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9"/>
        <w:pBdr/>
        <w:spacing/>
        <w:ind w:left="0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CONTRATO DE TRABAJO EN EQUIPO – ELABORACIÓN DE PROYECTO</w:t>
      </w:r>
      <w:r>
        <w:rPr>
          <w:sz w:val="28"/>
          <w:szCs w:val="28"/>
          <w:highlight w:val="none"/>
        </w:rPr>
      </w:r>
    </w:p>
    <w:p>
      <w:pPr>
        <w:pStyle w:val="849"/>
        <w:pBdr/>
        <w:spacing/>
        <w:ind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49"/>
        <w:pBdr/>
        <w:spacing/>
        <w:ind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49"/>
        <w:pBdr/>
        <w:spacing/>
        <w:ind w:left="0"/>
        <w:rPr>
          <w:highlight w:val="none"/>
          <w14:ligatures w14:val="none"/>
        </w:rPr>
      </w:pPr>
      <w:r>
        <w:rPr>
          <w:highlight w:val="none"/>
        </w:rPr>
        <w:t xml:space="preserve">NOMBRE DEL GRUPO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9"/>
        <w:pBdr/>
        <w:spacing/>
        <w:ind w:left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851"/>
        <w:numPr>
          <w:ilvl w:val="0"/>
          <w:numId w:val="4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GRUPO MIJA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9"/>
        <w:pBdr/>
        <w:spacing/>
        <w:ind w:left="0"/>
        <w:rPr/>
      </w:pPr>
      <w:r/>
      <w:r/>
    </w:p>
    <w:p>
      <w:pPr>
        <w:pStyle w:val="849"/>
        <w:pBdr/>
        <w:spacing/>
        <w:ind w:left="0"/>
        <w:rPr>
          <w:highlight w:val="none"/>
          <w14:ligatures w14:val="none"/>
        </w:rPr>
      </w:pPr>
      <w:r>
        <w:rPr>
          <w:highlight w:val="none"/>
        </w:rPr>
        <w:t xml:space="preserve">INTEGRANTES DEL EQUIPO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Style w:val="849"/>
        <w:pBdr/>
        <w:spacing/>
        <w:ind w:left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851"/>
        <w:numPr>
          <w:ilvl w:val="0"/>
          <w:numId w:val="2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Aarón Cabrero Ruiz</w:t>
      </w:r>
      <w:r>
        <w:rPr>
          <w:highlight w:val="none"/>
        </w:rPr>
      </w:r>
      <w:r>
        <w:rPr>
          <w14:ligatures w14:val="none"/>
        </w:rPr>
      </w:r>
    </w:p>
    <w:p>
      <w:pPr>
        <w:pStyle w:val="851"/>
        <w:numPr>
          <w:ilvl w:val="0"/>
          <w:numId w:val="2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Mateo Molina Campos</w:t>
      </w:r>
      <w:r>
        <w:rPr>
          <w:highlight w:val="none"/>
        </w:rPr>
      </w:r>
      <w:r>
        <w:rPr>
          <w14:ligatures w14:val="none"/>
        </w:rPr>
      </w:r>
    </w:p>
    <w:p>
      <w:pPr>
        <w:pStyle w:val="851"/>
        <w:numPr>
          <w:ilvl w:val="0"/>
          <w:numId w:val="2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Iván Sobrino Calzado</w:t>
      </w:r>
      <w:r>
        <w:rPr>
          <w:highlight w:val="none"/>
        </w:rPr>
      </w:r>
      <w:r>
        <w:rPr>
          <w14:ligatures w14:val="none"/>
        </w:rPr>
      </w:r>
    </w:p>
    <w:p>
      <w:pPr>
        <w:pStyle w:val="851"/>
        <w:numPr>
          <w:ilvl w:val="0"/>
          <w:numId w:val="2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Jesús Velasco Torres</w:t>
      </w:r>
      <w:r>
        <w:rPr>
          <w:highlight w:val="none"/>
        </w:rPr>
      </w:r>
      <w:r>
        <w:rPr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Style w:val="849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PERFILES DEL EQUIPO</w:t>
      </w:r>
      <w:r>
        <w:rPr>
          <w:highlight w:val="none"/>
        </w:rPr>
      </w:r>
    </w:p>
    <w:p>
      <w:pPr>
        <w:pStyle w:val="849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9"/>
        <w:numPr>
          <w:ilvl w:val="0"/>
          <w:numId w:val="8"/>
        </w:numPr>
        <w:pBdr/>
        <w:spacing/>
        <w:ind/>
        <w:rPr>
          <w:highlight w:val="none"/>
          <w14:ligatures w14:val="none"/>
        </w:rPr>
      </w:pPr>
      <w:r>
        <w:rPr>
          <w:b w:val="0"/>
          <w:bCs w:val="0"/>
          <w:i/>
          <w:iCs/>
          <w:highlight w:val="none"/>
        </w:rPr>
        <w:t xml:space="preserve">Aarón</w:t>
      </w:r>
      <w:r>
        <w:rPr>
          <w:b w:val="0"/>
          <w:bCs w:val="0"/>
          <w:highlight w:val="none"/>
        </w:rPr>
        <w:t xml:space="preserve">:</w:t>
      </w:r>
      <w:r>
        <w:rPr>
          <w14:ligatures w14:val="none"/>
        </w:rPr>
        <w:t xml:space="preserve"> </w:t>
      </w:r>
      <w:r>
        <w:rPr>
          <w:b w:val="0"/>
          <w:bCs w:val="0"/>
          <w14:ligatures w14:val="none"/>
        </w:rPr>
        <w:t xml:space="preserve">Investigador, este perfil se adapta en nuestro equipo a la búsqueda de información, filtrado de la misma y obtención de datos de calidad para ideas futuras. </w:t>
      </w:r>
      <w:r>
        <w:rPr>
          <w:highlight w:val="none"/>
          <w14:ligatures w14:val="none"/>
        </w:rPr>
      </w:r>
    </w:p>
    <w:p>
      <w:pPr>
        <w:pStyle w:val="849"/>
        <w:numPr>
          <w:ilvl w:val="0"/>
          <w:numId w:val="8"/>
        </w:numPr>
        <w:pBdr/>
        <w:spacing/>
        <w:ind/>
        <w:rPr>
          <w:highlight w:val="none"/>
          <w14:ligatures w14:val="none"/>
        </w:rPr>
      </w:pPr>
      <w:r>
        <w:rPr>
          <w:b w:val="0"/>
          <w:bCs w:val="0"/>
          <w:i/>
          <w:iCs/>
          <w:highlight w:val="none"/>
        </w:rPr>
        <w:t xml:space="preserve">Mateo</w:t>
      </w:r>
      <w:r>
        <w:rPr>
          <w:b w:val="0"/>
          <w:bCs w:val="0"/>
          <w:highlight w:val="none"/>
        </w:rPr>
        <w:t xml:space="preserve">: Coordinador, en el equipo esto se adapta a la ayuda de toma de decisiones y clarificación de objetivos.</w:t>
      </w:r>
      <w:r>
        <w:rPr>
          <w:b w:val="0"/>
          <w:bCs w:val="0"/>
          <w:highlight w:val="none"/>
        </w:rPr>
      </w:r>
    </w:p>
    <w:p>
      <w:pPr>
        <w:pStyle w:val="849"/>
        <w:numPr>
          <w:ilvl w:val="0"/>
          <w:numId w:val="8"/>
        </w:numPr>
        <w:pBdr/>
        <w:spacing/>
        <w:ind/>
        <w:rPr>
          <w:highlight w:val="none"/>
          <w14:ligatures w14:val="none"/>
        </w:rPr>
      </w:pPr>
      <w:r>
        <w:rPr>
          <w:b w:val="0"/>
          <w:bCs w:val="0"/>
          <w:i/>
          <w:iCs/>
          <w:highlight w:val="none"/>
        </w:rPr>
        <w:t xml:space="preserve">Iván</w:t>
      </w:r>
      <w:r>
        <w:rPr>
          <w:b w:val="0"/>
          <w:bCs w:val="0"/>
          <w:highlight w:val="none"/>
        </w:rPr>
        <w:t xml:space="preserve">: Cohesionador, ayudará a resolver posibles conflictos, a llegar a puntos de acuerdo y mejorar el ambiente en el grupo si es posible.</w:t>
      </w:r>
      <w:r>
        <w:rPr>
          <w:b w:val="0"/>
          <w:bCs w:val="0"/>
          <w:highlight w:val="none"/>
        </w:rPr>
      </w:r>
    </w:p>
    <w:p>
      <w:pPr>
        <w:pStyle w:val="849"/>
        <w:numPr>
          <w:ilvl w:val="0"/>
          <w:numId w:val="8"/>
        </w:numPr>
        <w:pBdr/>
        <w:spacing/>
        <w:ind/>
        <w:rPr>
          <w:highlight w:val="none"/>
          <w14:ligatures w14:val="none"/>
        </w:rPr>
      </w:pPr>
      <w:r>
        <w:rPr>
          <w:b w:val="0"/>
          <w:bCs w:val="0"/>
          <w:i/>
          <w:iCs/>
          <w:highlight w:val="none"/>
        </w:rPr>
        <w:t xml:space="preserve">Jesús</w:t>
      </w:r>
      <w:r>
        <w:rPr>
          <w:b w:val="0"/>
          <w:bCs w:val="0"/>
          <w:highlight w:val="none"/>
        </w:rPr>
        <w:t xml:space="preserve">: Especialista, nos impulsará en generación de ideas e implementación de las mismas debido a su dedicación con el grupo.</w:t>
      </w:r>
      <w:r>
        <w:rPr>
          <w:b w:val="0"/>
          <w:bCs w:val="0"/>
          <w:highlight w:val="none"/>
        </w:rPr>
      </w:r>
    </w:p>
    <w:p>
      <w:pPr>
        <w:pStyle w:val="849"/>
        <w:pBdr/>
        <w:spacing/>
        <w:ind/>
        <w:rPr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49"/>
        <w:pBdr/>
        <w:spacing/>
        <w:ind/>
        <w:rPr>
          <w:highlight w:val="none"/>
          <w14:ligatures w14:val="none"/>
        </w:rPr>
      </w:pPr>
      <w:r>
        <w:rPr>
          <w14:ligatures w14:val="none"/>
        </w:rPr>
        <w:t xml:space="preserve">CLÁUSULAS DEL EQUIPO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851"/>
        <w:numPr>
          <w:ilvl w:val="0"/>
          <w:numId w:val="5"/>
        </w:numPr>
        <w:pBdr/>
        <w:spacing/>
        <w:ind/>
        <w:rPr>
          <w14:ligatures w14:val="none"/>
        </w:rPr>
      </w:pPr>
      <w:r>
        <w:rPr>
          <w:highlight w:val="none"/>
          <w14:ligatures w14:val="none"/>
        </w:rPr>
        <w:t xml:space="preserve">Nos comprometemos a escucharnos los unos a los otros.</w:t>
      </w:r>
      <w:r>
        <w:rPr>
          <w:highlight w:val="none"/>
          <w14:ligatures w14:val="none"/>
        </w:rPr>
      </w:r>
      <w:r>
        <w:rPr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Style w:val="851"/>
        <w:numPr>
          <w:ilvl w:val="0"/>
          <w:numId w:val="5"/>
        </w:numPr>
        <w:pBdr/>
        <w:spacing/>
        <w:ind/>
        <w:rPr>
          <w14:ligatures w14:val="none"/>
        </w:rPr>
      </w:pPr>
      <w:r>
        <w:rPr>
          <w:highlight w:val="none"/>
          <w14:ligatures w14:val="none"/>
        </w:rPr>
        <w:t xml:space="preserve">No se admitirán faltas de respeto.</w:t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Style w:val="851"/>
        <w:numPr>
          <w:ilvl w:val="0"/>
          <w:numId w:val="5"/>
        </w:numPr>
        <w:pBdr/>
        <w:spacing/>
        <w:ind/>
        <w:rPr>
          <w14:ligatures w14:val="none"/>
        </w:rPr>
      </w:pPr>
      <w:r>
        <w:rPr>
          <w:highlight w:val="none"/>
          <w14:ligatures w14:val="none"/>
        </w:rPr>
        <w:t xml:space="preserve">Comunicación activa entre todos los miembros del equipo.</w:t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Style w:val="851"/>
        <w:numPr>
          <w:ilvl w:val="0"/>
          <w:numId w:val="5"/>
        </w:numPr>
        <w:pBdr/>
        <w:spacing/>
        <w:ind/>
        <w:rPr>
          <w14:ligatures w14:val="none"/>
        </w:rPr>
      </w:pPr>
      <w:r>
        <w:rPr>
          <w:highlight w:val="none"/>
          <w14:ligatures w14:val="none"/>
        </w:rPr>
        <w:t xml:space="preserve">Nos comprometemos a realizar las tareas en plazo.</w:t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Style w:val="851"/>
        <w:numPr>
          <w:ilvl w:val="0"/>
          <w:numId w:val="5"/>
        </w:numPr>
        <w:pBdr/>
        <w:spacing/>
        <w:ind/>
        <w:rPr>
          <w14:ligatures w14:val="none"/>
        </w:rPr>
      </w:pPr>
      <w:r>
        <w:rPr>
          <w:highlight w:val="none"/>
          <w14:ligatures w14:val="none"/>
        </w:rPr>
        <w:t xml:space="preserve">Nos comprometemos a solicitar ayuda en caso de que se necesite.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Style w:val="849"/>
        <w:pBdr/>
        <w:spacing/>
        <w:ind/>
        <w:rPr>
          <w:highlight w:val="none"/>
          <w14:ligatures w14:val="none"/>
        </w:rPr>
      </w:pPr>
      <w:r>
        <w:rPr>
          <w14:ligatures w14:val="none"/>
        </w:rPr>
        <w:t xml:space="preserve">CONFIDENCIALIDAD Y PROPIEDAD INTELECTUAL</w:t>
      </w:r>
      <w:r>
        <w:rPr>
          <w14:ligatures w14:val="none"/>
        </w:rPr>
      </w:r>
    </w:p>
    <w:p>
      <w:pPr>
        <w:pStyle w:val="849"/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Style w:val="849"/>
        <w:numPr>
          <w:ilvl w:val="0"/>
          <w:numId w:val="10"/>
        </w:numPr>
        <w:pBdr/>
        <w:spacing/>
        <w:ind/>
        <w:rPr>
          <w14:ligatures w14:val="none"/>
        </w:rPr>
      </w:pPr>
      <w:r>
        <w:rPr>
          <w:b w:val="0"/>
          <w:bCs w:val="0"/>
          <w:highlight w:val="none"/>
          <w14:ligatures w14:val="none"/>
        </w:rPr>
        <w:t xml:space="preserve">Los integrantes del equipo, no deben revelar información acerca del proyecto a personas ajenas al mismo, y mucho menos si se trata de trabajos o tareas realizados por otros compañeros.</w:t>
      </w:r>
      <w:r>
        <w:rPr>
          <w:highlight w:val="none"/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849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PENALIZACIONES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9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51"/>
        <w:numPr>
          <w:ilvl w:val="0"/>
          <w:numId w:val="6"/>
        </w:numPr>
        <w:pBdr/>
        <w:spacing/>
        <w:ind/>
        <w:rPr>
          <w14:ligatures w14:val="none"/>
        </w:rPr>
      </w:pPr>
      <w:r>
        <w:rPr>
          <w:highlight w:val="none"/>
          <w14:ligatures w14:val="none"/>
        </w:rPr>
        <w:t xml:space="preserve">Si no se asiste, se trabaja, ni se comunica al equipo, supondrá comunicación con la profesora y posible expulsión del grupo.</w:t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Style w:val="851"/>
        <w:numPr>
          <w:ilvl w:val="0"/>
          <w:numId w:val="6"/>
        </w:numPr>
        <w:pBdr/>
        <w:spacing/>
        <w:ind/>
        <w:rPr>
          <w14:ligatures w14:val="none"/>
        </w:rPr>
      </w:pPr>
      <w:r>
        <w:rPr>
          <w:highlight w:val="none"/>
          <w14:ligatures w14:val="none"/>
        </w:rPr>
        <w:t xml:space="preserve">Por incumplimiento de plazos se interpretará como falta leve si hay al menos 2 incumplimientos de plazo, y, como falta grave (reducción puntos en la calificación), 3 o más incumplimientos.</w:t>
      </w:r>
      <w:r>
        <w:rPr>
          <w:highlight w:val="none"/>
          <w14:ligatures w14:val="none"/>
        </w:rPr>
      </w:r>
    </w:p>
    <w:p>
      <w:pPr>
        <w:pStyle w:val="851"/>
        <w:numPr>
          <w:ilvl w:val="0"/>
          <w:numId w:val="6"/>
        </w:numPr>
        <w:pBdr/>
        <w:spacing/>
        <w:ind/>
        <w:rPr>
          <w14:ligatures w14:val="none"/>
        </w:rPr>
      </w:pPr>
      <w:r>
        <w:rPr>
          <w:highlight w:val="none"/>
          <w14:ligatures w14:val="none"/>
        </w:rPr>
        <w:t xml:space="preserve">Se considerarán faltas leves: no asistir, no comunicarlo y no trabajar durante días repetidos (2 - 3 días)</w:t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Style w:val="851"/>
        <w:numPr>
          <w:ilvl w:val="0"/>
          <w:numId w:val="6"/>
        </w:numPr>
        <w:pBdr/>
        <w:spacing/>
        <w:ind/>
        <w:rPr>
          <w14:ligatures w14:val="none"/>
        </w:rPr>
      </w:pPr>
      <w:r>
        <w:rPr>
          <w:highlight w:val="none"/>
          <w14:ligatures w14:val="none"/>
        </w:rPr>
        <w:t xml:space="preserve">Las penalizaciones se contabilizarán en un archivo y habrán penalización económica (0,20€ por falta leve) si así lo considera el equipo.</w:t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Style w:val="849"/>
        <w:pBdr/>
        <w:spacing/>
        <w:ind/>
        <w:rPr>
          <w:highlight w:val="none"/>
          <w14:ligatures w14:val="none"/>
        </w:rPr>
      </w:pPr>
      <w:r>
        <w:rPr>
          <w14:ligatures w14:val="none"/>
        </w:rPr>
        <w:t xml:space="preserve">MODIFICACIÓN DEL CONTRATO</w:t>
      </w:r>
      <w:r>
        <w:rPr>
          <w14:ligatures w14:val="none"/>
        </w:rPr>
      </w:r>
    </w:p>
    <w:p>
      <w:pPr>
        <w:pStyle w:val="849"/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Style w:val="849"/>
        <w:numPr>
          <w:ilvl w:val="0"/>
          <w:numId w:val="9"/>
        </w:numPr>
        <w:pBdr/>
        <w:spacing/>
        <w:ind/>
        <w:rPr>
          <w14:ligatures w14:val="none"/>
        </w:rPr>
      </w:pPr>
      <w:r>
        <w:rPr>
          <w:b w:val="0"/>
          <w:bCs w:val="0"/>
          <w:highlight w:val="none"/>
          <w14:ligatures w14:val="none"/>
        </w:rPr>
        <w:t xml:space="preserve">El contrato podrá ser modificado si la mayoría del grupo lo considera oportuno, ya sea añadir, eliminar o modificar cláusulas del mismo.</w:t>
      </w:r>
      <w:r>
        <w:rPr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849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FECHA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08/11/2024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849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FIRMA DE TODOS LOS PARTICIPANTES: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51"/>
        <w:numPr>
          <w:ilvl w:val="0"/>
          <w:numId w:val="7"/>
        </w:numPr>
        <w:pBdr/>
        <w:spacing/>
        <w:ind/>
        <w:rPr>
          <w14:ligatures w14:val="none"/>
        </w:rPr>
      </w:pPr>
      <w:r>
        <w:rPr>
          <w:highlight w:val="none"/>
          <w14:ligatures w14:val="none"/>
        </w:rPr>
        <w:t xml:space="preserve">Fdo.: Mateo Molina Campos</w:t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Style w:val="851"/>
        <w:numPr>
          <w:ilvl w:val="0"/>
          <w:numId w:val="7"/>
        </w:numPr>
        <w:pBdr/>
        <w:spacing/>
        <w:ind/>
        <w:rPr>
          <w14:ligatures w14:val="none"/>
        </w:rPr>
      </w:pPr>
      <w:r>
        <w:rPr>
          <w:highlight w:val="none"/>
          <w14:ligatures w14:val="none"/>
        </w:rPr>
        <w:t xml:space="preserve">Fdo.: Aarón Cabrero Ruiz</w:t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Style w:val="851"/>
        <w:numPr>
          <w:ilvl w:val="0"/>
          <w:numId w:val="7"/>
        </w:numPr>
        <w:pBdr/>
        <w:spacing/>
        <w:ind/>
        <w:rPr>
          <w14:ligatures w14:val="none"/>
        </w:rPr>
      </w:pPr>
      <w:r>
        <w:rPr>
          <w:highlight w:val="none"/>
          <w14:ligatures w14:val="none"/>
        </w:rPr>
        <w:t xml:space="preserve">Fdo.: Iván Sobrino Calzado</w:t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Style w:val="851"/>
        <w:numPr>
          <w:ilvl w:val="0"/>
          <w:numId w:val="7"/>
        </w:numPr>
        <w:pBdr/>
        <w:spacing/>
        <w:ind/>
        <w:rPr>
          <w14:ligatures w14:val="none"/>
        </w:rPr>
      </w:pPr>
      <w:r>
        <w:rPr>
          <w:highlight w:val="none"/>
          <w14:ligatures w14:val="none"/>
        </w:rPr>
        <w:t xml:space="preserve">Fdo.:</w:t>
      </w:r>
      <w:r>
        <w:rPr>
          <w:highlight w:val="none"/>
          <w14:ligatures w14:val="none"/>
        </w:rPr>
        <w:t xml:space="preserve"> Jesús Velasco Torres</w:t>
      </w:r>
      <w:r>
        <w:rPr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sectPr>
      <w:footnotePr/>
      <w:endnotePr/>
      <w:type w:val="nextPage"/>
      <w:pgSz w:h="16840" w:orient="landscape" w:w="11910"/>
      <w:pgMar w:top="1900" w:right="1020" w:bottom="280" w:left="102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Ø"/>
      <w:numFmt w:val="bullet"/>
      <w:pPr>
        <w:pBdr/>
        <w:spacing/>
        <w:ind w:hanging="360" w:left="822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542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262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982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702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422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142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62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582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8">
    <w:lvl w:ilvl="0">
      <w:isLgl w:val="false"/>
      <w:lvlJc w:val="left"/>
      <w:lvlText w:val="Ø"/>
      <w:numFmt w:val="bullet"/>
      <w:pPr>
        <w:pBdr/>
        <w:spacing/>
        <w:ind w:hanging="360" w:left="822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542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262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982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702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422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142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62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582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9">
    <w:lvl w:ilvl="0">
      <w:isLgl w:val="false"/>
      <w:lvlJc w:val="left"/>
      <w:lvlText w:val="Ø"/>
      <w:numFmt w:val="bullet"/>
      <w:pPr>
        <w:pBdr/>
        <w:spacing/>
        <w:ind w:hanging="360" w:left="822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542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262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982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702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422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142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62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582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8">
    <w:name w:val="Heading 1 Char"/>
    <w:basedOn w:val="844"/>
    <w:link w:val="84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9">
    <w:name w:val="Heading 2"/>
    <w:basedOn w:val="847"/>
    <w:next w:val="847"/>
    <w:link w:val="67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0">
    <w:name w:val="Heading 2 Char"/>
    <w:basedOn w:val="844"/>
    <w:link w:val="66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1">
    <w:name w:val="Heading 3"/>
    <w:basedOn w:val="847"/>
    <w:next w:val="847"/>
    <w:link w:val="67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2">
    <w:name w:val="Heading 3 Char"/>
    <w:basedOn w:val="844"/>
    <w:link w:val="67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3">
    <w:name w:val="Heading 4"/>
    <w:basedOn w:val="847"/>
    <w:next w:val="847"/>
    <w:link w:val="67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4">
    <w:name w:val="Heading 4 Char"/>
    <w:basedOn w:val="844"/>
    <w:link w:val="67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5">
    <w:name w:val="Heading 5"/>
    <w:basedOn w:val="847"/>
    <w:next w:val="847"/>
    <w:link w:val="67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6">
    <w:name w:val="Heading 5 Char"/>
    <w:basedOn w:val="844"/>
    <w:link w:val="67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7">
    <w:name w:val="Heading 6"/>
    <w:basedOn w:val="847"/>
    <w:next w:val="847"/>
    <w:link w:val="67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8">
    <w:name w:val="Heading 6 Char"/>
    <w:basedOn w:val="844"/>
    <w:link w:val="67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9">
    <w:name w:val="Heading 7"/>
    <w:basedOn w:val="847"/>
    <w:next w:val="847"/>
    <w:link w:val="68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0">
    <w:name w:val="Heading 7 Char"/>
    <w:basedOn w:val="844"/>
    <w:link w:val="67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1">
    <w:name w:val="Heading 8"/>
    <w:basedOn w:val="847"/>
    <w:next w:val="847"/>
    <w:link w:val="68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2">
    <w:name w:val="Heading 8 Char"/>
    <w:basedOn w:val="844"/>
    <w:link w:val="68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3">
    <w:name w:val="Heading 9"/>
    <w:basedOn w:val="847"/>
    <w:next w:val="847"/>
    <w:link w:val="68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4">
    <w:name w:val="Heading 9 Char"/>
    <w:basedOn w:val="844"/>
    <w:link w:val="68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table" w:styleId="685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86">
    <w:name w:val="No Spacing"/>
    <w:uiPriority w:val="1"/>
    <w:qFormat/>
    <w:pPr>
      <w:pBdr/>
      <w:spacing w:after="0" w:before="0" w:line="240" w:lineRule="auto"/>
      <w:ind/>
    </w:pPr>
  </w:style>
  <w:style w:type="character" w:styleId="687">
    <w:name w:val="Title Char"/>
    <w:basedOn w:val="844"/>
    <w:link w:val="850"/>
    <w:uiPriority w:val="10"/>
    <w:pPr>
      <w:pBdr/>
      <w:spacing/>
      <w:ind/>
    </w:pPr>
    <w:rPr>
      <w:sz w:val="48"/>
      <w:szCs w:val="48"/>
    </w:rPr>
  </w:style>
  <w:style w:type="paragraph" w:styleId="688">
    <w:name w:val="Subtitle"/>
    <w:basedOn w:val="847"/>
    <w:next w:val="847"/>
    <w:link w:val="68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9">
    <w:name w:val="Subtitle Char"/>
    <w:basedOn w:val="844"/>
    <w:link w:val="688"/>
    <w:uiPriority w:val="11"/>
    <w:pPr>
      <w:pBdr/>
      <w:spacing/>
      <w:ind/>
    </w:pPr>
    <w:rPr>
      <w:sz w:val="24"/>
      <w:szCs w:val="24"/>
    </w:rPr>
  </w:style>
  <w:style w:type="paragraph" w:styleId="690">
    <w:name w:val="Quote"/>
    <w:basedOn w:val="847"/>
    <w:next w:val="847"/>
    <w:link w:val="691"/>
    <w:uiPriority w:val="29"/>
    <w:qFormat/>
    <w:pPr>
      <w:pBdr/>
      <w:spacing/>
      <w:ind w:right="720" w:left="720"/>
    </w:pPr>
    <w:rPr>
      <w:i/>
    </w:rPr>
  </w:style>
  <w:style w:type="character" w:styleId="691">
    <w:name w:val="Quote Char"/>
    <w:link w:val="690"/>
    <w:uiPriority w:val="29"/>
    <w:pPr>
      <w:pBdr/>
      <w:spacing/>
      <w:ind/>
    </w:pPr>
    <w:rPr>
      <w:i/>
    </w:rPr>
  </w:style>
  <w:style w:type="paragraph" w:styleId="692">
    <w:name w:val="Intense Quote"/>
    <w:basedOn w:val="847"/>
    <w:next w:val="847"/>
    <w:link w:val="69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3">
    <w:name w:val="Intense Quote Char"/>
    <w:link w:val="692"/>
    <w:uiPriority w:val="30"/>
    <w:pPr>
      <w:pBdr/>
      <w:spacing/>
      <w:ind/>
    </w:pPr>
    <w:rPr>
      <w:i/>
    </w:rPr>
  </w:style>
  <w:style w:type="paragraph" w:styleId="694">
    <w:name w:val="Header"/>
    <w:basedOn w:val="847"/>
    <w:link w:val="69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5">
    <w:name w:val="Header Char"/>
    <w:basedOn w:val="844"/>
    <w:link w:val="694"/>
    <w:uiPriority w:val="99"/>
    <w:pPr>
      <w:pBdr/>
      <w:spacing/>
      <w:ind/>
    </w:pPr>
  </w:style>
  <w:style w:type="paragraph" w:styleId="696">
    <w:name w:val="Footer"/>
    <w:basedOn w:val="847"/>
    <w:link w:val="69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7">
    <w:name w:val="Footer Char"/>
    <w:basedOn w:val="844"/>
    <w:link w:val="696"/>
    <w:uiPriority w:val="99"/>
    <w:pPr>
      <w:pBdr/>
      <w:spacing/>
      <w:ind/>
    </w:pPr>
  </w:style>
  <w:style w:type="paragraph" w:styleId="698">
    <w:name w:val="Caption"/>
    <w:basedOn w:val="847"/>
    <w:next w:val="84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  <w:pPr>
      <w:pBdr/>
      <w:spacing/>
      <w:ind/>
    </w:pPr>
  </w:style>
  <w:style w:type="table" w:styleId="700">
    <w:name w:val="Table Grid"/>
    <w:basedOn w:val="68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Table Grid Light"/>
    <w:basedOn w:val="6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1"/>
    <w:basedOn w:val="6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2"/>
    <w:basedOn w:val="6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1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2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3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4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5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6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1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2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3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4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5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6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1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2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3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4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5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6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7">
    <w:name w:val="footnote text"/>
    <w:basedOn w:val="847"/>
    <w:link w:val="82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8">
    <w:name w:val="Footnote Text Char"/>
    <w:link w:val="827"/>
    <w:uiPriority w:val="99"/>
    <w:pPr>
      <w:pBdr/>
      <w:spacing/>
      <w:ind/>
    </w:pPr>
    <w:rPr>
      <w:sz w:val="18"/>
    </w:rPr>
  </w:style>
  <w:style w:type="character" w:styleId="829">
    <w:name w:val="footnote reference"/>
    <w:basedOn w:val="844"/>
    <w:uiPriority w:val="99"/>
    <w:unhideWhenUsed/>
    <w:pPr>
      <w:pBdr/>
      <w:spacing/>
      <w:ind/>
    </w:pPr>
    <w:rPr>
      <w:vertAlign w:val="superscript"/>
    </w:rPr>
  </w:style>
  <w:style w:type="paragraph" w:styleId="830">
    <w:name w:val="endnote text"/>
    <w:basedOn w:val="847"/>
    <w:link w:val="83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1">
    <w:name w:val="Endnote Text Char"/>
    <w:link w:val="830"/>
    <w:uiPriority w:val="99"/>
    <w:pPr>
      <w:pBdr/>
      <w:spacing/>
      <w:ind/>
    </w:pPr>
    <w:rPr>
      <w:sz w:val="20"/>
    </w:rPr>
  </w:style>
  <w:style w:type="character" w:styleId="832">
    <w:name w:val="endnote reference"/>
    <w:basedOn w:val="844"/>
    <w:uiPriority w:val="99"/>
    <w:semiHidden/>
    <w:unhideWhenUsed/>
    <w:pPr>
      <w:pBdr/>
      <w:spacing/>
      <w:ind/>
    </w:pPr>
    <w:rPr>
      <w:vertAlign w:val="superscript"/>
    </w:rPr>
  </w:style>
  <w:style w:type="paragraph" w:styleId="833">
    <w:name w:val="toc 1"/>
    <w:basedOn w:val="847"/>
    <w:next w:val="847"/>
    <w:uiPriority w:val="39"/>
    <w:unhideWhenUsed/>
    <w:pPr>
      <w:pBdr/>
      <w:spacing w:after="57"/>
      <w:ind w:right="0" w:firstLine="0" w:left="0"/>
    </w:pPr>
  </w:style>
  <w:style w:type="paragraph" w:styleId="834">
    <w:name w:val="toc 2"/>
    <w:basedOn w:val="847"/>
    <w:next w:val="847"/>
    <w:uiPriority w:val="39"/>
    <w:unhideWhenUsed/>
    <w:pPr>
      <w:pBdr/>
      <w:spacing w:after="57"/>
      <w:ind w:right="0" w:firstLine="0" w:left="283"/>
    </w:pPr>
  </w:style>
  <w:style w:type="paragraph" w:styleId="835">
    <w:name w:val="toc 3"/>
    <w:basedOn w:val="847"/>
    <w:next w:val="847"/>
    <w:uiPriority w:val="39"/>
    <w:unhideWhenUsed/>
    <w:pPr>
      <w:pBdr/>
      <w:spacing w:after="57"/>
      <w:ind w:right="0" w:firstLine="0" w:left="567"/>
    </w:pPr>
  </w:style>
  <w:style w:type="paragraph" w:styleId="836">
    <w:name w:val="toc 4"/>
    <w:basedOn w:val="847"/>
    <w:next w:val="847"/>
    <w:uiPriority w:val="39"/>
    <w:unhideWhenUsed/>
    <w:pPr>
      <w:pBdr/>
      <w:spacing w:after="57"/>
      <w:ind w:right="0" w:firstLine="0" w:left="850"/>
    </w:pPr>
  </w:style>
  <w:style w:type="paragraph" w:styleId="837">
    <w:name w:val="toc 5"/>
    <w:basedOn w:val="847"/>
    <w:next w:val="847"/>
    <w:uiPriority w:val="39"/>
    <w:unhideWhenUsed/>
    <w:pPr>
      <w:pBdr/>
      <w:spacing w:after="57"/>
      <w:ind w:right="0" w:firstLine="0" w:left="1134"/>
    </w:pPr>
  </w:style>
  <w:style w:type="paragraph" w:styleId="838">
    <w:name w:val="toc 6"/>
    <w:basedOn w:val="847"/>
    <w:next w:val="847"/>
    <w:uiPriority w:val="39"/>
    <w:unhideWhenUsed/>
    <w:pPr>
      <w:pBdr/>
      <w:spacing w:after="57"/>
      <w:ind w:right="0" w:firstLine="0" w:left="1417"/>
    </w:pPr>
  </w:style>
  <w:style w:type="paragraph" w:styleId="839">
    <w:name w:val="toc 7"/>
    <w:basedOn w:val="847"/>
    <w:next w:val="847"/>
    <w:uiPriority w:val="39"/>
    <w:unhideWhenUsed/>
    <w:pPr>
      <w:pBdr/>
      <w:spacing w:after="57"/>
      <w:ind w:right="0" w:firstLine="0" w:left="1701"/>
    </w:pPr>
  </w:style>
  <w:style w:type="paragraph" w:styleId="840">
    <w:name w:val="toc 8"/>
    <w:basedOn w:val="847"/>
    <w:next w:val="847"/>
    <w:uiPriority w:val="39"/>
    <w:unhideWhenUsed/>
    <w:pPr>
      <w:pBdr/>
      <w:spacing w:after="57"/>
      <w:ind w:right="0" w:firstLine="0" w:left="1984"/>
    </w:pPr>
  </w:style>
  <w:style w:type="paragraph" w:styleId="841">
    <w:name w:val="toc 9"/>
    <w:basedOn w:val="847"/>
    <w:next w:val="847"/>
    <w:uiPriority w:val="39"/>
    <w:unhideWhenUsed/>
    <w:pPr>
      <w:pBdr/>
      <w:spacing w:after="57"/>
      <w:ind w:right="0" w:firstLine="0" w:left="2268"/>
    </w:p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7"/>
    <w:next w:val="847"/>
    <w:uiPriority w:val="99"/>
    <w:unhideWhenUsed/>
    <w:pPr>
      <w:pBdr/>
      <w:spacing w:after="0" w:afterAutospacing="0"/>
      <w:ind/>
    </w:pPr>
  </w:style>
  <w:style w:type="character" w:styleId="844" w:default="1">
    <w:name w:val="Default Paragraph Font"/>
    <w:uiPriority w:val="1"/>
    <w:semiHidden/>
    <w:unhideWhenUsed/>
    <w:pPr>
      <w:pBdr/>
      <w:spacing/>
      <w:ind/>
    </w:pPr>
  </w:style>
  <w:style w:type="table" w:styleId="845" w:default="1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6" w:default="1">
    <w:name w:val="No List"/>
    <w:uiPriority w:val="99"/>
    <w:semiHidden/>
    <w:unhideWhenUsed/>
    <w:pPr>
      <w:pBdr/>
      <w:spacing/>
      <w:ind/>
    </w:pPr>
  </w:style>
  <w:style w:type="paragraph" w:styleId="847" w:default="1">
    <w:name w:val="Normal"/>
    <w:uiPriority w:val="1"/>
    <w:qFormat/>
    <w:pPr>
      <w:pBdr/>
      <w:spacing/>
      <w:ind/>
    </w:pPr>
    <w:rPr>
      <w:rFonts w:ascii="Courier New" w:hAnsi="Courier New" w:eastAsia="Courier New" w:cs="Courier New"/>
      <w:lang w:val="es-ES" w:eastAsia="en-US" w:bidi="ar-SA"/>
    </w:rPr>
  </w:style>
  <w:style w:type="paragraph" w:styleId="848">
    <w:name w:val="Body Text"/>
    <w:basedOn w:val="847"/>
    <w:uiPriority w:val="1"/>
    <w:qFormat/>
    <w:pPr>
      <w:pBdr/>
      <w:spacing/>
      <w:ind/>
    </w:pPr>
    <w:rPr>
      <w:rFonts w:ascii="Courier New" w:hAnsi="Courier New" w:eastAsia="Courier New" w:cs="Courier New"/>
      <w:sz w:val="22"/>
      <w:szCs w:val="22"/>
      <w:lang w:val="es-ES" w:eastAsia="en-US" w:bidi="ar-SA"/>
    </w:rPr>
  </w:style>
  <w:style w:type="paragraph" w:styleId="849">
    <w:name w:val="Heading 1"/>
    <w:basedOn w:val="847"/>
    <w:uiPriority w:val="1"/>
    <w:qFormat/>
    <w:pPr>
      <w:pBdr/>
      <w:spacing/>
      <w:ind w:left="113"/>
      <w:outlineLvl w:val="1"/>
    </w:pPr>
    <w:rPr>
      <w:rFonts w:ascii="Courier New" w:hAnsi="Courier New" w:eastAsia="Courier New" w:cs="Courier New"/>
      <w:b/>
      <w:bCs/>
      <w:sz w:val="22"/>
      <w:szCs w:val="22"/>
      <w:lang w:val="es-ES" w:eastAsia="en-US" w:bidi="ar-SA"/>
    </w:rPr>
  </w:style>
  <w:style w:type="paragraph" w:styleId="850">
    <w:name w:val="Title"/>
    <w:basedOn w:val="847"/>
    <w:uiPriority w:val="1"/>
    <w:qFormat/>
    <w:pPr>
      <w:pBdr/>
      <w:spacing w:before="89"/>
      <w:ind w:left="429"/>
      <w:jc w:val="center"/>
    </w:pPr>
    <w:rPr>
      <w:rFonts w:ascii="Courier New" w:hAnsi="Courier New" w:eastAsia="Courier New" w:cs="Courier New"/>
      <w:b/>
      <w:bCs/>
      <w:sz w:val="28"/>
      <w:szCs w:val="28"/>
      <w:lang w:val="es-ES" w:eastAsia="en-US" w:bidi="ar-SA"/>
    </w:rPr>
  </w:style>
  <w:style w:type="paragraph" w:styleId="851">
    <w:name w:val="List Paragraph"/>
    <w:basedOn w:val="847"/>
    <w:uiPriority w:val="1"/>
    <w:qFormat/>
    <w:pPr>
      <w:pBdr/>
      <w:spacing/>
      <w:ind/>
    </w:pPr>
    <w:rPr>
      <w:lang w:val="es-ES" w:eastAsia="en-US" w:bidi="ar-SA"/>
    </w:rPr>
  </w:style>
  <w:style w:type="paragraph" w:styleId="852">
    <w:name w:val="Table Paragraph"/>
    <w:basedOn w:val="847"/>
    <w:uiPriority w:val="1"/>
    <w:qFormat/>
    <w:pPr>
      <w:pBdr/>
      <w:spacing/>
      <w:ind/>
    </w:pPr>
    <w:rPr>
      <w:lang w:val="es-E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ministerio de trabajo y empleo publica</dc:creator>
  <cp:revision>2</cp:revision>
  <dcterms:created xsi:type="dcterms:W3CDTF">2024-11-08T12:39:40Z</dcterms:created>
  <dcterms:modified xsi:type="dcterms:W3CDTF">2024-11-14T11:45:54Z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2024-11-08T00:00:00Z</vt:filetime>
  </property>
  <property fmtid="{D5CDD505-2E9C-101B-9397-08002B2CF9AE}" pid="5" name="Producer">
    <vt:lpwstr>Microsoft® Word 2010</vt:lpwstr>
  </property>
</Properties>
</file>