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5213E" w14:textId="77777777" w:rsidR="00264515" w:rsidRPr="00595A05" w:rsidRDefault="00000000">
      <w:pPr>
        <w:spacing w:before="1400"/>
        <w:jc w:val="center"/>
        <w:rPr>
          <w:lang w:val="es-MX"/>
        </w:rPr>
      </w:pPr>
      <w:r>
        <w:rPr>
          <w:b/>
          <w:sz w:val="44"/>
          <w:lang w:val="es-MX"/>
        </w:rPr>
        <w:t>RETO 2 — PATRONES DE DISEÑO ARQUITECTÓNICO</w:t>
      </w:r>
    </w:p>
    <w:p w14:paraId="56193D16" w14:textId="77777777" w:rsidR="00264515" w:rsidRPr="00595A05" w:rsidRDefault="00000000">
      <w:pPr>
        <w:spacing w:line="235" w:lineRule="auto"/>
        <w:jc w:val="center"/>
        <w:rPr>
          <w:lang w:val="es-MX"/>
        </w:rPr>
      </w:pPr>
      <w:r>
        <w:rPr>
          <w:b/>
          <w:sz w:val="28"/>
          <w:lang w:val="es-MX"/>
        </w:rPr>
        <w:t>Sistema de Gestión — Hacienda</w:t>
      </w:r>
    </w:p>
    <w:p w14:paraId="145C5350" w14:textId="77777777" w:rsidR="00264515" w:rsidRPr="00595A05" w:rsidRDefault="00000000">
      <w:pPr>
        <w:spacing w:after="80" w:line="235" w:lineRule="auto"/>
        <w:jc w:val="center"/>
        <w:rPr>
          <w:lang w:val="es-MX"/>
        </w:rPr>
      </w:pPr>
      <w:r>
        <w:rPr>
          <w:sz w:val="20"/>
          <w:lang w:val="es-MX"/>
        </w:rPr>
        <w:t>Curso: Arquitectura de Software</w:t>
      </w:r>
    </w:p>
    <w:p w14:paraId="7BC3AEDA" w14:textId="77777777" w:rsidR="00264515" w:rsidRPr="00595A05" w:rsidRDefault="00264515">
      <w:pPr>
        <w:rPr>
          <w:lang w:val="es-MX"/>
        </w:rPr>
      </w:pPr>
    </w:p>
    <w:p w14:paraId="1D17D663" w14:textId="77777777" w:rsidR="00264515" w:rsidRPr="00595A05" w:rsidRDefault="00000000">
      <w:pPr>
        <w:pStyle w:val="Ttulo1"/>
        <w:rPr>
          <w:lang w:val="es-MX"/>
        </w:rPr>
      </w:pPr>
      <w:bookmarkStart w:id="0" w:name="_Toc239608499"/>
      <w:r>
        <w:rPr>
          <w:lang w:val="es-MX"/>
        </w:rPr>
        <w:t>ÍNDICE</w:t>
      </w:r>
      <w:bookmarkEnd w:id="0"/>
    </w:p>
    <w:sdt>
      <w:sdtPr>
        <w:rPr>
          <w:b w:val="0"/>
          <w:bCs w:val="0"/>
        </w:rPr>
        <w:id w:val="-2139862723"/>
        <w:docPartObj>
          <w:docPartGallery w:val="Table of Contents"/>
          <w:docPartUnique/>
        </w:docPartObj>
      </w:sdtPr>
      <w:sdtContent>
        <w:p w14:paraId="659CCB40" w14:textId="16DA884F" w:rsidR="00535858" w:rsidRDefault="00264515">
          <w:pPr>
            <w:pStyle w:val="TDC1"/>
            <w:tabs>
              <w:tab w:val="right" w:leader="dot" w:pos="10732"/>
            </w:tabs>
            <w:rPr>
              <w:rFonts w:asciiTheme="minorHAnsi" w:hAnsiTheme="minorHAnsi"/>
              <w:b w:val="0"/>
              <w:bCs w:val="0"/>
              <w:noProof/>
              <w:kern w:val="2"/>
              <w:sz w:val="24"/>
              <w:szCs w:val="24"/>
              <w:lang w:val="es-CO" w:eastAsia="es-CO"/>
              <w14:ligatures w14:val="standardContextual"/>
            </w:rPr>
          </w:pPr>
          <w:r>
            <w:rPr>
              <w:lang w:val="es-MX"/>
            </w:rPr>
            <w:fldChar w:fldCharType="begin"/>
          </w:r>
          <w:r>
            <w:rPr>
              <w:lang w:val="es-MX"/>
            </w:rPr>
            <w:instrText xml:space="preserve"> TOC \o "1-2" \h \z \u </w:instrText>
          </w:r>
          <w:r>
            <w:rPr>
              <w:lang w:val="es-MX"/>
            </w:rPr>
            <w:fldChar w:fldCharType="separate"/>
          </w:r>
          <w:hyperlink w:anchor="_Toc239608499" w:history="1">
            <w:r w:rsidR="00535858" w:rsidRPr="00762E19">
              <w:rPr>
                <w:rStyle w:val="Hipervnculo"/>
                <w:noProof/>
                <w:lang w:val="es-MX"/>
              </w:rPr>
              <w:t>ÍNDICE</w:t>
            </w:r>
            <w:r w:rsidR="00535858">
              <w:rPr>
                <w:noProof/>
                <w:webHidden/>
              </w:rPr>
              <w:tab/>
            </w:r>
            <w:r w:rsidR="00535858">
              <w:rPr>
                <w:noProof/>
                <w:webHidden/>
              </w:rPr>
              <w:fldChar w:fldCharType="begin"/>
            </w:r>
            <w:r w:rsidR="00535858">
              <w:rPr>
                <w:noProof/>
                <w:webHidden/>
              </w:rPr>
              <w:instrText xml:space="preserve"> PAGEREF _Toc239608499 \h </w:instrText>
            </w:r>
            <w:r w:rsidR="00535858">
              <w:rPr>
                <w:noProof/>
                <w:webHidden/>
              </w:rPr>
            </w:r>
            <w:r w:rsidR="00535858">
              <w:rPr>
                <w:noProof/>
                <w:webHidden/>
              </w:rPr>
              <w:fldChar w:fldCharType="separate"/>
            </w:r>
            <w:r w:rsidR="00535858">
              <w:rPr>
                <w:noProof/>
                <w:webHidden/>
              </w:rPr>
              <w:t>1</w:t>
            </w:r>
            <w:r w:rsidR="00535858">
              <w:rPr>
                <w:noProof/>
                <w:webHidden/>
              </w:rPr>
              <w:fldChar w:fldCharType="end"/>
            </w:r>
          </w:hyperlink>
        </w:p>
        <w:p w14:paraId="4B2E4DD6" w14:textId="56CA01C7" w:rsidR="00535858" w:rsidRDefault="00535858">
          <w:pPr>
            <w:pStyle w:val="TDC1"/>
            <w:tabs>
              <w:tab w:val="right" w:leader="dot" w:pos="10732"/>
            </w:tabs>
            <w:rPr>
              <w:rFonts w:asciiTheme="minorHAnsi" w:hAnsiTheme="minorHAnsi"/>
              <w:b w:val="0"/>
              <w:bCs w:val="0"/>
              <w:noProof/>
              <w:kern w:val="2"/>
              <w:sz w:val="24"/>
              <w:szCs w:val="24"/>
              <w:lang w:val="es-CO" w:eastAsia="es-CO"/>
              <w14:ligatures w14:val="standardContextual"/>
            </w:rPr>
          </w:pPr>
          <w:hyperlink w:anchor="_Toc239608500" w:history="1">
            <w:r w:rsidRPr="00762E19">
              <w:rPr>
                <w:rStyle w:val="Hipervnculo"/>
                <w:rFonts w:cs="Arial"/>
                <w:noProof/>
                <w:lang w:val="es-MX"/>
              </w:rPr>
              <w:t>1. ACTIVIDAD 1 — PUNTOS DE DOLOR</w:t>
            </w:r>
            <w:r>
              <w:rPr>
                <w:noProof/>
                <w:webHidden/>
              </w:rPr>
              <w:tab/>
            </w:r>
            <w:r>
              <w:rPr>
                <w:noProof/>
                <w:webHidden/>
              </w:rPr>
              <w:fldChar w:fldCharType="begin"/>
            </w:r>
            <w:r>
              <w:rPr>
                <w:noProof/>
                <w:webHidden/>
              </w:rPr>
              <w:instrText xml:space="preserve"> PAGEREF _Toc239608500 \h </w:instrText>
            </w:r>
            <w:r>
              <w:rPr>
                <w:noProof/>
                <w:webHidden/>
              </w:rPr>
            </w:r>
            <w:r>
              <w:rPr>
                <w:noProof/>
                <w:webHidden/>
              </w:rPr>
              <w:fldChar w:fldCharType="separate"/>
            </w:r>
            <w:r>
              <w:rPr>
                <w:noProof/>
                <w:webHidden/>
              </w:rPr>
              <w:t>1</w:t>
            </w:r>
            <w:r>
              <w:rPr>
                <w:noProof/>
                <w:webHidden/>
              </w:rPr>
              <w:fldChar w:fldCharType="end"/>
            </w:r>
          </w:hyperlink>
        </w:p>
        <w:p w14:paraId="4A6CE0AF" w14:textId="57F05250" w:rsidR="00535858" w:rsidRDefault="00535858">
          <w:pPr>
            <w:pStyle w:val="TDC1"/>
            <w:tabs>
              <w:tab w:val="right" w:leader="dot" w:pos="10732"/>
            </w:tabs>
            <w:rPr>
              <w:rFonts w:asciiTheme="minorHAnsi" w:hAnsiTheme="minorHAnsi"/>
              <w:b w:val="0"/>
              <w:bCs w:val="0"/>
              <w:noProof/>
              <w:kern w:val="2"/>
              <w:sz w:val="24"/>
              <w:szCs w:val="24"/>
              <w:lang w:val="es-CO" w:eastAsia="es-CO"/>
              <w14:ligatures w14:val="standardContextual"/>
            </w:rPr>
          </w:pPr>
          <w:hyperlink w:anchor="_Toc239608501" w:history="1">
            <w:r w:rsidRPr="00762E19">
              <w:rPr>
                <w:rStyle w:val="Hipervnculo"/>
                <w:noProof/>
              </w:rPr>
              <w:t>2. ACTIVIDAD 2 — DECISIÓN DE PATRONES</w:t>
            </w:r>
            <w:r>
              <w:rPr>
                <w:noProof/>
                <w:webHidden/>
              </w:rPr>
              <w:tab/>
            </w:r>
            <w:r>
              <w:rPr>
                <w:noProof/>
                <w:webHidden/>
              </w:rPr>
              <w:fldChar w:fldCharType="begin"/>
            </w:r>
            <w:r>
              <w:rPr>
                <w:noProof/>
                <w:webHidden/>
              </w:rPr>
              <w:instrText xml:space="preserve"> PAGEREF _Toc239608501 \h </w:instrText>
            </w:r>
            <w:r>
              <w:rPr>
                <w:noProof/>
                <w:webHidden/>
              </w:rPr>
            </w:r>
            <w:r>
              <w:rPr>
                <w:noProof/>
                <w:webHidden/>
              </w:rPr>
              <w:fldChar w:fldCharType="separate"/>
            </w:r>
            <w:r>
              <w:rPr>
                <w:noProof/>
                <w:webHidden/>
              </w:rPr>
              <w:t>1</w:t>
            </w:r>
            <w:r>
              <w:rPr>
                <w:noProof/>
                <w:webHidden/>
              </w:rPr>
              <w:fldChar w:fldCharType="end"/>
            </w:r>
          </w:hyperlink>
        </w:p>
        <w:p w14:paraId="4DF48086" w14:textId="4A028647" w:rsidR="00535858" w:rsidRDefault="00535858">
          <w:pPr>
            <w:pStyle w:val="TDC2"/>
            <w:tabs>
              <w:tab w:val="right" w:leader="dot" w:pos="10732"/>
            </w:tabs>
            <w:rPr>
              <w:rFonts w:asciiTheme="minorHAnsi" w:hAnsiTheme="minorHAnsi"/>
              <w:noProof/>
              <w:kern w:val="2"/>
              <w:sz w:val="24"/>
              <w:szCs w:val="24"/>
              <w:lang w:val="es-CO" w:eastAsia="es-CO"/>
              <w14:ligatures w14:val="standardContextual"/>
            </w:rPr>
          </w:pPr>
          <w:hyperlink w:anchor="_Toc239608502" w:history="1">
            <w:r w:rsidRPr="00762E19">
              <w:rPr>
                <w:rStyle w:val="Hipervnculo"/>
                <w:b/>
                <w:bCs/>
                <w:noProof/>
              </w:rPr>
              <w:t>2.1 Tabla de decisión de patrones</w:t>
            </w:r>
            <w:r>
              <w:rPr>
                <w:noProof/>
                <w:webHidden/>
              </w:rPr>
              <w:tab/>
            </w:r>
            <w:r>
              <w:rPr>
                <w:noProof/>
                <w:webHidden/>
              </w:rPr>
              <w:fldChar w:fldCharType="begin"/>
            </w:r>
            <w:r>
              <w:rPr>
                <w:noProof/>
                <w:webHidden/>
              </w:rPr>
              <w:instrText xml:space="preserve"> PAGEREF _Toc239608502 \h </w:instrText>
            </w:r>
            <w:r>
              <w:rPr>
                <w:noProof/>
                <w:webHidden/>
              </w:rPr>
            </w:r>
            <w:r>
              <w:rPr>
                <w:noProof/>
                <w:webHidden/>
              </w:rPr>
              <w:fldChar w:fldCharType="separate"/>
            </w:r>
            <w:r>
              <w:rPr>
                <w:noProof/>
                <w:webHidden/>
              </w:rPr>
              <w:t>1</w:t>
            </w:r>
            <w:r>
              <w:rPr>
                <w:noProof/>
                <w:webHidden/>
              </w:rPr>
              <w:fldChar w:fldCharType="end"/>
            </w:r>
          </w:hyperlink>
        </w:p>
        <w:p w14:paraId="37F3848C" w14:textId="639A66B6" w:rsidR="00535858" w:rsidRDefault="00535858">
          <w:pPr>
            <w:pStyle w:val="TDC2"/>
            <w:tabs>
              <w:tab w:val="right" w:leader="dot" w:pos="10732"/>
            </w:tabs>
            <w:rPr>
              <w:rFonts w:asciiTheme="minorHAnsi" w:hAnsiTheme="minorHAnsi"/>
              <w:noProof/>
              <w:kern w:val="2"/>
              <w:sz w:val="24"/>
              <w:szCs w:val="24"/>
              <w:lang w:val="es-CO" w:eastAsia="es-CO"/>
              <w14:ligatures w14:val="standardContextual"/>
            </w:rPr>
          </w:pPr>
          <w:hyperlink w:anchor="_Toc239608503" w:history="1">
            <w:r w:rsidRPr="00762E19">
              <w:rPr>
                <w:rStyle w:val="Hipervnculo"/>
                <w:rFonts w:cs="Arial"/>
                <w:b/>
                <w:bCs/>
                <w:noProof/>
                <w:lang w:val="es-MX"/>
              </w:rPr>
              <w:t>2.2 Bitácora de decisiones frente a la IA</w:t>
            </w:r>
            <w:r>
              <w:rPr>
                <w:noProof/>
                <w:webHidden/>
              </w:rPr>
              <w:tab/>
            </w:r>
            <w:r>
              <w:rPr>
                <w:noProof/>
                <w:webHidden/>
              </w:rPr>
              <w:fldChar w:fldCharType="begin"/>
            </w:r>
            <w:r>
              <w:rPr>
                <w:noProof/>
                <w:webHidden/>
              </w:rPr>
              <w:instrText xml:space="preserve"> PAGEREF _Toc239608503 \h </w:instrText>
            </w:r>
            <w:r>
              <w:rPr>
                <w:noProof/>
                <w:webHidden/>
              </w:rPr>
            </w:r>
            <w:r>
              <w:rPr>
                <w:noProof/>
                <w:webHidden/>
              </w:rPr>
              <w:fldChar w:fldCharType="separate"/>
            </w:r>
            <w:r>
              <w:rPr>
                <w:noProof/>
                <w:webHidden/>
              </w:rPr>
              <w:t>1</w:t>
            </w:r>
            <w:r>
              <w:rPr>
                <w:noProof/>
                <w:webHidden/>
              </w:rPr>
              <w:fldChar w:fldCharType="end"/>
            </w:r>
          </w:hyperlink>
        </w:p>
        <w:p w14:paraId="1430CFF8" w14:textId="39096020" w:rsidR="00535858" w:rsidRDefault="00535858">
          <w:pPr>
            <w:pStyle w:val="TDC1"/>
            <w:tabs>
              <w:tab w:val="right" w:leader="dot" w:pos="10732"/>
            </w:tabs>
            <w:rPr>
              <w:rFonts w:asciiTheme="minorHAnsi" w:hAnsiTheme="minorHAnsi"/>
              <w:b w:val="0"/>
              <w:bCs w:val="0"/>
              <w:noProof/>
              <w:kern w:val="2"/>
              <w:sz w:val="24"/>
              <w:szCs w:val="24"/>
              <w:lang w:val="es-CO" w:eastAsia="es-CO"/>
              <w14:ligatures w14:val="standardContextual"/>
            </w:rPr>
          </w:pPr>
          <w:hyperlink w:anchor="_Toc239608504" w:history="1">
            <w:r w:rsidRPr="00762E19">
              <w:rPr>
                <w:rStyle w:val="Hipervnculo"/>
                <w:rFonts w:cs="Arial"/>
                <w:noProof/>
                <w:lang w:val="es-MX"/>
              </w:rPr>
              <w:t>3. ACTIVIDAD 3 — DISEÑAR EL TO-BE</w:t>
            </w:r>
            <w:r>
              <w:rPr>
                <w:noProof/>
                <w:webHidden/>
              </w:rPr>
              <w:tab/>
            </w:r>
            <w:r>
              <w:rPr>
                <w:noProof/>
                <w:webHidden/>
              </w:rPr>
              <w:fldChar w:fldCharType="begin"/>
            </w:r>
            <w:r>
              <w:rPr>
                <w:noProof/>
                <w:webHidden/>
              </w:rPr>
              <w:instrText xml:space="preserve"> PAGEREF _Toc239608504 \h </w:instrText>
            </w:r>
            <w:r>
              <w:rPr>
                <w:noProof/>
                <w:webHidden/>
              </w:rPr>
            </w:r>
            <w:r>
              <w:rPr>
                <w:noProof/>
                <w:webHidden/>
              </w:rPr>
              <w:fldChar w:fldCharType="separate"/>
            </w:r>
            <w:r>
              <w:rPr>
                <w:noProof/>
                <w:webHidden/>
              </w:rPr>
              <w:t>1</w:t>
            </w:r>
            <w:r>
              <w:rPr>
                <w:noProof/>
                <w:webHidden/>
              </w:rPr>
              <w:fldChar w:fldCharType="end"/>
            </w:r>
          </w:hyperlink>
        </w:p>
        <w:p w14:paraId="2FA72028" w14:textId="61874BD1" w:rsidR="00535858" w:rsidRDefault="00535858">
          <w:pPr>
            <w:pStyle w:val="TDC2"/>
            <w:tabs>
              <w:tab w:val="right" w:leader="dot" w:pos="10732"/>
            </w:tabs>
            <w:rPr>
              <w:rFonts w:asciiTheme="minorHAnsi" w:hAnsiTheme="minorHAnsi"/>
              <w:noProof/>
              <w:kern w:val="2"/>
              <w:sz w:val="24"/>
              <w:szCs w:val="24"/>
              <w:lang w:val="es-CO" w:eastAsia="es-CO"/>
              <w14:ligatures w14:val="standardContextual"/>
            </w:rPr>
          </w:pPr>
          <w:hyperlink w:anchor="_Toc239608505" w:history="1">
            <w:r w:rsidRPr="00762E19">
              <w:rPr>
                <w:rStyle w:val="Hipervnculo"/>
                <w:b/>
                <w:bCs/>
                <w:noProof/>
                <w:lang w:val="es-MX"/>
              </w:rPr>
              <w:t>3.2 Tabla de cambio estructural</w:t>
            </w:r>
            <w:r>
              <w:rPr>
                <w:noProof/>
                <w:webHidden/>
              </w:rPr>
              <w:tab/>
            </w:r>
            <w:r>
              <w:rPr>
                <w:noProof/>
                <w:webHidden/>
              </w:rPr>
              <w:fldChar w:fldCharType="begin"/>
            </w:r>
            <w:r>
              <w:rPr>
                <w:noProof/>
                <w:webHidden/>
              </w:rPr>
              <w:instrText xml:space="preserve"> PAGEREF _Toc239608505 \h </w:instrText>
            </w:r>
            <w:r>
              <w:rPr>
                <w:noProof/>
                <w:webHidden/>
              </w:rPr>
            </w:r>
            <w:r>
              <w:rPr>
                <w:noProof/>
                <w:webHidden/>
              </w:rPr>
              <w:fldChar w:fldCharType="separate"/>
            </w:r>
            <w:r>
              <w:rPr>
                <w:noProof/>
                <w:webHidden/>
              </w:rPr>
              <w:t>1</w:t>
            </w:r>
            <w:r>
              <w:rPr>
                <w:noProof/>
                <w:webHidden/>
              </w:rPr>
              <w:fldChar w:fldCharType="end"/>
            </w:r>
          </w:hyperlink>
        </w:p>
        <w:p w14:paraId="398967D0" w14:textId="763E8FB2" w:rsidR="00535858" w:rsidRDefault="00535858">
          <w:pPr>
            <w:pStyle w:val="TDC2"/>
            <w:tabs>
              <w:tab w:val="right" w:leader="dot" w:pos="10732"/>
            </w:tabs>
            <w:rPr>
              <w:rFonts w:asciiTheme="minorHAnsi" w:hAnsiTheme="minorHAnsi"/>
              <w:noProof/>
              <w:kern w:val="2"/>
              <w:sz w:val="24"/>
              <w:szCs w:val="24"/>
              <w:lang w:val="es-CO" w:eastAsia="es-CO"/>
              <w14:ligatures w14:val="standardContextual"/>
            </w:rPr>
          </w:pPr>
          <w:hyperlink w:anchor="_Toc239608506" w:history="1">
            <w:r w:rsidRPr="00762E19">
              <w:rPr>
                <w:rStyle w:val="Hipervnculo"/>
                <w:rFonts w:cs="Arial"/>
                <w:b/>
                <w:bCs/>
                <w:noProof/>
                <w:lang w:val="es-MX"/>
              </w:rPr>
              <w:t>3.3 Fichas por patrón adoptado</w:t>
            </w:r>
            <w:r>
              <w:rPr>
                <w:noProof/>
                <w:webHidden/>
              </w:rPr>
              <w:tab/>
            </w:r>
            <w:r>
              <w:rPr>
                <w:noProof/>
                <w:webHidden/>
              </w:rPr>
              <w:fldChar w:fldCharType="begin"/>
            </w:r>
            <w:r>
              <w:rPr>
                <w:noProof/>
                <w:webHidden/>
              </w:rPr>
              <w:instrText xml:space="preserve"> PAGEREF _Toc239608506 \h </w:instrText>
            </w:r>
            <w:r>
              <w:rPr>
                <w:noProof/>
                <w:webHidden/>
              </w:rPr>
            </w:r>
            <w:r>
              <w:rPr>
                <w:noProof/>
                <w:webHidden/>
              </w:rPr>
              <w:fldChar w:fldCharType="separate"/>
            </w:r>
            <w:r>
              <w:rPr>
                <w:noProof/>
                <w:webHidden/>
              </w:rPr>
              <w:t>1</w:t>
            </w:r>
            <w:r>
              <w:rPr>
                <w:noProof/>
                <w:webHidden/>
              </w:rPr>
              <w:fldChar w:fldCharType="end"/>
            </w:r>
          </w:hyperlink>
        </w:p>
        <w:p w14:paraId="676062C3" w14:textId="127DA8A9" w:rsidR="00535858" w:rsidRDefault="00535858">
          <w:pPr>
            <w:pStyle w:val="TDC1"/>
            <w:tabs>
              <w:tab w:val="right" w:leader="dot" w:pos="10732"/>
            </w:tabs>
            <w:rPr>
              <w:rFonts w:asciiTheme="minorHAnsi" w:hAnsiTheme="minorHAnsi"/>
              <w:b w:val="0"/>
              <w:bCs w:val="0"/>
              <w:noProof/>
              <w:kern w:val="2"/>
              <w:sz w:val="24"/>
              <w:szCs w:val="24"/>
              <w:lang w:val="es-CO" w:eastAsia="es-CO"/>
              <w14:ligatures w14:val="standardContextual"/>
            </w:rPr>
          </w:pPr>
          <w:hyperlink w:anchor="_Toc239608507" w:history="1">
            <w:r w:rsidRPr="00762E19">
              <w:rPr>
                <w:rStyle w:val="Hipervnculo"/>
                <w:rFonts w:cs="Arial"/>
                <w:noProof/>
                <w:lang w:val="es-MX"/>
              </w:rPr>
              <w:t>4. ACTIVIDAD 4 — SOLID Y COMPORTAMIENTO</w:t>
            </w:r>
            <w:r>
              <w:rPr>
                <w:noProof/>
                <w:webHidden/>
              </w:rPr>
              <w:tab/>
            </w:r>
            <w:r>
              <w:rPr>
                <w:noProof/>
                <w:webHidden/>
              </w:rPr>
              <w:fldChar w:fldCharType="begin"/>
            </w:r>
            <w:r>
              <w:rPr>
                <w:noProof/>
                <w:webHidden/>
              </w:rPr>
              <w:instrText xml:space="preserve"> PAGEREF _Toc239608507 \h </w:instrText>
            </w:r>
            <w:r>
              <w:rPr>
                <w:noProof/>
                <w:webHidden/>
              </w:rPr>
            </w:r>
            <w:r>
              <w:rPr>
                <w:noProof/>
                <w:webHidden/>
              </w:rPr>
              <w:fldChar w:fldCharType="separate"/>
            </w:r>
            <w:r>
              <w:rPr>
                <w:noProof/>
                <w:webHidden/>
              </w:rPr>
              <w:t>1</w:t>
            </w:r>
            <w:r>
              <w:rPr>
                <w:noProof/>
                <w:webHidden/>
              </w:rPr>
              <w:fldChar w:fldCharType="end"/>
            </w:r>
          </w:hyperlink>
        </w:p>
        <w:p w14:paraId="77B9C8A0" w14:textId="3DB03CE7" w:rsidR="00535858" w:rsidRDefault="00535858">
          <w:pPr>
            <w:pStyle w:val="TDC2"/>
            <w:tabs>
              <w:tab w:val="right" w:leader="dot" w:pos="10732"/>
            </w:tabs>
            <w:rPr>
              <w:rFonts w:asciiTheme="minorHAnsi" w:hAnsiTheme="minorHAnsi"/>
              <w:noProof/>
              <w:kern w:val="2"/>
              <w:sz w:val="24"/>
              <w:szCs w:val="24"/>
              <w:lang w:val="es-CO" w:eastAsia="es-CO"/>
              <w14:ligatures w14:val="standardContextual"/>
            </w:rPr>
          </w:pPr>
          <w:hyperlink w:anchor="_Toc239608508" w:history="1">
            <w:r w:rsidRPr="00762E19">
              <w:rPr>
                <w:rStyle w:val="Hipervnculo"/>
                <w:rFonts w:cs="Arial"/>
                <w:b/>
                <w:bCs/>
                <w:noProof/>
                <w:lang w:val="es-MX"/>
              </w:rPr>
              <w:t>4.1 Matriz de verificación SOLID</w:t>
            </w:r>
            <w:r>
              <w:rPr>
                <w:noProof/>
                <w:webHidden/>
              </w:rPr>
              <w:tab/>
            </w:r>
            <w:r>
              <w:rPr>
                <w:noProof/>
                <w:webHidden/>
              </w:rPr>
              <w:fldChar w:fldCharType="begin"/>
            </w:r>
            <w:r>
              <w:rPr>
                <w:noProof/>
                <w:webHidden/>
              </w:rPr>
              <w:instrText xml:space="preserve"> PAGEREF _Toc239608508 \h </w:instrText>
            </w:r>
            <w:r>
              <w:rPr>
                <w:noProof/>
                <w:webHidden/>
              </w:rPr>
            </w:r>
            <w:r>
              <w:rPr>
                <w:noProof/>
                <w:webHidden/>
              </w:rPr>
              <w:fldChar w:fldCharType="separate"/>
            </w:r>
            <w:r>
              <w:rPr>
                <w:noProof/>
                <w:webHidden/>
              </w:rPr>
              <w:t>1</w:t>
            </w:r>
            <w:r>
              <w:rPr>
                <w:noProof/>
                <w:webHidden/>
              </w:rPr>
              <w:fldChar w:fldCharType="end"/>
            </w:r>
          </w:hyperlink>
        </w:p>
        <w:p w14:paraId="2D5290A5" w14:textId="53BADDCF" w:rsidR="00535858" w:rsidRDefault="00535858">
          <w:pPr>
            <w:pStyle w:val="TDC2"/>
            <w:tabs>
              <w:tab w:val="right" w:leader="dot" w:pos="10732"/>
            </w:tabs>
            <w:rPr>
              <w:rFonts w:asciiTheme="minorHAnsi" w:hAnsiTheme="minorHAnsi"/>
              <w:noProof/>
              <w:kern w:val="2"/>
              <w:sz w:val="24"/>
              <w:szCs w:val="24"/>
              <w:lang w:val="es-CO" w:eastAsia="es-CO"/>
              <w14:ligatures w14:val="standardContextual"/>
            </w:rPr>
          </w:pPr>
          <w:hyperlink w:anchor="_Toc239608509" w:history="1">
            <w:r w:rsidRPr="00762E19">
              <w:rPr>
                <w:rStyle w:val="Hipervnculo"/>
                <w:rFonts w:cs="Arial"/>
                <w:b/>
                <w:bCs/>
                <w:noProof/>
                <w:lang w:val="es-MX"/>
              </w:rPr>
              <w:t>4.2 Evidencias de que el comportamiento no cambia</w:t>
            </w:r>
            <w:r>
              <w:rPr>
                <w:noProof/>
                <w:webHidden/>
              </w:rPr>
              <w:tab/>
            </w:r>
            <w:r>
              <w:rPr>
                <w:noProof/>
                <w:webHidden/>
              </w:rPr>
              <w:fldChar w:fldCharType="begin"/>
            </w:r>
            <w:r>
              <w:rPr>
                <w:noProof/>
                <w:webHidden/>
              </w:rPr>
              <w:instrText xml:space="preserve"> PAGEREF _Toc239608509 \h </w:instrText>
            </w:r>
            <w:r>
              <w:rPr>
                <w:noProof/>
                <w:webHidden/>
              </w:rPr>
            </w:r>
            <w:r>
              <w:rPr>
                <w:noProof/>
                <w:webHidden/>
              </w:rPr>
              <w:fldChar w:fldCharType="separate"/>
            </w:r>
            <w:r>
              <w:rPr>
                <w:noProof/>
                <w:webHidden/>
              </w:rPr>
              <w:t>1</w:t>
            </w:r>
            <w:r>
              <w:rPr>
                <w:noProof/>
                <w:webHidden/>
              </w:rPr>
              <w:fldChar w:fldCharType="end"/>
            </w:r>
          </w:hyperlink>
        </w:p>
        <w:p w14:paraId="5383E0C8" w14:textId="11B1280D" w:rsidR="00535858" w:rsidRDefault="00535858">
          <w:pPr>
            <w:pStyle w:val="TDC1"/>
            <w:tabs>
              <w:tab w:val="right" w:leader="dot" w:pos="10732"/>
            </w:tabs>
            <w:rPr>
              <w:rFonts w:asciiTheme="minorHAnsi" w:hAnsiTheme="minorHAnsi"/>
              <w:b w:val="0"/>
              <w:bCs w:val="0"/>
              <w:noProof/>
              <w:kern w:val="2"/>
              <w:sz w:val="24"/>
              <w:szCs w:val="24"/>
              <w:lang w:val="es-CO" w:eastAsia="es-CO"/>
              <w14:ligatures w14:val="standardContextual"/>
            </w:rPr>
          </w:pPr>
          <w:hyperlink w:anchor="_Toc239608510" w:history="1">
            <w:r w:rsidRPr="00762E19">
              <w:rPr>
                <w:rStyle w:val="Hipervnculo"/>
                <w:noProof/>
              </w:rPr>
              <w:t>5. ACTIVIDAD 5 — ANÁLISIS DE RIESGOS</w:t>
            </w:r>
            <w:r>
              <w:rPr>
                <w:noProof/>
                <w:webHidden/>
              </w:rPr>
              <w:tab/>
            </w:r>
            <w:r>
              <w:rPr>
                <w:noProof/>
                <w:webHidden/>
              </w:rPr>
              <w:fldChar w:fldCharType="begin"/>
            </w:r>
            <w:r>
              <w:rPr>
                <w:noProof/>
                <w:webHidden/>
              </w:rPr>
              <w:instrText xml:space="preserve"> PAGEREF _Toc239608510 \h </w:instrText>
            </w:r>
            <w:r>
              <w:rPr>
                <w:noProof/>
                <w:webHidden/>
              </w:rPr>
            </w:r>
            <w:r>
              <w:rPr>
                <w:noProof/>
                <w:webHidden/>
              </w:rPr>
              <w:fldChar w:fldCharType="separate"/>
            </w:r>
            <w:r>
              <w:rPr>
                <w:noProof/>
                <w:webHidden/>
              </w:rPr>
              <w:t>1</w:t>
            </w:r>
            <w:r>
              <w:rPr>
                <w:noProof/>
                <w:webHidden/>
              </w:rPr>
              <w:fldChar w:fldCharType="end"/>
            </w:r>
          </w:hyperlink>
        </w:p>
        <w:p w14:paraId="36884AC9" w14:textId="05534681" w:rsidR="00264515" w:rsidRPr="00595A05" w:rsidRDefault="00264515">
          <w:pPr>
            <w:rPr>
              <w:lang w:val="es-MX"/>
            </w:rPr>
          </w:pPr>
          <w:r>
            <w:rPr>
              <w:lang w:val="es-MX"/>
            </w:rPr>
            <w:fldChar w:fldCharType="end"/>
          </w:r>
        </w:p>
      </w:sdtContent>
    </w:sdt>
    <w:p w14:paraId="1F5E9481" w14:textId="12624D74" w:rsidR="00264515" w:rsidRPr="00595A05" w:rsidRDefault="00264515">
      <w:pPr>
        <w:spacing w:after="0" w:line="235" w:lineRule="auto"/>
        <w:rPr>
          <w:lang w:val="es-MX"/>
        </w:rPr>
      </w:pPr>
    </w:p>
    <w:p w14:paraId="0A73D915" w14:textId="77777777" w:rsidR="00264515" w:rsidRPr="00595A05" w:rsidRDefault="00000000">
      <w:pPr>
        <w:rPr>
          <w:lang w:val="es-MX"/>
        </w:rPr>
      </w:pPr>
      <w:r>
        <w:rPr>
          <w:lang w:val="es-MX"/>
        </w:rPr>
        <w:br w:type="page"/>
      </w:r>
    </w:p>
    <w:p w14:paraId="195BA14B" w14:textId="77777777" w:rsidR="00264515" w:rsidRPr="00595A05" w:rsidRDefault="00000000" w:rsidP="00595A05">
      <w:pPr>
        <w:pStyle w:val="Sinespaciado"/>
        <w:outlineLvl w:val="0"/>
        <w:rPr>
          <w:rFonts w:ascii="Arial" w:hAnsi="Arial" w:cs="Arial"/>
          <w:b/>
          <w:bCs/>
          <w:lang w:val="es-MX"/>
        </w:rPr>
      </w:pPr>
      <w:bookmarkStart w:id="1" w:name="_Toc239608500"/>
      <w:r>
        <w:rPr>
          <w:rFonts w:ascii="Arial" w:hAnsi="Arial" w:cs="Arial"/>
          <w:b/>
          <w:bCs/>
          <w:lang w:val="es-MX"/>
        </w:rPr>
        <w:lastRenderedPageBreak/>
        <w:t>1. ACTIVIDAD 1 — PUNTOS DE DOLOR</w:t>
      </w:r>
      <w:bookmarkEnd w:id="1"/>
    </w:p>
    <w:p w14:paraId="6B478998" w14:textId="77777777" w:rsidR="00264515" w:rsidRPr="00595A05" w:rsidRDefault="00000000">
      <w:pPr>
        <w:spacing w:after="40" w:line="235" w:lineRule="auto"/>
        <w:rPr>
          <w:lang w:val="es-MX"/>
        </w:rPr>
      </w:pPr>
      <w:r>
        <w:rPr>
          <w:sz w:val="17"/>
          <w:lang w:val="es-MX"/>
        </w:rPr>
        <w:t>Entregable: análisis de puntos de dolor. Los costos se expresan contando clases y archivos, como exige la rúbrica.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605"/>
        <w:gridCol w:w="2088"/>
        <w:gridCol w:w="4536"/>
        <w:gridCol w:w="1944"/>
        <w:gridCol w:w="792"/>
      </w:tblGrid>
      <w:tr w:rsidR="00264515" w14:paraId="0378F783" w14:textId="77777777">
        <w:trPr>
          <w:jc w:val="center"/>
        </w:trPr>
        <w:tc>
          <w:tcPr>
            <w:tcW w:w="605" w:type="dxa"/>
            <w:shd w:val="clear" w:color="auto" w:fill="D9E2F3"/>
            <w:vAlign w:val="center"/>
          </w:tcPr>
          <w:p w14:paraId="327673C5" w14:textId="77777777" w:rsidR="00264515" w:rsidRDefault="00000000">
            <w:pPr>
              <w:spacing w:after="0" w:line="228" w:lineRule="auto"/>
            </w:pPr>
            <w:r>
              <w:rPr>
                <w:b/>
                <w:sz w:val="13"/>
              </w:rPr>
              <w:t>ID</w:t>
            </w:r>
          </w:p>
        </w:tc>
        <w:tc>
          <w:tcPr>
            <w:tcW w:w="2088" w:type="dxa"/>
            <w:shd w:val="clear" w:color="auto" w:fill="D9E2F3"/>
            <w:vAlign w:val="center"/>
          </w:tcPr>
          <w:p w14:paraId="0544279C" w14:textId="77777777" w:rsidR="00264515" w:rsidRDefault="00000000">
            <w:pPr>
              <w:spacing w:after="0" w:line="228" w:lineRule="auto"/>
            </w:pPr>
            <w:proofErr w:type="spellStart"/>
            <w:r>
              <w:rPr>
                <w:b/>
                <w:sz w:val="13"/>
              </w:rPr>
              <w:t>Dónde</w:t>
            </w:r>
            <w:proofErr w:type="spellEnd"/>
            <w:r>
              <w:rPr>
                <w:b/>
                <w:sz w:val="13"/>
              </w:rPr>
              <w:t xml:space="preserve"> (</w:t>
            </w:r>
            <w:proofErr w:type="spellStart"/>
            <w:r>
              <w:rPr>
                <w:b/>
                <w:sz w:val="13"/>
              </w:rPr>
              <w:t>archivo</w:t>
            </w:r>
            <w:proofErr w:type="spellEnd"/>
            <w:r>
              <w:rPr>
                <w:b/>
                <w:sz w:val="13"/>
              </w:rPr>
              <w:t xml:space="preserve"> / </w:t>
            </w:r>
            <w:proofErr w:type="spellStart"/>
            <w:r>
              <w:rPr>
                <w:b/>
                <w:sz w:val="13"/>
              </w:rPr>
              <w:t>clase</w:t>
            </w:r>
            <w:proofErr w:type="spellEnd"/>
            <w:r>
              <w:rPr>
                <w:b/>
                <w:sz w:val="13"/>
              </w:rPr>
              <w:t>)</w:t>
            </w:r>
          </w:p>
        </w:tc>
        <w:tc>
          <w:tcPr>
            <w:tcW w:w="4536" w:type="dxa"/>
            <w:shd w:val="clear" w:color="auto" w:fill="D9E2F3"/>
            <w:vAlign w:val="center"/>
          </w:tcPr>
          <w:p w14:paraId="22B03363" w14:textId="77777777" w:rsidR="00264515" w:rsidRPr="00595A05" w:rsidRDefault="00000000">
            <w:pPr>
              <w:spacing w:after="0" w:line="228" w:lineRule="auto"/>
              <w:rPr>
                <w:lang w:val="es-MX"/>
              </w:rPr>
            </w:pPr>
            <w:r>
              <w:rPr>
                <w:b/>
                <w:sz w:val="13"/>
                <w:lang w:val="es-MX"/>
              </w:rPr>
              <w:t>Qué lo hace rígido o caro</w:t>
            </w:r>
          </w:p>
        </w:tc>
        <w:tc>
          <w:tcPr>
            <w:tcW w:w="1944" w:type="dxa"/>
            <w:shd w:val="clear" w:color="auto" w:fill="D9E2F3"/>
            <w:vAlign w:val="center"/>
          </w:tcPr>
          <w:p w14:paraId="5CB01AC7" w14:textId="77777777" w:rsidR="00264515" w:rsidRDefault="00000000">
            <w:pPr>
              <w:spacing w:after="0" w:line="228" w:lineRule="auto"/>
            </w:pPr>
            <w:proofErr w:type="spellStart"/>
            <w:r>
              <w:rPr>
                <w:b/>
                <w:sz w:val="13"/>
              </w:rPr>
              <w:t>Cuánto</w:t>
            </w:r>
            <w:proofErr w:type="spellEnd"/>
            <w:r>
              <w:rPr>
                <w:b/>
                <w:sz w:val="13"/>
              </w:rPr>
              <w:t xml:space="preserve"> cuesta hoy</w:t>
            </w:r>
          </w:p>
        </w:tc>
        <w:tc>
          <w:tcPr>
            <w:tcW w:w="792" w:type="dxa"/>
            <w:shd w:val="clear" w:color="auto" w:fill="D9E2F3"/>
            <w:vAlign w:val="center"/>
          </w:tcPr>
          <w:p w14:paraId="6B003EE0" w14:textId="77777777" w:rsidR="00264515" w:rsidRDefault="00000000">
            <w:pPr>
              <w:spacing w:after="0" w:line="228" w:lineRule="auto"/>
            </w:pPr>
            <w:proofErr w:type="spellStart"/>
            <w:r>
              <w:rPr>
                <w:b/>
                <w:sz w:val="13"/>
              </w:rPr>
              <w:t>Prioridad</w:t>
            </w:r>
            <w:proofErr w:type="spellEnd"/>
          </w:p>
        </w:tc>
      </w:tr>
      <w:tr w:rsidR="00264515" w14:paraId="17679680" w14:textId="77777777">
        <w:trPr>
          <w:jc w:val="center"/>
        </w:trPr>
        <w:tc>
          <w:tcPr>
            <w:tcW w:w="605" w:type="dxa"/>
            <w:vAlign w:val="center"/>
          </w:tcPr>
          <w:p w14:paraId="52BC11DD" w14:textId="77777777" w:rsidR="00264515" w:rsidRDefault="00000000">
            <w:pPr>
              <w:spacing w:after="0" w:line="228" w:lineRule="auto"/>
            </w:pPr>
            <w:r>
              <w:rPr>
                <w:sz w:val="13"/>
              </w:rPr>
              <w:t>P-01</w:t>
            </w:r>
          </w:p>
        </w:tc>
        <w:tc>
          <w:tcPr>
            <w:tcW w:w="2088" w:type="dxa"/>
            <w:vAlign w:val="center"/>
          </w:tcPr>
          <w:p w14:paraId="14062ABF" w14:textId="77777777" w:rsidR="00264515" w:rsidRDefault="00000000">
            <w:pPr>
              <w:spacing w:after="0" w:line="228" w:lineRule="auto"/>
            </w:pPr>
            <w:proofErr w:type="spellStart"/>
            <w:r>
              <w:rPr>
                <w:sz w:val="13"/>
              </w:rPr>
              <w:t>Program.cs</w:t>
            </w:r>
            <w:proofErr w:type="spellEnd"/>
            <w:r>
              <w:rPr>
                <w:sz w:val="13"/>
              </w:rPr>
              <w:t xml:space="preserve">, </w:t>
            </w:r>
            <w:proofErr w:type="spellStart"/>
            <w:r>
              <w:rPr>
                <w:sz w:val="13"/>
              </w:rPr>
              <w:t>clase</w:t>
            </w:r>
            <w:proofErr w:type="spellEnd"/>
            <w:r>
              <w:rPr>
                <w:sz w:val="13"/>
              </w:rPr>
              <w:t xml:space="preserve"> Program</w:t>
            </w:r>
          </w:p>
        </w:tc>
        <w:tc>
          <w:tcPr>
            <w:tcW w:w="4536" w:type="dxa"/>
            <w:vAlign w:val="center"/>
          </w:tcPr>
          <w:p w14:paraId="4BA2A499" w14:textId="77777777" w:rsidR="00264515" w:rsidRDefault="00000000">
            <w:pPr>
              <w:spacing w:after="0" w:line="228" w:lineRule="auto"/>
            </w:pPr>
            <w:r>
              <w:rPr>
                <w:sz w:val="13"/>
                <w:lang w:val="es-MX"/>
              </w:rPr>
              <w:t xml:space="preserve">En el </w:t>
            </w:r>
            <w:proofErr w:type="spellStart"/>
            <w:r>
              <w:rPr>
                <w:sz w:val="13"/>
                <w:lang w:val="es-MX"/>
              </w:rPr>
              <w:t>Program</w:t>
            </w:r>
            <w:proofErr w:type="spellEnd"/>
            <w:r>
              <w:rPr>
                <w:sz w:val="13"/>
                <w:lang w:val="es-MX"/>
              </w:rPr>
              <w:t xml:space="preserve">, tenemos un diccionario o condicionales con los </w:t>
            </w:r>
            <w:proofErr w:type="spellStart"/>
            <w:r>
              <w:rPr>
                <w:sz w:val="13"/>
                <w:lang w:val="es-MX"/>
              </w:rPr>
              <w:t>strings</w:t>
            </w:r>
            <w:proofErr w:type="spellEnd"/>
            <w:r>
              <w:rPr>
                <w:sz w:val="13"/>
                <w:lang w:val="es-MX"/>
              </w:rPr>
              <w:t xml:space="preserve"> quemados para decidir qué fábrica instanciar según el tipo de res. Si el día de mañana nos piden meter un nuevo tipo de ganado, nos toca obligatoriamente venir hasta este archivo a tocar el registro, aparte de crear la fábrica nueva. </w:t>
            </w:r>
            <w:r>
              <w:rPr>
                <w:sz w:val="13"/>
              </w:rPr>
              <w:t xml:space="preserve">Es </w:t>
            </w:r>
            <w:proofErr w:type="spellStart"/>
            <w:r>
              <w:rPr>
                <w:sz w:val="13"/>
              </w:rPr>
              <w:t>fácil</w:t>
            </w:r>
            <w:proofErr w:type="spellEnd"/>
            <w:r>
              <w:rPr>
                <w:sz w:val="13"/>
              </w:rPr>
              <w:t xml:space="preserve"> </w:t>
            </w:r>
            <w:proofErr w:type="spellStart"/>
            <w:r>
              <w:rPr>
                <w:sz w:val="13"/>
              </w:rPr>
              <w:t>que</w:t>
            </w:r>
            <w:proofErr w:type="spellEnd"/>
            <w:r>
              <w:rPr>
                <w:sz w:val="13"/>
              </w:rPr>
              <w:t xml:space="preserve"> se </w:t>
            </w:r>
            <w:proofErr w:type="spellStart"/>
            <w:r>
              <w:rPr>
                <w:sz w:val="13"/>
              </w:rPr>
              <w:t>nos</w:t>
            </w:r>
            <w:proofErr w:type="spellEnd"/>
            <w:r>
              <w:rPr>
                <w:sz w:val="13"/>
              </w:rPr>
              <w:t xml:space="preserve"> </w:t>
            </w:r>
            <w:proofErr w:type="spellStart"/>
            <w:r>
              <w:rPr>
                <w:sz w:val="13"/>
              </w:rPr>
              <w:t>olvide</w:t>
            </w:r>
            <w:proofErr w:type="spellEnd"/>
            <w:r>
              <w:rPr>
                <w:sz w:val="13"/>
              </w:rPr>
              <w:t xml:space="preserve"> </w:t>
            </w:r>
            <w:proofErr w:type="spellStart"/>
            <w:r>
              <w:rPr>
                <w:sz w:val="13"/>
              </w:rPr>
              <w:t>matricularlo</w:t>
            </w:r>
            <w:proofErr w:type="spellEnd"/>
            <w:r>
              <w:rPr>
                <w:sz w:val="13"/>
              </w:rPr>
              <w:t xml:space="preserve"> </w:t>
            </w:r>
            <w:proofErr w:type="spellStart"/>
            <w:r>
              <w:rPr>
                <w:sz w:val="13"/>
              </w:rPr>
              <w:t>aquí</w:t>
            </w:r>
            <w:proofErr w:type="spellEnd"/>
            <w:r>
              <w:rPr>
                <w:sz w:val="13"/>
              </w:rPr>
              <w:t>.</w:t>
            </w:r>
          </w:p>
        </w:tc>
        <w:tc>
          <w:tcPr>
            <w:tcW w:w="1944" w:type="dxa"/>
            <w:vAlign w:val="center"/>
          </w:tcPr>
          <w:p w14:paraId="399158CD" w14:textId="77777777" w:rsidR="00264515" w:rsidRPr="00595A05" w:rsidRDefault="00000000">
            <w:pPr>
              <w:spacing w:after="0" w:line="228" w:lineRule="auto"/>
              <w:rPr>
                <w:lang w:val="es-MX"/>
              </w:rPr>
            </w:pPr>
            <w:r>
              <w:rPr>
                <w:sz w:val="13"/>
                <w:lang w:val="es-MX"/>
              </w:rPr>
              <w:t>2 clases y 2 archivos que hay que abrir o modificar para agregar un tipo de res</w:t>
            </w:r>
          </w:p>
        </w:tc>
        <w:tc>
          <w:tcPr>
            <w:tcW w:w="792" w:type="dxa"/>
            <w:vAlign w:val="center"/>
          </w:tcPr>
          <w:p w14:paraId="1808746F" w14:textId="77777777" w:rsidR="00264515" w:rsidRDefault="00000000">
            <w:pPr>
              <w:spacing w:after="0" w:line="228" w:lineRule="auto"/>
            </w:pPr>
            <w:r>
              <w:rPr>
                <w:sz w:val="13"/>
              </w:rPr>
              <w:t>Media</w:t>
            </w:r>
          </w:p>
        </w:tc>
      </w:tr>
      <w:tr w:rsidR="00264515" w14:paraId="3DB76250" w14:textId="77777777">
        <w:trPr>
          <w:jc w:val="center"/>
        </w:trPr>
        <w:tc>
          <w:tcPr>
            <w:tcW w:w="605" w:type="dxa"/>
            <w:vAlign w:val="center"/>
          </w:tcPr>
          <w:p w14:paraId="7C056D9C" w14:textId="77777777" w:rsidR="00264515" w:rsidRDefault="00000000">
            <w:pPr>
              <w:spacing w:after="0" w:line="228" w:lineRule="auto"/>
            </w:pPr>
            <w:r>
              <w:rPr>
                <w:sz w:val="13"/>
              </w:rPr>
              <w:t>P-02</w:t>
            </w:r>
          </w:p>
        </w:tc>
        <w:tc>
          <w:tcPr>
            <w:tcW w:w="2088" w:type="dxa"/>
            <w:vAlign w:val="center"/>
          </w:tcPr>
          <w:p w14:paraId="774AF3F4" w14:textId="77777777" w:rsidR="00264515" w:rsidRPr="00595A05" w:rsidRDefault="00000000">
            <w:pPr>
              <w:spacing w:after="0" w:line="228" w:lineRule="auto"/>
              <w:rPr>
                <w:lang w:val="es-MX"/>
              </w:rPr>
            </w:pPr>
            <w:proofErr w:type="spellStart"/>
            <w:r>
              <w:rPr>
                <w:sz w:val="13"/>
                <w:lang w:val="es-MX"/>
              </w:rPr>
              <w:t>SerializadorRes.cs</w:t>
            </w:r>
            <w:proofErr w:type="spellEnd"/>
            <w:r>
              <w:rPr>
                <w:sz w:val="13"/>
                <w:lang w:val="es-MX"/>
              </w:rPr>
              <w:t xml:space="preserve">, clase </w:t>
            </w:r>
            <w:proofErr w:type="spellStart"/>
            <w:r>
              <w:rPr>
                <w:sz w:val="13"/>
                <w:lang w:val="es-MX"/>
              </w:rPr>
              <w:t>SerializadorRes</w:t>
            </w:r>
            <w:proofErr w:type="spellEnd"/>
            <w:r>
              <w:rPr>
                <w:sz w:val="13"/>
                <w:lang w:val="es-MX"/>
              </w:rPr>
              <w:t xml:space="preserve">; </w:t>
            </w:r>
            <w:proofErr w:type="spellStart"/>
            <w:r>
              <w:rPr>
                <w:sz w:val="13"/>
                <w:lang w:val="es-MX"/>
              </w:rPr>
              <w:t>SerializadorVenta.cs</w:t>
            </w:r>
            <w:proofErr w:type="spellEnd"/>
            <w:r>
              <w:rPr>
                <w:sz w:val="13"/>
                <w:lang w:val="es-MX"/>
              </w:rPr>
              <w:t xml:space="preserve">, clase </w:t>
            </w:r>
            <w:proofErr w:type="spellStart"/>
            <w:r>
              <w:rPr>
                <w:sz w:val="13"/>
                <w:lang w:val="es-MX"/>
              </w:rPr>
              <w:t>SerializadorVenta</w:t>
            </w:r>
            <w:proofErr w:type="spellEnd"/>
          </w:p>
        </w:tc>
        <w:tc>
          <w:tcPr>
            <w:tcW w:w="4536" w:type="dxa"/>
            <w:vAlign w:val="center"/>
          </w:tcPr>
          <w:p w14:paraId="117DC244" w14:textId="77777777" w:rsidR="00264515" w:rsidRPr="00595A05" w:rsidRDefault="00000000">
            <w:pPr>
              <w:spacing w:after="0" w:line="228" w:lineRule="auto"/>
              <w:rPr>
                <w:lang w:val="es-MX"/>
              </w:rPr>
            </w:pPr>
            <w:r>
              <w:rPr>
                <w:sz w:val="13"/>
                <w:lang w:val="es-MX"/>
              </w:rPr>
              <w:t xml:space="preserve">Nos dimos cuenta leyendo los </w:t>
            </w:r>
            <w:proofErr w:type="spellStart"/>
            <w:r>
              <w:rPr>
                <w:sz w:val="13"/>
                <w:lang w:val="es-MX"/>
              </w:rPr>
              <w:t>serializadores</w:t>
            </w:r>
            <w:proofErr w:type="spellEnd"/>
            <w:r>
              <w:rPr>
                <w:sz w:val="13"/>
                <w:lang w:val="es-MX"/>
              </w:rPr>
              <w:t xml:space="preserve"> que tenemos repetido casi el mismo switch para convertir los textos (Ternero, Novillo, etc.) a objetos. Si llega a cambiar un nombre o agregamos un subtipo, nos toca ir a cazar y modificar los dos switch. Si a alguien se le olvida uno, el código estalla por inconsistencia.</w:t>
            </w:r>
          </w:p>
        </w:tc>
        <w:tc>
          <w:tcPr>
            <w:tcW w:w="1944" w:type="dxa"/>
            <w:vAlign w:val="center"/>
          </w:tcPr>
          <w:p w14:paraId="20927077" w14:textId="77777777" w:rsidR="00264515" w:rsidRPr="00595A05" w:rsidRDefault="00000000">
            <w:pPr>
              <w:spacing w:after="0" w:line="228" w:lineRule="auto"/>
              <w:rPr>
                <w:lang w:val="es-MX"/>
              </w:rPr>
            </w:pPr>
            <w:r>
              <w:rPr>
                <w:sz w:val="13"/>
                <w:lang w:val="es-MX"/>
              </w:rPr>
              <w:t xml:space="preserve">3 clases y 3 archivos que hay que abrir o modificar para agregar un tipo de res </w:t>
            </w:r>
            <w:proofErr w:type="spellStart"/>
            <w:r>
              <w:rPr>
                <w:sz w:val="13"/>
                <w:lang w:val="es-MX"/>
              </w:rPr>
              <w:t>persistible</w:t>
            </w:r>
            <w:proofErr w:type="spellEnd"/>
          </w:p>
        </w:tc>
        <w:tc>
          <w:tcPr>
            <w:tcW w:w="792" w:type="dxa"/>
            <w:vAlign w:val="center"/>
          </w:tcPr>
          <w:p w14:paraId="2CF13CD4" w14:textId="77777777" w:rsidR="00264515" w:rsidRDefault="00000000">
            <w:pPr>
              <w:spacing w:after="0" w:line="228" w:lineRule="auto"/>
            </w:pPr>
            <w:r>
              <w:rPr>
                <w:sz w:val="13"/>
              </w:rPr>
              <w:t>Alta</w:t>
            </w:r>
          </w:p>
        </w:tc>
      </w:tr>
      <w:tr w:rsidR="00264515" w14:paraId="7217D605" w14:textId="77777777">
        <w:trPr>
          <w:jc w:val="center"/>
        </w:trPr>
        <w:tc>
          <w:tcPr>
            <w:tcW w:w="605" w:type="dxa"/>
            <w:vAlign w:val="center"/>
          </w:tcPr>
          <w:p w14:paraId="3F4373F9" w14:textId="77777777" w:rsidR="00264515" w:rsidRDefault="00000000">
            <w:pPr>
              <w:spacing w:after="0" w:line="228" w:lineRule="auto"/>
            </w:pPr>
            <w:r>
              <w:rPr>
                <w:sz w:val="13"/>
              </w:rPr>
              <w:t>P-03</w:t>
            </w:r>
          </w:p>
        </w:tc>
        <w:tc>
          <w:tcPr>
            <w:tcW w:w="2088" w:type="dxa"/>
            <w:vAlign w:val="center"/>
          </w:tcPr>
          <w:p w14:paraId="19C4FA4A" w14:textId="77777777" w:rsidR="00264515" w:rsidRPr="00595A05" w:rsidRDefault="00000000">
            <w:pPr>
              <w:spacing w:after="0" w:line="228" w:lineRule="auto"/>
              <w:rPr>
                <w:lang w:val="es-MX"/>
              </w:rPr>
            </w:pPr>
            <w:proofErr w:type="spellStart"/>
            <w:r>
              <w:rPr>
                <w:sz w:val="13"/>
                <w:lang w:val="es-MX"/>
              </w:rPr>
              <w:t>ProveedorPermisosPorRol.cs</w:t>
            </w:r>
            <w:proofErr w:type="spellEnd"/>
            <w:r>
              <w:rPr>
                <w:sz w:val="13"/>
                <w:lang w:val="es-MX"/>
              </w:rPr>
              <w:t xml:space="preserve">, clase </w:t>
            </w:r>
            <w:proofErr w:type="spellStart"/>
            <w:r>
              <w:rPr>
                <w:sz w:val="13"/>
                <w:lang w:val="es-MX"/>
              </w:rPr>
              <w:t>ProveedorPermisosPorRol</w:t>
            </w:r>
            <w:proofErr w:type="spellEnd"/>
            <w:r>
              <w:rPr>
                <w:sz w:val="13"/>
                <w:lang w:val="es-MX"/>
              </w:rPr>
              <w:t xml:space="preserve">; </w:t>
            </w:r>
            <w:proofErr w:type="spellStart"/>
            <w:r>
              <w:rPr>
                <w:sz w:val="13"/>
                <w:lang w:val="es-MX"/>
              </w:rPr>
              <w:t>ServicioAutenticacion.cs</w:t>
            </w:r>
            <w:proofErr w:type="spellEnd"/>
            <w:r>
              <w:rPr>
                <w:sz w:val="13"/>
                <w:lang w:val="es-MX"/>
              </w:rPr>
              <w:t xml:space="preserve">, clase </w:t>
            </w:r>
            <w:proofErr w:type="spellStart"/>
            <w:r>
              <w:rPr>
                <w:sz w:val="13"/>
                <w:lang w:val="es-MX"/>
              </w:rPr>
              <w:t>ServicioAutenticacion</w:t>
            </w:r>
            <w:proofErr w:type="spellEnd"/>
          </w:p>
        </w:tc>
        <w:tc>
          <w:tcPr>
            <w:tcW w:w="4536" w:type="dxa"/>
            <w:vAlign w:val="center"/>
          </w:tcPr>
          <w:p w14:paraId="34C2B2C3" w14:textId="77777777" w:rsidR="00264515" w:rsidRPr="00595A05" w:rsidRDefault="00000000">
            <w:pPr>
              <w:spacing w:after="0" w:line="228" w:lineRule="auto"/>
              <w:rPr>
                <w:lang w:val="es-MX"/>
              </w:rPr>
            </w:pPr>
            <w:r>
              <w:rPr>
                <w:sz w:val="13"/>
                <w:lang w:val="es-MX"/>
              </w:rPr>
              <w:t>Los roles y sus reglas están codificados como comparaciones contra textos concretos. Además, el servicio envía el nombre del usuario como rol, por lo que cambiar el modelo de permisos requiere revisar también el flujo de autenticación.</w:t>
            </w:r>
          </w:p>
        </w:tc>
        <w:tc>
          <w:tcPr>
            <w:tcW w:w="1944" w:type="dxa"/>
            <w:vAlign w:val="center"/>
          </w:tcPr>
          <w:p w14:paraId="2C50C06D" w14:textId="77777777" w:rsidR="00264515" w:rsidRPr="00595A05" w:rsidRDefault="00000000">
            <w:pPr>
              <w:spacing w:after="0" w:line="228" w:lineRule="auto"/>
              <w:rPr>
                <w:lang w:val="es-MX"/>
              </w:rPr>
            </w:pPr>
            <w:r>
              <w:rPr>
                <w:sz w:val="13"/>
                <w:lang w:val="es-MX"/>
              </w:rPr>
              <w:t>3 clases y 3 archivos que hay que abrir o modificar para incorporar roles independientes del nombre de usuario</w:t>
            </w:r>
          </w:p>
        </w:tc>
        <w:tc>
          <w:tcPr>
            <w:tcW w:w="792" w:type="dxa"/>
            <w:vAlign w:val="center"/>
          </w:tcPr>
          <w:p w14:paraId="30F2EA6B" w14:textId="77777777" w:rsidR="00264515" w:rsidRDefault="00000000">
            <w:pPr>
              <w:spacing w:after="0" w:line="228" w:lineRule="auto"/>
            </w:pPr>
            <w:r>
              <w:rPr>
                <w:sz w:val="13"/>
              </w:rPr>
              <w:t>Media</w:t>
            </w:r>
          </w:p>
        </w:tc>
      </w:tr>
      <w:tr w:rsidR="00264515" w14:paraId="65E8CE7B" w14:textId="77777777">
        <w:trPr>
          <w:jc w:val="center"/>
        </w:trPr>
        <w:tc>
          <w:tcPr>
            <w:tcW w:w="605" w:type="dxa"/>
            <w:vAlign w:val="center"/>
          </w:tcPr>
          <w:p w14:paraId="177A8524" w14:textId="77777777" w:rsidR="00264515" w:rsidRDefault="00000000">
            <w:pPr>
              <w:spacing w:after="0" w:line="228" w:lineRule="auto"/>
            </w:pPr>
            <w:r>
              <w:rPr>
                <w:sz w:val="13"/>
              </w:rPr>
              <w:t>P-04</w:t>
            </w:r>
          </w:p>
        </w:tc>
        <w:tc>
          <w:tcPr>
            <w:tcW w:w="2088" w:type="dxa"/>
            <w:vAlign w:val="center"/>
          </w:tcPr>
          <w:p w14:paraId="52526B5A" w14:textId="77777777" w:rsidR="00264515" w:rsidRDefault="00000000">
            <w:pPr>
              <w:spacing w:after="0" w:line="228" w:lineRule="auto"/>
            </w:pPr>
            <w:proofErr w:type="spellStart"/>
            <w:r>
              <w:rPr>
                <w:sz w:val="13"/>
              </w:rPr>
              <w:t>Hacienda.cs</w:t>
            </w:r>
            <w:proofErr w:type="spellEnd"/>
            <w:r>
              <w:rPr>
                <w:sz w:val="13"/>
              </w:rPr>
              <w:t xml:space="preserve">, </w:t>
            </w:r>
            <w:proofErr w:type="spellStart"/>
            <w:r>
              <w:rPr>
                <w:sz w:val="13"/>
              </w:rPr>
              <w:t>clase</w:t>
            </w:r>
            <w:proofErr w:type="spellEnd"/>
            <w:r>
              <w:rPr>
                <w:sz w:val="13"/>
              </w:rPr>
              <w:t xml:space="preserve"> Hacienda</w:t>
            </w:r>
          </w:p>
        </w:tc>
        <w:tc>
          <w:tcPr>
            <w:tcW w:w="4536" w:type="dxa"/>
            <w:vAlign w:val="center"/>
          </w:tcPr>
          <w:p w14:paraId="3EED3B28" w14:textId="77777777" w:rsidR="00264515" w:rsidRPr="00595A05" w:rsidRDefault="00000000">
            <w:pPr>
              <w:spacing w:after="0" w:line="228" w:lineRule="auto"/>
              <w:rPr>
                <w:lang w:val="es-MX"/>
              </w:rPr>
            </w:pPr>
            <w:r>
              <w:rPr>
                <w:sz w:val="13"/>
                <w:lang w:val="es-MX"/>
              </w:rPr>
              <w:t>En la clase donde matriculamos las reses, el código hace el flujo en fila india: valida, guarda, asigna potrero, etc. Viendo que el negocio va a pedir meter el registro de la historia clínica o activar chips de geolocalización, meterle más pasos a ese flujo va a inflar la clase un montón y probar cada variación del flujo va a ser un dolor de cabeza.</w:t>
            </w:r>
          </w:p>
        </w:tc>
        <w:tc>
          <w:tcPr>
            <w:tcW w:w="1944" w:type="dxa"/>
            <w:vAlign w:val="center"/>
          </w:tcPr>
          <w:p w14:paraId="2E0330BE" w14:textId="77777777" w:rsidR="00264515" w:rsidRPr="00595A05" w:rsidRDefault="00000000">
            <w:pPr>
              <w:spacing w:after="0" w:line="228" w:lineRule="auto"/>
              <w:rPr>
                <w:lang w:val="es-MX"/>
              </w:rPr>
            </w:pPr>
            <w:r>
              <w:rPr>
                <w:sz w:val="13"/>
                <w:lang w:val="es-MX"/>
              </w:rPr>
              <w:t>1 clase central y 1 archivo que concentra el flujo, requiriendo abrirlo para inyectar cada nueva dependencia.</w:t>
            </w:r>
          </w:p>
        </w:tc>
        <w:tc>
          <w:tcPr>
            <w:tcW w:w="792" w:type="dxa"/>
            <w:vAlign w:val="center"/>
          </w:tcPr>
          <w:p w14:paraId="4B71C03D" w14:textId="77777777" w:rsidR="00264515" w:rsidRDefault="00000000">
            <w:pPr>
              <w:spacing w:after="0" w:line="228" w:lineRule="auto"/>
            </w:pPr>
            <w:r>
              <w:rPr>
                <w:sz w:val="13"/>
              </w:rPr>
              <w:t>Alta</w:t>
            </w:r>
          </w:p>
        </w:tc>
      </w:tr>
      <w:tr w:rsidR="00264515" w14:paraId="35C2B83A" w14:textId="77777777">
        <w:trPr>
          <w:jc w:val="center"/>
        </w:trPr>
        <w:tc>
          <w:tcPr>
            <w:tcW w:w="605" w:type="dxa"/>
            <w:vAlign w:val="center"/>
          </w:tcPr>
          <w:p w14:paraId="2F463B39" w14:textId="77777777" w:rsidR="00264515" w:rsidRDefault="00000000">
            <w:pPr>
              <w:spacing w:after="0" w:line="228" w:lineRule="auto"/>
            </w:pPr>
            <w:r>
              <w:rPr>
                <w:sz w:val="13"/>
              </w:rPr>
              <w:t>P-05</w:t>
            </w:r>
          </w:p>
        </w:tc>
        <w:tc>
          <w:tcPr>
            <w:tcW w:w="2088" w:type="dxa"/>
            <w:vAlign w:val="center"/>
          </w:tcPr>
          <w:p w14:paraId="345ABAD2" w14:textId="77777777" w:rsidR="00264515" w:rsidRPr="00595A05" w:rsidRDefault="00000000">
            <w:pPr>
              <w:spacing w:after="0" w:line="228" w:lineRule="auto"/>
              <w:rPr>
                <w:lang w:val="es-MX"/>
              </w:rPr>
            </w:pPr>
            <w:proofErr w:type="spellStart"/>
            <w:r>
              <w:rPr>
                <w:sz w:val="13"/>
                <w:lang w:val="es-MX"/>
              </w:rPr>
              <w:t>ServicioPotreros.cs</w:t>
            </w:r>
            <w:proofErr w:type="spellEnd"/>
            <w:r>
              <w:rPr>
                <w:sz w:val="13"/>
                <w:lang w:val="es-MX"/>
              </w:rPr>
              <w:t xml:space="preserve">, clase </w:t>
            </w:r>
            <w:proofErr w:type="spellStart"/>
            <w:r>
              <w:rPr>
                <w:sz w:val="13"/>
                <w:lang w:val="es-MX"/>
              </w:rPr>
              <w:t>ServicioPotreros</w:t>
            </w:r>
            <w:proofErr w:type="spellEnd"/>
            <w:r>
              <w:rPr>
                <w:sz w:val="13"/>
                <w:lang w:val="es-MX"/>
              </w:rPr>
              <w:t xml:space="preserve">; </w:t>
            </w:r>
            <w:proofErr w:type="spellStart"/>
            <w:r>
              <w:rPr>
                <w:sz w:val="13"/>
                <w:lang w:val="es-MX"/>
              </w:rPr>
              <w:t>SerializadorPotreros.cs</w:t>
            </w:r>
            <w:proofErr w:type="spellEnd"/>
            <w:r>
              <w:rPr>
                <w:sz w:val="13"/>
                <w:lang w:val="es-MX"/>
              </w:rPr>
              <w:t xml:space="preserve">, clase </w:t>
            </w:r>
            <w:proofErr w:type="spellStart"/>
            <w:r>
              <w:rPr>
                <w:sz w:val="13"/>
                <w:lang w:val="es-MX"/>
              </w:rPr>
              <w:t>SerializadorPotreros</w:t>
            </w:r>
            <w:proofErr w:type="spellEnd"/>
            <w:r>
              <w:rPr>
                <w:sz w:val="13"/>
                <w:lang w:val="es-MX"/>
              </w:rPr>
              <w:t xml:space="preserve">; </w:t>
            </w:r>
            <w:proofErr w:type="spellStart"/>
            <w:r>
              <w:rPr>
                <w:sz w:val="13"/>
                <w:lang w:val="es-MX"/>
              </w:rPr>
              <w:t>SerializadorVenta.cs</w:t>
            </w:r>
            <w:proofErr w:type="spellEnd"/>
            <w:r>
              <w:rPr>
                <w:sz w:val="13"/>
                <w:lang w:val="es-MX"/>
              </w:rPr>
              <w:t xml:space="preserve">, clase </w:t>
            </w:r>
            <w:proofErr w:type="spellStart"/>
            <w:r>
              <w:rPr>
                <w:sz w:val="13"/>
                <w:lang w:val="es-MX"/>
              </w:rPr>
              <w:t>SerializadorVenta</w:t>
            </w:r>
            <w:proofErr w:type="spellEnd"/>
          </w:p>
        </w:tc>
        <w:tc>
          <w:tcPr>
            <w:tcW w:w="4536" w:type="dxa"/>
            <w:vAlign w:val="center"/>
          </w:tcPr>
          <w:p w14:paraId="17BDDE36" w14:textId="77777777" w:rsidR="00264515" w:rsidRPr="00595A05" w:rsidRDefault="00000000">
            <w:pPr>
              <w:spacing w:after="0" w:line="228" w:lineRule="auto"/>
              <w:rPr>
                <w:lang w:val="es-MX"/>
              </w:rPr>
            </w:pPr>
            <w:r>
              <w:rPr>
                <w:sz w:val="13"/>
                <w:lang w:val="es-MX"/>
              </w:rPr>
              <w:t xml:space="preserve">(No se interviene) La pareja </w:t>
            </w:r>
            <w:proofErr w:type="spellStart"/>
            <w:r>
              <w:rPr>
                <w:sz w:val="13"/>
                <w:lang w:val="es-MX"/>
              </w:rPr>
              <w:t>PublisherPotreroMitad</w:t>
            </w:r>
            <w:proofErr w:type="spellEnd"/>
            <w:r>
              <w:rPr>
                <w:sz w:val="13"/>
                <w:lang w:val="es-MX"/>
              </w:rPr>
              <w:t xml:space="preserve"> / </w:t>
            </w:r>
            <w:proofErr w:type="spellStart"/>
            <w:r>
              <w:rPr>
                <w:sz w:val="13"/>
                <w:lang w:val="es-MX"/>
              </w:rPr>
              <w:t>PublisherPotreroLleno</w:t>
            </w:r>
            <w:proofErr w:type="spellEnd"/>
            <w:r>
              <w:rPr>
                <w:sz w:val="13"/>
                <w:lang w:val="es-MX"/>
              </w:rPr>
              <w:t xml:space="preserve"> se instancia directamente en tres lugares. Conviene no intervenir ahora: son clases sin dependencias propias y la composición actual es pequeña y estable. Introducir una fábrica o registro añadiría indirección y más piezas que el costo de modificar una o dos clases cuando aparezca un nuevo aviso.</w:t>
            </w:r>
          </w:p>
        </w:tc>
        <w:tc>
          <w:tcPr>
            <w:tcW w:w="1944" w:type="dxa"/>
            <w:vAlign w:val="center"/>
          </w:tcPr>
          <w:p w14:paraId="6A0281E0" w14:textId="77777777" w:rsidR="00264515" w:rsidRPr="00595A05" w:rsidRDefault="00000000">
            <w:pPr>
              <w:spacing w:after="0" w:line="228" w:lineRule="auto"/>
              <w:rPr>
                <w:lang w:val="es-MX"/>
              </w:rPr>
            </w:pPr>
            <w:r>
              <w:rPr>
                <w:sz w:val="13"/>
                <w:lang w:val="es-MX"/>
              </w:rPr>
              <w:t>3 clases y 3 archivos que hay que abrir o modificar para centralizar esta composición</w:t>
            </w:r>
          </w:p>
        </w:tc>
        <w:tc>
          <w:tcPr>
            <w:tcW w:w="792" w:type="dxa"/>
            <w:vAlign w:val="center"/>
          </w:tcPr>
          <w:p w14:paraId="7D3D5A6B" w14:textId="77777777" w:rsidR="00264515" w:rsidRDefault="00000000">
            <w:pPr>
              <w:spacing w:after="0" w:line="228" w:lineRule="auto"/>
            </w:pPr>
            <w:r>
              <w:rPr>
                <w:sz w:val="13"/>
              </w:rPr>
              <w:t>Baja</w:t>
            </w:r>
          </w:p>
        </w:tc>
      </w:tr>
    </w:tbl>
    <w:p w14:paraId="0A225E91" w14:textId="77777777" w:rsidR="00264515" w:rsidRPr="00595A05" w:rsidRDefault="00264515">
      <w:pPr>
        <w:spacing w:after="0"/>
        <w:rPr>
          <w:sz w:val="22"/>
          <w:szCs w:val="28"/>
        </w:rPr>
      </w:pPr>
    </w:p>
    <w:p w14:paraId="63929DD1" w14:textId="77777777" w:rsidR="00264515" w:rsidRPr="00595A05" w:rsidRDefault="00000000" w:rsidP="00595A05">
      <w:pPr>
        <w:outlineLvl w:val="0"/>
        <w:rPr>
          <w:sz w:val="22"/>
          <w:szCs w:val="28"/>
        </w:rPr>
      </w:pPr>
      <w:bookmarkStart w:id="2" w:name="_Toc239608501"/>
      <w:r>
        <w:rPr>
          <w:b/>
          <w:bCs/>
          <w:sz w:val="22"/>
          <w:szCs w:val="28"/>
        </w:rPr>
        <w:t>2. ACTIVIDAD 2 — DECISIÓN DE PATRONES</w:t>
      </w:r>
      <w:bookmarkEnd w:id="2"/>
    </w:p>
    <w:p w14:paraId="0ABD3D29" w14:textId="77777777" w:rsidR="00264515" w:rsidRPr="00595A05" w:rsidRDefault="00000000" w:rsidP="00595A05">
      <w:pPr>
        <w:pStyle w:val="Sinespaciado"/>
        <w:outlineLvl w:val="1"/>
        <w:rPr>
          <w:b/>
          <w:bCs/>
        </w:rPr>
      </w:pPr>
      <w:bookmarkStart w:id="3" w:name="_Toc239608502"/>
      <w:r>
        <w:rPr>
          <w:b/>
          <w:bCs/>
        </w:rPr>
        <w:t xml:space="preserve">2.1 </w:t>
      </w:r>
      <w:proofErr w:type="spellStart"/>
      <w:r>
        <w:rPr>
          <w:b/>
          <w:bCs/>
        </w:rPr>
        <w:t>Tabla</w:t>
      </w:r>
      <w:proofErr w:type="spellEnd"/>
      <w:r>
        <w:rPr>
          <w:b/>
          <w:bCs/>
        </w:rPr>
        <w:t xml:space="preserve"> de </w:t>
      </w:r>
      <w:proofErr w:type="spellStart"/>
      <w:r>
        <w:rPr>
          <w:b/>
          <w:bCs/>
        </w:rPr>
        <w:t>decisión</w:t>
      </w:r>
      <w:proofErr w:type="spellEnd"/>
      <w:r>
        <w:rPr>
          <w:b/>
          <w:bCs/>
        </w:rPr>
        <w:t xml:space="preserve"> de </w:t>
      </w:r>
      <w:proofErr w:type="spellStart"/>
      <w:r>
        <w:rPr>
          <w:b/>
          <w:bCs/>
        </w:rPr>
        <w:t>patrones</w:t>
      </w:r>
      <w:bookmarkEnd w:id="3"/>
      <w:proofErr w:type="spellEnd"/>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296"/>
        <w:gridCol w:w="1080"/>
        <w:gridCol w:w="792"/>
        <w:gridCol w:w="2232"/>
        <w:gridCol w:w="1037"/>
        <w:gridCol w:w="3096"/>
      </w:tblGrid>
      <w:tr w:rsidR="00264515" w14:paraId="29E00EC4" w14:textId="77777777">
        <w:trPr>
          <w:jc w:val="center"/>
        </w:trPr>
        <w:tc>
          <w:tcPr>
            <w:tcW w:w="1296" w:type="dxa"/>
            <w:shd w:val="clear" w:color="auto" w:fill="D9E2F3"/>
            <w:vAlign w:val="center"/>
          </w:tcPr>
          <w:p w14:paraId="18E00665" w14:textId="77777777" w:rsidR="00264515" w:rsidRDefault="00000000">
            <w:pPr>
              <w:spacing w:after="0" w:line="228" w:lineRule="auto"/>
            </w:pPr>
            <w:proofErr w:type="spellStart"/>
            <w:r>
              <w:rPr>
                <w:b/>
                <w:sz w:val="13"/>
              </w:rPr>
              <w:t>Patrón</w:t>
            </w:r>
            <w:proofErr w:type="spellEnd"/>
            <w:r>
              <w:rPr>
                <w:b/>
                <w:sz w:val="13"/>
              </w:rPr>
              <w:t xml:space="preserve"> </w:t>
            </w:r>
            <w:proofErr w:type="spellStart"/>
            <w:r>
              <w:rPr>
                <w:b/>
                <w:sz w:val="13"/>
              </w:rPr>
              <w:t>evaluado</w:t>
            </w:r>
            <w:proofErr w:type="spellEnd"/>
          </w:p>
        </w:tc>
        <w:tc>
          <w:tcPr>
            <w:tcW w:w="1080" w:type="dxa"/>
            <w:shd w:val="clear" w:color="auto" w:fill="D9E2F3"/>
            <w:vAlign w:val="center"/>
          </w:tcPr>
          <w:p w14:paraId="65620284" w14:textId="77777777" w:rsidR="00264515" w:rsidRDefault="00000000">
            <w:pPr>
              <w:spacing w:after="0" w:line="228" w:lineRule="auto"/>
            </w:pPr>
            <w:r>
              <w:rPr>
                <w:b/>
                <w:sz w:val="13"/>
              </w:rPr>
              <w:t>Familia</w:t>
            </w:r>
          </w:p>
        </w:tc>
        <w:tc>
          <w:tcPr>
            <w:tcW w:w="792" w:type="dxa"/>
            <w:shd w:val="clear" w:color="auto" w:fill="D9E2F3"/>
            <w:vAlign w:val="center"/>
          </w:tcPr>
          <w:p w14:paraId="7C077A22" w14:textId="77777777" w:rsidR="00264515" w:rsidRPr="00595A05" w:rsidRDefault="00000000">
            <w:pPr>
              <w:spacing w:after="0" w:line="228" w:lineRule="auto"/>
              <w:rPr>
                <w:lang w:val="es-MX"/>
              </w:rPr>
            </w:pPr>
            <w:r>
              <w:rPr>
                <w:b/>
                <w:sz w:val="13"/>
                <w:lang w:val="es-MX"/>
              </w:rPr>
              <w:t>Punto de dolor que atacaría (P-</w:t>
            </w:r>
            <w:proofErr w:type="spellStart"/>
            <w:r>
              <w:rPr>
                <w:b/>
                <w:sz w:val="13"/>
                <w:lang w:val="es-MX"/>
              </w:rPr>
              <w:t>xx</w:t>
            </w:r>
            <w:proofErr w:type="spellEnd"/>
            <w:r>
              <w:rPr>
                <w:b/>
                <w:sz w:val="13"/>
                <w:lang w:val="es-MX"/>
              </w:rPr>
              <w:t>)</w:t>
            </w:r>
          </w:p>
        </w:tc>
        <w:tc>
          <w:tcPr>
            <w:tcW w:w="2232" w:type="dxa"/>
            <w:shd w:val="clear" w:color="auto" w:fill="D9E2F3"/>
            <w:vAlign w:val="center"/>
          </w:tcPr>
          <w:p w14:paraId="45E5780A" w14:textId="77777777" w:rsidR="00264515" w:rsidRPr="00595A05" w:rsidRDefault="00000000">
            <w:pPr>
              <w:spacing w:after="0" w:line="228" w:lineRule="auto"/>
              <w:rPr>
                <w:lang w:val="es-MX"/>
              </w:rPr>
            </w:pPr>
            <w:r>
              <w:rPr>
                <w:b/>
                <w:sz w:val="13"/>
                <w:lang w:val="es-MX"/>
              </w:rPr>
              <w:t>Qué gana y qué cuesta</w:t>
            </w:r>
          </w:p>
        </w:tc>
        <w:tc>
          <w:tcPr>
            <w:tcW w:w="1037" w:type="dxa"/>
            <w:shd w:val="clear" w:color="auto" w:fill="D9E2F3"/>
            <w:vAlign w:val="center"/>
          </w:tcPr>
          <w:p w14:paraId="0F3B040F" w14:textId="77777777" w:rsidR="00264515" w:rsidRDefault="00000000">
            <w:pPr>
              <w:spacing w:after="0" w:line="228" w:lineRule="auto"/>
            </w:pPr>
            <w:proofErr w:type="spellStart"/>
            <w:r>
              <w:rPr>
                <w:b/>
                <w:sz w:val="13"/>
              </w:rPr>
              <w:t>Decisión</w:t>
            </w:r>
            <w:proofErr w:type="spellEnd"/>
          </w:p>
        </w:tc>
        <w:tc>
          <w:tcPr>
            <w:tcW w:w="3096" w:type="dxa"/>
            <w:shd w:val="clear" w:color="auto" w:fill="D9E2F3"/>
            <w:vAlign w:val="center"/>
          </w:tcPr>
          <w:p w14:paraId="6617608E" w14:textId="77777777" w:rsidR="00264515" w:rsidRDefault="00000000">
            <w:pPr>
              <w:spacing w:after="0" w:line="228" w:lineRule="auto"/>
            </w:pPr>
            <w:r>
              <w:rPr>
                <w:b/>
                <w:sz w:val="13"/>
              </w:rPr>
              <w:t xml:space="preserve">Por </w:t>
            </w:r>
            <w:proofErr w:type="spellStart"/>
            <w:r>
              <w:rPr>
                <w:b/>
                <w:sz w:val="13"/>
              </w:rPr>
              <w:t>qué</w:t>
            </w:r>
            <w:proofErr w:type="spellEnd"/>
          </w:p>
        </w:tc>
      </w:tr>
      <w:tr w:rsidR="00264515" w:rsidRPr="00DB2C58" w14:paraId="4CBFCB11" w14:textId="77777777">
        <w:trPr>
          <w:jc w:val="center"/>
        </w:trPr>
        <w:tc>
          <w:tcPr>
            <w:tcW w:w="1296" w:type="dxa"/>
            <w:vAlign w:val="center"/>
          </w:tcPr>
          <w:p w14:paraId="13A32D41" w14:textId="77777777" w:rsidR="00264515" w:rsidRDefault="00000000">
            <w:pPr>
              <w:spacing w:after="0" w:line="228" w:lineRule="auto"/>
            </w:pPr>
            <w:r>
              <w:rPr>
                <w:sz w:val="13"/>
              </w:rPr>
              <w:t>Abstract Factory</w:t>
            </w:r>
          </w:p>
        </w:tc>
        <w:tc>
          <w:tcPr>
            <w:tcW w:w="1080" w:type="dxa"/>
            <w:vAlign w:val="center"/>
          </w:tcPr>
          <w:p w14:paraId="760BC4FE" w14:textId="77777777" w:rsidR="00264515" w:rsidRDefault="00000000">
            <w:pPr>
              <w:spacing w:after="0" w:line="228" w:lineRule="auto"/>
            </w:pPr>
            <w:proofErr w:type="spellStart"/>
            <w:r>
              <w:rPr>
                <w:sz w:val="13"/>
              </w:rPr>
              <w:t>Creacional</w:t>
            </w:r>
            <w:proofErr w:type="spellEnd"/>
          </w:p>
        </w:tc>
        <w:tc>
          <w:tcPr>
            <w:tcW w:w="792" w:type="dxa"/>
            <w:vAlign w:val="center"/>
          </w:tcPr>
          <w:p w14:paraId="3C912ED2" w14:textId="77777777" w:rsidR="00264515" w:rsidRDefault="00000000">
            <w:pPr>
              <w:spacing w:after="0" w:line="228" w:lineRule="auto"/>
            </w:pPr>
            <w:r>
              <w:rPr>
                <w:sz w:val="13"/>
              </w:rPr>
              <w:t>P-01</w:t>
            </w:r>
          </w:p>
        </w:tc>
        <w:tc>
          <w:tcPr>
            <w:tcW w:w="2232" w:type="dxa"/>
            <w:vAlign w:val="center"/>
          </w:tcPr>
          <w:p w14:paraId="28BE1385" w14:textId="77777777" w:rsidR="00264515" w:rsidRPr="00595A05" w:rsidRDefault="00000000">
            <w:pPr>
              <w:spacing w:after="0" w:line="228" w:lineRule="auto"/>
              <w:rPr>
                <w:lang w:val="es-MX"/>
              </w:rPr>
            </w:pPr>
            <w:r>
              <w:rPr>
                <w:sz w:val="13"/>
                <w:lang w:val="es-MX"/>
              </w:rPr>
              <w:t>Ganaría la creación de familias completas de productos relacionados. Costaría crear una fábrica abstracta, una fábrica concreta y productos paralelos sin que actualmente exista una segunda familia de productos.</w:t>
            </w:r>
          </w:p>
        </w:tc>
        <w:tc>
          <w:tcPr>
            <w:tcW w:w="1037" w:type="dxa"/>
            <w:vAlign w:val="center"/>
          </w:tcPr>
          <w:p w14:paraId="1EFF9801" w14:textId="77777777" w:rsidR="00264515" w:rsidRDefault="00000000">
            <w:pPr>
              <w:spacing w:after="0" w:line="228" w:lineRule="auto"/>
            </w:pPr>
            <w:proofErr w:type="spellStart"/>
            <w:r>
              <w:rPr>
                <w:sz w:val="13"/>
              </w:rPr>
              <w:t>Descartado</w:t>
            </w:r>
            <w:proofErr w:type="spellEnd"/>
          </w:p>
        </w:tc>
        <w:tc>
          <w:tcPr>
            <w:tcW w:w="3096" w:type="dxa"/>
            <w:vAlign w:val="center"/>
          </w:tcPr>
          <w:p w14:paraId="4E772B2A" w14:textId="77777777" w:rsidR="00264515" w:rsidRPr="00595A05" w:rsidRDefault="00000000">
            <w:pPr>
              <w:spacing w:after="0" w:line="228" w:lineRule="auto"/>
              <w:rPr>
                <w:lang w:val="es-MX"/>
              </w:rPr>
            </w:pPr>
            <w:r>
              <w:rPr>
                <w:sz w:val="13"/>
                <w:lang w:val="es-MX"/>
              </w:rPr>
              <w:t>La hacienda actualmente solo maneja una familia de productos: tipos de Res. La abstracción no aporta una variación real entre familias y obligaría a mantener jerarquías y registros adicionales. Se recomienda reevaluarlo cuando existan, por ejemplo, familias completas de animales, derivados y dispositivos asociados.</w:t>
            </w:r>
          </w:p>
        </w:tc>
      </w:tr>
      <w:tr w:rsidR="00264515" w:rsidRPr="00DB2C58" w14:paraId="32A27B0B" w14:textId="77777777">
        <w:trPr>
          <w:jc w:val="center"/>
        </w:trPr>
        <w:tc>
          <w:tcPr>
            <w:tcW w:w="1296" w:type="dxa"/>
            <w:vAlign w:val="center"/>
          </w:tcPr>
          <w:p w14:paraId="74DE18B9" w14:textId="77777777" w:rsidR="00264515" w:rsidRDefault="00000000">
            <w:pPr>
              <w:spacing w:after="0" w:line="228" w:lineRule="auto"/>
            </w:pPr>
            <w:r>
              <w:rPr>
                <w:sz w:val="13"/>
              </w:rPr>
              <w:t>Factory Method</w:t>
            </w:r>
          </w:p>
        </w:tc>
        <w:tc>
          <w:tcPr>
            <w:tcW w:w="1080" w:type="dxa"/>
            <w:vAlign w:val="center"/>
          </w:tcPr>
          <w:p w14:paraId="07677157" w14:textId="77777777" w:rsidR="00264515" w:rsidRDefault="00000000">
            <w:pPr>
              <w:spacing w:after="0" w:line="228" w:lineRule="auto"/>
            </w:pPr>
            <w:proofErr w:type="spellStart"/>
            <w:r>
              <w:rPr>
                <w:sz w:val="13"/>
              </w:rPr>
              <w:t>Creacional</w:t>
            </w:r>
            <w:proofErr w:type="spellEnd"/>
          </w:p>
        </w:tc>
        <w:tc>
          <w:tcPr>
            <w:tcW w:w="792" w:type="dxa"/>
            <w:vAlign w:val="center"/>
          </w:tcPr>
          <w:p w14:paraId="2673BB19" w14:textId="77777777" w:rsidR="00264515" w:rsidRDefault="00000000">
            <w:pPr>
              <w:spacing w:after="0" w:line="228" w:lineRule="auto"/>
            </w:pPr>
            <w:r>
              <w:rPr>
                <w:sz w:val="13"/>
              </w:rPr>
              <w:t>P-02</w:t>
            </w:r>
          </w:p>
        </w:tc>
        <w:tc>
          <w:tcPr>
            <w:tcW w:w="2232" w:type="dxa"/>
            <w:vAlign w:val="center"/>
          </w:tcPr>
          <w:p w14:paraId="40DD732B" w14:textId="77777777" w:rsidR="00264515" w:rsidRPr="00595A05" w:rsidRDefault="00000000">
            <w:pPr>
              <w:spacing w:after="0" w:line="228" w:lineRule="auto"/>
              <w:rPr>
                <w:lang w:val="es-MX"/>
              </w:rPr>
            </w:pPr>
            <w:r>
              <w:rPr>
                <w:sz w:val="13"/>
                <w:lang w:val="es-MX"/>
              </w:rPr>
              <w:t xml:space="preserve">Centralizaría la conversión de textos a objetos concretos y eliminaría los switch repetidos. Costaría crear aproximadamente 3 clases creadoras, modificar 2 </w:t>
            </w:r>
            <w:proofErr w:type="spellStart"/>
            <w:r>
              <w:rPr>
                <w:sz w:val="13"/>
                <w:lang w:val="es-MX"/>
              </w:rPr>
              <w:t>serializadores</w:t>
            </w:r>
            <w:proofErr w:type="spellEnd"/>
            <w:r>
              <w:rPr>
                <w:sz w:val="13"/>
                <w:lang w:val="es-MX"/>
              </w:rPr>
              <w:t xml:space="preserve"> y añadir una indirección en cada deserialización.</w:t>
            </w:r>
          </w:p>
        </w:tc>
        <w:tc>
          <w:tcPr>
            <w:tcW w:w="1037" w:type="dxa"/>
            <w:vAlign w:val="center"/>
          </w:tcPr>
          <w:p w14:paraId="0A97FE3C" w14:textId="77777777" w:rsidR="00264515" w:rsidRDefault="00000000">
            <w:pPr>
              <w:spacing w:after="0" w:line="228" w:lineRule="auto"/>
            </w:pPr>
            <w:proofErr w:type="spellStart"/>
            <w:r>
              <w:rPr>
                <w:sz w:val="13"/>
              </w:rPr>
              <w:t>Adoptado</w:t>
            </w:r>
            <w:proofErr w:type="spellEnd"/>
          </w:p>
        </w:tc>
        <w:tc>
          <w:tcPr>
            <w:tcW w:w="3096" w:type="dxa"/>
            <w:vAlign w:val="center"/>
          </w:tcPr>
          <w:p w14:paraId="0400ED76" w14:textId="77777777" w:rsidR="00264515" w:rsidRPr="00595A05" w:rsidRDefault="00000000">
            <w:pPr>
              <w:spacing w:after="0" w:line="228" w:lineRule="auto"/>
              <w:rPr>
                <w:lang w:val="es-MX"/>
              </w:rPr>
            </w:pPr>
            <w:r>
              <w:rPr>
                <w:sz w:val="13"/>
                <w:lang w:val="es-MX"/>
              </w:rPr>
              <w:t xml:space="preserve">El tipo persistido dejaría de estar codificado en varios </w:t>
            </w:r>
            <w:proofErr w:type="spellStart"/>
            <w:r>
              <w:rPr>
                <w:sz w:val="13"/>
                <w:lang w:val="es-MX"/>
              </w:rPr>
              <w:t>serializadores</w:t>
            </w:r>
            <w:proofErr w:type="spellEnd"/>
            <w:r>
              <w:rPr>
                <w:sz w:val="13"/>
                <w:lang w:val="es-MX"/>
              </w:rPr>
              <w:t xml:space="preserve">. Agregar una nueva Res requeriría registrar su creador en un único punto, reduciendo el riesgo de que </w:t>
            </w:r>
            <w:proofErr w:type="spellStart"/>
            <w:r>
              <w:rPr>
                <w:sz w:val="13"/>
                <w:lang w:val="es-MX"/>
              </w:rPr>
              <w:t>SerializadorRes</w:t>
            </w:r>
            <w:proofErr w:type="spellEnd"/>
            <w:r>
              <w:rPr>
                <w:sz w:val="13"/>
                <w:lang w:val="es-MX"/>
              </w:rPr>
              <w:t xml:space="preserve"> y </w:t>
            </w:r>
            <w:proofErr w:type="spellStart"/>
            <w:r>
              <w:rPr>
                <w:sz w:val="13"/>
                <w:lang w:val="es-MX"/>
              </w:rPr>
              <w:t>SerializadorVenta</w:t>
            </w:r>
            <w:proofErr w:type="spellEnd"/>
            <w:r>
              <w:rPr>
                <w:sz w:val="13"/>
                <w:lang w:val="es-MX"/>
              </w:rPr>
              <w:t xml:space="preserve"> diverjan.</w:t>
            </w:r>
          </w:p>
        </w:tc>
      </w:tr>
      <w:tr w:rsidR="00264515" w:rsidRPr="00DB2C58" w14:paraId="3F21A058" w14:textId="77777777">
        <w:trPr>
          <w:jc w:val="center"/>
        </w:trPr>
        <w:tc>
          <w:tcPr>
            <w:tcW w:w="1296" w:type="dxa"/>
            <w:vAlign w:val="center"/>
          </w:tcPr>
          <w:p w14:paraId="1E573129" w14:textId="77777777" w:rsidR="00264515" w:rsidRDefault="00000000">
            <w:pPr>
              <w:spacing w:after="0" w:line="228" w:lineRule="auto"/>
            </w:pPr>
            <w:r>
              <w:rPr>
                <w:sz w:val="13"/>
              </w:rPr>
              <w:t>Facade</w:t>
            </w:r>
          </w:p>
        </w:tc>
        <w:tc>
          <w:tcPr>
            <w:tcW w:w="1080" w:type="dxa"/>
            <w:vAlign w:val="center"/>
          </w:tcPr>
          <w:p w14:paraId="1205B568" w14:textId="77777777" w:rsidR="00264515" w:rsidRDefault="00000000">
            <w:pPr>
              <w:spacing w:after="0" w:line="228" w:lineRule="auto"/>
            </w:pPr>
            <w:proofErr w:type="spellStart"/>
            <w:r>
              <w:rPr>
                <w:sz w:val="13"/>
              </w:rPr>
              <w:t>Estructural</w:t>
            </w:r>
            <w:proofErr w:type="spellEnd"/>
          </w:p>
        </w:tc>
        <w:tc>
          <w:tcPr>
            <w:tcW w:w="792" w:type="dxa"/>
            <w:vAlign w:val="center"/>
          </w:tcPr>
          <w:p w14:paraId="000D2383" w14:textId="77777777" w:rsidR="00264515" w:rsidRDefault="00000000">
            <w:pPr>
              <w:spacing w:after="0" w:line="228" w:lineRule="auto"/>
            </w:pPr>
            <w:r>
              <w:rPr>
                <w:sz w:val="13"/>
              </w:rPr>
              <w:t>P-04</w:t>
            </w:r>
          </w:p>
        </w:tc>
        <w:tc>
          <w:tcPr>
            <w:tcW w:w="2232" w:type="dxa"/>
            <w:vAlign w:val="center"/>
          </w:tcPr>
          <w:p w14:paraId="13180C12" w14:textId="77777777" w:rsidR="00264515" w:rsidRPr="00595A05" w:rsidRDefault="00000000">
            <w:pPr>
              <w:spacing w:after="0" w:line="228" w:lineRule="auto"/>
              <w:rPr>
                <w:lang w:val="es-MX"/>
              </w:rPr>
            </w:pPr>
            <w:r>
              <w:rPr>
                <w:sz w:val="13"/>
                <w:lang w:val="es-MX"/>
              </w:rPr>
              <w:t>Simplificaría la entrada al flujo de registro y ocultaría varias colaboraciones. Costaría concentrar validación, persistencia, historia clínica y geolocalización detrás de una clase potencialmente grande.</w:t>
            </w:r>
          </w:p>
        </w:tc>
        <w:tc>
          <w:tcPr>
            <w:tcW w:w="1037" w:type="dxa"/>
            <w:vAlign w:val="center"/>
          </w:tcPr>
          <w:p w14:paraId="1C93B9DA" w14:textId="77777777" w:rsidR="00264515" w:rsidRDefault="00000000">
            <w:pPr>
              <w:spacing w:after="0" w:line="228" w:lineRule="auto"/>
            </w:pPr>
            <w:proofErr w:type="spellStart"/>
            <w:r>
              <w:rPr>
                <w:sz w:val="13"/>
              </w:rPr>
              <w:t>Descartado</w:t>
            </w:r>
            <w:proofErr w:type="spellEnd"/>
          </w:p>
        </w:tc>
        <w:tc>
          <w:tcPr>
            <w:tcW w:w="3096" w:type="dxa"/>
            <w:vAlign w:val="center"/>
          </w:tcPr>
          <w:p w14:paraId="6A4DA0E0" w14:textId="77777777" w:rsidR="00264515" w:rsidRPr="00595A05" w:rsidRDefault="00000000">
            <w:pPr>
              <w:spacing w:after="0" w:line="228" w:lineRule="auto"/>
              <w:rPr>
                <w:lang w:val="es-MX"/>
              </w:rPr>
            </w:pPr>
            <w:r>
              <w:rPr>
                <w:sz w:val="13"/>
                <w:lang w:val="es-MX"/>
              </w:rPr>
              <w:t>Una fachada para todo el registro tendería a absorber lógica de negocio, coordinación de reglas y manejo de errores hasta convertirse en otro servicio monolítico. Eso rompería la separación actual de responsabilidades y haría más difícil probar cada paso de forma aislada.</w:t>
            </w:r>
          </w:p>
        </w:tc>
      </w:tr>
      <w:tr w:rsidR="00264515" w:rsidRPr="00DB2C58" w14:paraId="7B6B0E3B" w14:textId="77777777">
        <w:trPr>
          <w:jc w:val="center"/>
        </w:trPr>
        <w:tc>
          <w:tcPr>
            <w:tcW w:w="1296" w:type="dxa"/>
            <w:vAlign w:val="center"/>
          </w:tcPr>
          <w:p w14:paraId="08112A30" w14:textId="77777777" w:rsidR="00264515" w:rsidRDefault="00000000">
            <w:pPr>
              <w:spacing w:after="0" w:line="228" w:lineRule="auto"/>
            </w:pPr>
            <w:r>
              <w:rPr>
                <w:sz w:val="13"/>
              </w:rPr>
              <w:t>Decorator</w:t>
            </w:r>
          </w:p>
        </w:tc>
        <w:tc>
          <w:tcPr>
            <w:tcW w:w="1080" w:type="dxa"/>
            <w:vAlign w:val="center"/>
          </w:tcPr>
          <w:p w14:paraId="158C1B3A" w14:textId="77777777" w:rsidR="00264515" w:rsidRDefault="00000000">
            <w:pPr>
              <w:spacing w:after="0" w:line="228" w:lineRule="auto"/>
            </w:pPr>
            <w:proofErr w:type="spellStart"/>
            <w:r>
              <w:rPr>
                <w:sz w:val="13"/>
              </w:rPr>
              <w:t>Estructural</w:t>
            </w:r>
            <w:proofErr w:type="spellEnd"/>
          </w:p>
        </w:tc>
        <w:tc>
          <w:tcPr>
            <w:tcW w:w="792" w:type="dxa"/>
            <w:vAlign w:val="center"/>
          </w:tcPr>
          <w:p w14:paraId="3AFD44DB" w14:textId="77777777" w:rsidR="00264515" w:rsidRDefault="00000000">
            <w:pPr>
              <w:spacing w:after="0" w:line="228" w:lineRule="auto"/>
            </w:pPr>
            <w:r>
              <w:rPr>
                <w:sz w:val="13"/>
              </w:rPr>
              <w:t>P-04</w:t>
            </w:r>
          </w:p>
        </w:tc>
        <w:tc>
          <w:tcPr>
            <w:tcW w:w="2232" w:type="dxa"/>
            <w:vAlign w:val="center"/>
          </w:tcPr>
          <w:p w14:paraId="214755A9" w14:textId="77777777" w:rsidR="00264515" w:rsidRPr="00595A05" w:rsidRDefault="00000000">
            <w:pPr>
              <w:spacing w:after="0" w:line="228" w:lineRule="auto"/>
              <w:rPr>
                <w:lang w:val="es-MX"/>
              </w:rPr>
            </w:pPr>
            <w:r>
              <w:rPr>
                <w:sz w:val="13"/>
                <w:lang w:val="es-MX"/>
              </w:rPr>
              <w:t>Permitiría añadir historia clínica, registro de chip GPS, auditoría o notificaciones alrededor del flujo existente sin modificar la clase base. Costaría crear una interfaz común, un decorador base y una clase por comportamiento adicional, además de configurar el orden de composición.</w:t>
            </w:r>
          </w:p>
        </w:tc>
        <w:tc>
          <w:tcPr>
            <w:tcW w:w="1037" w:type="dxa"/>
            <w:vAlign w:val="center"/>
          </w:tcPr>
          <w:p w14:paraId="48ADEE8A" w14:textId="77777777" w:rsidR="00264515" w:rsidRDefault="00000000">
            <w:pPr>
              <w:spacing w:after="0" w:line="228" w:lineRule="auto"/>
            </w:pPr>
            <w:proofErr w:type="spellStart"/>
            <w:r>
              <w:rPr>
                <w:sz w:val="13"/>
              </w:rPr>
              <w:t>Adoptado</w:t>
            </w:r>
            <w:proofErr w:type="spellEnd"/>
          </w:p>
        </w:tc>
        <w:tc>
          <w:tcPr>
            <w:tcW w:w="3096" w:type="dxa"/>
            <w:vAlign w:val="center"/>
          </w:tcPr>
          <w:p w14:paraId="53A4FC2C" w14:textId="77777777" w:rsidR="00264515" w:rsidRPr="00595A05" w:rsidRDefault="00000000">
            <w:pPr>
              <w:spacing w:after="0" w:line="228" w:lineRule="auto"/>
              <w:rPr>
                <w:lang w:val="es-MX"/>
              </w:rPr>
            </w:pPr>
            <w:r>
              <w:rPr>
                <w:lang w:val="es-MX"/>
              </w:rPr>
              <w:t xml:space="preserve">El flujo podría componerse como </w:t>
            </w:r>
            <w:proofErr w:type="spellStart"/>
            <w:r>
              <w:rPr>
                <w:lang w:val="es-MX"/>
              </w:rPr>
              <w:t>RegistroRes</w:t>
            </w:r>
            <w:proofErr w:type="spellEnd"/>
            <w:r>
              <w:rPr>
                <w:lang w:val="es-MX"/>
              </w:rPr>
              <w:t xml:space="preserve"> + </w:t>
            </w:r>
            <w:proofErr w:type="spellStart"/>
            <w:r>
              <w:rPr>
                <w:lang w:val="es-MX"/>
              </w:rPr>
              <w:t>ConHistoriaClinica</w:t>
            </w:r>
            <w:proofErr w:type="spellEnd"/>
            <w:r>
              <w:rPr>
                <w:lang w:val="es-MX"/>
              </w:rPr>
              <w:t xml:space="preserve"> + </w:t>
            </w:r>
            <w:proofErr w:type="spellStart"/>
            <w:r>
              <w:rPr>
                <w:lang w:val="es-MX"/>
              </w:rPr>
              <w:t>ConChipGeolocalizacion</w:t>
            </w:r>
            <w:proofErr w:type="spellEnd"/>
            <w:r>
              <w:rPr>
                <w:lang w:val="es-MX"/>
              </w:rPr>
              <w:t xml:space="preserve">. Cada requerimiento nuevo quedaría encapsulado y sería </w:t>
            </w:r>
            <w:proofErr w:type="spellStart"/>
            <w:r>
              <w:rPr>
                <w:lang w:val="es-MX"/>
              </w:rPr>
              <w:t>testeable</w:t>
            </w:r>
            <w:proofErr w:type="spellEnd"/>
            <w:r>
              <w:rPr>
                <w:lang w:val="es-MX"/>
              </w:rPr>
              <w:t xml:space="preserve"> de manera independiente, evitando que </w:t>
            </w:r>
            <w:proofErr w:type="spellStart"/>
            <w:r>
              <w:rPr>
                <w:lang w:val="es-MX"/>
              </w:rPr>
              <w:t>ServicioReses</w:t>
            </w:r>
            <w:proofErr w:type="spellEnd"/>
            <w:r>
              <w:rPr>
                <w:lang w:val="es-MX"/>
              </w:rPr>
              <w:t xml:space="preserve"> crezca con más pasos condicionales. Nota de cumplimiento (Anexo B): verificamos contra el zip del Reto 1 que la historia clínica (SC-3) ya existía como funcionalidad base entregada en ese reto (sin auditoría). Por eso la solicitud de cambio que se cuenta como "implementada, distinta de la ya hecha" es SC-2 (chip de geolocalización): entidad, repositorio, servicio y decorador de auditoría construidos por completo en este Reto 2. La auditoría añadida sobre historia clínica se conserva como refuerzo adicional de robustez sobre una funcionalidad preexistente, no como la SC nueva.</w:t>
            </w:r>
          </w:p>
        </w:tc>
      </w:tr>
      <w:tr w:rsidR="00264515" w:rsidRPr="00DB2C58" w14:paraId="31600D86" w14:textId="77777777">
        <w:trPr>
          <w:jc w:val="center"/>
        </w:trPr>
        <w:tc>
          <w:tcPr>
            <w:tcW w:w="1296" w:type="dxa"/>
            <w:vAlign w:val="center"/>
          </w:tcPr>
          <w:p w14:paraId="550DDD00" w14:textId="77777777" w:rsidR="00264515" w:rsidRDefault="00000000">
            <w:pPr>
              <w:spacing w:after="0" w:line="228" w:lineRule="auto"/>
            </w:pPr>
            <w:r>
              <w:rPr>
                <w:sz w:val="13"/>
              </w:rPr>
              <w:lastRenderedPageBreak/>
              <w:t>Strategy</w:t>
            </w:r>
          </w:p>
        </w:tc>
        <w:tc>
          <w:tcPr>
            <w:tcW w:w="1080" w:type="dxa"/>
            <w:vAlign w:val="center"/>
          </w:tcPr>
          <w:p w14:paraId="0FE434AD" w14:textId="77777777" w:rsidR="00264515" w:rsidRDefault="00000000">
            <w:pPr>
              <w:spacing w:after="0" w:line="228" w:lineRule="auto"/>
            </w:pPr>
            <w:proofErr w:type="spellStart"/>
            <w:r>
              <w:rPr>
                <w:sz w:val="13"/>
              </w:rPr>
              <w:t>Comportamiento</w:t>
            </w:r>
            <w:proofErr w:type="spellEnd"/>
          </w:p>
        </w:tc>
        <w:tc>
          <w:tcPr>
            <w:tcW w:w="792" w:type="dxa"/>
            <w:vAlign w:val="center"/>
          </w:tcPr>
          <w:p w14:paraId="40C584FF" w14:textId="77777777" w:rsidR="00264515" w:rsidRDefault="00000000">
            <w:pPr>
              <w:spacing w:after="0" w:line="228" w:lineRule="auto"/>
            </w:pPr>
            <w:r>
              <w:rPr>
                <w:sz w:val="13"/>
              </w:rPr>
              <w:t>P-03</w:t>
            </w:r>
          </w:p>
        </w:tc>
        <w:tc>
          <w:tcPr>
            <w:tcW w:w="2232" w:type="dxa"/>
            <w:vAlign w:val="center"/>
          </w:tcPr>
          <w:p w14:paraId="748C14A8" w14:textId="77777777" w:rsidR="00264515" w:rsidRPr="00595A05" w:rsidRDefault="00000000">
            <w:pPr>
              <w:spacing w:after="0" w:line="228" w:lineRule="auto"/>
              <w:rPr>
                <w:lang w:val="es-MX"/>
              </w:rPr>
            </w:pPr>
            <w:r>
              <w:rPr>
                <w:sz w:val="13"/>
                <w:lang w:val="es-MX"/>
              </w:rPr>
              <w:t>Reemplazaría las comparaciones de texto por estrategias intercambiables de autorización. Costaría crear una interfaz, una estrategia por política de permisos y un resolver o registro para seleccionar la estrategia.</w:t>
            </w:r>
          </w:p>
        </w:tc>
        <w:tc>
          <w:tcPr>
            <w:tcW w:w="1037" w:type="dxa"/>
            <w:vAlign w:val="center"/>
          </w:tcPr>
          <w:p w14:paraId="3D01720F" w14:textId="77777777" w:rsidR="00264515" w:rsidRDefault="00000000">
            <w:pPr>
              <w:spacing w:after="0" w:line="228" w:lineRule="auto"/>
            </w:pPr>
            <w:proofErr w:type="spellStart"/>
            <w:r>
              <w:rPr>
                <w:sz w:val="13"/>
              </w:rPr>
              <w:t>Adoptado</w:t>
            </w:r>
            <w:proofErr w:type="spellEnd"/>
          </w:p>
        </w:tc>
        <w:tc>
          <w:tcPr>
            <w:tcW w:w="3096" w:type="dxa"/>
            <w:vAlign w:val="center"/>
          </w:tcPr>
          <w:p w14:paraId="7B817B31" w14:textId="77777777" w:rsidR="00264515" w:rsidRPr="00595A05" w:rsidRDefault="00000000">
            <w:pPr>
              <w:spacing w:after="0" w:line="228" w:lineRule="auto"/>
              <w:rPr>
                <w:lang w:val="es-MX"/>
              </w:rPr>
            </w:pPr>
            <w:r>
              <w:rPr>
                <w:sz w:val="13"/>
                <w:lang w:val="es-MX"/>
              </w:rPr>
              <w:t>Las políticas de administrador, empleado y visitante podrían cambiar o ampliarse sin modificar el servicio de autenticación. También permitiría probar cada regla de autorización en aislamiento y sustituirlas por permisos configurables posteriormente.</w:t>
            </w:r>
          </w:p>
        </w:tc>
      </w:tr>
      <w:tr w:rsidR="00264515" w:rsidRPr="00DB2C58" w14:paraId="2AF7541C" w14:textId="77777777">
        <w:trPr>
          <w:jc w:val="center"/>
        </w:trPr>
        <w:tc>
          <w:tcPr>
            <w:tcW w:w="1296" w:type="dxa"/>
            <w:vAlign w:val="center"/>
          </w:tcPr>
          <w:p w14:paraId="4CF397EF" w14:textId="77777777" w:rsidR="00264515" w:rsidRDefault="00000000">
            <w:pPr>
              <w:spacing w:after="0" w:line="228" w:lineRule="auto"/>
            </w:pPr>
            <w:r>
              <w:rPr>
                <w:sz w:val="13"/>
              </w:rPr>
              <w:t>Chain of Responsibility</w:t>
            </w:r>
          </w:p>
        </w:tc>
        <w:tc>
          <w:tcPr>
            <w:tcW w:w="1080" w:type="dxa"/>
            <w:vAlign w:val="center"/>
          </w:tcPr>
          <w:p w14:paraId="381885E4" w14:textId="77777777" w:rsidR="00264515" w:rsidRDefault="00000000">
            <w:pPr>
              <w:spacing w:after="0" w:line="228" w:lineRule="auto"/>
            </w:pPr>
            <w:proofErr w:type="spellStart"/>
            <w:r>
              <w:rPr>
                <w:sz w:val="13"/>
              </w:rPr>
              <w:t>Comportamiento</w:t>
            </w:r>
            <w:proofErr w:type="spellEnd"/>
          </w:p>
        </w:tc>
        <w:tc>
          <w:tcPr>
            <w:tcW w:w="792" w:type="dxa"/>
            <w:vAlign w:val="center"/>
          </w:tcPr>
          <w:p w14:paraId="1FD53C0B" w14:textId="77777777" w:rsidR="00264515" w:rsidRDefault="00000000">
            <w:pPr>
              <w:spacing w:after="0" w:line="228" w:lineRule="auto"/>
            </w:pPr>
            <w:r>
              <w:rPr>
                <w:sz w:val="13"/>
              </w:rPr>
              <w:t>P-04</w:t>
            </w:r>
          </w:p>
        </w:tc>
        <w:tc>
          <w:tcPr>
            <w:tcW w:w="2232" w:type="dxa"/>
            <w:vAlign w:val="center"/>
          </w:tcPr>
          <w:p w14:paraId="526D3F06" w14:textId="77777777" w:rsidR="00264515" w:rsidRPr="00595A05" w:rsidRDefault="00000000">
            <w:pPr>
              <w:spacing w:after="0" w:line="228" w:lineRule="auto"/>
              <w:rPr>
                <w:lang w:val="es-MX"/>
              </w:rPr>
            </w:pPr>
            <w:r>
              <w:rPr>
                <w:sz w:val="13"/>
                <w:lang w:val="es-MX"/>
              </w:rPr>
              <w:t xml:space="preserve">Separaría el registro en validadores o pasos encadenados, como validación de datos, persistencia, historia clínica y activación del chip. Costaría crear varios </w:t>
            </w:r>
            <w:proofErr w:type="spellStart"/>
            <w:r>
              <w:rPr>
                <w:sz w:val="13"/>
                <w:lang w:val="es-MX"/>
              </w:rPr>
              <w:t>handlers</w:t>
            </w:r>
            <w:proofErr w:type="spellEnd"/>
            <w:r>
              <w:rPr>
                <w:sz w:val="13"/>
                <w:lang w:val="es-MX"/>
              </w:rPr>
              <w:t>, definir el contrato de continuación y controlar el orden y la propagación de errores.</w:t>
            </w:r>
          </w:p>
        </w:tc>
        <w:tc>
          <w:tcPr>
            <w:tcW w:w="1037" w:type="dxa"/>
            <w:vAlign w:val="center"/>
          </w:tcPr>
          <w:p w14:paraId="44179887" w14:textId="77777777" w:rsidR="00264515" w:rsidRDefault="00000000">
            <w:pPr>
              <w:spacing w:after="0" w:line="228" w:lineRule="auto"/>
            </w:pPr>
            <w:proofErr w:type="spellStart"/>
            <w:r>
              <w:rPr>
                <w:sz w:val="13"/>
              </w:rPr>
              <w:t>Descartado</w:t>
            </w:r>
            <w:proofErr w:type="spellEnd"/>
          </w:p>
        </w:tc>
        <w:tc>
          <w:tcPr>
            <w:tcW w:w="3096" w:type="dxa"/>
            <w:vAlign w:val="center"/>
          </w:tcPr>
          <w:p w14:paraId="58435A98" w14:textId="77777777" w:rsidR="00264515" w:rsidRPr="00595A05" w:rsidRDefault="00000000">
            <w:pPr>
              <w:spacing w:after="0" w:line="228" w:lineRule="auto"/>
              <w:rPr>
                <w:lang w:val="es-MX"/>
              </w:rPr>
            </w:pPr>
            <w:r>
              <w:rPr>
                <w:sz w:val="13"/>
                <w:lang w:val="es-MX"/>
              </w:rPr>
              <w:t xml:space="preserve">Aunque permite encadenar pasos, el equipo decidió adoptar </w:t>
            </w:r>
            <w:proofErr w:type="spellStart"/>
            <w:r>
              <w:rPr>
                <w:sz w:val="13"/>
                <w:lang w:val="es-MX"/>
              </w:rPr>
              <w:t>Decorator</w:t>
            </w:r>
            <w:proofErr w:type="spellEnd"/>
            <w:r>
              <w:rPr>
                <w:sz w:val="13"/>
                <w:lang w:val="es-MX"/>
              </w:rPr>
              <w:t xml:space="preserve"> para resolver el P-04. Implementar ambos patrones para el mismo flujo de registro de la res generaría una </w:t>
            </w:r>
            <w:proofErr w:type="spellStart"/>
            <w:r>
              <w:rPr>
                <w:sz w:val="13"/>
                <w:lang w:val="es-MX"/>
              </w:rPr>
              <w:t>sobre-ingeniería</w:t>
            </w:r>
            <w:proofErr w:type="spellEnd"/>
            <w:r>
              <w:rPr>
                <w:sz w:val="13"/>
                <w:lang w:val="es-MX"/>
              </w:rPr>
              <w:t xml:space="preserve"> severa, duplicando el costo de indirección sin un beneficio real que lo justifique.</w:t>
            </w:r>
          </w:p>
        </w:tc>
      </w:tr>
      <w:tr w:rsidR="00264515" w:rsidRPr="00DB2C58" w14:paraId="46243B35" w14:textId="77777777">
        <w:trPr>
          <w:jc w:val="center"/>
        </w:trPr>
        <w:tc>
          <w:tcPr>
            <w:tcW w:w="1296" w:type="dxa"/>
            <w:vAlign w:val="center"/>
          </w:tcPr>
          <w:p w14:paraId="6D62764F" w14:textId="77777777" w:rsidR="00264515" w:rsidRDefault="00000000">
            <w:pPr>
              <w:spacing w:after="0" w:line="228" w:lineRule="auto"/>
            </w:pPr>
            <w:r>
              <w:rPr>
                <w:sz w:val="13"/>
              </w:rPr>
              <w:t>Observer</w:t>
            </w:r>
          </w:p>
        </w:tc>
        <w:tc>
          <w:tcPr>
            <w:tcW w:w="1080" w:type="dxa"/>
            <w:vAlign w:val="center"/>
          </w:tcPr>
          <w:p w14:paraId="7561A11E" w14:textId="77777777" w:rsidR="00264515" w:rsidRDefault="00000000">
            <w:pPr>
              <w:spacing w:after="0" w:line="228" w:lineRule="auto"/>
            </w:pPr>
            <w:proofErr w:type="spellStart"/>
            <w:r>
              <w:rPr>
                <w:sz w:val="13"/>
              </w:rPr>
              <w:t>Comportamiento</w:t>
            </w:r>
            <w:proofErr w:type="spellEnd"/>
          </w:p>
        </w:tc>
        <w:tc>
          <w:tcPr>
            <w:tcW w:w="792" w:type="dxa"/>
            <w:vAlign w:val="center"/>
          </w:tcPr>
          <w:p w14:paraId="3D6EF5CF" w14:textId="77777777" w:rsidR="00264515" w:rsidRDefault="00000000">
            <w:pPr>
              <w:spacing w:after="0" w:line="228" w:lineRule="auto"/>
            </w:pPr>
            <w:r>
              <w:rPr>
                <w:sz w:val="13"/>
              </w:rPr>
              <w:t>P-04</w:t>
            </w:r>
          </w:p>
        </w:tc>
        <w:tc>
          <w:tcPr>
            <w:tcW w:w="2232" w:type="dxa"/>
            <w:vAlign w:val="center"/>
          </w:tcPr>
          <w:p w14:paraId="64D8CE0E" w14:textId="77777777" w:rsidR="00264515" w:rsidRPr="00595A05" w:rsidRDefault="00000000">
            <w:pPr>
              <w:spacing w:after="0" w:line="228" w:lineRule="auto"/>
              <w:rPr>
                <w:lang w:val="es-MX"/>
              </w:rPr>
            </w:pPr>
            <w:r>
              <w:rPr>
                <w:sz w:val="13"/>
                <w:lang w:val="es-MX"/>
              </w:rPr>
              <w:t>Permitiría notificar a historia clínica, geolocalización y auditoría cuando se registre o modifique una res. Costaría definir eventos, suscriptores, ciclo de vida y mecanismos para evitar suscripciones duplicadas o fallos silenciosos.</w:t>
            </w:r>
          </w:p>
        </w:tc>
        <w:tc>
          <w:tcPr>
            <w:tcW w:w="1037" w:type="dxa"/>
            <w:vAlign w:val="center"/>
          </w:tcPr>
          <w:p w14:paraId="6C65D057" w14:textId="77777777" w:rsidR="00264515" w:rsidRDefault="00000000">
            <w:pPr>
              <w:spacing w:after="0" w:line="228" w:lineRule="auto"/>
            </w:pPr>
            <w:proofErr w:type="spellStart"/>
            <w:r>
              <w:rPr>
                <w:sz w:val="13"/>
              </w:rPr>
              <w:t>Descartado</w:t>
            </w:r>
            <w:proofErr w:type="spellEnd"/>
          </w:p>
        </w:tc>
        <w:tc>
          <w:tcPr>
            <w:tcW w:w="3096" w:type="dxa"/>
            <w:vAlign w:val="center"/>
          </w:tcPr>
          <w:p w14:paraId="18F690F8" w14:textId="77777777" w:rsidR="00264515" w:rsidRPr="00595A05" w:rsidRDefault="00000000">
            <w:pPr>
              <w:spacing w:after="0" w:line="228" w:lineRule="auto"/>
              <w:rPr>
                <w:lang w:val="es-MX"/>
              </w:rPr>
            </w:pPr>
            <w:r>
              <w:rPr>
                <w:sz w:val="13"/>
                <w:lang w:val="es-MX"/>
              </w:rPr>
              <w:t xml:space="preserve">Aunque encaja con notificaciones, convertir todo el registro en eventos introduciría ejecución indirecta y dificultades para garantizar el orden, la consistencia y el resultado de operaciones críticas. Para este flujo, los nuevos pasos deben ejecutarse explícitamente mediante decoradores o </w:t>
            </w:r>
            <w:proofErr w:type="spellStart"/>
            <w:r>
              <w:rPr>
                <w:sz w:val="13"/>
                <w:lang w:val="es-MX"/>
              </w:rPr>
              <w:t>handlers</w:t>
            </w:r>
            <w:proofErr w:type="spellEnd"/>
            <w:r>
              <w:rPr>
                <w:sz w:val="13"/>
                <w:lang w:val="es-MX"/>
              </w:rPr>
              <w:t xml:space="preserve"> antes de distribuir notificaciones secundarias.</w:t>
            </w:r>
          </w:p>
        </w:tc>
      </w:tr>
    </w:tbl>
    <w:p w14:paraId="7700342C" w14:textId="77777777" w:rsidR="00264515" w:rsidRPr="00595A05" w:rsidRDefault="00264515">
      <w:pPr>
        <w:spacing w:after="0"/>
        <w:rPr>
          <w:lang w:val="es-MX"/>
        </w:rPr>
      </w:pPr>
    </w:p>
    <w:p w14:paraId="5DDE669B" w14:textId="77777777" w:rsidR="00264515" w:rsidRPr="00595A05" w:rsidRDefault="00000000" w:rsidP="00595A05">
      <w:pPr>
        <w:pStyle w:val="Sinespaciado"/>
        <w:outlineLvl w:val="1"/>
        <w:rPr>
          <w:rFonts w:ascii="Arial" w:hAnsi="Arial" w:cs="Arial"/>
          <w:b/>
          <w:bCs/>
          <w:lang w:val="es-MX"/>
        </w:rPr>
      </w:pPr>
      <w:bookmarkStart w:id="4" w:name="_Toc239608503"/>
      <w:r>
        <w:rPr>
          <w:rFonts w:ascii="Arial" w:hAnsi="Arial" w:cs="Arial"/>
          <w:b/>
          <w:bCs/>
          <w:lang w:val="es-MX"/>
        </w:rPr>
        <w:t>2.2 Bitácora de decisiones frente a la IA</w:t>
      </w:r>
      <w:bookmarkEnd w:id="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605"/>
        <w:gridCol w:w="2232"/>
        <w:gridCol w:w="2448"/>
        <w:gridCol w:w="1008"/>
        <w:gridCol w:w="3744"/>
      </w:tblGrid>
      <w:tr w:rsidR="00264515" w14:paraId="31723F6F" w14:textId="77777777">
        <w:trPr>
          <w:jc w:val="center"/>
        </w:trPr>
        <w:tc>
          <w:tcPr>
            <w:tcW w:w="605" w:type="dxa"/>
            <w:shd w:val="clear" w:color="auto" w:fill="D9E2F3"/>
            <w:vAlign w:val="center"/>
          </w:tcPr>
          <w:p w14:paraId="3813346E" w14:textId="77777777" w:rsidR="00264515" w:rsidRDefault="00000000">
            <w:pPr>
              <w:spacing w:after="0" w:line="228" w:lineRule="auto"/>
            </w:pPr>
            <w:r>
              <w:rPr>
                <w:b/>
                <w:sz w:val="12"/>
              </w:rPr>
              <w:t>ID</w:t>
            </w:r>
          </w:p>
        </w:tc>
        <w:tc>
          <w:tcPr>
            <w:tcW w:w="2232" w:type="dxa"/>
            <w:shd w:val="clear" w:color="auto" w:fill="D9E2F3"/>
            <w:vAlign w:val="center"/>
          </w:tcPr>
          <w:p w14:paraId="53CF3DEC" w14:textId="77777777" w:rsidR="00264515" w:rsidRDefault="00000000">
            <w:pPr>
              <w:spacing w:after="0" w:line="228" w:lineRule="auto"/>
            </w:pPr>
            <w:proofErr w:type="spellStart"/>
            <w:r>
              <w:rPr>
                <w:b/>
                <w:sz w:val="12"/>
              </w:rPr>
              <w:t>Qué</w:t>
            </w:r>
            <w:proofErr w:type="spellEnd"/>
            <w:r>
              <w:rPr>
                <w:b/>
                <w:sz w:val="12"/>
              </w:rPr>
              <w:t xml:space="preserve"> </w:t>
            </w:r>
            <w:proofErr w:type="spellStart"/>
            <w:r>
              <w:rPr>
                <w:b/>
                <w:sz w:val="12"/>
              </w:rPr>
              <w:t>consultaron</w:t>
            </w:r>
            <w:proofErr w:type="spellEnd"/>
          </w:p>
        </w:tc>
        <w:tc>
          <w:tcPr>
            <w:tcW w:w="2448" w:type="dxa"/>
            <w:shd w:val="clear" w:color="auto" w:fill="D9E2F3"/>
            <w:vAlign w:val="center"/>
          </w:tcPr>
          <w:p w14:paraId="50875808" w14:textId="77777777" w:rsidR="00264515" w:rsidRDefault="00000000">
            <w:pPr>
              <w:spacing w:after="0" w:line="228" w:lineRule="auto"/>
            </w:pPr>
            <w:proofErr w:type="spellStart"/>
            <w:r>
              <w:rPr>
                <w:b/>
                <w:sz w:val="12"/>
              </w:rPr>
              <w:t>Qué</w:t>
            </w:r>
            <w:proofErr w:type="spellEnd"/>
            <w:r>
              <w:rPr>
                <w:b/>
                <w:sz w:val="12"/>
              </w:rPr>
              <w:t xml:space="preserve"> </w:t>
            </w:r>
            <w:proofErr w:type="spellStart"/>
            <w:r>
              <w:rPr>
                <w:b/>
                <w:sz w:val="12"/>
              </w:rPr>
              <w:t>propuso</w:t>
            </w:r>
            <w:proofErr w:type="spellEnd"/>
            <w:r>
              <w:rPr>
                <w:b/>
                <w:sz w:val="12"/>
              </w:rPr>
              <w:t xml:space="preserve"> la </w:t>
            </w:r>
            <w:proofErr w:type="spellStart"/>
            <w:r>
              <w:rPr>
                <w:b/>
                <w:sz w:val="12"/>
              </w:rPr>
              <w:t>herramienta</w:t>
            </w:r>
            <w:proofErr w:type="spellEnd"/>
          </w:p>
        </w:tc>
        <w:tc>
          <w:tcPr>
            <w:tcW w:w="1008" w:type="dxa"/>
            <w:shd w:val="clear" w:color="auto" w:fill="D9E2F3"/>
            <w:vAlign w:val="center"/>
          </w:tcPr>
          <w:p w14:paraId="734907D1" w14:textId="77777777" w:rsidR="00264515" w:rsidRDefault="00000000">
            <w:pPr>
              <w:spacing w:after="0" w:line="228" w:lineRule="auto"/>
            </w:pPr>
            <w:proofErr w:type="spellStart"/>
            <w:r>
              <w:rPr>
                <w:b/>
                <w:sz w:val="12"/>
              </w:rPr>
              <w:t>Qué</w:t>
            </w:r>
            <w:proofErr w:type="spellEnd"/>
            <w:r>
              <w:rPr>
                <w:b/>
                <w:sz w:val="12"/>
              </w:rPr>
              <w:t xml:space="preserve"> </w:t>
            </w:r>
            <w:proofErr w:type="spellStart"/>
            <w:r>
              <w:rPr>
                <w:b/>
                <w:sz w:val="12"/>
              </w:rPr>
              <w:t>hicieron</w:t>
            </w:r>
            <w:proofErr w:type="spellEnd"/>
          </w:p>
        </w:tc>
        <w:tc>
          <w:tcPr>
            <w:tcW w:w="3744" w:type="dxa"/>
            <w:shd w:val="clear" w:color="auto" w:fill="D9E2F3"/>
            <w:vAlign w:val="center"/>
          </w:tcPr>
          <w:p w14:paraId="53BDBFC1" w14:textId="77777777" w:rsidR="00264515" w:rsidRDefault="00000000">
            <w:pPr>
              <w:spacing w:after="0" w:line="228" w:lineRule="auto"/>
            </w:pPr>
            <w:proofErr w:type="spellStart"/>
            <w:r>
              <w:rPr>
                <w:b/>
                <w:sz w:val="12"/>
              </w:rPr>
              <w:t>Argumento</w:t>
            </w:r>
            <w:proofErr w:type="spellEnd"/>
            <w:r>
              <w:rPr>
                <w:b/>
                <w:sz w:val="12"/>
              </w:rPr>
              <w:t xml:space="preserve"> </w:t>
            </w:r>
            <w:proofErr w:type="spellStart"/>
            <w:r>
              <w:rPr>
                <w:b/>
                <w:sz w:val="12"/>
              </w:rPr>
              <w:t>propio</w:t>
            </w:r>
            <w:proofErr w:type="spellEnd"/>
            <w:r>
              <w:rPr>
                <w:b/>
                <w:sz w:val="12"/>
              </w:rPr>
              <w:t xml:space="preserve"> y </w:t>
            </w:r>
            <w:proofErr w:type="spellStart"/>
            <w:r>
              <w:rPr>
                <w:b/>
                <w:sz w:val="12"/>
              </w:rPr>
              <w:t>evidencia</w:t>
            </w:r>
            <w:proofErr w:type="spellEnd"/>
          </w:p>
        </w:tc>
      </w:tr>
      <w:tr w:rsidR="00264515" w:rsidRPr="00DB2C58" w14:paraId="34547669" w14:textId="77777777">
        <w:trPr>
          <w:jc w:val="center"/>
        </w:trPr>
        <w:tc>
          <w:tcPr>
            <w:tcW w:w="605" w:type="dxa"/>
            <w:vAlign w:val="center"/>
          </w:tcPr>
          <w:p w14:paraId="06F84385" w14:textId="77777777" w:rsidR="00264515" w:rsidRDefault="00000000">
            <w:pPr>
              <w:spacing w:after="0" w:line="228" w:lineRule="auto"/>
            </w:pPr>
            <w:r>
              <w:rPr>
                <w:sz w:val="12"/>
              </w:rPr>
              <w:t>B-01</w:t>
            </w:r>
          </w:p>
        </w:tc>
        <w:tc>
          <w:tcPr>
            <w:tcW w:w="2232" w:type="dxa"/>
            <w:vAlign w:val="center"/>
          </w:tcPr>
          <w:p w14:paraId="7D42EFA6" w14:textId="77777777" w:rsidR="00264515" w:rsidRPr="00595A05" w:rsidRDefault="00000000">
            <w:pPr>
              <w:spacing w:after="0" w:line="228" w:lineRule="auto"/>
              <w:rPr>
                <w:lang w:val="es-MX"/>
              </w:rPr>
            </w:pPr>
            <w:r>
              <w:rPr>
                <w:sz w:val="12"/>
                <w:lang w:val="es-MX"/>
              </w:rPr>
              <w:t xml:space="preserve">Evaluamos opciones para el flujo de registro (P-04) en </w:t>
            </w:r>
            <w:proofErr w:type="spellStart"/>
            <w:r>
              <w:rPr>
                <w:sz w:val="12"/>
                <w:lang w:val="es-MX"/>
              </w:rPr>
              <w:t>ServicioReses.cs</w:t>
            </w:r>
            <w:proofErr w:type="spellEnd"/>
            <w:r>
              <w:rPr>
                <w:sz w:val="12"/>
                <w:lang w:val="es-MX"/>
              </w:rPr>
              <w:t xml:space="preserve"> para soportar Historia Clínica y Chips.</w:t>
            </w:r>
          </w:p>
        </w:tc>
        <w:tc>
          <w:tcPr>
            <w:tcW w:w="2448" w:type="dxa"/>
            <w:vAlign w:val="center"/>
          </w:tcPr>
          <w:p w14:paraId="0BF0A533" w14:textId="77777777" w:rsidR="00264515" w:rsidRPr="00595A05" w:rsidRDefault="00000000">
            <w:pPr>
              <w:spacing w:after="0" w:line="228" w:lineRule="auto"/>
              <w:rPr>
                <w:lang w:val="es-MX"/>
              </w:rPr>
            </w:pPr>
            <w:r>
              <w:rPr>
                <w:sz w:val="12"/>
                <w:lang w:val="es-MX"/>
              </w:rPr>
              <w:t xml:space="preserve">Implementar Chain </w:t>
            </w:r>
            <w:proofErr w:type="spellStart"/>
            <w:r>
              <w:rPr>
                <w:sz w:val="12"/>
                <w:lang w:val="es-MX"/>
              </w:rPr>
              <w:t>of</w:t>
            </w:r>
            <w:proofErr w:type="spellEnd"/>
            <w:r>
              <w:rPr>
                <w:sz w:val="12"/>
                <w:lang w:val="es-MX"/>
              </w:rPr>
              <w:t xml:space="preserve"> </w:t>
            </w:r>
            <w:proofErr w:type="spellStart"/>
            <w:r>
              <w:rPr>
                <w:sz w:val="12"/>
                <w:lang w:val="es-MX"/>
              </w:rPr>
              <w:t>Responsibility</w:t>
            </w:r>
            <w:proofErr w:type="spellEnd"/>
            <w:r>
              <w:rPr>
                <w:sz w:val="12"/>
                <w:lang w:val="es-MX"/>
              </w:rPr>
              <w:t xml:space="preserve"> junto con </w:t>
            </w:r>
            <w:proofErr w:type="spellStart"/>
            <w:r>
              <w:rPr>
                <w:sz w:val="12"/>
                <w:lang w:val="es-MX"/>
              </w:rPr>
              <w:t>Decorator</w:t>
            </w:r>
            <w:proofErr w:type="spellEnd"/>
            <w:r>
              <w:rPr>
                <w:sz w:val="12"/>
                <w:lang w:val="es-MX"/>
              </w:rPr>
              <w:t xml:space="preserve"> para encadenar las validaciones y los nuevos comportamientos.</w:t>
            </w:r>
          </w:p>
        </w:tc>
        <w:tc>
          <w:tcPr>
            <w:tcW w:w="1008" w:type="dxa"/>
            <w:vAlign w:val="center"/>
          </w:tcPr>
          <w:p w14:paraId="29FE4C9A" w14:textId="77777777" w:rsidR="00264515" w:rsidRDefault="00000000">
            <w:pPr>
              <w:spacing w:after="0" w:line="228" w:lineRule="auto"/>
            </w:pPr>
            <w:proofErr w:type="spellStart"/>
            <w:r>
              <w:rPr>
                <w:sz w:val="12"/>
              </w:rPr>
              <w:t>Rechazamos</w:t>
            </w:r>
            <w:proofErr w:type="spellEnd"/>
          </w:p>
        </w:tc>
        <w:tc>
          <w:tcPr>
            <w:tcW w:w="3744" w:type="dxa"/>
            <w:vAlign w:val="center"/>
          </w:tcPr>
          <w:p w14:paraId="1BCD76D4" w14:textId="77777777" w:rsidR="00264515" w:rsidRPr="00595A05" w:rsidRDefault="00000000">
            <w:pPr>
              <w:spacing w:after="0" w:line="228" w:lineRule="auto"/>
              <w:rPr>
                <w:lang w:val="es-MX"/>
              </w:rPr>
            </w:pPr>
            <w:r>
              <w:rPr>
                <w:sz w:val="12"/>
                <w:lang w:val="es-MX"/>
              </w:rPr>
              <w:t xml:space="preserve">Adoptar dos patrones complejos para el mismo flujo es </w:t>
            </w:r>
            <w:proofErr w:type="spellStart"/>
            <w:r>
              <w:rPr>
                <w:sz w:val="12"/>
                <w:lang w:val="es-MX"/>
              </w:rPr>
              <w:t>sobre-ingeniería</w:t>
            </w:r>
            <w:proofErr w:type="spellEnd"/>
            <w:r>
              <w:rPr>
                <w:sz w:val="12"/>
                <w:lang w:val="es-MX"/>
              </w:rPr>
              <w:t xml:space="preserve"> severa. Duplica la indirección sin un beneficio real. Nos quedamos únicamente con </w:t>
            </w:r>
            <w:proofErr w:type="spellStart"/>
            <w:r>
              <w:rPr>
                <w:sz w:val="12"/>
                <w:lang w:val="es-MX"/>
              </w:rPr>
              <w:t>Decorator</w:t>
            </w:r>
            <w:proofErr w:type="spellEnd"/>
            <w:r>
              <w:rPr>
                <w:sz w:val="12"/>
                <w:lang w:val="es-MX"/>
              </w:rPr>
              <w:t>.</w:t>
            </w:r>
          </w:p>
        </w:tc>
      </w:tr>
      <w:tr w:rsidR="00264515" w:rsidRPr="00DB2C58" w14:paraId="76567C37" w14:textId="77777777">
        <w:trPr>
          <w:jc w:val="center"/>
        </w:trPr>
        <w:tc>
          <w:tcPr>
            <w:tcW w:w="605" w:type="dxa"/>
            <w:vAlign w:val="center"/>
          </w:tcPr>
          <w:p w14:paraId="274F7A5B" w14:textId="77777777" w:rsidR="00264515" w:rsidRDefault="00000000">
            <w:pPr>
              <w:spacing w:after="0" w:line="228" w:lineRule="auto"/>
            </w:pPr>
            <w:r>
              <w:rPr>
                <w:sz w:val="12"/>
              </w:rPr>
              <w:t>B-02</w:t>
            </w:r>
          </w:p>
        </w:tc>
        <w:tc>
          <w:tcPr>
            <w:tcW w:w="2232" w:type="dxa"/>
            <w:vAlign w:val="center"/>
          </w:tcPr>
          <w:p w14:paraId="2F15B13A" w14:textId="77777777" w:rsidR="00264515" w:rsidRPr="00595A05" w:rsidRDefault="00000000">
            <w:pPr>
              <w:spacing w:after="0" w:line="228" w:lineRule="auto"/>
              <w:rPr>
                <w:lang w:val="es-MX"/>
              </w:rPr>
            </w:pPr>
            <w:r>
              <w:rPr>
                <w:sz w:val="12"/>
                <w:lang w:val="es-MX"/>
              </w:rPr>
              <w:t xml:space="preserve">Consultamos cómo evitar que el flujo de registro en </w:t>
            </w:r>
            <w:proofErr w:type="spellStart"/>
            <w:r>
              <w:rPr>
                <w:sz w:val="12"/>
                <w:lang w:val="es-MX"/>
              </w:rPr>
              <w:t>ServicioReses.cs</w:t>
            </w:r>
            <w:proofErr w:type="spellEnd"/>
            <w:r>
              <w:rPr>
                <w:sz w:val="12"/>
                <w:lang w:val="es-MX"/>
              </w:rPr>
              <w:t xml:space="preserve"> crezca con la solicitud SC-2 y SC-3 (P-04).</w:t>
            </w:r>
          </w:p>
        </w:tc>
        <w:tc>
          <w:tcPr>
            <w:tcW w:w="2448" w:type="dxa"/>
            <w:vAlign w:val="center"/>
          </w:tcPr>
          <w:p w14:paraId="6E3CD270" w14:textId="77777777" w:rsidR="00264515" w:rsidRPr="00595A05" w:rsidRDefault="00000000">
            <w:pPr>
              <w:spacing w:after="0" w:line="228" w:lineRule="auto"/>
              <w:rPr>
                <w:lang w:val="es-MX"/>
              </w:rPr>
            </w:pPr>
            <w:r>
              <w:rPr>
                <w:sz w:val="12"/>
                <w:lang w:val="es-MX"/>
              </w:rPr>
              <w:t xml:space="preserve">Utilizar el patrón </w:t>
            </w:r>
            <w:proofErr w:type="spellStart"/>
            <w:r>
              <w:rPr>
                <w:sz w:val="12"/>
                <w:lang w:val="es-MX"/>
              </w:rPr>
              <w:t>Decorator</w:t>
            </w:r>
            <w:proofErr w:type="spellEnd"/>
            <w:r>
              <w:rPr>
                <w:sz w:val="12"/>
                <w:lang w:val="es-MX"/>
              </w:rPr>
              <w:t xml:space="preserve"> para envolver la clase base y añadir responsabilidades de forma dinámica.</w:t>
            </w:r>
          </w:p>
        </w:tc>
        <w:tc>
          <w:tcPr>
            <w:tcW w:w="1008" w:type="dxa"/>
            <w:vAlign w:val="center"/>
          </w:tcPr>
          <w:p w14:paraId="2E6200C2" w14:textId="77777777" w:rsidR="00264515" w:rsidRDefault="00000000">
            <w:pPr>
              <w:spacing w:after="0" w:line="228" w:lineRule="auto"/>
            </w:pPr>
            <w:proofErr w:type="spellStart"/>
            <w:r>
              <w:rPr>
                <w:sz w:val="12"/>
              </w:rPr>
              <w:t>Aceptamos</w:t>
            </w:r>
            <w:proofErr w:type="spellEnd"/>
          </w:p>
        </w:tc>
        <w:tc>
          <w:tcPr>
            <w:tcW w:w="3744" w:type="dxa"/>
            <w:vAlign w:val="center"/>
          </w:tcPr>
          <w:p w14:paraId="00C3E5E0" w14:textId="77777777" w:rsidR="00264515" w:rsidRPr="00595A05" w:rsidRDefault="00000000">
            <w:pPr>
              <w:spacing w:after="0" w:line="228" w:lineRule="auto"/>
              <w:rPr>
                <w:lang w:val="es-MX"/>
              </w:rPr>
            </w:pPr>
            <w:r>
              <w:rPr>
                <w:sz w:val="12"/>
                <w:lang w:val="es-MX"/>
              </w:rPr>
              <w:t>Permite aislar la lógica del Chip GPS y la Historia Clínica en clases separadas (</w:t>
            </w:r>
            <w:proofErr w:type="spellStart"/>
            <w:r>
              <w:rPr>
                <w:sz w:val="12"/>
                <w:lang w:val="es-MX"/>
              </w:rPr>
              <w:t>ConHistoriaClinica</w:t>
            </w:r>
            <w:proofErr w:type="spellEnd"/>
            <w:r>
              <w:rPr>
                <w:sz w:val="12"/>
                <w:lang w:val="es-MX"/>
              </w:rPr>
              <w:t xml:space="preserve">, </w:t>
            </w:r>
            <w:proofErr w:type="spellStart"/>
            <w:r>
              <w:rPr>
                <w:sz w:val="12"/>
                <w:lang w:val="es-MX"/>
              </w:rPr>
              <w:t>ConChipGeolocalizacion</w:t>
            </w:r>
            <w:proofErr w:type="spellEnd"/>
            <w:r>
              <w:rPr>
                <w:sz w:val="12"/>
                <w:lang w:val="es-MX"/>
              </w:rPr>
              <w:t>), respetando el principio OCP.</w:t>
            </w:r>
          </w:p>
        </w:tc>
      </w:tr>
      <w:tr w:rsidR="00264515" w:rsidRPr="00DB2C58" w14:paraId="50DA2E0F" w14:textId="77777777">
        <w:trPr>
          <w:jc w:val="center"/>
        </w:trPr>
        <w:tc>
          <w:tcPr>
            <w:tcW w:w="605" w:type="dxa"/>
            <w:vAlign w:val="center"/>
          </w:tcPr>
          <w:p w14:paraId="6EE852E0" w14:textId="77777777" w:rsidR="00264515" w:rsidRDefault="00000000">
            <w:pPr>
              <w:spacing w:after="0" w:line="228" w:lineRule="auto"/>
            </w:pPr>
            <w:r>
              <w:rPr>
                <w:sz w:val="12"/>
              </w:rPr>
              <w:t>B-03</w:t>
            </w:r>
          </w:p>
        </w:tc>
        <w:tc>
          <w:tcPr>
            <w:tcW w:w="2232" w:type="dxa"/>
            <w:vAlign w:val="center"/>
          </w:tcPr>
          <w:p w14:paraId="61C03B5B" w14:textId="77777777" w:rsidR="00264515" w:rsidRPr="00595A05" w:rsidRDefault="00000000">
            <w:pPr>
              <w:spacing w:after="0" w:line="228" w:lineRule="auto"/>
              <w:rPr>
                <w:lang w:val="es-MX"/>
              </w:rPr>
            </w:pPr>
            <w:r>
              <w:rPr>
                <w:sz w:val="12"/>
                <w:lang w:val="es-MX"/>
              </w:rPr>
              <w:t>Preguntamos por un patrón estructural para simplificar la interacción con los múltiples validadores en el registro de reses (P-04).</w:t>
            </w:r>
          </w:p>
        </w:tc>
        <w:tc>
          <w:tcPr>
            <w:tcW w:w="2448" w:type="dxa"/>
            <w:vAlign w:val="center"/>
          </w:tcPr>
          <w:p w14:paraId="26B20620" w14:textId="77777777" w:rsidR="00264515" w:rsidRPr="00595A05" w:rsidRDefault="00000000">
            <w:pPr>
              <w:spacing w:after="0" w:line="228" w:lineRule="auto"/>
              <w:rPr>
                <w:lang w:val="es-MX"/>
              </w:rPr>
            </w:pPr>
            <w:r>
              <w:rPr>
                <w:sz w:val="12"/>
                <w:lang w:val="es-MX"/>
              </w:rPr>
              <w:t xml:space="preserve">Enmascarar todo el subsistema detrás de un </w:t>
            </w:r>
            <w:proofErr w:type="spellStart"/>
            <w:r>
              <w:rPr>
                <w:sz w:val="12"/>
                <w:lang w:val="es-MX"/>
              </w:rPr>
              <w:t>Facade</w:t>
            </w:r>
            <w:proofErr w:type="spellEnd"/>
            <w:r>
              <w:rPr>
                <w:sz w:val="12"/>
                <w:lang w:val="es-MX"/>
              </w:rPr>
              <w:t xml:space="preserve"> para que el cliente solo llame a un método unificado.</w:t>
            </w:r>
          </w:p>
        </w:tc>
        <w:tc>
          <w:tcPr>
            <w:tcW w:w="1008" w:type="dxa"/>
            <w:vAlign w:val="center"/>
          </w:tcPr>
          <w:p w14:paraId="16A1BAF7" w14:textId="77777777" w:rsidR="00264515" w:rsidRDefault="00000000">
            <w:pPr>
              <w:spacing w:after="0" w:line="228" w:lineRule="auto"/>
            </w:pPr>
            <w:proofErr w:type="spellStart"/>
            <w:r>
              <w:rPr>
                <w:sz w:val="12"/>
              </w:rPr>
              <w:t>Rechazamos</w:t>
            </w:r>
            <w:proofErr w:type="spellEnd"/>
          </w:p>
        </w:tc>
        <w:tc>
          <w:tcPr>
            <w:tcW w:w="3744" w:type="dxa"/>
            <w:vAlign w:val="center"/>
          </w:tcPr>
          <w:p w14:paraId="558E5831" w14:textId="77777777" w:rsidR="00264515" w:rsidRPr="00595A05" w:rsidRDefault="00000000">
            <w:pPr>
              <w:spacing w:after="0" w:line="228" w:lineRule="auto"/>
              <w:rPr>
                <w:lang w:val="es-MX"/>
              </w:rPr>
            </w:pPr>
            <w:r>
              <w:rPr>
                <w:sz w:val="12"/>
                <w:lang w:val="es-MX"/>
              </w:rPr>
              <w:t xml:space="preserve">Como advierte la rúbrica, en nuestro caso la fachada tendería a absorber lógica de coordinación de reglas, convirtiéndose en un God </w:t>
            </w:r>
            <w:proofErr w:type="spellStart"/>
            <w:r>
              <w:rPr>
                <w:sz w:val="12"/>
                <w:lang w:val="es-MX"/>
              </w:rPr>
              <w:t>Object</w:t>
            </w:r>
            <w:proofErr w:type="spellEnd"/>
            <w:r>
              <w:rPr>
                <w:sz w:val="12"/>
                <w:lang w:val="es-MX"/>
              </w:rPr>
              <w:t xml:space="preserve"> y rompiendo SRP.</w:t>
            </w:r>
          </w:p>
        </w:tc>
      </w:tr>
      <w:tr w:rsidR="00264515" w:rsidRPr="00DB2C58" w14:paraId="02F2A261" w14:textId="77777777">
        <w:trPr>
          <w:jc w:val="center"/>
        </w:trPr>
        <w:tc>
          <w:tcPr>
            <w:tcW w:w="605" w:type="dxa"/>
            <w:vAlign w:val="center"/>
          </w:tcPr>
          <w:p w14:paraId="5D25E29E" w14:textId="77777777" w:rsidR="00264515" w:rsidRDefault="00000000">
            <w:pPr>
              <w:spacing w:after="0" w:line="228" w:lineRule="auto"/>
            </w:pPr>
            <w:r>
              <w:rPr>
                <w:sz w:val="12"/>
              </w:rPr>
              <w:t>B-04</w:t>
            </w:r>
          </w:p>
        </w:tc>
        <w:tc>
          <w:tcPr>
            <w:tcW w:w="2232" w:type="dxa"/>
            <w:vAlign w:val="center"/>
          </w:tcPr>
          <w:p w14:paraId="1173BA31" w14:textId="77777777" w:rsidR="00264515" w:rsidRPr="00595A05" w:rsidRDefault="00000000">
            <w:pPr>
              <w:spacing w:after="0" w:line="228" w:lineRule="auto"/>
              <w:rPr>
                <w:lang w:val="es-MX"/>
              </w:rPr>
            </w:pPr>
            <w:r>
              <w:rPr>
                <w:sz w:val="12"/>
                <w:lang w:val="es-MX"/>
              </w:rPr>
              <w:t xml:space="preserve">Buscamos cómo resolver la creación de reses basada en </w:t>
            </w:r>
            <w:proofErr w:type="spellStart"/>
            <w:r>
              <w:rPr>
                <w:sz w:val="12"/>
                <w:lang w:val="es-MX"/>
              </w:rPr>
              <w:t>strings</w:t>
            </w:r>
            <w:proofErr w:type="spellEnd"/>
            <w:r>
              <w:rPr>
                <w:sz w:val="12"/>
                <w:lang w:val="es-MX"/>
              </w:rPr>
              <w:t xml:space="preserve"> quemados dentro del archivo </w:t>
            </w:r>
            <w:proofErr w:type="spellStart"/>
            <w:r>
              <w:rPr>
                <w:sz w:val="12"/>
                <w:lang w:val="es-MX"/>
              </w:rPr>
              <w:t>Program.cs</w:t>
            </w:r>
            <w:proofErr w:type="spellEnd"/>
            <w:r>
              <w:rPr>
                <w:sz w:val="12"/>
                <w:lang w:val="es-MX"/>
              </w:rPr>
              <w:t xml:space="preserve"> (P-01).</w:t>
            </w:r>
          </w:p>
        </w:tc>
        <w:tc>
          <w:tcPr>
            <w:tcW w:w="2448" w:type="dxa"/>
            <w:vAlign w:val="center"/>
          </w:tcPr>
          <w:p w14:paraId="1FBAA7C5" w14:textId="77777777" w:rsidR="00264515" w:rsidRPr="00595A05" w:rsidRDefault="00000000">
            <w:pPr>
              <w:spacing w:after="0" w:line="228" w:lineRule="auto"/>
              <w:rPr>
                <w:lang w:val="es-MX"/>
              </w:rPr>
            </w:pPr>
            <w:r>
              <w:rPr>
                <w:sz w:val="12"/>
                <w:lang w:val="es-MX"/>
              </w:rPr>
              <w:t xml:space="preserve">Implementar </w:t>
            </w:r>
            <w:proofErr w:type="spellStart"/>
            <w:r>
              <w:rPr>
                <w:sz w:val="12"/>
                <w:lang w:val="es-MX"/>
              </w:rPr>
              <w:t>Abstract</w:t>
            </w:r>
            <w:proofErr w:type="spellEnd"/>
            <w:r>
              <w:rPr>
                <w:sz w:val="12"/>
                <w:lang w:val="es-MX"/>
              </w:rPr>
              <w:t xml:space="preserve"> Factory para crear familias de objetos relacionados al ganado.</w:t>
            </w:r>
          </w:p>
        </w:tc>
        <w:tc>
          <w:tcPr>
            <w:tcW w:w="1008" w:type="dxa"/>
            <w:vAlign w:val="center"/>
          </w:tcPr>
          <w:p w14:paraId="56C2EC5C" w14:textId="77777777" w:rsidR="00264515" w:rsidRDefault="00000000">
            <w:pPr>
              <w:spacing w:after="0" w:line="228" w:lineRule="auto"/>
            </w:pPr>
            <w:proofErr w:type="spellStart"/>
            <w:r>
              <w:rPr>
                <w:sz w:val="12"/>
              </w:rPr>
              <w:t>Rechazamos</w:t>
            </w:r>
            <w:proofErr w:type="spellEnd"/>
          </w:p>
        </w:tc>
        <w:tc>
          <w:tcPr>
            <w:tcW w:w="3744" w:type="dxa"/>
            <w:vAlign w:val="center"/>
          </w:tcPr>
          <w:p w14:paraId="0EF25D51" w14:textId="77777777" w:rsidR="00264515" w:rsidRPr="00595A05" w:rsidRDefault="00000000">
            <w:pPr>
              <w:spacing w:after="0" w:line="228" w:lineRule="auto"/>
              <w:rPr>
                <w:lang w:val="es-MX"/>
              </w:rPr>
            </w:pPr>
            <w:r>
              <w:rPr>
                <w:sz w:val="12"/>
                <w:lang w:val="es-MX"/>
              </w:rPr>
              <w:t>La hacienda actualmente solo maneja una familia de productos (tipos de reses). La abstracción adicional no se justifica y nos obligaría a mantener jerarquías innecesarias.</w:t>
            </w:r>
          </w:p>
        </w:tc>
      </w:tr>
      <w:tr w:rsidR="00264515" w:rsidRPr="00DB2C58" w14:paraId="10A72906" w14:textId="77777777">
        <w:trPr>
          <w:jc w:val="center"/>
        </w:trPr>
        <w:tc>
          <w:tcPr>
            <w:tcW w:w="605" w:type="dxa"/>
            <w:vAlign w:val="center"/>
          </w:tcPr>
          <w:p w14:paraId="314C0E53" w14:textId="77777777" w:rsidR="00264515" w:rsidRDefault="00000000">
            <w:pPr>
              <w:spacing w:after="0" w:line="228" w:lineRule="auto"/>
            </w:pPr>
            <w:r>
              <w:rPr>
                <w:sz w:val="12"/>
              </w:rPr>
              <w:t>B-05</w:t>
            </w:r>
          </w:p>
        </w:tc>
        <w:tc>
          <w:tcPr>
            <w:tcW w:w="2232" w:type="dxa"/>
            <w:vAlign w:val="center"/>
          </w:tcPr>
          <w:p w14:paraId="4DCE4AA3" w14:textId="77777777" w:rsidR="00264515" w:rsidRPr="00595A05" w:rsidRDefault="00000000">
            <w:pPr>
              <w:spacing w:after="0" w:line="228" w:lineRule="auto"/>
              <w:rPr>
                <w:lang w:val="es-MX"/>
              </w:rPr>
            </w:pPr>
            <w:r>
              <w:rPr>
                <w:sz w:val="12"/>
                <w:lang w:val="es-MX"/>
              </w:rPr>
              <w:t xml:space="preserve">Solicitamos alternativas más simples al </w:t>
            </w:r>
            <w:proofErr w:type="spellStart"/>
            <w:r>
              <w:rPr>
                <w:sz w:val="12"/>
                <w:lang w:val="es-MX"/>
              </w:rPr>
              <w:t>Abstract</w:t>
            </w:r>
            <w:proofErr w:type="spellEnd"/>
            <w:r>
              <w:rPr>
                <w:sz w:val="12"/>
                <w:lang w:val="es-MX"/>
              </w:rPr>
              <w:t xml:space="preserve"> Factory para resolver la creación condicional en P-01 y P-02.</w:t>
            </w:r>
          </w:p>
        </w:tc>
        <w:tc>
          <w:tcPr>
            <w:tcW w:w="2448" w:type="dxa"/>
            <w:vAlign w:val="center"/>
          </w:tcPr>
          <w:p w14:paraId="7E1240CD" w14:textId="77777777" w:rsidR="00264515" w:rsidRPr="00595A05" w:rsidRDefault="00000000">
            <w:pPr>
              <w:spacing w:after="0" w:line="228" w:lineRule="auto"/>
              <w:rPr>
                <w:lang w:val="es-MX"/>
              </w:rPr>
            </w:pPr>
            <w:r>
              <w:rPr>
                <w:sz w:val="12"/>
                <w:lang w:val="es-MX"/>
              </w:rPr>
              <w:t>Usar Factory Method delegando la instanciación a subclases creadoras específicas.</w:t>
            </w:r>
          </w:p>
        </w:tc>
        <w:tc>
          <w:tcPr>
            <w:tcW w:w="1008" w:type="dxa"/>
            <w:vAlign w:val="center"/>
          </w:tcPr>
          <w:p w14:paraId="1D4D06C4" w14:textId="77777777" w:rsidR="00264515" w:rsidRDefault="00000000">
            <w:pPr>
              <w:spacing w:after="0" w:line="228" w:lineRule="auto"/>
            </w:pPr>
            <w:proofErr w:type="spellStart"/>
            <w:r>
              <w:rPr>
                <w:sz w:val="12"/>
              </w:rPr>
              <w:t>Aceptamos</w:t>
            </w:r>
            <w:proofErr w:type="spellEnd"/>
          </w:p>
        </w:tc>
        <w:tc>
          <w:tcPr>
            <w:tcW w:w="3744" w:type="dxa"/>
            <w:vAlign w:val="center"/>
          </w:tcPr>
          <w:p w14:paraId="2F093E48" w14:textId="77777777" w:rsidR="00264515" w:rsidRPr="00595A05" w:rsidRDefault="00000000">
            <w:pPr>
              <w:spacing w:after="0" w:line="228" w:lineRule="auto"/>
              <w:rPr>
                <w:lang w:val="es-MX"/>
              </w:rPr>
            </w:pPr>
            <w:r>
              <w:rPr>
                <w:sz w:val="12"/>
                <w:lang w:val="es-MX"/>
              </w:rPr>
              <w:t xml:space="preserve">Centraliza la creación y elimina los switch repetidos en </w:t>
            </w:r>
            <w:proofErr w:type="spellStart"/>
            <w:r>
              <w:rPr>
                <w:sz w:val="12"/>
                <w:lang w:val="es-MX"/>
              </w:rPr>
              <w:t>SerializadorRes</w:t>
            </w:r>
            <w:proofErr w:type="spellEnd"/>
            <w:r>
              <w:rPr>
                <w:sz w:val="12"/>
                <w:lang w:val="es-MX"/>
              </w:rPr>
              <w:t xml:space="preserve"> y </w:t>
            </w:r>
            <w:proofErr w:type="spellStart"/>
            <w:r>
              <w:rPr>
                <w:sz w:val="12"/>
                <w:lang w:val="es-MX"/>
              </w:rPr>
              <w:t>SerializadorVenta</w:t>
            </w:r>
            <w:proofErr w:type="spellEnd"/>
            <w:r>
              <w:rPr>
                <w:sz w:val="12"/>
                <w:lang w:val="es-MX"/>
              </w:rPr>
              <w:t>. Cuesta 3 clases nuevas, pero el beneficio de robustez lo compensa.</w:t>
            </w:r>
          </w:p>
        </w:tc>
      </w:tr>
      <w:tr w:rsidR="00264515" w:rsidRPr="00DB2C58" w14:paraId="63B29023" w14:textId="77777777">
        <w:trPr>
          <w:jc w:val="center"/>
        </w:trPr>
        <w:tc>
          <w:tcPr>
            <w:tcW w:w="605" w:type="dxa"/>
            <w:vAlign w:val="center"/>
          </w:tcPr>
          <w:p w14:paraId="77DD8EFD" w14:textId="77777777" w:rsidR="00264515" w:rsidRDefault="00000000">
            <w:pPr>
              <w:spacing w:after="0" w:line="228" w:lineRule="auto"/>
            </w:pPr>
            <w:r>
              <w:rPr>
                <w:sz w:val="12"/>
              </w:rPr>
              <w:t>B-06</w:t>
            </w:r>
          </w:p>
        </w:tc>
        <w:tc>
          <w:tcPr>
            <w:tcW w:w="2232" w:type="dxa"/>
            <w:vAlign w:val="center"/>
          </w:tcPr>
          <w:p w14:paraId="09C36884" w14:textId="77777777" w:rsidR="00264515" w:rsidRPr="00595A05" w:rsidRDefault="00000000">
            <w:pPr>
              <w:spacing w:after="0" w:line="228" w:lineRule="auto"/>
              <w:rPr>
                <w:lang w:val="es-MX"/>
              </w:rPr>
            </w:pPr>
            <w:r>
              <w:rPr>
                <w:sz w:val="12"/>
                <w:lang w:val="es-MX"/>
              </w:rPr>
              <w:t>Consultamos cómo refactorizar las reglas de autorización en el servicio de autenticación que usan comparaciones de texto (P-03).</w:t>
            </w:r>
          </w:p>
        </w:tc>
        <w:tc>
          <w:tcPr>
            <w:tcW w:w="2448" w:type="dxa"/>
            <w:vAlign w:val="center"/>
          </w:tcPr>
          <w:p w14:paraId="288D32F2" w14:textId="77777777" w:rsidR="00264515" w:rsidRPr="00595A05" w:rsidRDefault="00000000">
            <w:pPr>
              <w:spacing w:after="0" w:line="228" w:lineRule="auto"/>
              <w:rPr>
                <w:lang w:val="es-MX"/>
              </w:rPr>
            </w:pPr>
            <w:r>
              <w:rPr>
                <w:sz w:val="12"/>
                <w:lang w:val="es-MX"/>
              </w:rPr>
              <w:t xml:space="preserve">Aplicar el patrón </w:t>
            </w:r>
            <w:proofErr w:type="spellStart"/>
            <w:r>
              <w:rPr>
                <w:sz w:val="12"/>
                <w:lang w:val="es-MX"/>
              </w:rPr>
              <w:t>Strategy</w:t>
            </w:r>
            <w:proofErr w:type="spellEnd"/>
            <w:r>
              <w:rPr>
                <w:sz w:val="12"/>
                <w:lang w:val="es-MX"/>
              </w:rPr>
              <w:t xml:space="preserve"> para encapsular cada política de permisos en su propia clase.</w:t>
            </w:r>
          </w:p>
        </w:tc>
        <w:tc>
          <w:tcPr>
            <w:tcW w:w="1008" w:type="dxa"/>
            <w:vAlign w:val="center"/>
          </w:tcPr>
          <w:p w14:paraId="4BE84116" w14:textId="77777777" w:rsidR="00264515" w:rsidRDefault="00000000">
            <w:pPr>
              <w:spacing w:after="0" w:line="228" w:lineRule="auto"/>
            </w:pPr>
            <w:proofErr w:type="spellStart"/>
            <w:r>
              <w:rPr>
                <w:sz w:val="12"/>
              </w:rPr>
              <w:t>Aceptamos</w:t>
            </w:r>
            <w:proofErr w:type="spellEnd"/>
          </w:p>
        </w:tc>
        <w:tc>
          <w:tcPr>
            <w:tcW w:w="3744" w:type="dxa"/>
            <w:vAlign w:val="center"/>
          </w:tcPr>
          <w:p w14:paraId="2815B44C" w14:textId="77777777" w:rsidR="00264515" w:rsidRPr="00595A05" w:rsidRDefault="00000000">
            <w:pPr>
              <w:spacing w:after="0" w:line="228" w:lineRule="auto"/>
              <w:rPr>
                <w:lang w:val="es-MX"/>
              </w:rPr>
            </w:pPr>
            <w:r>
              <w:rPr>
                <w:sz w:val="12"/>
                <w:lang w:val="es-MX"/>
              </w:rPr>
              <w:t>Reemplaza las comparaciones rígidas por estrategias intercambiables (</w:t>
            </w:r>
            <w:proofErr w:type="spellStart"/>
            <w:r>
              <w:rPr>
                <w:sz w:val="12"/>
                <w:lang w:val="es-MX"/>
              </w:rPr>
              <w:t>Admin</w:t>
            </w:r>
            <w:proofErr w:type="spellEnd"/>
            <w:r>
              <w:rPr>
                <w:sz w:val="12"/>
                <w:lang w:val="es-MX"/>
              </w:rPr>
              <w:t>, Empleado, Visitante), permitiendo probar cada regla en aislamiento sin tocar el servicio principal.</w:t>
            </w:r>
          </w:p>
        </w:tc>
      </w:tr>
      <w:tr w:rsidR="00264515" w:rsidRPr="00DB2C58" w14:paraId="0077D8CD" w14:textId="77777777">
        <w:trPr>
          <w:jc w:val="center"/>
        </w:trPr>
        <w:tc>
          <w:tcPr>
            <w:tcW w:w="605" w:type="dxa"/>
            <w:vAlign w:val="center"/>
          </w:tcPr>
          <w:p w14:paraId="54508853" w14:textId="77777777" w:rsidR="00264515" w:rsidRDefault="00000000">
            <w:pPr>
              <w:spacing w:after="0" w:line="228" w:lineRule="auto"/>
            </w:pPr>
            <w:r>
              <w:rPr>
                <w:sz w:val="12"/>
              </w:rPr>
              <w:t>B-07</w:t>
            </w:r>
          </w:p>
        </w:tc>
        <w:tc>
          <w:tcPr>
            <w:tcW w:w="2232" w:type="dxa"/>
            <w:vAlign w:val="center"/>
          </w:tcPr>
          <w:p w14:paraId="308AAA6D" w14:textId="77777777" w:rsidR="00264515" w:rsidRPr="00595A05" w:rsidRDefault="00000000">
            <w:pPr>
              <w:spacing w:after="0" w:line="228" w:lineRule="auto"/>
              <w:rPr>
                <w:lang w:val="es-MX"/>
              </w:rPr>
            </w:pPr>
            <w:r>
              <w:rPr>
                <w:sz w:val="12"/>
                <w:lang w:val="es-MX"/>
              </w:rPr>
              <w:t>Le pedimos a la IA notificar a otros módulos cuando una res se registre exitosamente en el sistema (P-04 alternativo).</w:t>
            </w:r>
          </w:p>
        </w:tc>
        <w:tc>
          <w:tcPr>
            <w:tcW w:w="2448" w:type="dxa"/>
            <w:vAlign w:val="center"/>
          </w:tcPr>
          <w:p w14:paraId="52B8DC02" w14:textId="77777777" w:rsidR="00264515" w:rsidRPr="00595A05" w:rsidRDefault="00000000">
            <w:pPr>
              <w:spacing w:after="0" w:line="228" w:lineRule="auto"/>
              <w:rPr>
                <w:lang w:val="es-MX"/>
              </w:rPr>
            </w:pPr>
            <w:r>
              <w:rPr>
                <w:sz w:val="12"/>
                <w:lang w:val="es-MX"/>
              </w:rPr>
              <w:t xml:space="preserve">Utilizar el patrón </w:t>
            </w:r>
            <w:proofErr w:type="spellStart"/>
            <w:r>
              <w:rPr>
                <w:sz w:val="12"/>
                <w:lang w:val="es-MX"/>
              </w:rPr>
              <w:t>Observer</w:t>
            </w:r>
            <w:proofErr w:type="spellEnd"/>
            <w:r>
              <w:rPr>
                <w:sz w:val="12"/>
                <w:lang w:val="es-MX"/>
              </w:rPr>
              <w:t xml:space="preserve"> disparando eventos a los que se suscriban la auditoría y la historia clínica.</w:t>
            </w:r>
          </w:p>
        </w:tc>
        <w:tc>
          <w:tcPr>
            <w:tcW w:w="1008" w:type="dxa"/>
            <w:vAlign w:val="center"/>
          </w:tcPr>
          <w:p w14:paraId="18DD0C59" w14:textId="77777777" w:rsidR="00264515" w:rsidRDefault="00000000">
            <w:pPr>
              <w:spacing w:after="0" w:line="228" w:lineRule="auto"/>
            </w:pPr>
            <w:proofErr w:type="spellStart"/>
            <w:r>
              <w:rPr>
                <w:sz w:val="12"/>
              </w:rPr>
              <w:t>Rechazamos</w:t>
            </w:r>
            <w:proofErr w:type="spellEnd"/>
          </w:p>
        </w:tc>
        <w:tc>
          <w:tcPr>
            <w:tcW w:w="3744" w:type="dxa"/>
            <w:vAlign w:val="center"/>
          </w:tcPr>
          <w:p w14:paraId="732F8114" w14:textId="77777777" w:rsidR="00264515" w:rsidRPr="00595A05" w:rsidRDefault="00000000">
            <w:pPr>
              <w:spacing w:after="0" w:line="228" w:lineRule="auto"/>
              <w:rPr>
                <w:lang w:val="es-MX"/>
              </w:rPr>
            </w:pPr>
            <w:r>
              <w:rPr>
                <w:sz w:val="12"/>
                <w:lang w:val="es-MX"/>
              </w:rPr>
              <w:t xml:space="preserve">Introduciría ejecución indirecta en un flujo crítico. Para garantizar el orden transaccional y la consistencia en el registro, preferimos la composición explícita del </w:t>
            </w:r>
            <w:proofErr w:type="spellStart"/>
            <w:r>
              <w:rPr>
                <w:sz w:val="12"/>
                <w:lang w:val="es-MX"/>
              </w:rPr>
              <w:t>Decorator</w:t>
            </w:r>
            <w:proofErr w:type="spellEnd"/>
            <w:r>
              <w:rPr>
                <w:sz w:val="12"/>
                <w:lang w:val="es-MX"/>
              </w:rPr>
              <w:t>.</w:t>
            </w:r>
          </w:p>
        </w:tc>
      </w:tr>
      <w:tr w:rsidR="00264515" w14:paraId="2680842C" w14:textId="77777777">
        <w:trPr>
          <w:jc w:val="center"/>
        </w:trPr>
        <w:tc>
          <w:tcPr>
            <w:tcW w:w="605" w:type="dxa"/>
            <w:vAlign w:val="center"/>
          </w:tcPr>
          <w:p w14:paraId="10C4DFC1" w14:textId="77777777" w:rsidR="00264515" w:rsidRDefault="00000000">
            <w:pPr>
              <w:spacing w:after="0" w:line="228" w:lineRule="auto"/>
            </w:pPr>
            <w:r>
              <w:rPr>
                <w:sz w:val="12"/>
              </w:rPr>
              <w:t>B-08</w:t>
            </w:r>
          </w:p>
        </w:tc>
        <w:tc>
          <w:tcPr>
            <w:tcW w:w="2232" w:type="dxa"/>
            <w:vAlign w:val="center"/>
          </w:tcPr>
          <w:p w14:paraId="6BC8BA31" w14:textId="77777777" w:rsidR="00264515" w:rsidRPr="00595A05" w:rsidRDefault="00000000">
            <w:pPr>
              <w:spacing w:after="0" w:line="228" w:lineRule="auto"/>
              <w:rPr>
                <w:lang w:val="es-MX"/>
              </w:rPr>
            </w:pPr>
            <w:r>
              <w:rPr>
                <w:sz w:val="12"/>
                <w:lang w:val="es-MX"/>
              </w:rPr>
              <w:t xml:space="preserve">Preguntamos si </w:t>
            </w:r>
            <w:proofErr w:type="spellStart"/>
            <w:r>
              <w:rPr>
                <w:sz w:val="12"/>
                <w:lang w:val="es-MX"/>
              </w:rPr>
              <w:t>Builder</w:t>
            </w:r>
            <w:proofErr w:type="spellEnd"/>
            <w:r>
              <w:rPr>
                <w:sz w:val="12"/>
                <w:lang w:val="es-MX"/>
              </w:rPr>
              <w:t xml:space="preserve"> sería útil para armar el objeto Res que tiene muchos atributos opcionales.</w:t>
            </w:r>
          </w:p>
        </w:tc>
        <w:tc>
          <w:tcPr>
            <w:tcW w:w="2448" w:type="dxa"/>
            <w:vAlign w:val="center"/>
          </w:tcPr>
          <w:p w14:paraId="0E9BCF4B" w14:textId="77777777" w:rsidR="00264515" w:rsidRPr="00595A05" w:rsidRDefault="00000000">
            <w:pPr>
              <w:spacing w:after="0" w:line="228" w:lineRule="auto"/>
              <w:rPr>
                <w:lang w:val="es-MX"/>
              </w:rPr>
            </w:pPr>
            <w:r>
              <w:rPr>
                <w:sz w:val="12"/>
                <w:lang w:val="es-MX"/>
              </w:rPr>
              <w:t xml:space="preserve">Aplicar </w:t>
            </w:r>
            <w:proofErr w:type="spellStart"/>
            <w:r>
              <w:rPr>
                <w:sz w:val="12"/>
                <w:lang w:val="es-MX"/>
              </w:rPr>
              <w:t>Builder</w:t>
            </w:r>
            <w:proofErr w:type="spellEnd"/>
            <w:r>
              <w:rPr>
                <w:sz w:val="12"/>
                <w:lang w:val="es-MX"/>
              </w:rPr>
              <w:t xml:space="preserve"> para construir el objeto paso a paso con una interfaz fluida.</w:t>
            </w:r>
          </w:p>
        </w:tc>
        <w:tc>
          <w:tcPr>
            <w:tcW w:w="1008" w:type="dxa"/>
            <w:vAlign w:val="center"/>
          </w:tcPr>
          <w:p w14:paraId="0A6C3841" w14:textId="77777777" w:rsidR="00264515" w:rsidRDefault="00000000">
            <w:pPr>
              <w:spacing w:after="0" w:line="228" w:lineRule="auto"/>
            </w:pPr>
            <w:proofErr w:type="spellStart"/>
            <w:r>
              <w:rPr>
                <w:sz w:val="12"/>
              </w:rPr>
              <w:t>Rechazamos</w:t>
            </w:r>
            <w:proofErr w:type="spellEnd"/>
          </w:p>
        </w:tc>
        <w:tc>
          <w:tcPr>
            <w:tcW w:w="3744" w:type="dxa"/>
            <w:vAlign w:val="center"/>
          </w:tcPr>
          <w:p w14:paraId="74B6DE71" w14:textId="77777777" w:rsidR="00264515" w:rsidRDefault="00000000">
            <w:pPr>
              <w:spacing w:after="0" w:line="228" w:lineRule="auto"/>
            </w:pPr>
            <w:r>
              <w:rPr>
                <w:sz w:val="12"/>
                <w:lang w:val="es-MX"/>
              </w:rPr>
              <w:t xml:space="preserve">El punto de dolor real no es la complejidad de construir el DTO, sino la composición del comportamiento en tiempo de ejecución. </w:t>
            </w:r>
            <w:proofErr w:type="spellStart"/>
            <w:r>
              <w:rPr>
                <w:sz w:val="12"/>
              </w:rPr>
              <w:t>Añadiría</w:t>
            </w:r>
            <w:proofErr w:type="spellEnd"/>
            <w:r>
              <w:rPr>
                <w:sz w:val="12"/>
              </w:rPr>
              <w:t xml:space="preserve"> </w:t>
            </w:r>
            <w:proofErr w:type="spellStart"/>
            <w:r>
              <w:rPr>
                <w:sz w:val="12"/>
              </w:rPr>
              <w:t>clases</w:t>
            </w:r>
            <w:proofErr w:type="spellEnd"/>
            <w:r>
              <w:rPr>
                <w:sz w:val="12"/>
              </w:rPr>
              <w:t xml:space="preserve"> de </w:t>
            </w:r>
            <w:proofErr w:type="spellStart"/>
            <w:r>
              <w:rPr>
                <w:sz w:val="12"/>
              </w:rPr>
              <w:t>construcción</w:t>
            </w:r>
            <w:proofErr w:type="spellEnd"/>
            <w:r>
              <w:rPr>
                <w:sz w:val="12"/>
              </w:rPr>
              <w:t xml:space="preserve"> sin resolver P-04.</w:t>
            </w:r>
          </w:p>
        </w:tc>
      </w:tr>
      <w:tr w:rsidR="00264515" w:rsidRPr="00DB2C58" w14:paraId="68568B48" w14:textId="77777777">
        <w:trPr>
          <w:jc w:val="center"/>
        </w:trPr>
        <w:tc>
          <w:tcPr>
            <w:tcW w:w="605" w:type="dxa"/>
            <w:vAlign w:val="center"/>
          </w:tcPr>
          <w:p w14:paraId="2B5B4DD9" w14:textId="77777777" w:rsidR="00264515" w:rsidRDefault="00000000">
            <w:pPr>
              <w:spacing w:after="0" w:line="228" w:lineRule="auto"/>
            </w:pPr>
            <w:r>
              <w:rPr>
                <w:sz w:val="12"/>
              </w:rPr>
              <w:t>B-09</w:t>
            </w:r>
          </w:p>
        </w:tc>
        <w:tc>
          <w:tcPr>
            <w:tcW w:w="2232" w:type="dxa"/>
            <w:vAlign w:val="center"/>
          </w:tcPr>
          <w:p w14:paraId="68C64AB5" w14:textId="77777777" w:rsidR="00264515" w:rsidRPr="00595A05" w:rsidRDefault="00000000">
            <w:pPr>
              <w:spacing w:after="0" w:line="228" w:lineRule="auto"/>
              <w:rPr>
                <w:lang w:val="es-MX"/>
              </w:rPr>
            </w:pPr>
            <w:r>
              <w:rPr>
                <w:sz w:val="12"/>
                <w:lang w:val="es-MX"/>
              </w:rPr>
              <w:t>Consultamos cómo garantizar una única instancia del repositorio de datos en memoria para toda la aplicación.</w:t>
            </w:r>
          </w:p>
        </w:tc>
        <w:tc>
          <w:tcPr>
            <w:tcW w:w="2448" w:type="dxa"/>
            <w:vAlign w:val="center"/>
          </w:tcPr>
          <w:p w14:paraId="1A2CE988" w14:textId="77777777" w:rsidR="00264515" w:rsidRPr="00595A05" w:rsidRDefault="00000000">
            <w:pPr>
              <w:spacing w:after="0" w:line="228" w:lineRule="auto"/>
              <w:rPr>
                <w:lang w:val="es-MX"/>
              </w:rPr>
            </w:pPr>
            <w:r>
              <w:rPr>
                <w:sz w:val="12"/>
                <w:lang w:val="es-MX"/>
              </w:rPr>
              <w:t>Implementar el patrón Singleton con una propiedad estática Instancia.</w:t>
            </w:r>
          </w:p>
        </w:tc>
        <w:tc>
          <w:tcPr>
            <w:tcW w:w="1008" w:type="dxa"/>
            <w:vAlign w:val="center"/>
          </w:tcPr>
          <w:p w14:paraId="4807CFD6" w14:textId="77777777" w:rsidR="00264515" w:rsidRDefault="00000000">
            <w:pPr>
              <w:spacing w:after="0" w:line="228" w:lineRule="auto"/>
            </w:pPr>
            <w:proofErr w:type="spellStart"/>
            <w:r>
              <w:rPr>
                <w:sz w:val="12"/>
              </w:rPr>
              <w:t>Corregimos</w:t>
            </w:r>
            <w:proofErr w:type="spellEnd"/>
          </w:p>
        </w:tc>
        <w:tc>
          <w:tcPr>
            <w:tcW w:w="3744" w:type="dxa"/>
            <w:vAlign w:val="center"/>
          </w:tcPr>
          <w:p w14:paraId="6EBD1EE1" w14:textId="77777777" w:rsidR="00264515" w:rsidRPr="00595A05" w:rsidRDefault="00000000">
            <w:pPr>
              <w:spacing w:after="0" w:line="228" w:lineRule="auto"/>
              <w:rPr>
                <w:lang w:val="es-MX"/>
              </w:rPr>
            </w:pPr>
            <w:r>
              <w:rPr>
                <w:sz w:val="12"/>
                <w:lang w:val="es-MX"/>
              </w:rPr>
              <w:t>El uso estático de Singleton dificulta las pruebas unitarias y oculta dependencias. Decidimos inyectar el repositorio como Singleton desde el contenedor de dependencias nativo de .NET 8.</w:t>
            </w:r>
          </w:p>
        </w:tc>
      </w:tr>
      <w:tr w:rsidR="00264515" w:rsidRPr="00DB2C58" w14:paraId="1EB54E07" w14:textId="77777777">
        <w:trPr>
          <w:jc w:val="center"/>
        </w:trPr>
        <w:tc>
          <w:tcPr>
            <w:tcW w:w="605" w:type="dxa"/>
            <w:vAlign w:val="center"/>
          </w:tcPr>
          <w:p w14:paraId="5B2A3893" w14:textId="77777777" w:rsidR="00264515" w:rsidRDefault="00000000">
            <w:pPr>
              <w:spacing w:after="0" w:line="228" w:lineRule="auto"/>
            </w:pPr>
            <w:r>
              <w:rPr>
                <w:sz w:val="12"/>
              </w:rPr>
              <w:t>B-10</w:t>
            </w:r>
          </w:p>
        </w:tc>
        <w:tc>
          <w:tcPr>
            <w:tcW w:w="2232" w:type="dxa"/>
            <w:vAlign w:val="center"/>
          </w:tcPr>
          <w:p w14:paraId="7DC93D0F" w14:textId="77777777" w:rsidR="00264515" w:rsidRPr="00595A05" w:rsidRDefault="00000000">
            <w:pPr>
              <w:spacing w:after="0" w:line="228" w:lineRule="auto"/>
              <w:rPr>
                <w:lang w:val="es-MX"/>
              </w:rPr>
            </w:pPr>
            <w:r>
              <w:rPr>
                <w:sz w:val="12"/>
                <w:lang w:val="es-MX"/>
              </w:rPr>
              <w:t>Propusimos usar State para manejar el ciclo de vida de salud de la res (Sana, Enferma, Cuarentena) para la SC-3.</w:t>
            </w:r>
          </w:p>
        </w:tc>
        <w:tc>
          <w:tcPr>
            <w:tcW w:w="2448" w:type="dxa"/>
            <w:vAlign w:val="center"/>
          </w:tcPr>
          <w:p w14:paraId="2C386A9A" w14:textId="77777777" w:rsidR="00264515" w:rsidRPr="00595A05" w:rsidRDefault="00000000">
            <w:pPr>
              <w:spacing w:after="0" w:line="228" w:lineRule="auto"/>
              <w:rPr>
                <w:lang w:val="es-MX"/>
              </w:rPr>
            </w:pPr>
            <w:r>
              <w:rPr>
                <w:sz w:val="12"/>
                <w:lang w:val="es-MX"/>
              </w:rPr>
              <w:t>Confirmó que era ideal y generó la estructura base de clases de estado con transiciones.</w:t>
            </w:r>
          </w:p>
        </w:tc>
        <w:tc>
          <w:tcPr>
            <w:tcW w:w="1008" w:type="dxa"/>
            <w:vAlign w:val="center"/>
          </w:tcPr>
          <w:p w14:paraId="0B5E5D0E" w14:textId="77777777" w:rsidR="00264515" w:rsidRDefault="00000000">
            <w:pPr>
              <w:spacing w:after="0" w:line="228" w:lineRule="auto"/>
            </w:pPr>
            <w:r>
              <w:rPr>
                <w:sz w:val="12"/>
              </w:rPr>
              <w:t xml:space="preserve">Fue idea </w:t>
            </w:r>
            <w:proofErr w:type="spellStart"/>
            <w:r>
              <w:rPr>
                <w:sz w:val="12"/>
              </w:rPr>
              <w:t>nuestra</w:t>
            </w:r>
            <w:proofErr w:type="spellEnd"/>
          </w:p>
        </w:tc>
        <w:tc>
          <w:tcPr>
            <w:tcW w:w="3744" w:type="dxa"/>
            <w:vAlign w:val="center"/>
          </w:tcPr>
          <w:p w14:paraId="3E24A406" w14:textId="77777777" w:rsidR="00264515" w:rsidRPr="00595A05" w:rsidRDefault="00000000">
            <w:pPr>
              <w:spacing w:after="0" w:line="228" w:lineRule="auto"/>
              <w:rPr>
                <w:lang w:val="es-MX"/>
              </w:rPr>
            </w:pPr>
            <w:r>
              <w:rPr>
                <w:sz w:val="12"/>
                <w:lang w:val="es-MX"/>
              </w:rPr>
              <w:t xml:space="preserve">Detectamos que el estado de salud alteraba el comportamiento de venta de la res. La IA solo validó nuestra hipótesis y nos ayudó a estructurar la clase </w:t>
            </w:r>
            <w:proofErr w:type="spellStart"/>
            <w:r>
              <w:rPr>
                <w:sz w:val="12"/>
                <w:lang w:val="es-MX"/>
              </w:rPr>
              <w:t>ContextoRes</w:t>
            </w:r>
            <w:proofErr w:type="spellEnd"/>
            <w:r>
              <w:rPr>
                <w:sz w:val="12"/>
                <w:lang w:val="es-MX"/>
              </w:rPr>
              <w:t>.</w:t>
            </w:r>
          </w:p>
        </w:tc>
      </w:tr>
      <w:tr w:rsidR="00FE15B4" w:rsidRPr="00DB2C58" w14:paraId="2BE94061" w14:textId="77777777">
        <w:trPr>
          <w:jc w:val="center"/>
        </w:trPr>
        <w:tc>
          <w:tcPr>
            <w:tcW w:w="605" w:type="dxa"/>
          </w:tcPr>
          <w:p w14:paraId="2C7F1FD6" w14:textId="77777777" w:rsidR="00FE15B4" w:rsidRPr="00B416B9" w:rsidRDefault="00000000">
            <w:pPr>
              <w:rPr>
                <w:sz w:val="11"/>
                <w:szCs w:val="11"/>
              </w:rPr>
            </w:pPr>
            <w:r>
              <w:rPr>
                <w:sz w:val="11"/>
                <w:szCs w:val="11"/>
              </w:rPr>
              <w:t>B-11</w:t>
            </w:r>
          </w:p>
        </w:tc>
        <w:tc>
          <w:tcPr>
            <w:tcW w:w="2232" w:type="dxa"/>
          </w:tcPr>
          <w:p w14:paraId="23F51E8C" w14:textId="77777777" w:rsidR="00FE15B4" w:rsidRPr="00B416B9" w:rsidRDefault="00000000">
            <w:pPr>
              <w:rPr>
                <w:sz w:val="11"/>
                <w:szCs w:val="11"/>
                <w:lang w:val="es-MX"/>
              </w:rPr>
            </w:pPr>
            <w:r>
              <w:rPr>
                <w:sz w:val="11"/>
                <w:szCs w:val="11"/>
                <w:lang w:val="es-MX"/>
              </w:rPr>
              <w:t>Antes de cerrar el diseño, le pedimos a la IA que revisara el zip del Reto 1 para confirmar cuál solicitud de cambio (SC) del Anexo B ya estaba implementada, dado que la regla exige implementar 'una, distinta de la ya hecha'.</w:t>
            </w:r>
          </w:p>
        </w:tc>
        <w:tc>
          <w:tcPr>
            <w:tcW w:w="2448" w:type="dxa"/>
          </w:tcPr>
          <w:p w14:paraId="0DA1B77B" w14:textId="77777777" w:rsidR="00FE15B4" w:rsidRPr="00B416B9" w:rsidRDefault="00000000">
            <w:pPr>
              <w:rPr>
                <w:sz w:val="11"/>
                <w:szCs w:val="11"/>
                <w:lang w:val="es-MX"/>
              </w:rPr>
            </w:pPr>
            <w:r>
              <w:rPr>
                <w:sz w:val="11"/>
                <w:szCs w:val="11"/>
                <w:lang w:val="es-MX"/>
              </w:rPr>
              <w:t>Confirmó, revisando el código del Reto 1, que la historia clínica (SC-3) ya existía por completo como funcionalidad base en esa entrega (</w:t>
            </w:r>
            <w:proofErr w:type="spellStart"/>
            <w:r>
              <w:rPr>
                <w:sz w:val="11"/>
                <w:szCs w:val="11"/>
                <w:lang w:val="es-MX"/>
              </w:rPr>
              <w:t>EventoClinico</w:t>
            </w:r>
            <w:proofErr w:type="spellEnd"/>
            <w:r>
              <w:rPr>
                <w:sz w:val="11"/>
                <w:szCs w:val="11"/>
                <w:lang w:val="es-MX"/>
              </w:rPr>
              <w:t xml:space="preserve">, </w:t>
            </w:r>
            <w:proofErr w:type="spellStart"/>
            <w:r>
              <w:rPr>
                <w:sz w:val="11"/>
                <w:szCs w:val="11"/>
                <w:lang w:val="es-MX"/>
              </w:rPr>
              <w:t>ServicioHistoriaClinica</w:t>
            </w:r>
            <w:proofErr w:type="spellEnd"/>
            <w:r>
              <w:rPr>
                <w:sz w:val="11"/>
                <w:szCs w:val="11"/>
                <w:lang w:val="es-MX"/>
              </w:rPr>
              <w:t xml:space="preserve">, </w:t>
            </w:r>
            <w:proofErr w:type="spellStart"/>
            <w:r>
              <w:rPr>
                <w:sz w:val="11"/>
                <w:szCs w:val="11"/>
                <w:lang w:val="es-MX"/>
              </w:rPr>
              <w:t>IRepositorioHistoriaClinica</w:t>
            </w:r>
            <w:proofErr w:type="spellEnd"/>
            <w:r>
              <w:rPr>
                <w:sz w:val="11"/>
                <w:szCs w:val="11"/>
                <w:lang w:val="es-MX"/>
              </w:rPr>
              <w:t xml:space="preserve">, etc.), sin auditoría ni </w:t>
            </w:r>
            <w:proofErr w:type="spellStart"/>
            <w:r>
              <w:rPr>
                <w:sz w:val="11"/>
                <w:szCs w:val="11"/>
                <w:lang w:val="es-MX"/>
              </w:rPr>
              <w:t>Decorator</w:t>
            </w:r>
            <w:proofErr w:type="spellEnd"/>
            <w:r>
              <w:rPr>
                <w:sz w:val="11"/>
                <w:szCs w:val="11"/>
                <w:lang w:val="es-MX"/>
              </w:rPr>
              <w:t>.</w:t>
            </w:r>
          </w:p>
        </w:tc>
        <w:tc>
          <w:tcPr>
            <w:tcW w:w="1008" w:type="dxa"/>
          </w:tcPr>
          <w:p w14:paraId="10089C43" w14:textId="77777777" w:rsidR="00FE15B4" w:rsidRPr="00B416B9" w:rsidRDefault="00000000">
            <w:pPr>
              <w:rPr>
                <w:sz w:val="11"/>
                <w:szCs w:val="11"/>
              </w:rPr>
            </w:pPr>
            <w:proofErr w:type="spellStart"/>
            <w:r>
              <w:rPr>
                <w:sz w:val="11"/>
                <w:szCs w:val="11"/>
              </w:rPr>
              <w:t>Corregimos</w:t>
            </w:r>
            <w:proofErr w:type="spellEnd"/>
          </w:p>
        </w:tc>
        <w:tc>
          <w:tcPr>
            <w:tcW w:w="3744" w:type="dxa"/>
          </w:tcPr>
          <w:p w14:paraId="355F811F" w14:textId="77777777" w:rsidR="00FE15B4" w:rsidRPr="00B416B9" w:rsidRDefault="00000000">
            <w:pPr>
              <w:rPr>
                <w:sz w:val="11"/>
                <w:szCs w:val="11"/>
                <w:lang w:val="es-MX"/>
              </w:rPr>
            </w:pPr>
            <w:r>
              <w:rPr>
                <w:sz w:val="11"/>
                <w:szCs w:val="11"/>
                <w:lang w:val="es-MX"/>
              </w:rPr>
              <w:t xml:space="preserve">Detectamos a tiempo que declarar SC-3 como la 'SC nueva' habría sido presentar algo viejo como si fuera nuevo (justo lo que el profesor dijo que penalizaría). Decidimos construir SC-2 (chip de geolocalización) desde cero -entidad, repositorio, servicio, controlador y </w:t>
            </w:r>
            <w:proofErr w:type="spellStart"/>
            <w:r>
              <w:rPr>
                <w:sz w:val="11"/>
                <w:szCs w:val="11"/>
                <w:lang w:val="es-MX"/>
              </w:rPr>
              <w:t>Decorator</w:t>
            </w:r>
            <w:proofErr w:type="spellEnd"/>
            <w:r>
              <w:rPr>
                <w:sz w:val="11"/>
                <w:szCs w:val="11"/>
                <w:lang w:val="es-MX"/>
              </w:rPr>
              <w:t xml:space="preserve"> de auditoría- y declararla como la solicitud implementada para efectos del Anexo B. La auditoría sobre historia clínica se conserva como refuerzo adicional, no como la SC contada.</w:t>
            </w:r>
          </w:p>
        </w:tc>
      </w:tr>
    </w:tbl>
    <w:p w14:paraId="2E5792F8" w14:textId="77777777" w:rsidR="00264515" w:rsidRPr="00595A05" w:rsidRDefault="00264515">
      <w:pPr>
        <w:spacing w:after="0"/>
        <w:rPr>
          <w:lang w:val="es-MX"/>
        </w:rPr>
      </w:pPr>
    </w:p>
    <w:p w14:paraId="70AE03BD" w14:textId="77777777" w:rsidR="00264515" w:rsidRPr="00595A05" w:rsidRDefault="00000000" w:rsidP="00595A05">
      <w:pPr>
        <w:outlineLvl w:val="0"/>
        <w:rPr>
          <w:sz w:val="22"/>
          <w:szCs w:val="28"/>
          <w:lang w:val="es-MX"/>
        </w:rPr>
      </w:pPr>
      <w:bookmarkStart w:id="5" w:name="_Toc239608504"/>
      <w:r>
        <w:rPr>
          <w:rFonts w:cs="Arial"/>
          <w:b/>
          <w:bCs/>
          <w:sz w:val="22"/>
          <w:szCs w:val="28"/>
          <w:lang w:val="es-MX"/>
        </w:rPr>
        <w:t>3. ACTIVIDAD 3 — DISEÑAR EL TO-BE</w:t>
      </w:r>
      <w:bookmarkEnd w:id="5"/>
    </w:p>
    <w:p w14:paraId="5ED26D15" w14:textId="77777777" w:rsidR="00264515" w:rsidRPr="00595A05" w:rsidRDefault="00264515">
      <w:pPr>
        <w:spacing w:after="0"/>
        <w:rPr>
          <w:lang w:val="es-MX"/>
        </w:rPr>
      </w:pPr>
    </w:p>
    <w:p w14:paraId="49AFAF8C" w14:textId="77777777" w:rsidR="00264515" w:rsidRPr="00595A05" w:rsidRDefault="00000000" w:rsidP="00595A05">
      <w:pPr>
        <w:pStyle w:val="Sinespaciado"/>
        <w:outlineLvl w:val="1"/>
        <w:rPr>
          <w:b/>
          <w:bCs/>
          <w:lang w:val="es-MX"/>
        </w:rPr>
      </w:pPr>
      <w:bookmarkStart w:id="6" w:name="_Toc239608505"/>
      <w:r>
        <w:rPr>
          <w:b/>
          <w:bCs/>
          <w:lang w:val="es-MX"/>
        </w:rPr>
        <w:t>3.2 Tabla de cambio estructural</w:t>
      </w:r>
      <w:bookmarkEnd w:id="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47"/>
        <w:gridCol w:w="1872"/>
        <w:gridCol w:w="835"/>
        <w:gridCol w:w="1872"/>
        <w:gridCol w:w="2232"/>
        <w:gridCol w:w="2376"/>
      </w:tblGrid>
      <w:tr w:rsidR="00264515" w:rsidRPr="00DB2C58" w14:paraId="5EE47ACE" w14:textId="77777777">
        <w:trPr>
          <w:jc w:val="center"/>
        </w:trPr>
        <w:tc>
          <w:tcPr>
            <w:tcW w:w="547" w:type="dxa"/>
            <w:shd w:val="clear" w:color="auto" w:fill="D9E2F3"/>
            <w:vAlign w:val="center"/>
          </w:tcPr>
          <w:p w14:paraId="73EE5D6E" w14:textId="77777777" w:rsidR="00264515" w:rsidRPr="00B416B9" w:rsidRDefault="00000000">
            <w:pPr>
              <w:spacing w:after="0" w:line="228" w:lineRule="auto"/>
              <w:rPr>
                <w:rFonts w:cs="Arial"/>
                <w:sz w:val="11"/>
                <w:szCs w:val="11"/>
              </w:rPr>
            </w:pPr>
            <w:r>
              <w:rPr>
                <w:rFonts w:cs="Arial"/>
                <w:b/>
                <w:sz w:val="11"/>
                <w:szCs w:val="11"/>
              </w:rPr>
              <w:t>ID</w:t>
            </w:r>
          </w:p>
        </w:tc>
        <w:tc>
          <w:tcPr>
            <w:tcW w:w="1872" w:type="dxa"/>
            <w:shd w:val="clear" w:color="auto" w:fill="D9E2F3"/>
            <w:vAlign w:val="center"/>
          </w:tcPr>
          <w:p w14:paraId="1A83416B" w14:textId="77777777" w:rsidR="00264515" w:rsidRPr="00B416B9" w:rsidRDefault="00000000">
            <w:pPr>
              <w:spacing w:after="0" w:line="228" w:lineRule="auto"/>
              <w:rPr>
                <w:rFonts w:cs="Arial"/>
                <w:sz w:val="11"/>
                <w:szCs w:val="11"/>
              </w:rPr>
            </w:pPr>
            <w:r>
              <w:rPr>
                <w:rFonts w:cs="Arial"/>
                <w:b/>
                <w:sz w:val="11"/>
                <w:szCs w:val="11"/>
              </w:rPr>
              <w:t>Elemento</w:t>
            </w:r>
          </w:p>
        </w:tc>
        <w:tc>
          <w:tcPr>
            <w:tcW w:w="835" w:type="dxa"/>
            <w:shd w:val="clear" w:color="auto" w:fill="D9E2F3"/>
            <w:vAlign w:val="center"/>
          </w:tcPr>
          <w:p w14:paraId="38717479" w14:textId="77777777" w:rsidR="00264515" w:rsidRPr="00B416B9" w:rsidRDefault="00000000">
            <w:pPr>
              <w:spacing w:after="0" w:line="228" w:lineRule="auto"/>
              <w:rPr>
                <w:rFonts w:cs="Arial"/>
                <w:sz w:val="11"/>
                <w:szCs w:val="11"/>
              </w:rPr>
            </w:pPr>
            <w:r>
              <w:rPr>
                <w:rFonts w:cs="Arial"/>
                <w:b/>
                <w:sz w:val="11"/>
                <w:szCs w:val="11"/>
              </w:rPr>
              <w:t>Estado</w:t>
            </w:r>
          </w:p>
        </w:tc>
        <w:tc>
          <w:tcPr>
            <w:tcW w:w="1872" w:type="dxa"/>
            <w:shd w:val="clear" w:color="auto" w:fill="D9E2F3"/>
            <w:vAlign w:val="center"/>
          </w:tcPr>
          <w:p w14:paraId="738E0E2F" w14:textId="77777777" w:rsidR="00264515" w:rsidRPr="00B416B9" w:rsidRDefault="00000000">
            <w:pPr>
              <w:spacing w:after="0" w:line="228" w:lineRule="auto"/>
              <w:rPr>
                <w:rFonts w:cs="Arial"/>
                <w:sz w:val="11"/>
                <w:szCs w:val="11"/>
              </w:rPr>
            </w:pPr>
            <w:proofErr w:type="spellStart"/>
            <w:r>
              <w:rPr>
                <w:rFonts w:cs="Arial"/>
                <w:b/>
                <w:sz w:val="11"/>
                <w:szCs w:val="11"/>
              </w:rPr>
              <w:t>Qué</w:t>
            </w:r>
            <w:proofErr w:type="spellEnd"/>
            <w:r>
              <w:rPr>
                <w:rFonts w:cs="Arial"/>
                <w:b/>
                <w:sz w:val="11"/>
                <w:szCs w:val="11"/>
              </w:rPr>
              <w:t xml:space="preserve"> </w:t>
            </w:r>
            <w:proofErr w:type="spellStart"/>
            <w:r>
              <w:rPr>
                <w:rFonts w:cs="Arial"/>
                <w:b/>
                <w:sz w:val="11"/>
                <w:szCs w:val="11"/>
              </w:rPr>
              <w:t>hacía</w:t>
            </w:r>
            <w:proofErr w:type="spellEnd"/>
            <w:r>
              <w:rPr>
                <w:rFonts w:cs="Arial"/>
                <w:b/>
                <w:sz w:val="11"/>
                <w:szCs w:val="11"/>
              </w:rPr>
              <w:t xml:space="preserve"> antes</w:t>
            </w:r>
          </w:p>
        </w:tc>
        <w:tc>
          <w:tcPr>
            <w:tcW w:w="2232" w:type="dxa"/>
            <w:shd w:val="clear" w:color="auto" w:fill="D9E2F3"/>
            <w:vAlign w:val="center"/>
          </w:tcPr>
          <w:p w14:paraId="2BC3252D" w14:textId="77777777" w:rsidR="00264515" w:rsidRPr="00B416B9" w:rsidRDefault="00000000">
            <w:pPr>
              <w:spacing w:after="0" w:line="228" w:lineRule="auto"/>
              <w:rPr>
                <w:rFonts w:cs="Arial"/>
                <w:sz w:val="11"/>
                <w:szCs w:val="11"/>
              </w:rPr>
            </w:pPr>
            <w:proofErr w:type="spellStart"/>
            <w:r>
              <w:rPr>
                <w:rFonts w:cs="Arial"/>
                <w:b/>
                <w:sz w:val="11"/>
                <w:szCs w:val="11"/>
              </w:rPr>
              <w:t>Qué</w:t>
            </w:r>
            <w:proofErr w:type="spellEnd"/>
            <w:r>
              <w:rPr>
                <w:rFonts w:cs="Arial"/>
                <w:b/>
                <w:sz w:val="11"/>
                <w:szCs w:val="11"/>
              </w:rPr>
              <w:t xml:space="preserve"> </w:t>
            </w:r>
            <w:proofErr w:type="spellStart"/>
            <w:r>
              <w:rPr>
                <w:rFonts w:cs="Arial"/>
                <w:b/>
                <w:sz w:val="11"/>
                <w:szCs w:val="11"/>
              </w:rPr>
              <w:t>hace</w:t>
            </w:r>
            <w:proofErr w:type="spellEnd"/>
            <w:r>
              <w:rPr>
                <w:rFonts w:cs="Arial"/>
                <w:b/>
                <w:sz w:val="11"/>
                <w:szCs w:val="11"/>
              </w:rPr>
              <w:t xml:space="preserve"> </w:t>
            </w:r>
            <w:proofErr w:type="spellStart"/>
            <w:r>
              <w:rPr>
                <w:rFonts w:cs="Arial"/>
                <w:b/>
                <w:sz w:val="11"/>
                <w:szCs w:val="11"/>
              </w:rPr>
              <w:t>ahora</w:t>
            </w:r>
            <w:proofErr w:type="spellEnd"/>
          </w:p>
        </w:tc>
        <w:tc>
          <w:tcPr>
            <w:tcW w:w="2376" w:type="dxa"/>
            <w:shd w:val="clear" w:color="auto" w:fill="D9E2F3"/>
            <w:vAlign w:val="center"/>
          </w:tcPr>
          <w:p w14:paraId="7875EBD0" w14:textId="77777777" w:rsidR="00264515" w:rsidRPr="00B416B9" w:rsidRDefault="00000000">
            <w:pPr>
              <w:spacing w:after="0" w:line="228" w:lineRule="auto"/>
              <w:rPr>
                <w:rFonts w:cs="Arial"/>
                <w:sz w:val="11"/>
                <w:szCs w:val="11"/>
                <w:lang w:val="es-MX"/>
              </w:rPr>
            </w:pPr>
            <w:r>
              <w:rPr>
                <w:rFonts w:cs="Arial"/>
                <w:b/>
                <w:sz w:val="11"/>
                <w:szCs w:val="11"/>
                <w:lang w:val="es-MX"/>
              </w:rPr>
              <w:t>Quién dependía de él y cómo se reconecta</w:t>
            </w:r>
          </w:p>
        </w:tc>
      </w:tr>
      <w:tr w:rsidR="00264515" w:rsidRPr="00DB2C58" w14:paraId="7EE259E8" w14:textId="77777777">
        <w:trPr>
          <w:jc w:val="center"/>
        </w:trPr>
        <w:tc>
          <w:tcPr>
            <w:tcW w:w="547" w:type="dxa"/>
            <w:vAlign w:val="center"/>
          </w:tcPr>
          <w:p w14:paraId="7E480E91" w14:textId="77777777" w:rsidR="00264515" w:rsidRPr="00B416B9" w:rsidRDefault="00000000">
            <w:pPr>
              <w:spacing w:after="0" w:line="228" w:lineRule="auto"/>
              <w:rPr>
                <w:rFonts w:cs="Arial"/>
                <w:sz w:val="11"/>
                <w:szCs w:val="11"/>
              </w:rPr>
            </w:pPr>
            <w:r>
              <w:rPr>
                <w:rFonts w:cs="Arial"/>
                <w:sz w:val="11"/>
                <w:szCs w:val="11"/>
              </w:rPr>
              <w:t>E-01</w:t>
            </w:r>
          </w:p>
        </w:tc>
        <w:tc>
          <w:tcPr>
            <w:tcW w:w="1872" w:type="dxa"/>
            <w:vAlign w:val="center"/>
          </w:tcPr>
          <w:p w14:paraId="2D63D9CC" w14:textId="77777777" w:rsidR="00264515" w:rsidRPr="00B416B9" w:rsidRDefault="00000000">
            <w:pPr>
              <w:spacing w:after="0" w:line="228" w:lineRule="auto"/>
              <w:rPr>
                <w:rFonts w:cs="Arial"/>
                <w:sz w:val="11"/>
                <w:szCs w:val="11"/>
              </w:rPr>
            </w:pPr>
            <w:proofErr w:type="spellStart"/>
            <w:r>
              <w:rPr>
                <w:rFonts w:cs="Arial"/>
                <w:sz w:val="11"/>
                <w:szCs w:val="11"/>
              </w:rPr>
              <w:t>EventoClinico</w:t>
            </w:r>
            <w:proofErr w:type="spellEnd"/>
            <w:r>
              <w:rPr>
                <w:rFonts w:cs="Arial"/>
                <w:sz w:val="11"/>
                <w:szCs w:val="11"/>
              </w:rPr>
              <w:t xml:space="preserve"> (Dominio)</w:t>
            </w:r>
          </w:p>
        </w:tc>
        <w:tc>
          <w:tcPr>
            <w:tcW w:w="835" w:type="dxa"/>
            <w:vAlign w:val="center"/>
          </w:tcPr>
          <w:p w14:paraId="6AA72A2B" w14:textId="77777777" w:rsidR="00264515" w:rsidRPr="00B416B9" w:rsidRDefault="00000000">
            <w:pPr>
              <w:spacing w:after="0" w:line="228" w:lineRule="auto"/>
              <w:rPr>
                <w:rFonts w:cs="Arial"/>
                <w:sz w:val="11"/>
                <w:szCs w:val="11"/>
              </w:rPr>
            </w:pPr>
            <w:r>
              <w:rPr>
                <w:rFonts w:cs="Arial"/>
                <w:sz w:val="11"/>
                <w:szCs w:val="11"/>
              </w:rPr>
              <w:t xml:space="preserve">Ya </w:t>
            </w:r>
            <w:proofErr w:type="spellStart"/>
            <w:r>
              <w:rPr>
                <w:rFonts w:cs="Arial"/>
                <w:sz w:val="11"/>
                <w:szCs w:val="11"/>
              </w:rPr>
              <w:t>existía</w:t>
            </w:r>
            <w:proofErr w:type="spellEnd"/>
            <w:r>
              <w:rPr>
                <w:rFonts w:cs="Arial"/>
                <w:sz w:val="11"/>
                <w:szCs w:val="11"/>
              </w:rPr>
              <w:t xml:space="preserve"> (Reto 1)</w:t>
            </w:r>
          </w:p>
        </w:tc>
        <w:tc>
          <w:tcPr>
            <w:tcW w:w="1872" w:type="dxa"/>
            <w:vAlign w:val="center"/>
          </w:tcPr>
          <w:p w14:paraId="2A09A344" w14:textId="77777777" w:rsidR="00264515" w:rsidRPr="00B416B9" w:rsidRDefault="00000000">
            <w:pPr>
              <w:spacing w:after="0" w:line="228" w:lineRule="auto"/>
              <w:rPr>
                <w:rFonts w:cs="Arial"/>
                <w:sz w:val="11"/>
                <w:szCs w:val="11"/>
                <w:lang w:val="es-MX"/>
              </w:rPr>
            </w:pPr>
            <w:r>
              <w:rPr>
                <w:rFonts w:cs="Arial"/>
                <w:sz w:val="11"/>
                <w:szCs w:val="11"/>
                <w:lang w:val="es-MX"/>
              </w:rPr>
              <w:t>Ya existía tal cual en el código del Reto 1 entregado (verificado contra ese zip): modela un registro individual del historial clínico de una res (fecha, tipo de evento, descripción).</w:t>
            </w:r>
          </w:p>
        </w:tc>
        <w:tc>
          <w:tcPr>
            <w:tcW w:w="2232" w:type="dxa"/>
            <w:vAlign w:val="center"/>
          </w:tcPr>
          <w:p w14:paraId="4EC933E8" w14:textId="77777777" w:rsidR="00264515" w:rsidRPr="00B416B9" w:rsidRDefault="00000000">
            <w:pPr>
              <w:spacing w:after="0" w:line="228" w:lineRule="auto"/>
              <w:rPr>
                <w:rFonts w:cs="Arial"/>
                <w:sz w:val="11"/>
                <w:szCs w:val="11"/>
                <w:lang w:val="es-MX"/>
              </w:rPr>
            </w:pPr>
            <w:r>
              <w:rPr>
                <w:rFonts w:cs="Arial"/>
                <w:sz w:val="11"/>
                <w:szCs w:val="11"/>
                <w:lang w:val="es-MX"/>
              </w:rPr>
              <w:t xml:space="preserve">Sin cambios en este Reto 2. Se documenta aquí solo como contexto porque el </w:t>
            </w:r>
            <w:proofErr w:type="spellStart"/>
            <w:r>
              <w:rPr>
                <w:rFonts w:cs="Arial"/>
                <w:sz w:val="11"/>
                <w:szCs w:val="11"/>
                <w:lang w:val="es-MX"/>
              </w:rPr>
              <w:t>Decorator</w:t>
            </w:r>
            <w:proofErr w:type="spellEnd"/>
            <w:r>
              <w:rPr>
                <w:rFonts w:cs="Arial"/>
                <w:sz w:val="11"/>
                <w:szCs w:val="11"/>
                <w:lang w:val="es-MX"/>
              </w:rPr>
              <w:t xml:space="preserve"> de E-04 opera sobre el repositorio que persiste esta entidad.</w:t>
            </w:r>
          </w:p>
        </w:tc>
        <w:tc>
          <w:tcPr>
            <w:tcW w:w="2376" w:type="dxa"/>
            <w:vAlign w:val="center"/>
          </w:tcPr>
          <w:p w14:paraId="17D91AB5" w14:textId="77777777" w:rsidR="00264515" w:rsidRPr="00B416B9" w:rsidRDefault="00000000">
            <w:pPr>
              <w:spacing w:after="0" w:line="228" w:lineRule="auto"/>
              <w:rPr>
                <w:rFonts w:cs="Arial"/>
                <w:sz w:val="11"/>
                <w:szCs w:val="11"/>
                <w:lang w:val="es-MX"/>
              </w:rPr>
            </w:pPr>
            <w:r>
              <w:rPr>
                <w:rFonts w:cs="Arial"/>
                <w:sz w:val="11"/>
                <w:szCs w:val="11"/>
                <w:lang w:val="es-MX"/>
              </w:rPr>
              <w:t xml:space="preserve">Sin cambios: sigue siendo instanciado y consumido por </w:t>
            </w:r>
            <w:proofErr w:type="spellStart"/>
            <w:r>
              <w:rPr>
                <w:rFonts w:cs="Arial"/>
                <w:sz w:val="11"/>
                <w:szCs w:val="11"/>
                <w:lang w:val="es-MX"/>
              </w:rPr>
              <w:t>ServicioHistoriaClinica</w:t>
            </w:r>
            <w:proofErr w:type="spellEnd"/>
            <w:r>
              <w:rPr>
                <w:rFonts w:cs="Arial"/>
                <w:sz w:val="11"/>
                <w:szCs w:val="11"/>
                <w:lang w:val="es-MX"/>
              </w:rPr>
              <w:t xml:space="preserve"> y por los repositorios de historia clínica (base y decorado).</w:t>
            </w:r>
          </w:p>
        </w:tc>
      </w:tr>
      <w:tr w:rsidR="00264515" w:rsidRPr="00DB2C58" w14:paraId="12566EBB" w14:textId="77777777">
        <w:trPr>
          <w:jc w:val="center"/>
        </w:trPr>
        <w:tc>
          <w:tcPr>
            <w:tcW w:w="547" w:type="dxa"/>
            <w:vAlign w:val="center"/>
          </w:tcPr>
          <w:p w14:paraId="4CA01669" w14:textId="77777777" w:rsidR="00264515" w:rsidRPr="00B416B9" w:rsidRDefault="00000000">
            <w:pPr>
              <w:spacing w:after="0" w:line="228" w:lineRule="auto"/>
              <w:rPr>
                <w:rFonts w:cs="Arial"/>
                <w:sz w:val="11"/>
                <w:szCs w:val="11"/>
              </w:rPr>
            </w:pPr>
            <w:r>
              <w:rPr>
                <w:rFonts w:cs="Arial"/>
                <w:sz w:val="11"/>
                <w:szCs w:val="11"/>
              </w:rPr>
              <w:t>E-03</w:t>
            </w:r>
          </w:p>
        </w:tc>
        <w:tc>
          <w:tcPr>
            <w:tcW w:w="1872" w:type="dxa"/>
            <w:vAlign w:val="center"/>
          </w:tcPr>
          <w:p w14:paraId="3488A12C" w14:textId="77777777" w:rsidR="00264515" w:rsidRPr="00B416B9" w:rsidRDefault="00000000">
            <w:pPr>
              <w:spacing w:after="0" w:line="228" w:lineRule="auto"/>
              <w:rPr>
                <w:rFonts w:cs="Arial"/>
                <w:sz w:val="11"/>
                <w:szCs w:val="11"/>
              </w:rPr>
            </w:pPr>
            <w:proofErr w:type="spellStart"/>
            <w:r>
              <w:rPr>
                <w:rFonts w:cs="Arial"/>
                <w:sz w:val="11"/>
                <w:szCs w:val="11"/>
              </w:rPr>
              <w:t>IRepositorioHistoriaClinica</w:t>
            </w:r>
            <w:proofErr w:type="spellEnd"/>
            <w:r>
              <w:rPr>
                <w:rFonts w:cs="Arial"/>
                <w:sz w:val="11"/>
                <w:szCs w:val="11"/>
              </w:rPr>
              <w:t xml:space="preserve"> y </w:t>
            </w:r>
            <w:proofErr w:type="spellStart"/>
            <w:r>
              <w:rPr>
                <w:rFonts w:cs="Arial"/>
                <w:sz w:val="11"/>
                <w:szCs w:val="11"/>
              </w:rPr>
              <w:t>RepositorioHistoriaClinicaTexto</w:t>
            </w:r>
            <w:proofErr w:type="spellEnd"/>
          </w:p>
        </w:tc>
        <w:tc>
          <w:tcPr>
            <w:tcW w:w="835" w:type="dxa"/>
            <w:vAlign w:val="center"/>
          </w:tcPr>
          <w:p w14:paraId="789BE574" w14:textId="77777777" w:rsidR="00264515" w:rsidRPr="00B416B9" w:rsidRDefault="00000000">
            <w:pPr>
              <w:spacing w:after="0" w:line="228" w:lineRule="auto"/>
              <w:rPr>
                <w:rFonts w:cs="Arial"/>
                <w:sz w:val="11"/>
                <w:szCs w:val="11"/>
              </w:rPr>
            </w:pPr>
            <w:r>
              <w:rPr>
                <w:rFonts w:cs="Arial"/>
                <w:sz w:val="11"/>
                <w:szCs w:val="11"/>
              </w:rPr>
              <w:t xml:space="preserve">Ya </w:t>
            </w:r>
            <w:proofErr w:type="spellStart"/>
            <w:r>
              <w:rPr>
                <w:rFonts w:cs="Arial"/>
                <w:sz w:val="11"/>
                <w:szCs w:val="11"/>
              </w:rPr>
              <w:t>existía</w:t>
            </w:r>
            <w:proofErr w:type="spellEnd"/>
            <w:r>
              <w:rPr>
                <w:rFonts w:cs="Arial"/>
                <w:sz w:val="11"/>
                <w:szCs w:val="11"/>
              </w:rPr>
              <w:t xml:space="preserve"> (Reto 1)</w:t>
            </w:r>
          </w:p>
        </w:tc>
        <w:tc>
          <w:tcPr>
            <w:tcW w:w="1872" w:type="dxa"/>
            <w:vAlign w:val="center"/>
          </w:tcPr>
          <w:p w14:paraId="0FBE967E" w14:textId="77777777" w:rsidR="00264515" w:rsidRPr="00B416B9" w:rsidRDefault="00000000">
            <w:pPr>
              <w:spacing w:after="0" w:line="228" w:lineRule="auto"/>
              <w:rPr>
                <w:rFonts w:cs="Arial"/>
                <w:sz w:val="11"/>
                <w:szCs w:val="11"/>
                <w:lang w:val="es-MX"/>
              </w:rPr>
            </w:pPr>
            <w:r>
              <w:rPr>
                <w:rFonts w:cs="Arial"/>
                <w:sz w:val="11"/>
                <w:szCs w:val="11"/>
                <w:lang w:val="es-MX"/>
              </w:rPr>
              <w:t xml:space="preserve">Ya existían tal cual en el Reto 1: el contrato para persistir historias clínicas y la implementación concreta usando el </w:t>
            </w:r>
            <w:proofErr w:type="spellStart"/>
            <w:r>
              <w:rPr>
                <w:rFonts w:cs="Arial"/>
                <w:sz w:val="11"/>
                <w:szCs w:val="11"/>
                <w:lang w:val="es-MX"/>
              </w:rPr>
              <w:t>ISerializador</w:t>
            </w:r>
            <w:proofErr w:type="spellEnd"/>
            <w:r>
              <w:rPr>
                <w:rFonts w:cs="Arial"/>
                <w:sz w:val="11"/>
                <w:szCs w:val="11"/>
                <w:lang w:val="es-MX"/>
              </w:rPr>
              <w:t xml:space="preserve"> preexistente.</w:t>
            </w:r>
          </w:p>
        </w:tc>
        <w:tc>
          <w:tcPr>
            <w:tcW w:w="2232" w:type="dxa"/>
            <w:vAlign w:val="center"/>
          </w:tcPr>
          <w:p w14:paraId="1DA02349" w14:textId="77777777" w:rsidR="00264515" w:rsidRPr="00B416B9" w:rsidRDefault="00000000">
            <w:pPr>
              <w:spacing w:after="0" w:line="228" w:lineRule="auto"/>
              <w:rPr>
                <w:rFonts w:cs="Arial"/>
                <w:sz w:val="11"/>
                <w:szCs w:val="11"/>
                <w:lang w:val="es-MX"/>
              </w:rPr>
            </w:pPr>
            <w:r>
              <w:rPr>
                <w:rFonts w:cs="Arial"/>
                <w:sz w:val="11"/>
                <w:szCs w:val="11"/>
                <w:lang w:val="es-MX"/>
              </w:rPr>
              <w:t xml:space="preserve">Sin cambios propios en este Reto 2. Lo que SÍ es nuevo es que, a partir de este reto, no siempre se inyecta directamente: puede envolverse con el </w:t>
            </w:r>
            <w:proofErr w:type="spellStart"/>
            <w:r>
              <w:rPr>
                <w:rFonts w:cs="Arial"/>
                <w:sz w:val="11"/>
                <w:szCs w:val="11"/>
                <w:lang w:val="es-MX"/>
              </w:rPr>
              <w:t>Decorator</w:t>
            </w:r>
            <w:proofErr w:type="spellEnd"/>
            <w:r>
              <w:rPr>
                <w:rFonts w:cs="Arial"/>
                <w:sz w:val="11"/>
                <w:szCs w:val="11"/>
                <w:lang w:val="es-MX"/>
              </w:rPr>
              <w:t xml:space="preserve"> de E-04.</w:t>
            </w:r>
          </w:p>
        </w:tc>
        <w:tc>
          <w:tcPr>
            <w:tcW w:w="2376" w:type="dxa"/>
            <w:vAlign w:val="center"/>
          </w:tcPr>
          <w:p w14:paraId="23767440" w14:textId="77777777" w:rsidR="00264515" w:rsidRPr="00B416B9" w:rsidRDefault="00000000">
            <w:pPr>
              <w:spacing w:after="0" w:line="228" w:lineRule="auto"/>
              <w:rPr>
                <w:rFonts w:cs="Arial"/>
                <w:sz w:val="11"/>
                <w:szCs w:val="11"/>
                <w:lang w:val="es-MX"/>
              </w:rPr>
            </w:pPr>
            <w:r>
              <w:rPr>
                <w:rFonts w:cs="Arial"/>
                <w:sz w:val="11"/>
                <w:szCs w:val="11"/>
                <w:lang w:val="es-MX"/>
              </w:rPr>
              <w:t xml:space="preserve">Sin cambios: </w:t>
            </w:r>
            <w:proofErr w:type="spellStart"/>
            <w:r>
              <w:rPr>
                <w:rFonts w:cs="Arial"/>
                <w:sz w:val="11"/>
                <w:szCs w:val="11"/>
                <w:lang w:val="es-MX"/>
              </w:rPr>
              <w:t>ServicioHistoriaClinica</w:t>
            </w:r>
            <w:proofErr w:type="spellEnd"/>
            <w:r>
              <w:rPr>
                <w:rFonts w:cs="Arial"/>
                <w:sz w:val="11"/>
                <w:szCs w:val="11"/>
                <w:lang w:val="es-MX"/>
              </w:rPr>
              <w:t xml:space="preserve"> sigue dependiendo de </w:t>
            </w:r>
            <w:proofErr w:type="spellStart"/>
            <w:r>
              <w:rPr>
                <w:rFonts w:cs="Arial"/>
                <w:sz w:val="11"/>
                <w:szCs w:val="11"/>
                <w:lang w:val="es-MX"/>
              </w:rPr>
              <w:t>IRepositorioHistoriaClinica</w:t>
            </w:r>
            <w:proofErr w:type="spellEnd"/>
            <w:r>
              <w:rPr>
                <w:rFonts w:cs="Arial"/>
                <w:sz w:val="11"/>
                <w:szCs w:val="11"/>
                <w:lang w:val="es-MX"/>
              </w:rPr>
              <w:t xml:space="preserve"> (DIP), ahora potencialmente resuelto hacia la versión decorada.</w:t>
            </w:r>
          </w:p>
        </w:tc>
      </w:tr>
      <w:tr w:rsidR="00264515" w:rsidRPr="00DB2C58" w14:paraId="2E32A8AA" w14:textId="77777777">
        <w:trPr>
          <w:jc w:val="center"/>
        </w:trPr>
        <w:tc>
          <w:tcPr>
            <w:tcW w:w="547" w:type="dxa"/>
            <w:vAlign w:val="center"/>
          </w:tcPr>
          <w:p w14:paraId="18E2A73F" w14:textId="77777777" w:rsidR="00264515" w:rsidRPr="00B416B9" w:rsidRDefault="00000000">
            <w:pPr>
              <w:spacing w:after="0" w:line="228" w:lineRule="auto"/>
              <w:rPr>
                <w:rFonts w:cs="Arial"/>
                <w:sz w:val="11"/>
                <w:szCs w:val="11"/>
              </w:rPr>
            </w:pPr>
            <w:r>
              <w:rPr>
                <w:rFonts w:cs="Arial"/>
                <w:sz w:val="11"/>
                <w:szCs w:val="11"/>
              </w:rPr>
              <w:t>E-04</w:t>
            </w:r>
          </w:p>
        </w:tc>
        <w:tc>
          <w:tcPr>
            <w:tcW w:w="1872" w:type="dxa"/>
            <w:vAlign w:val="center"/>
          </w:tcPr>
          <w:p w14:paraId="4A36CEEA" w14:textId="77777777" w:rsidR="00264515" w:rsidRPr="00B416B9" w:rsidRDefault="00000000">
            <w:pPr>
              <w:spacing w:after="0" w:line="228" w:lineRule="auto"/>
              <w:rPr>
                <w:rFonts w:cs="Arial"/>
                <w:sz w:val="11"/>
                <w:szCs w:val="11"/>
              </w:rPr>
            </w:pPr>
            <w:proofErr w:type="spellStart"/>
            <w:r>
              <w:rPr>
                <w:rFonts w:cs="Arial"/>
                <w:sz w:val="11"/>
                <w:szCs w:val="11"/>
              </w:rPr>
              <w:t>RepositorioHistoriaClinicaConAuditoria</w:t>
            </w:r>
            <w:proofErr w:type="spellEnd"/>
            <w:r>
              <w:rPr>
                <w:rFonts w:cs="Arial"/>
                <w:sz w:val="11"/>
                <w:szCs w:val="11"/>
              </w:rPr>
              <w:t xml:space="preserve"> (</w:t>
            </w:r>
            <w:proofErr w:type="spellStart"/>
            <w:r>
              <w:rPr>
                <w:rFonts w:cs="Arial"/>
                <w:sz w:val="11"/>
                <w:szCs w:val="11"/>
              </w:rPr>
              <w:t>Patrón</w:t>
            </w:r>
            <w:proofErr w:type="spellEnd"/>
            <w:r>
              <w:rPr>
                <w:rFonts w:cs="Arial"/>
                <w:sz w:val="11"/>
                <w:szCs w:val="11"/>
              </w:rPr>
              <w:t xml:space="preserve"> Decorator)</w:t>
            </w:r>
          </w:p>
        </w:tc>
        <w:tc>
          <w:tcPr>
            <w:tcW w:w="835" w:type="dxa"/>
            <w:vAlign w:val="center"/>
          </w:tcPr>
          <w:p w14:paraId="33ACB53C" w14:textId="77777777" w:rsidR="00264515" w:rsidRPr="00B416B9" w:rsidRDefault="00000000">
            <w:pPr>
              <w:spacing w:after="0" w:line="228" w:lineRule="auto"/>
              <w:rPr>
                <w:rFonts w:cs="Arial"/>
                <w:sz w:val="11"/>
                <w:szCs w:val="11"/>
              </w:rPr>
            </w:pPr>
            <w:r>
              <w:rPr>
                <w:rFonts w:cs="Arial"/>
                <w:sz w:val="11"/>
                <w:szCs w:val="11"/>
              </w:rPr>
              <w:t>Entra</w:t>
            </w:r>
          </w:p>
        </w:tc>
        <w:tc>
          <w:tcPr>
            <w:tcW w:w="1872" w:type="dxa"/>
            <w:vAlign w:val="center"/>
          </w:tcPr>
          <w:p w14:paraId="03B18A8E" w14:textId="77777777" w:rsidR="00264515" w:rsidRPr="00B416B9" w:rsidRDefault="00000000">
            <w:pPr>
              <w:spacing w:after="0" w:line="228" w:lineRule="auto"/>
              <w:rPr>
                <w:rFonts w:cs="Arial"/>
                <w:sz w:val="11"/>
                <w:szCs w:val="11"/>
              </w:rPr>
            </w:pPr>
            <w:r>
              <w:rPr>
                <w:rFonts w:cs="Arial"/>
                <w:sz w:val="11"/>
                <w:szCs w:val="11"/>
              </w:rPr>
              <w:t xml:space="preserve">N/A (No </w:t>
            </w:r>
            <w:proofErr w:type="spellStart"/>
            <w:r>
              <w:rPr>
                <w:rFonts w:cs="Arial"/>
                <w:sz w:val="11"/>
                <w:szCs w:val="11"/>
              </w:rPr>
              <w:t>existía</w:t>
            </w:r>
            <w:proofErr w:type="spellEnd"/>
            <w:r>
              <w:rPr>
                <w:rFonts w:cs="Arial"/>
                <w:sz w:val="11"/>
                <w:szCs w:val="11"/>
              </w:rPr>
              <w:t>).</w:t>
            </w:r>
          </w:p>
        </w:tc>
        <w:tc>
          <w:tcPr>
            <w:tcW w:w="2232" w:type="dxa"/>
            <w:vAlign w:val="center"/>
          </w:tcPr>
          <w:p w14:paraId="4D1D0F33" w14:textId="77777777" w:rsidR="00264515" w:rsidRPr="00B416B9" w:rsidRDefault="00000000">
            <w:pPr>
              <w:spacing w:after="0" w:line="228" w:lineRule="auto"/>
              <w:rPr>
                <w:rFonts w:cs="Arial"/>
                <w:sz w:val="11"/>
                <w:szCs w:val="11"/>
                <w:lang w:val="es-MX"/>
              </w:rPr>
            </w:pPr>
            <w:r>
              <w:rPr>
                <w:rFonts w:cs="Arial"/>
                <w:sz w:val="11"/>
                <w:szCs w:val="11"/>
                <w:lang w:val="es-MX"/>
              </w:rPr>
              <w:t xml:space="preserve">Envuelve al repositorio original para inyectar trazabilidad (usuario y fecha mediante </w:t>
            </w:r>
            <w:proofErr w:type="spellStart"/>
            <w:r>
              <w:rPr>
                <w:rFonts w:cs="Arial"/>
                <w:sz w:val="11"/>
                <w:szCs w:val="11"/>
                <w:lang w:val="es-MX"/>
              </w:rPr>
              <w:t>IContextoEjecucion</w:t>
            </w:r>
            <w:proofErr w:type="spellEnd"/>
            <w:r>
              <w:rPr>
                <w:rFonts w:cs="Arial"/>
                <w:sz w:val="11"/>
                <w:szCs w:val="11"/>
                <w:lang w:val="es-MX"/>
              </w:rPr>
              <w:t>) cada vez que se guarda una entrada, preservando LSP.</w:t>
            </w:r>
          </w:p>
        </w:tc>
        <w:tc>
          <w:tcPr>
            <w:tcW w:w="2376" w:type="dxa"/>
            <w:vAlign w:val="center"/>
          </w:tcPr>
          <w:p w14:paraId="6EDCF868" w14:textId="77777777" w:rsidR="00264515" w:rsidRPr="00B416B9" w:rsidRDefault="00000000">
            <w:pPr>
              <w:spacing w:after="0" w:line="228" w:lineRule="auto"/>
              <w:rPr>
                <w:rFonts w:cs="Arial"/>
                <w:sz w:val="11"/>
                <w:szCs w:val="11"/>
                <w:lang w:val="es-MX"/>
              </w:rPr>
            </w:pPr>
            <w:r>
              <w:rPr>
                <w:rFonts w:cs="Arial"/>
                <w:sz w:val="11"/>
                <w:szCs w:val="11"/>
                <w:lang w:val="es-MX"/>
              </w:rPr>
              <w:t xml:space="preserve">Nadie. En el </w:t>
            </w:r>
            <w:proofErr w:type="spellStart"/>
            <w:r>
              <w:rPr>
                <w:rFonts w:cs="Arial"/>
                <w:sz w:val="11"/>
                <w:szCs w:val="11"/>
                <w:lang w:val="es-MX"/>
              </w:rPr>
              <w:t>Program.cs</w:t>
            </w:r>
            <w:proofErr w:type="spellEnd"/>
            <w:r>
              <w:rPr>
                <w:rFonts w:cs="Arial"/>
                <w:sz w:val="11"/>
                <w:szCs w:val="11"/>
                <w:lang w:val="es-MX"/>
              </w:rPr>
              <w:t xml:space="preserve"> se reconecta el flujo para inyectar esta versión decorada a los servicios, en lugar de la versión cruda.</w:t>
            </w:r>
          </w:p>
        </w:tc>
      </w:tr>
      <w:tr w:rsidR="00264515" w:rsidRPr="00DB2C58" w14:paraId="5070418A" w14:textId="77777777">
        <w:trPr>
          <w:jc w:val="center"/>
        </w:trPr>
        <w:tc>
          <w:tcPr>
            <w:tcW w:w="547" w:type="dxa"/>
            <w:vAlign w:val="center"/>
          </w:tcPr>
          <w:p w14:paraId="687D5766" w14:textId="77777777" w:rsidR="00264515" w:rsidRPr="00B416B9" w:rsidRDefault="00000000">
            <w:pPr>
              <w:spacing w:after="0" w:line="228" w:lineRule="auto"/>
              <w:rPr>
                <w:rFonts w:cs="Arial"/>
                <w:sz w:val="11"/>
                <w:szCs w:val="11"/>
              </w:rPr>
            </w:pPr>
            <w:r>
              <w:rPr>
                <w:rFonts w:cs="Arial"/>
                <w:sz w:val="11"/>
                <w:szCs w:val="11"/>
              </w:rPr>
              <w:t>E-05</w:t>
            </w:r>
          </w:p>
        </w:tc>
        <w:tc>
          <w:tcPr>
            <w:tcW w:w="1872" w:type="dxa"/>
            <w:vAlign w:val="center"/>
          </w:tcPr>
          <w:p w14:paraId="2B8ED57F" w14:textId="77777777" w:rsidR="00264515" w:rsidRPr="00B416B9" w:rsidRDefault="00000000">
            <w:pPr>
              <w:spacing w:after="0" w:line="228" w:lineRule="auto"/>
              <w:rPr>
                <w:rFonts w:cs="Arial"/>
                <w:sz w:val="11"/>
                <w:szCs w:val="11"/>
              </w:rPr>
            </w:pPr>
            <w:proofErr w:type="spellStart"/>
            <w:r>
              <w:rPr>
                <w:rFonts w:cs="Arial"/>
                <w:sz w:val="11"/>
                <w:szCs w:val="11"/>
              </w:rPr>
              <w:t>IHistoriaClinica</w:t>
            </w:r>
            <w:proofErr w:type="spellEnd"/>
            <w:r>
              <w:rPr>
                <w:rFonts w:cs="Arial"/>
                <w:sz w:val="11"/>
                <w:szCs w:val="11"/>
              </w:rPr>
              <w:t xml:space="preserve"> y </w:t>
            </w:r>
            <w:proofErr w:type="spellStart"/>
            <w:r>
              <w:rPr>
                <w:rFonts w:cs="Arial"/>
                <w:sz w:val="11"/>
                <w:szCs w:val="11"/>
              </w:rPr>
              <w:t>ServicioHistoriaClinica</w:t>
            </w:r>
            <w:proofErr w:type="spellEnd"/>
          </w:p>
        </w:tc>
        <w:tc>
          <w:tcPr>
            <w:tcW w:w="835" w:type="dxa"/>
            <w:vAlign w:val="center"/>
          </w:tcPr>
          <w:p w14:paraId="21A14321" w14:textId="77777777" w:rsidR="00264515" w:rsidRPr="00B416B9" w:rsidRDefault="00000000">
            <w:pPr>
              <w:spacing w:after="0" w:line="228" w:lineRule="auto"/>
              <w:rPr>
                <w:rFonts w:cs="Arial"/>
                <w:sz w:val="11"/>
                <w:szCs w:val="11"/>
              </w:rPr>
            </w:pPr>
            <w:r>
              <w:rPr>
                <w:rFonts w:cs="Arial"/>
                <w:sz w:val="11"/>
                <w:szCs w:val="11"/>
              </w:rPr>
              <w:t xml:space="preserve">Ya </w:t>
            </w:r>
            <w:proofErr w:type="spellStart"/>
            <w:r>
              <w:rPr>
                <w:rFonts w:cs="Arial"/>
                <w:sz w:val="11"/>
                <w:szCs w:val="11"/>
              </w:rPr>
              <w:t>existía</w:t>
            </w:r>
            <w:proofErr w:type="spellEnd"/>
            <w:r>
              <w:rPr>
                <w:rFonts w:cs="Arial"/>
                <w:sz w:val="11"/>
                <w:szCs w:val="11"/>
              </w:rPr>
              <w:t xml:space="preserve"> (Reto 1)</w:t>
            </w:r>
          </w:p>
        </w:tc>
        <w:tc>
          <w:tcPr>
            <w:tcW w:w="1872" w:type="dxa"/>
            <w:vAlign w:val="center"/>
          </w:tcPr>
          <w:p w14:paraId="4299023C" w14:textId="77777777" w:rsidR="00264515" w:rsidRPr="00B416B9" w:rsidRDefault="00000000">
            <w:pPr>
              <w:spacing w:after="0" w:line="228" w:lineRule="auto"/>
              <w:rPr>
                <w:rFonts w:cs="Arial"/>
                <w:sz w:val="11"/>
                <w:szCs w:val="11"/>
                <w:lang w:val="es-MX"/>
              </w:rPr>
            </w:pPr>
            <w:r>
              <w:rPr>
                <w:rFonts w:cs="Arial"/>
                <w:sz w:val="11"/>
                <w:szCs w:val="11"/>
                <w:lang w:val="es-MX"/>
              </w:rPr>
              <w:t xml:space="preserve">Ya existían tal cual en el Reto 1: </w:t>
            </w:r>
            <w:proofErr w:type="spellStart"/>
            <w:r>
              <w:rPr>
                <w:rFonts w:cs="Arial"/>
                <w:sz w:val="11"/>
                <w:szCs w:val="11"/>
                <w:lang w:val="es-MX"/>
              </w:rPr>
              <w:t>IHistoriaClinica</w:t>
            </w:r>
            <w:proofErr w:type="spellEnd"/>
            <w:r>
              <w:rPr>
                <w:rFonts w:cs="Arial"/>
                <w:sz w:val="11"/>
                <w:szCs w:val="11"/>
                <w:lang w:val="es-MX"/>
              </w:rPr>
              <w:t xml:space="preserve"> define </w:t>
            </w:r>
            <w:proofErr w:type="spellStart"/>
            <w:r>
              <w:rPr>
                <w:rFonts w:cs="Arial"/>
                <w:sz w:val="11"/>
                <w:szCs w:val="11"/>
                <w:lang w:val="es-MX"/>
              </w:rPr>
              <w:t>RegistrarEvento</w:t>
            </w:r>
            <w:proofErr w:type="spellEnd"/>
            <w:r>
              <w:rPr>
                <w:rFonts w:cs="Arial"/>
                <w:sz w:val="11"/>
                <w:szCs w:val="11"/>
                <w:lang w:val="es-MX"/>
              </w:rPr>
              <w:t>/</w:t>
            </w:r>
            <w:proofErr w:type="spellStart"/>
            <w:r>
              <w:rPr>
                <w:rFonts w:cs="Arial"/>
                <w:sz w:val="11"/>
                <w:szCs w:val="11"/>
                <w:lang w:val="es-MX"/>
              </w:rPr>
              <w:t>ConsultarHistoria</w:t>
            </w:r>
            <w:proofErr w:type="spellEnd"/>
            <w:r>
              <w:rPr>
                <w:rFonts w:cs="Arial"/>
                <w:sz w:val="11"/>
                <w:szCs w:val="11"/>
                <w:lang w:val="es-MX"/>
              </w:rPr>
              <w:t xml:space="preserve"> y </w:t>
            </w:r>
            <w:proofErr w:type="spellStart"/>
            <w:r>
              <w:rPr>
                <w:rFonts w:cs="Arial"/>
                <w:sz w:val="11"/>
                <w:szCs w:val="11"/>
                <w:lang w:val="es-MX"/>
              </w:rPr>
              <w:t>ServicioHistoriaClinica</w:t>
            </w:r>
            <w:proofErr w:type="spellEnd"/>
            <w:r>
              <w:rPr>
                <w:rFonts w:cs="Arial"/>
                <w:sz w:val="11"/>
                <w:szCs w:val="11"/>
                <w:lang w:val="es-MX"/>
              </w:rPr>
              <w:t xml:space="preserve"> los implementa; </w:t>
            </w:r>
            <w:proofErr w:type="spellStart"/>
            <w:r>
              <w:rPr>
                <w:rFonts w:cs="Arial"/>
                <w:sz w:val="11"/>
                <w:szCs w:val="11"/>
                <w:lang w:val="es-MX"/>
              </w:rPr>
              <w:t>ResController</w:t>
            </w:r>
            <w:proofErr w:type="spellEnd"/>
            <w:r>
              <w:rPr>
                <w:rFonts w:cs="Arial"/>
                <w:sz w:val="11"/>
                <w:szCs w:val="11"/>
                <w:lang w:val="es-MX"/>
              </w:rPr>
              <w:t xml:space="preserve"> ya </w:t>
            </w:r>
            <w:r>
              <w:rPr>
                <w:rFonts w:cs="Arial"/>
                <w:sz w:val="11"/>
                <w:szCs w:val="11"/>
                <w:lang w:val="es-MX"/>
              </w:rPr>
              <w:lastRenderedPageBreak/>
              <w:t xml:space="preserve">exponía las acciones </w:t>
            </w:r>
            <w:proofErr w:type="spellStart"/>
            <w:r>
              <w:rPr>
                <w:rFonts w:cs="Arial"/>
                <w:sz w:val="11"/>
                <w:szCs w:val="11"/>
                <w:lang w:val="es-MX"/>
              </w:rPr>
              <w:t>HistoriaClinica</w:t>
            </w:r>
            <w:proofErr w:type="spellEnd"/>
            <w:r>
              <w:rPr>
                <w:rFonts w:cs="Arial"/>
                <w:sz w:val="11"/>
                <w:szCs w:val="11"/>
                <w:lang w:val="es-MX"/>
              </w:rPr>
              <w:t xml:space="preserve"> y </w:t>
            </w:r>
            <w:proofErr w:type="spellStart"/>
            <w:r>
              <w:rPr>
                <w:rFonts w:cs="Arial"/>
                <w:sz w:val="11"/>
                <w:szCs w:val="11"/>
                <w:lang w:val="es-MX"/>
              </w:rPr>
              <w:t>RegistrarEventoClinico</w:t>
            </w:r>
            <w:proofErr w:type="spellEnd"/>
            <w:r>
              <w:rPr>
                <w:rFonts w:cs="Arial"/>
                <w:sz w:val="11"/>
                <w:szCs w:val="11"/>
                <w:lang w:val="es-MX"/>
              </w:rPr>
              <w:t>.</w:t>
            </w:r>
          </w:p>
        </w:tc>
        <w:tc>
          <w:tcPr>
            <w:tcW w:w="2232" w:type="dxa"/>
            <w:vAlign w:val="center"/>
          </w:tcPr>
          <w:p w14:paraId="02F788F3" w14:textId="77777777" w:rsidR="00264515" w:rsidRPr="00B416B9" w:rsidRDefault="00000000">
            <w:pPr>
              <w:spacing w:after="0" w:line="228" w:lineRule="auto"/>
              <w:rPr>
                <w:rFonts w:cs="Arial"/>
                <w:sz w:val="11"/>
                <w:szCs w:val="11"/>
                <w:lang w:val="es-MX"/>
              </w:rPr>
            </w:pPr>
            <w:r>
              <w:rPr>
                <w:rFonts w:cs="Arial"/>
                <w:sz w:val="11"/>
                <w:szCs w:val="11"/>
                <w:lang w:val="es-MX"/>
              </w:rPr>
              <w:lastRenderedPageBreak/>
              <w:t xml:space="preserve">Sin cambios propios en este Reto 2. Se documentan aquí solo como contexto de lo que el </w:t>
            </w:r>
            <w:proofErr w:type="spellStart"/>
            <w:r>
              <w:rPr>
                <w:rFonts w:cs="Arial"/>
                <w:sz w:val="11"/>
                <w:szCs w:val="11"/>
                <w:lang w:val="es-MX"/>
              </w:rPr>
              <w:t>Decorator</w:t>
            </w:r>
            <w:proofErr w:type="spellEnd"/>
            <w:r>
              <w:rPr>
                <w:rFonts w:cs="Arial"/>
                <w:sz w:val="11"/>
                <w:szCs w:val="11"/>
                <w:lang w:val="es-MX"/>
              </w:rPr>
              <w:t xml:space="preserve"> de E-04 termina afectando indirectamente (la implementación que reciben por </w:t>
            </w:r>
            <w:r>
              <w:rPr>
                <w:rFonts w:cs="Arial"/>
                <w:sz w:val="11"/>
                <w:szCs w:val="11"/>
                <w:lang w:val="es-MX"/>
              </w:rPr>
              <w:lastRenderedPageBreak/>
              <w:t>inyección).</w:t>
            </w:r>
          </w:p>
        </w:tc>
        <w:tc>
          <w:tcPr>
            <w:tcW w:w="2376" w:type="dxa"/>
            <w:vAlign w:val="center"/>
          </w:tcPr>
          <w:p w14:paraId="6D4D7AE3" w14:textId="77777777" w:rsidR="00264515" w:rsidRPr="00B416B9" w:rsidRDefault="00000000">
            <w:pPr>
              <w:spacing w:after="0" w:line="228" w:lineRule="auto"/>
              <w:rPr>
                <w:rFonts w:cs="Arial"/>
                <w:sz w:val="11"/>
                <w:szCs w:val="11"/>
                <w:lang w:val="es-MX"/>
              </w:rPr>
            </w:pPr>
            <w:r>
              <w:rPr>
                <w:rFonts w:cs="Arial"/>
                <w:sz w:val="11"/>
                <w:szCs w:val="11"/>
                <w:lang w:val="es-MX"/>
              </w:rPr>
              <w:lastRenderedPageBreak/>
              <w:t xml:space="preserve">Sin cambios: </w:t>
            </w:r>
            <w:proofErr w:type="spellStart"/>
            <w:r>
              <w:rPr>
                <w:rFonts w:cs="Arial"/>
                <w:sz w:val="11"/>
                <w:szCs w:val="11"/>
                <w:lang w:val="es-MX"/>
              </w:rPr>
              <w:t>ResController</w:t>
            </w:r>
            <w:proofErr w:type="spellEnd"/>
            <w:r>
              <w:rPr>
                <w:rFonts w:cs="Arial"/>
                <w:sz w:val="11"/>
                <w:szCs w:val="11"/>
                <w:lang w:val="es-MX"/>
              </w:rPr>
              <w:t xml:space="preserve"> sigue dependiendo de </w:t>
            </w:r>
            <w:proofErr w:type="spellStart"/>
            <w:r>
              <w:rPr>
                <w:rFonts w:cs="Arial"/>
                <w:sz w:val="11"/>
                <w:szCs w:val="11"/>
                <w:lang w:val="es-MX"/>
              </w:rPr>
              <w:t>ServicioHistoriaClinica</w:t>
            </w:r>
            <w:proofErr w:type="spellEnd"/>
            <w:r>
              <w:rPr>
                <w:rFonts w:cs="Arial"/>
                <w:sz w:val="11"/>
                <w:szCs w:val="11"/>
                <w:lang w:val="es-MX"/>
              </w:rPr>
              <w:t xml:space="preserve"> igual que en el Reto 1.</w:t>
            </w:r>
          </w:p>
        </w:tc>
      </w:tr>
      <w:tr w:rsidR="00264515" w:rsidRPr="00DB2C58" w14:paraId="5192007A" w14:textId="77777777">
        <w:trPr>
          <w:jc w:val="center"/>
        </w:trPr>
        <w:tc>
          <w:tcPr>
            <w:tcW w:w="547" w:type="dxa"/>
            <w:vAlign w:val="center"/>
          </w:tcPr>
          <w:p w14:paraId="7D8F2B43" w14:textId="77777777" w:rsidR="00264515" w:rsidRPr="00B416B9" w:rsidRDefault="00000000">
            <w:pPr>
              <w:spacing w:after="0" w:line="228" w:lineRule="auto"/>
              <w:rPr>
                <w:rFonts w:cs="Arial"/>
                <w:sz w:val="11"/>
                <w:szCs w:val="11"/>
              </w:rPr>
            </w:pPr>
            <w:r>
              <w:rPr>
                <w:rFonts w:cs="Arial"/>
                <w:sz w:val="11"/>
                <w:szCs w:val="11"/>
              </w:rPr>
              <w:t>E-06</w:t>
            </w:r>
          </w:p>
        </w:tc>
        <w:tc>
          <w:tcPr>
            <w:tcW w:w="1872" w:type="dxa"/>
            <w:vAlign w:val="center"/>
          </w:tcPr>
          <w:p w14:paraId="787BAB43" w14:textId="77777777" w:rsidR="00264515" w:rsidRPr="00B416B9" w:rsidRDefault="00000000">
            <w:pPr>
              <w:spacing w:after="0" w:line="228" w:lineRule="auto"/>
              <w:rPr>
                <w:rFonts w:cs="Arial"/>
                <w:sz w:val="11"/>
                <w:szCs w:val="11"/>
              </w:rPr>
            </w:pPr>
            <w:proofErr w:type="spellStart"/>
            <w:r>
              <w:rPr>
                <w:rFonts w:cs="Arial"/>
                <w:sz w:val="11"/>
                <w:szCs w:val="11"/>
              </w:rPr>
              <w:t>Program.cs</w:t>
            </w:r>
            <w:proofErr w:type="spellEnd"/>
            <w:r>
              <w:rPr>
                <w:rFonts w:cs="Arial"/>
                <w:sz w:val="11"/>
                <w:szCs w:val="11"/>
              </w:rPr>
              <w:t xml:space="preserve"> (Composition Root)</w:t>
            </w:r>
          </w:p>
        </w:tc>
        <w:tc>
          <w:tcPr>
            <w:tcW w:w="835" w:type="dxa"/>
            <w:vAlign w:val="center"/>
          </w:tcPr>
          <w:p w14:paraId="3B662858" w14:textId="77777777" w:rsidR="00264515" w:rsidRPr="00B416B9" w:rsidRDefault="00000000">
            <w:pPr>
              <w:spacing w:after="0" w:line="228" w:lineRule="auto"/>
              <w:rPr>
                <w:rFonts w:cs="Arial"/>
                <w:sz w:val="11"/>
                <w:szCs w:val="11"/>
              </w:rPr>
            </w:pPr>
            <w:r>
              <w:rPr>
                <w:rFonts w:cs="Arial"/>
                <w:sz w:val="11"/>
                <w:szCs w:val="11"/>
              </w:rPr>
              <w:t xml:space="preserve">Se </w:t>
            </w:r>
            <w:proofErr w:type="spellStart"/>
            <w:r>
              <w:rPr>
                <w:rFonts w:cs="Arial"/>
                <w:sz w:val="11"/>
                <w:szCs w:val="11"/>
              </w:rPr>
              <w:t>transforma</w:t>
            </w:r>
            <w:proofErr w:type="spellEnd"/>
          </w:p>
        </w:tc>
        <w:tc>
          <w:tcPr>
            <w:tcW w:w="1872" w:type="dxa"/>
            <w:vAlign w:val="center"/>
          </w:tcPr>
          <w:p w14:paraId="59268D50" w14:textId="77777777" w:rsidR="00264515" w:rsidRPr="00B416B9" w:rsidRDefault="00000000">
            <w:pPr>
              <w:spacing w:after="0" w:line="228" w:lineRule="auto"/>
              <w:rPr>
                <w:rFonts w:cs="Arial"/>
                <w:sz w:val="11"/>
                <w:szCs w:val="11"/>
                <w:lang w:val="es-MX"/>
              </w:rPr>
            </w:pPr>
            <w:r>
              <w:rPr>
                <w:rFonts w:cs="Arial"/>
                <w:sz w:val="11"/>
                <w:szCs w:val="11"/>
                <w:lang w:val="es-MX"/>
              </w:rPr>
              <w:t>Inyectaba y ensamblaba exclusivamente los casos de uso originales del Reto 1 (ej. repositorios de vacunas o potreros).</w:t>
            </w:r>
          </w:p>
        </w:tc>
        <w:tc>
          <w:tcPr>
            <w:tcW w:w="2232" w:type="dxa"/>
            <w:vAlign w:val="center"/>
          </w:tcPr>
          <w:p w14:paraId="37080BA2" w14:textId="77777777" w:rsidR="00264515" w:rsidRPr="00B416B9" w:rsidRDefault="00000000">
            <w:pPr>
              <w:spacing w:after="0" w:line="228" w:lineRule="auto"/>
              <w:rPr>
                <w:rFonts w:cs="Arial"/>
                <w:sz w:val="11"/>
                <w:szCs w:val="11"/>
                <w:lang w:val="es-MX"/>
              </w:rPr>
            </w:pPr>
            <w:r>
              <w:rPr>
                <w:rFonts w:cs="Arial"/>
                <w:sz w:val="11"/>
                <w:szCs w:val="11"/>
                <w:lang w:val="es-MX"/>
              </w:rPr>
              <w:t xml:space="preserve">Además de historia clínica, ahora también decide que </w:t>
            </w:r>
            <w:proofErr w:type="spellStart"/>
            <w:r>
              <w:rPr>
                <w:rFonts w:cs="Arial"/>
                <w:sz w:val="11"/>
                <w:szCs w:val="11"/>
                <w:lang w:val="es-MX"/>
              </w:rPr>
              <w:t>ServicioGeolocalizacion</w:t>
            </w:r>
            <w:proofErr w:type="spellEnd"/>
            <w:r>
              <w:rPr>
                <w:rFonts w:cs="Arial"/>
                <w:sz w:val="11"/>
                <w:szCs w:val="11"/>
                <w:lang w:val="es-MX"/>
              </w:rPr>
              <w:t xml:space="preserve"> reciba el repositorio de geolocalización envuelto con el mismo </w:t>
            </w:r>
            <w:proofErr w:type="spellStart"/>
            <w:r>
              <w:rPr>
                <w:rFonts w:cs="Arial"/>
                <w:sz w:val="11"/>
                <w:szCs w:val="11"/>
                <w:lang w:val="es-MX"/>
              </w:rPr>
              <w:t>Decorator</w:t>
            </w:r>
            <w:proofErr w:type="spellEnd"/>
            <w:r>
              <w:rPr>
                <w:rFonts w:cs="Arial"/>
                <w:sz w:val="11"/>
                <w:szCs w:val="11"/>
                <w:lang w:val="es-MX"/>
              </w:rPr>
              <w:t xml:space="preserve"> de auditoría (E-11), y registra el nuevo </w:t>
            </w:r>
            <w:proofErr w:type="spellStart"/>
            <w:r>
              <w:rPr>
                <w:rFonts w:cs="Arial"/>
                <w:sz w:val="11"/>
                <w:szCs w:val="11"/>
                <w:lang w:val="es-MX"/>
              </w:rPr>
              <w:t>serializador</w:t>
            </w:r>
            <w:proofErr w:type="spellEnd"/>
            <w:r>
              <w:rPr>
                <w:rFonts w:cs="Arial"/>
                <w:sz w:val="11"/>
                <w:szCs w:val="11"/>
                <w:lang w:val="es-MX"/>
              </w:rPr>
              <w:t>/validador de geolocalización.</w:t>
            </w:r>
          </w:p>
        </w:tc>
        <w:tc>
          <w:tcPr>
            <w:tcW w:w="2376" w:type="dxa"/>
            <w:vAlign w:val="center"/>
          </w:tcPr>
          <w:p w14:paraId="4AB309F6" w14:textId="77777777" w:rsidR="00264515" w:rsidRPr="00B416B9" w:rsidRDefault="00000000">
            <w:pPr>
              <w:spacing w:after="0" w:line="228" w:lineRule="auto"/>
              <w:rPr>
                <w:rFonts w:cs="Arial"/>
                <w:sz w:val="11"/>
                <w:szCs w:val="11"/>
                <w:lang w:val="es-MX"/>
              </w:rPr>
            </w:pPr>
            <w:r>
              <w:rPr>
                <w:rFonts w:cs="Arial"/>
                <w:sz w:val="11"/>
                <w:szCs w:val="11"/>
                <w:lang w:val="es-MX"/>
              </w:rPr>
              <w:t xml:space="preserve">Todo el sistema depende de él para el arranque. Reconecta el árbol de dependencias de historia clínica Y de geolocalización sin que los controladores conozcan ningún </w:t>
            </w:r>
            <w:proofErr w:type="spellStart"/>
            <w:r>
              <w:rPr>
                <w:rFonts w:cs="Arial"/>
                <w:sz w:val="11"/>
                <w:szCs w:val="11"/>
                <w:lang w:val="es-MX"/>
              </w:rPr>
              <w:t>Decorator</w:t>
            </w:r>
            <w:proofErr w:type="spellEnd"/>
            <w:r>
              <w:rPr>
                <w:rFonts w:cs="Arial"/>
                <w:sz w:val="11"/>
                <w:szCs w:val="11"/>
                <w:lang w:val="es-MX"/>
              </w:rPr>
              <w:t>.</w:t>
            </w:r>
          </w:p>
        </w:tc>
      </w:tr>
      <w:tr w:rsidR="00264515" w:rsidRPr="00DB2C58" w14:paraId="69080992" w14:textId="77777777">
        <w:trPr>
          <w:jc w:val="center"/>
        </w:trPr>
        <w:tc>
          <w:tcPr>
            <w:tcW w:w="547" w:type="dxa"/>
            <w:vAlign w:val="center"/>
          </w:tcPr>
          <w:p w14:paraId="6929278D" w14:textId="77777777" w:rsidR="00264515" w:rsidRPr="00B416B9" w:rsidRDefault="00000000">
            <w:pPr>
              <w:spacing w:after="0" w:line="228" w:lineRule="auto"/>
              <w:rPr>
                <w:rFonts w:cs="Arial"/>
                <w:sz w:val="11"/>
                <w:szCs w:val="11"/>
              </w:rPr>
            </w:pPr>
            <w:r>
              <w:rPr>
                <w:rFonts w:cs="Arial"/>
                <w:sz w:val="11"/>
                <w:szCs w:val="11"/>
              </w:rPr>
              <w:t>E-07</w:t>
            </w:r>
          </w:p>
        </w:tc>
        <w:tc>
          <w:tcPr>
            <w:tcW w:w="1872" w:type="dxa"/>
            <w:vAlign w:val="center"/>
          </w:tcPr>
          <w:p w14:paraId="6ADF4741" w14:textId="77777777" w:rsidR="00264515" w:rsidRPr="00B416B9" w:rsidRDefault="00000000">
            <w:pPr>
              <w:spacing w:after="0" w:line="228" w:lineRule="auto"/>
              <w:rPr>
                <w:rFonts w:cs="Arial"/>
                <w:sz w:val="11"/>
                <w:szCs w:val="11"/>
                <w:lang w:val="es-MX"/>
              </w:rPr>
            </w:pPr>
            <w:proofErr w:type="spellStart"/>
            <w:r>
              <w:rPr>
                <w:rFonts w:cs="Arial"/>
                <w:sz w:val="11"/>
                <w:szCs w:val="11"/>
                <w:lang w:val="es-MX"/>
              </w:rPr>
              <w:t>IResFactory</w:t>
            </w:r>
            <w:proofErr w:type="spellEnd"/>
            <w:r>
              <w:rPr>
                <w:rFonts w:cs="Arial"/>
                <w:sz w:val="11"/>
                <w:szCs w:val="11"/>
                <w:lang w:val="es-MX"/>
              </w:rPr>
              <w:t xml:space="preserve"> y fábricas concretas (Patrón Factory Method)</w:t>
            </w:r>
          </w:p>
        </w:tc>
        <w:tc>
          <w:tcPr>
            <w:tcW w:w="835" w:type="dxa"/>
            <w:vAlign w:val="center"/>
          </w:tcPr>
          <w:p w14:paraId="12BD6C32" w14:textId="77777777" w:rsidR="00264515" w:rsidRPr="00B416B9" w:rsidRDefault="00000000">
            <w:pPr>
              <w:spacing w:after="0" w:line="228" w:lineRule="auto"/>
              <w:rPr>
                <w:rFonts w:cs="Arial"/>
                <w:sz w:val="11"/>
                <w:szCs w:val="11"/>
              </w:rPr>
            </w:pPr>
            <w:r>
              <w:rPr>
                <w:rFonts w:cs="Arial"/>
                <w:sz w:val="11"/>
                <w:szCs w:val="11"/>
              </w:rPr>
              <w:t>Entra</w:t>
            </w:r>
          </w:p>
        </w:tc>
        <w:tc>
          <w:tcPr>
            <w:tcW w:w="1872" w:type="dxa"/>
            <w:vAlign w:val="center"/>
          </w:tcPr>
          <w:p w14:paraId="07EC7D14" w14:textId="77777777" w:rsidR="00264515" w:rsidRPr="00B416B9" w:rsidRDefault="00000000">
            <w:pPr>
              <w:spacing w:after="0" w:line="228" w:lineRule="auto"/>
              <w:rPr>
                <w:rFonts w:cs="Arial"/>
                <w:sz w:val="11"/>
                <w:szCs w:val="11"/>
                <w:lang w:val="es-MX"/>
              </w:rPr>
            </w:pPr>
            <w:r>
              <w:rPr>
                <w:rFonts w:cs="Arial"/>
                <w:sz w:val="11"/>
                <w:szCs w:val="11"/>
                <w:lang w:val="es-MX"/>
              </w:rPr>
              <w:t xml:space="preserve">N/A (No existía). </w:t>
            </w:r>
            <w:proofErr w:type="spellStart"/>
            <w:r>
              <w:rPr>
                <w:rFonts w:cs="Arial"/>
                <w:sz w:val="11"/>
                <w:szCs w:val="11"/>
                <w:lang w:val="es-MX"/>
              </w:rPr>
              <w:t>SerializadorRes.cs</w:t>
            </w:r>
            <w:proofErr w:type="spellEnd"/>
            <w:r>
              <w:rPr>
                <w:rFonts w:cs="Arial"/>
                <w:sz w:val="11"/>
                <w:szCs w:val="11"/>
                <w:lang w:val="es-MX"/>
              </w:rPr>
              <w:t xml:space="preserve"> y </w:t>
            </w:r>
            <w:proofErr w:type="spellStart"/>
            <w:r>
              <w:rPr>
                <w:rFonts w:cs="Arial"/>
                <w:sz w:val="11"/>
                <w:szCs w:val="11"/>
                <w:lang w:val="es-MX"/>
              </w:rPr>
              <w:t>SerializadorVenta.cs</w:t>
            </w:r>
            <w:proofErr w:type="spellEnd"/>
            <w:r>
              <w:rPr>
                <w:rFonts w:cs="Arial"/>
                <w:sz w:val="11"/>
                <w:szCs w:val="11"/>
                <w:lang w:val="es-MX"/>
              </w:rPr>
              <w:t xml:space="preserve"> contenían condicionales/switch que traducían el texto persistido al tipo concreto correspondiente.</w:t>
            </w:r>
          </w:p>
        </w:tc>
        <w:tc>
          <w:tcPr>
            <w:tcW w:w="2232" w:type="dxa"/>
            <w:vAlign w:val="center"/>
          </w:tcPr>
          <w:p w14:paraId="1687239D" w14:textId="77777777" w:rsidR="00264515" w:rsidRPr="00B416B9" w:rsidRDefault="00000000">
            <w:pPr>
              <w:spacing w:after="0" w:line="228" w:lineRule="auto"/>
              <w:rPr>
                <w:rFonts w:cs="Arial"/>
                <w:sz w:val="11"/>
                <w:szCs w:val="11"/>
              </w:rPr>
            </w:pPr>
            <w:r>
              <w:rPr>
                <w:rFonts w:cs="Arial"/>
                <w:sz w:val="11"/>
                <w:szCs w:val="11"/>
                <w:lang w:val="es-MX"/>
              </w:rPr>
              <w:t xml:space="preserve">Centraliza la creación: </w:t>
            </w:r>
            <w:proofErr w:type="spellStart"/>
            <w:r>
              <w:rPr>
                <w:rFonts w:cs="Arial"/>
                <w:sz w:val="11"/>
                <w:szCs w:val="11"/>
                <w:lang w:val="es-MX"/>
              </w:rPr>
              <w:t>IResFactory</w:t>
            </w:r>
            <w:proofErr w:type="spellEnd"/>
            <w:r>
              <w:rPr>
                <w:rFonts w:cs="Arial"/>
                <w:sz w:val="11"/>
                <w:szCs w:val="11"/>
                <w:lang w:val="es-MX"/>
              </w:rPr>
              <w:t xml:space="preserve"> define el contrato de instanciación y cada fábrica concreta (una por tipo de Res) lo implementa, eliminando los condicionales repetidos de los </w:t>
            </w:r>
            <w:proofErr w:type="spellStart"/>
            <w:r>
              <w:rPr>
                <w:rFonts w:cs="Arial"/>
                <w:sz w:val="11"/>
                <w:szCs w:val="11"/>
                <w:lang w:val="es-MX"/>
              </w:rPr>
              <w:t>serializadores</w:t>
            </w:r>
            <w:proofErr w:type="spellEnd"/>
            <w:r>
              <w:rPr>
                <w:rFonts w:cs="Arial"/>
                <w:sz w:val="11"/>
                <w:szCs w:val="11"/>
                <w:lang w:val="es-MX"/>
              </w:rPr>
              <w:t xml:space="preserve">. </w:t>
            </w:r>
            <w:proofErr w:type="spellStart"/>
            <w:r>
              <w:rPr>
                <w:rFonts w:cs="Arial"/>
                <w:sz w:val="11"/>
                <w:szCs w:val="11"/>
              </w:rPr>
              <w:t>IRegistroResFactories</w:t>
            </w:r>
            <w:proofErr w:type="spellEnd"/>
            <w:r>
              <w:rPr>
                <w:rFonts w:cs="Arial"/>
                <w:sz w:val="11"/>
                <w:szCs w:val="11"/>
              </w:rPr>
              <w:t xml:space="preserve"> / </w:t>
            </w:r>
            <w:proofErr w:type="spellStart"/>
            <w:r>
              <w:rPr>
                <w:rFonts w:cs="Arial"/>
                <w:sz w:val="11"/>
                <w:szCs w:val="11"/>
              </w:rPr>
              <w:t>RegistroResFactories</w:t>
            </w:r>
            <w:proofErr w:type="spellEnd"/>
            <w:r>
              <w:rPr>
                <w:rFonts w:cs="Arial"/>
                <w:sz w:val="11"/>
                <w:szCs w:val="11"/>
              </w:rPr>
              <w:t xml:space="preserve"> </w:t>
            </w:r>
            <w:proofErr w:type="spellStart"/>
            <w:r>
              <w:rPr>
                <w:rFonts w:cs="Arial"/>
                <w:sz w:val="11"/>
                <w:szCs w:val="11"/>
              </w:rPr>
              <w:t>resuelven</w:t>
            </w:r>
            <w:proofErr w:type="spellEnd"/>
            <w:r>
              <w:rPr>
                <w:rFonts w:cs="Arial"/>
                <w:sz w:val="11"/>
                <w:szCs w:val="11"/>
              </w:rPr>
              <w:t xml:space="preserve">, </w:t>
            </w:r>
            <w:proofErr w:type="spellStart"/>
            <w:r>
              <w:rPr>
                <w:rFonts w:cs="Arial"/>
                <w:sz w:val="11"/>
                <w:szCs w:val="11"/>
              </w:rPr>
              <w:t>por</w:t>
            </w:r>
            <w:proofErr w:type="spellEnd"/>
            <w:r>
              <w:rPr>
                <w:rFonts w:cs="Arial"/>
                <w:sz w:val="11"/>
                <w:szCs w:val="11"/>
              </w:rPr>
              <w:t xml:space="preserve"> </w:t>
            </w:r>
            <w:proofErr w:type="spellStart"/>
            <w:r>
              <w:rPr>
                <w:rFonts w:cs="Arial"/>
                <w:sz w:val="11"/>
                <w:szCs w:val="11"/>
              </w:rPr>
              <w:t>tipo</w:t>
            </w:r>
            <w:proofErr w:type="spellEnd"/>
            <w:r>
              <w:rPr>
                <w:rFonts w:cs="Arial"/>
                <w:sz w:val="11"/>
                <w:szCs w:val="11"/>
              </w:rPr>
              <w:t xml:space="preserve">, </w:t>
            </w:r>
            <w:proofErr w:type="spellStart"/>
            <w:r>
              <w:rPr>
                <w:rFonts w:cs="Arial"/>
                <w:sz w:val="11"/>
                <w:szCs w:val="11"/>
              </w:rPr>
              <w:t>qué</w:t>
            </w:r>
            <w:proofErr w:type="spellEnd"/>
            <w:r>
              <w:rPr>
                <w:rFonts w:cs="Arial"/>
                <w:sz w:val="11"/>
                <w:szCs w:val="11"/>
              </w:rPr>
              <w:t xml:space="preserve"> </w:t>
            </w:r>
            <w:proofErr w:type="spellStart"/>
            <w:r>
              <w:rPr>
                <w:rFonts w:cs="Arial"/>
                <w:sz w:val="11"/>
                <w:szCs w:val="11"/>
              </w:rPr>
              <w:t>fábrica</w:t>
            </w:r>
            <w:proofErr w:type="spellEnd"/>
            <w:r>
              <w:rPr>
                <w:rFonts w:cs="Arial"/>
                <w:sz w:val="11"/>
                <w:szCs w:val="11"/>
              </w:rPr>
              <w:t xml:space="preserve"> usar.</w:t>
            </w:r>
          </w:p>
        </w:tc>
        <w:tc>
          <w:tcPr>
            <w:tcW w:w="2376" w:type="dxa"/>
            <w:vAlign w:val="center"/>
          </w:tcPr>
          <w:p w14:paraId="596DEC1D" w14:textId="77777777" w:rsidR="00264515" w:rsidRPr="00B416B9" w:rsidRDefault="00000000">
            <w:pPr>
              <w:spacing w:after="0" w:line="228" w:lineRule="auto"/>
              <w:rPr>
                <w:rFonts w:cs="Arial"/>
                <w:sz w:val="11"/>
                <w:szCs w:val="11"/>
                <w:lang w:val="es-MX"/>
              </w:rPr>
            </w:pPr>
            <w:r>
              <w:rPr>
                <w:rFonts w:cs="Arial"/>
                <w:sz w:val="11"/>
                <w:szCs w:val="11"/>
                <w:lang w:val="es-MX"/>
              </w:rPr>
              <w:t xml:space="preserve">Nadie dependía de él (no existía). </w:t>
            </w:r>
            <w:proofErr w:type="spellStart"/>
            <w:r>
              <w:rPr>
                <w:rFonts w:cs="Arial"/>
                <w:sz w:val="11"/>
                <w:szCs w:val="11"/>
                <w:lang w:val="es-MX"/>
              </w:rPr>
              <w:t>SerializadorRes.cs</w:t>
            </w:r>
            <w:proofErr w:type="spellEnd"/>
            <w:r>
              <w:rPr>
                <w:rFonts w:cs="Arial"/>
                <w:sz w:val="11"/>
                <w:szCs w:val="11"/>
                <w:lang w:val="es-MX"/>
              </w:rPr>
              <w:t xml:space="preserve">, </w:t>
            </w:r>
            <w:proofErr w:type="spellStart"/>
            <w:r>
              <w:rPr>
                <w:rFonts w:cs="Arial"/>
                <w:sz w:val="11"/>
                <w:szCs w:val="11"/>
                <w:lang w:val="es-MX"/>
              </w:rPr>
              <w:t>SerializadorVenta.cs</w:t>
            </w:r>
            <w:proofErr w:type="spellEnd"/>
            <w:r>
              <w:rPr>
                <w:rFonts w:cs="Arial"/>
                <w:sz w:val="11"/>
                <w:szCs w:val="11"/>
                <w:lang w:val="es-MX"/>
              </w:rPr>
              <w:t xml:space="preserve"> y </w:t>
            </w:r>
            <w:proofErr w:type="spellStart"/>
            <w:r>
              <w:rPr>
                <w:rFonts w:cs="Arial"/>
                <w:sz w:val="11"/>
                <w:szCs w:val="11"/>
                <w:lang w:val="es-MX"/>
              </w:rPr>
              <w:t>ServicioPotreros.cs</w:t>
            </w:r>
            <w:proofErr w:type="spellEnd"/>
            <w:r>
              <w:rPr>
                <w:rFonts w:cs="Arial"/>
                <w:sz w:val="11"/>
                <w:szCs w:val="11"/>
                <w:lang w:val="es-MX"/>
              </w:rPr>
              <w:t xml:space="preserve"> dejan de tener el condicional propio y pasan a depender de </w:t>
            </w:r>
            <w:proofErr w:type="spellStart"/>
            <w:r>
              <w:rPr>
                <w:rFonts w:cs="Arial"/>
                <w:sz w:val="11"/>
                <w:szCs w:val="11"/>
                <w:lang w:val="es-MX"/>
              </w:rPr>
              <w:t>IRegistroResFactories</w:t>
            </w:r>
            <w:proofErr w:type="spellEnd"/>
            <w:r>
              <w:rPr>
                <w:rFonts w:cs="Arial"/>
                <w:sz w:val="11"/>
                <w:szCs w:val="11"/>
                <w:lang w:val="es-MX"/>
              </w:rPr>
              <w:t xml:space="preserve">; </w:t>
            </w:r>
            <w:proofErr w:type="spellStart"/>
            <w:r>
              <w:rPr>
                <w:rFonts w:cs="Arial"/>
                <w:sz w:val="11"/>
                <w:szCs w:val="11"/>
                <w:lang w:val="es-MX"/>
              </w:rPr>
              <w:t>Program.cs</w:t>
            </w:r>
            <w:proofErr w:type="spellEnd"/>
            <w:r>
              <w:rPr>
                <w:rFonts w:cs="Arial"/>
                <w:sz w:val="11"/>
                <w:szCs w:val="11"/>
                <w:lang w:val="es-MX"/>
              </w:rPr>
              <w:t xml:space="preserve"> asume el registro y ensamblaje de las fábricas disponibles.</w:t>
            </w:r>
          </w:p>
        </w:tc>
      </w:tr>
      <w:tr w:rsidR="00264515" w:rsidRPr="00DB2C58" w14:paraId="69636E50" w14:textId="77777777">
        <w:trPr>
          <w:jc w:val="center"/>
        </w:trPr>
        <w:tc>
          <w:tcPr>
            <w:tcW w:w="547" w:type="dxa"/>
            <w:vAlign w:val="center"/>
          </w:tcPr>
          <w:p w14:paraId="74641B99" w14:textId="77777777" w:rsidR="00264515" w:rsidRPr="00B416B9" w:rsidRDefault="00000000">
            <w:pPr>
              <w:spacing w:after="0" w:line="228" w:lineRule="auto"/>
              <w:rPr>
                <w:rFonts w:cs="Arial"/>
                <w:sz w:val="11"/>
                <w:szCs w:val="11"/>
              </w:rPr>
            </w:pPr>
            <w:r>
              <w:rPr>
                <w:rFonts w:cs="Arial"/>
                <w:sz w:val="11"/>
                <w:szCs w:val="11"/>
              </w:rPr>
              <w:t>E-08</w:t>
            </w:r>
          </w:p>
        </w:tc>
        <w:tc>
          <w:tcPr>
            <w:tcW w:w="1872" w:type="dxa"/>
            <w:vAlign w:val="center"/>
          </w:tcPr>
          <w:p w14:paraId="3F83BC8F" w14:textId="77777777" w:rsidR="00264515" w:rsidRPr="00B416B9" w:rsidRDefault="00000000">
            <w:pPr>
              <w:spacing w:after="0" w:line="228" w:lineRule="auto"/>
              <w:rPr>
                <w:rFonts w:cs="Arial"/>
                <w:sz w:val="11"/>
                <w:szCs w:val="11"/>
                <w:lang w:val="es-MX"/>
              </w:rPr>
            </w:pPr>
            <w:proofErr w:type="spellStart"/>
            <w:r>
              <w:rPr>
                <w:rFonts w:cs="Arial"/>
                <w:sz w:val="11"/>
                <w:szCs w:val="11"/>
                <w:lang w:val="es-MX"/>
              </w:rPr>
              <w:t>IPoliticaAutorizacion</w:t>
            </w:r>
            <w:proofErr w:type="spellEnd"/>
            <w:r>
              <w:rPr>
                <w:rFonts w:cs="Arial"/>
                <w:sz w:val="11"/>
                <w:szCs w:val="11"/>
                <w:lang w:val="es-MX"/>
              </w:rPr>
              <w:t xml:space="preserve"> y políticas concretas (Patrón </w:t>
            </w:r>
            <w:proofErr w:type="spellStart"/>
            <w:r>
              <w:rPr>
                <w:rFonts w:cs="Arial"/>
                <w:sz w:val="11"/>
                <w:szCs w:val="11"/>
                <w:lang w:val="es-MX"/>
              </w:rPr>
              <w:t>Strategy</w:t>
            </w:r>
            <w:proofErr w:type="spellEnd"/>
            <w:r>
              <w:rPr>
                <w:rFonts w:cs="Arial"/>
                <w:sz w:val="11"/>
                <w:szCs w:val="11"/>
                <w:lang w:val="es-MX"/>
              </w:rPr>
              <w:t>)</w:t>
            </w:r>
          </w:p>
        </w:tc>
        <w:tc>
          <w:tcPr>
            <w:tcW w:w="835" w:type="dxa"/>
            <w:vAlign w:val="center"/>
          </w:tcPr>
          <w:p w14:paraId="3BE59D14" w14:textId="77777777" w:rsidR="00264515" w:rsidRPr="00B416B9" w:rsidRDefault="00000000">
            <w:pPr>
              <w:spacing w:after="0" w:line="228" w:lineRule="auto"/>
              <w:rPr>
                <w:rFonts w:cs="Arial"/>
                <w:sz w:val="11"/>
                <w:szCs w:val="11"/>
              </w:rPr>
            </w:pPr>
            <w:r>
              <w:rPr>
                <w:rFonts w:cs="Arial"/>
                <w:sz w:val="11"/>
                <w:szCs w:val="11"/>
              </w:rPr>
              <w:t>Entra</w:t>
            </w:r>
          </w:p>
        </w:tc>
        <w:tc>
          <w:tcPr>
            <w:tcW w:w="1872" w:type="dxa"/>
            <w:vAlign w:val="center"/>
          </w:tcPr>
          <w:p w14:paraId="72C7EE04" w14:textId="77777777" w:rsidR="00264515" w:rsidRPr="00B416B9" w:rsidRDefault="00000000">
            <w:pPr>
              <w:spacing w:after="0" w:line="228" w:lineRule="auto"/>
              <w:rPr>
                <w:rFonts w:cs="Arial"/>
                <w:sz w:val="11"/>
                <w:szCs w:val="11"/>
                <w:lang w:val="es-MX"/>
              </w:rPr>
            </w:pPr>
            <w:r>
              <w:rPr>
                <w:rFonts w:cs="Arial"/>
                <w:sz w:val="11"/>
                <w:szCs w:val="11"/>
                <w:lang w:val="es-MX"/>
              </w:rPr>
              <w:t xml:space="preserve">N/A (No existía). El </w:t>
            </w:r>
            <w:proofErr w:type="spellStart"/>
            <w:r>
              <w:rPr>
                <w:rFonts w:cs="Arial"/>
                <w:sz w:val="11"/>
                <w:szCs w:val="11"/>
                <w:lang w:val="es-MX"/>
              </w:rPr>
              <w:t>if</w:t>
            </w:r>
            <w:proofErr w:type="spellEnd"/>
            <w:r>
              <w:rPr>
                <w:rFonts w:cs="Arial"/>
                <w:sz w:val="11"/>
                <w:szCs w:val="11"/>
                <w:lang w:val="es-MX"/>
              </w:rPr>
              <w:t>/</w:t>
            </w:r>
            <w:proofErr w:type="spellStart"/>
            <w:r>
              <w:rPr>
                <w:rFonts w:cs="Arial"/>
                <w:sz w:val="11"/>
                <w:szCs w:val="11"/>
                <w:lang w:val="es-MX"/>
              </w:rPr>
              <w:t>else</w:t>
            </w:r>
            <w:proofErr w:type="spellEnd"/>
            <w:r>
              <w:rPr>
                <w:rFonts w:cs="Arial"/>
                <w:sz w:val="11"/>
                <w:szCs w:val="11"/>
                <w:lang w:val="es-MX"/>
              </w:rPr>
              <w:t xml:space="preserve"> de </w:t>
            </w:r>
            <w:proofErr w:type="spellStart"/>
            <w:r>
              <w:rPr>
                <w:rFonts w:cs="Arial"/>
                <w:sz w:val="11"/>
                <w:szCs w:val="11"/>
                <w:lang w:val="es-MX"/>
              </w:rPr>
              <w:t>admin</w:t>
            </w:r>
            <w:proofErr w:type="spellEnd"/>
            <w:r>
              <w:rPr>
                <w:rFonts w:cs="Arial"/>
                <w:sz w:val="11"/>
                <w:szCs w:val="11"/>
                <w:lang w:val="es-MX"/>
              </w:rPr>
              <w:t xml:space="preserve">/empleado/visitante vivía aislado en </w:t>
            </w:r>
            <w:proofErr w:type="spellStart"/>
            <w:r>
              <w:rPr>
                <w:rFonts w:cs="Arial"/>
                <w:sz w:val="11"/>
                <w:szCs w:val="11"/>
                <w:lang w:val="es-MX"/>
              </w:rPr>
              <w:t>ProveedorPermisosPorRol</w:t>
            </w:r>
            <w:proofErr w:type="spellEnd"/>
            <w:r>
              <w:rPr>
                <w:rFonts w:cs="Arial"/>
                <w:sz w:val="11"/>
                <w:szCs w:val="11"/>
                <w:lang w:val="es-MX"/>
              </w:rPr>
              <w:t xml:space="preserve"> (detrás de </w:t>
            </w:r>
            <w:proofErr w:type="spellStart"/>
            <w:r>
              <w:rPr>
                <w:rFonts w:cs="Arial"/>
                <w:sz w:val="11"/>
                <w:szCs w:val="11"/>
                <w:lang w:val="es-MX"/>
              </w:rPr>
              <w:t>IProveedorPermisos</w:t>
            </w:r>
            <w:proofErr w:type="spellEnd"/>
            <w:r>
              <w:rPr>
                <w:rFonts w:cs="Arial"/>
                <w:sz w:val="11"/>
                <w:szCs w:val="11"/>
                <w:lang w:val="es-MX"/>
              </w:rPr>
              <w:t xml:space="preserve">); </w:t>
            </w:r>
            <w:proofErr w:type="spellStart"/>
            <w:r>
              <w:rPr>
                <w:rFonts w:cs="Arial"/>
                <w:sz w:val="11"/>
                <w:szCs w:val="11"/>
                <w:lang w:val="es-MX"/>
              </w:rPr>
              <w:t>ServicioAutenticacion.cs</w:t>
            </w:r>
            <w:proofErr w:type="spellEnd"/>
            <w:r>
              <w:rPr>
                <w:rFonts w:cs="Arial"/>
                <w:sz w:val="11"/>
                <w:szCs w:val="11"/>
                <w:lang w:val="es-MX"/>
              </w:rPr>
              <w:t xml:space="preserve"> solo invocaba </w:t>
            </w:r>
            <w:proofErr w:type="spellStart"/>
            <w:r>
              <w:rPr>
                <w:rFonts w:cs="Arial"/>
                <w:sz w:val="11"/>
                <w:szCs w:val="11"/>
                <w:lang w:val="es-MX"/>
              </w:rPr>
              <w:t>TienePermiso</w:t>
            </w:r>
            <w:proofErr w:type="spellEnd"/>
            <w:r>
              <w:rPr>
                <w:rFonts w:cs="Arial"/>
                <w:sz w:val="11"/>
                <w:szCs w:val="11"/>
                <w:lang w:val="es-MX"/>
              </w:rPr>
              <w:t xml:space="preserve">(rol, </w:t>
            </w:r>
            <w:proofErr w:type="spellStart"/>
            <w:r>
              <w:rPr>
                <w:rFonts w:cs="Arial"/>
                <w:sz w:val="11"/>
                <w:szCs w:val="11"/>
                <w:lang w:val="es-MX"/>
              </w:rPr>
              <w:t>operacion</w:t>
            </w:r>
            <w:proofErr w:type="spellEnd"/>
            <w:r>
              <w:rPr>
                <w:rFonts w:cs="Arial"/>
                <w:sz w:val="11"/>
                <w:szCs w:val="11"/>
                <w:lang w:val="es-MX"/>
              </w:rPr>
              <w:t>) sin conocer la lógica interna.</w:t>
            </w:r>
          </w:p>
        </w:tc>
        <w:tc>
          <w:tcPr>
            <w:tcW w:w="2232" w:type="dxa"/>
            <w:vAlign w:val="center"/>
          </w:tcPr>
          <w:p w14:paraId="7B0302EA" w14:textId="77777777" w:rsidR="00264515" w:rsidRPr="00B416B9" w:rsidRDefault="00000000">
            <w:pPr>
              <w:spacing w:after="0" w:line="228" w:lineRule="auto"/>
              <w:rPr>
                <w:rFonts w:cs="Arial"/>
                <w:sz w:val="11"/>
                <w:szCs w:val="11"/>
                <w:lang w:val="es-MX"/>
              </w:rPr>
            </w:pPr>
            <w:r>
              <w:rPr>
                <w:rFonts w:cs="Arial"/>
                <w:sz w:val="11"/>
                <w:szCs w:val="11"/>
                <w:lang w:val="es-MX"/>
              </w:rPr>
              <w:t xml:space="preserve">Reemplaza </w:t>
            </w:r>
            <w:proofErr w:type="spellStart"/>
            <w:r>
              <w:rPr>
                <w:rFonts w:cs="Arial"/>
                <w:sz w:val="11"/>
                <w:szCs w:val="11"/>
                <w:lang w:val="es-MX"/>
              </w:rPr>
              <w:t>IProveedorPermisos</w:t>
            </w:r>
            <w:proofErr w:type="spellEnd"/>
            <w:r>
              <w:rPr>
                <w:rFonts w:cs="Arial"/>
                <w:sz w:val="11"/>
                <w:szCs w:val="11"/>
                <w:lang w:val="es-MX"/>
              </w:rPr>
              <w:t xml:space="preserve"> / </w:t>
            </w:r>
            <w:proofErr w:type="spellStart"/>
            <w:r>
              <w:rPr>
                <w:rFonts w:cs="Arial"/>
                <w:sz w:val="11"/>
                <w:szCs w:val="11"/>
                <w:lang w:val="es-MX"/>
              </w:rPr>
              <w:t>ProveedorPermisosPorRol</w:t>
            </w:r>
            <w:proofErr w:type="spellEnd"/>
            <w:r>
              <w:rPr>
                <w:rFonts w:cs="Arial"/>
                <w:sz w:val="11"/>
                <w:szCs w:val="11"/>
                <w:lang w:val="es-MX"/>
              </w:rPr>
              <w:t xml:space="preserve"> por estrategias intercambiables: </w:t>
            </w:r>
            <w:proofErr w:type="spellStart"/>
            <w:r>
              <w:rPr>
                <w:rFonts w:cs="Arial"/>
                <w:sz w:val="11"/>
                <w:szCs w:val="11"/>
                <w:lang w:val="es-MX"/>
              </w:rPr>
              <w:t>IPoliticaAutorizacion</w:t>
            </w:r>
            <w:proofErr w:type="spellEnd"/>
            <w:r>
              <w:rPr>
                <w:rFonts w:cs="Arial"/>
                <w:sz w:val="11"/>
                <w:szCs w:val="11"/>
                <w:lang w:val="es-MX"/>
              </w:rPr>
              <w:t xml:space="preserve"> define el contrato y cada política concreta (</w:t>
            </w:r>
            <w:proofErr w:type="spellStart"/>
            <w:r>
              <w:rPr>
                <w:rFonts w:cs="Arial"/>
                <w:sz w:val="11"/>
                <w:szCs w:val="11"/>
                <w:lang w:val="es-MX"/>
              </w:rPr>
              <w:t>PoliticaAdministrador</w:t>
            </w:r>
            <w:proofErr w:type="spellEnd"/>
            <w:r>
              <w:rPr>
                <w:rFonts w:cs="Arial"/>
                <w:sz w:val="11"/>
                <w:szCs w:val="11"/>
                <w:lang w:val="es-MX"/>
              </w:rPr>
              <w:t xml:space="preserve">, </w:t>
            </w:r>
            <w:proofErr w:type="spellStart"/>
            <w:r>
              <w:rPr>
                <w:rFonts w:cs="Arial"/>
                <w:sz w:val="11"/>
                <w:szCs w:val="11"/>
                <w:lang w:val="es-MX"/>
              </w:rPr>
              <w:t>PoliticaEmpleado</w:t>
            </w:r>
            <w:proofErr w:type="spellEnd"/>
            <w:r>
              <w:rPr>
                <w:rFonts w:cs="Arial"/>
                <w:sz w:val="11"/>
                <w:szCs w:val="11"/>
                <w:lang w:val="es-MX"/>
              </w:rPr>
              <w:t xml:space="preserve">, </w:t>
            </w:r>
            <w:proofErr w:type="spellStart"/>
            <w:r>
              <w:rPr>
                <w:rFonts w:cs="Arial"/>
                <w:sz w:val="11"/>
                <w:szCs w:val="11"/>
                <w:lang w:val="es-MX"/>
              </w:rPr>
              <w:t>PoliticaVisitante</w:t>
            </w:r>
            <w:proofErr w:type="spellEnd"/>
            <w:r>
              <w:rPr>
                <w:rFonts w:cs="Arial"/>
                <w:sz w:val="11"/>
                <w:szCs w:val="11"/>
                <w:lang w:val="es-MX"/>
              </w:rPr>
              <w:t xml:space="preserve"> y </w:t>
            </w:r>
            <w:proofErr w:type="spellStart"/>
            <w:r>
              <w:rPr>
                <w:rFonts w:cs="Arial"/>
                <w:sz w:val="11"/>
                <w:szCs w:val="11"/>
                <w:lang w:val="es-MX"/>
              </w:rPr>
              <w:t>PoliticaSinPermisos</w:t>
            </w:r>
            <w:proofErr w:type="spellEnd"/>
            <w:r>
              <w:rPr>
                <w:rFonts w:cs="Arial"/>
                <w:sz w:val="11"/>
                <w:szCs w:val="11"/>
                <w:lang w:val="es-MX"/>
              </w:rPr>
              <w:t xml:space="preserve"> como Null </w:t>
            </w:r>
            <w:proofErr w:type="spellStart"/>
            <w:r>
              <w:rPr>
                <w:rFonts w:cs="Arial"/>
                <w:sz w:val="11"/>
                <w:szCs w:val="11"/>
                <w:lang w:val="es-MX"/>
              </w:rPr>
              <w:t>Object</w:t>
            </w:r>
            <w:proofErr w:type="spellEnd"/>
            <w:r>
              <w:rPr>
                <w:rFonts w:cs="Arial"/>
                <w:sz w:val="11"/>
                <w:szCs w:val="11"/>
                <w:lang w:val="es-MX"/>
              </w:rPr>
              <w:t xml:space="preserve"> para rol no registrado) lo implementa. </w:t>
            </w:r>
            <w:proofErr w:type="spellStart"/>
            <w:r>
              <w:rPr>
                <w:rFonts w:cs="Arial"/>
                <w:sz w:val="11"/>
                <w:szCs w:val="11"/>
                <w:lang w:val="es-MX"/>
              </w:rPr>
              <w:t>IRegistroPoliticasAutorizacion</w:t>
            </w:r>
            <w:proofErr w:type="spellEnd"/>
            <w:r>
              <w:rPr>
                <w:rFonts w:cs="Arial"/>
                <w:sz w:val="11"/>
                <w:szCs w:val="11"/>
                <w:lang w:val="es-MX"/>
              </w:rPr>
              <w:t xml:space="preserve"> / </w:t>
            </w:r>
            <w:proofErr w:type="spellStart"/>
            <w:r>
              <w:rPr>
                <w:rFonts w:cs="Arial"/>
                <w:sz w:val="11"/>
                <w:szCs w:val="11"/>
                <w:lang w:val="es-MX"/>
              </w:rPr>
              <w:t>RegistroPoliticasAutorizacion</w:t>
            </w:r>
            <w:proofErr w:type="spellEnd"/>
            <w:r>
              <w:rPr>
                <w:rFonts w:cs="Arial"/>
                <w:sz w:val="11"/>
                <w:szCs w:val="11"/>
                <w:lang w:val="es-MX"/>
              </w:rPr>
              <w:t xml:space="preserve"> resuelven, por rol, qué política aplica (mismo estilo que </w:t>
            </w:r>
            <w:proofErr w:type="spellStart"/>
            <w:r>
              <w:rPr>
                <w:rFonts w:cs="Arial"/>
                <w:sz w:val="11"/>
                <w:szCs w:val="11"/>
                <w:lang w:val="es-MX"/>
              </w:rPr>
              <w:t>IRegistroResFactories</w:t>
            </w:r>
            <w:proofErr w:type="spellEnd"/>
            <w:r>
              <w:rPr>
                <w:rFonts w:cs="Arial"/>
                <w:sz w:val="11"/>
                <w:szCs w:val="11"/>
                <w:lang w:val="es-MX"/>
              </w:rPr>
              <w:t>).</w:t>
            </w:r>
          </w:p>
        </w:tc>
        <w:tc>
          <w:tcPr>
            <w:tcW w:w="2376" w:type="dxa"/>
            <w:vAlign w:val="center"/>
          </w:tcPr>
          <w:p w14:paraId="3D93C7C4" w14:textId="77777777" w:rsidR="00264515" w:rsidRPr="00B416B9" w:rsidRDefault="00000000">
            <w:pPr>
              <w:spacing w:after="0" w:line="228" w:lineRule="auto"/>
              <w:rPr>
                <w:rFonts w:cs="Arial"/>
                <w:sz w:val="11"/>
                <w:szCs w:val="11"/>
                <w:lang w:val="es-MX"/>
              </w:rPr>
            </w:pPr>
            <w:r>
              <w:rPr>
                <w:rFonts w:cs="Arial"/>
                <w:sz w:val="11"/>
                <w:szCs w:val="11"/>
                <w:lang w:val="es-MX"/>
              </w:rPr>
              <w:t xml:space="preserve">Antes dependía de </w:t>
            </w:r>
            <w:proofErr w:type="spellStart"/>
            <w:r>
              <w:rPr>
                <w:rFonts w:cs="Arial"/>
                <w:sz w:val="11"/>
                <w:szCs w:val="11"/>
                <w:lang w:val="es-MX"/>
              </w:rPr>
              <w:t>IProveedorPermisos</w:t>
            </w:r>
            <w:proofErr w:type="spellEnd"/>
            <w:r>
              <w:rPr>
                <w:rFonts w:cs="Arial"/>
                <w:sz w:val="11"/>
                <w:szCs w:val="11"/>
                <w:lang w:val="es-MX"/>
              </w:rPr>
              <w:t xml:space="preserve"> (</w:t>
            </w:r>
            <w:proofErr w:type="spellStart"/>
            <w:r>
              <w:rPr>
                <w:rFonts w:cs="Arial"/>
                <w:sz w:val="11"/>
                <w:szCs w:val="11"/>
                <w:lang w:val="es-MX"/>
              </w:rPr>
              <w:t>ProveedorPermisosPorRol</w:t>
            </w:r>
            <w:proofErr w:type="spellEnd"/>
            <w:r>
              <w:rPr>
                <w:rFonts w:cs="Arial"/>
                <w:sz w:val="11"/>
                <w:szCs w:val="11"/>
                <w:lang w:val="es-MX"/>
              </w:rPr>
              <w:t xml:space="preserve">). Ahora </w:t>
            </w:r>
            <w:proofErr w:type="spellStart"/>
            <w:r>
              <w:rPr>
                <w:rFonts w:cs="Arial"/>
                <w:sz w:val="11"/>
                <w:szCs w:val="11"/>
                <w:lang w:val="es-MX"/>
              </w:rPr>
              <w:t>ServicioAutenticacion.cs</w:t>
            </w:r>
            <w:proofErr w:type="spellEnd"/>
            <w:r>
              <w:rPr>
                <w:rFonts w:cs="Arial"/>
                <w:sz w:val="11"/>
                <w:szCs w:val="11"/>
                <w:lang w:val="es-MX"/>
              </w:rPr>
              <w:t xml:space="preserve"> deja de conocerlo y depende de </w:t>
            </w:r>
            <w:proofErr w:type="spellStart"/>
            <w:r>
              <w:rPr>
                <w:rFonts w:cs="Arial"/>
                <w:sz w:val="11"/>
                <w:szCs w:val="11"/>
                <w:lang w:val="es-MX"/>
              </w:rPr>
              <w:t>IRegistroPoliticasAutorizacion</w:t>
            </w:r>
            <w:proofErr w:type="spellEnd"/>
            <w:r>
              <w:rPr>
                <w:rFonts w:cs="Arial"/>
                <w:sz w:val="11"/>
                <w:szCs w:val="11"/>
                <w:lang w:val="es-MX"/>
              </w:rPr>
              <w:t xml:space="preserve">, resolviendo la política correspondiente en cada llamada a </w:t>
            </w:r>
            <w:proofErr w:type="spellStart"/>
            <w:r>
              <w:rPr>
                <w:rFonts w:cs="Arial"/>
                <w:sz w:val="11"/>
                <w:szCs w:val="11"/>
                <w:lang w:val="es-MX"/>
              </w:rPr>
              <w:t>AutorizarOperacion</w:t>
            </w:r>
            <w:proofErr w:type="spellEnd"/>
            <w:r>
              <w:rPr>
                <w:rFonts w:cs="Arial"/>
                <w:sz w:val="11"/>
                <w:szCs w:val="11"/>
                <w:lang w:val="es-MX"/>
              </w:rPr>
              <w:t xml:space="preserve"> en vez de guardar una política fija.</w:t>
            </w:r>
          </w:p>
        </w:tc>
      </w:tr>
      <w:tr w:rsidR="00FE15B4" w:rsidRPr="00DB2C58" w14:paraId="7597839B" w14:textId="77777777">
        <w:trPr>
          <w:jc w:val="center"/>
        </w:trPr>
        <w:tc>
          <w:tcPr>
            <w:tcW w:w="547" w:type="dxa"/>
          </w:tcPr>
          <w:p w14:paraId="268BD12D" w14:textId="77777777" w:rsidR="00FE15B4" w:rsidRPr="00B416B9" w:rsidRDefault="00000000">
            <w:pPr>
              <w:rPr>
                <w:rFonts w:cs="Arial"/>
                <w:sz w:val="11"/>
                <w:szCs w:val="11"/>
              </w:rPr>
            </w:pPr>
            <w:r>
              <w:rPr>
                <w:rFonts w:cs="Arial"/>
                <w:sz w:val="11"/>
                <w:szCs w:val="11"/>
              </w:rPr>
              <w:t>E-09</w:t>
            </w:r>
          </w:p>
        </w:tc>
        <w:tc>
          <w:tcPr>
            <w:tcW w:w="1872" w:type="dxa"/>
          </w:tcPr>
          <w:p w14:paraId="5CE46437" w14:textId="77777777" w:rsidR="00FE15B4" w:rsidRPr="00B416B9" w:rsidRDefault="00000000">
            <w:pPr>
              <w:rPr>
                <w:rFonts w:cs="Arial"/>
                <w:sz w:val="11"/>
                <w:szCs w:val="11"/>
              </w:rPr>
            </w:pPr>
            <w:proofErr w:type="spellStart"/>
            <w:r>
              <w:rPr>
                <w:rFonts w:cs="Arial"/>
                <w:sz w:val="11"/>
                <w:szCs w:val="11"/>
              </w:rPr>
              <w:t>RegistroGeolocalizacion</w:t>
            </w:r>
            <w:proofErr w:type="spellEnd"/>
            <w:r>
              <w:rPr>
                <w:rFonts w:cs="Arial"/>
                <w:sz w:val="11"/>
                <w:szCs w:val="11"/>
              </w:rPr>
              <w:t xml:space="preserve"> (Dominio)</w:t>
            </w:r>
          </w:p>
        </w:tc>
        <w:tc>
          <w:tcPr>
            <w:tcW w:w="835" w:type="dxa"/>
          </w:tcPr>
          <w:p w14:paraId="40E58D03" w14:textId="77777777" w:rsidR="00FE15B4" w:rsidRPr="00B416B9" w:rsidRDefault="00000000">
            <w:pPr>
              <w:rPr>
                <w:rFonts w:cs="Arial"/>
                <w:sz w:val="11"/>
                <w:szCs w:val="11"/>
              </w:rPr>
            </w:pPr>
            <w:r>
              <w:rPr>
                <w:rFonts w:cs="Arial"/>
                <w:sz w:val="11"/>
                <w:szCs w:val="11"/>
              </w:rPr>
              <w:t>Entra</w:t>
            </w:r>
          </w:p>
        </w:tc>
        <w:tc>
          <w:tcPr>
            <w:tcW w:w="1872" w:type="dxa"/>
          </w:tcPr>
          <w:p w14:paraId="415F8FAB" w14:textId="77777777" w:rsidR="00FE15B4" w:rsidRPr="00B416B9" w:rsidRDefault="00000000">
            <w:pPr>
              <w:rPr>
                <w:rFonts w:cs="Arial"/>
                <w:sz w:val="11"/>
                <w:szCs w:val="11"/>
                <w:lang w:val="es-MX"/>
              </w:rPr>
            </w:pPr>
            <w:r>
              <w:rPr>
                <w:rFonts w:cs="Arial"/>
                <w:sz w:val="11"/>
                <w:szCs w:val="11"/>
                <w:lang w:val="es-MX"/>
              </w:rPr>
              <w:t>N/A (no existía en ningún entregable anterior; verificado contra el zip del Reto 1 y contra el propio Reto 2 antes de este cambio).</w:t>
            </w:r>
          </w:p>
        </w:tc>
        <w:tc>
          <w:tcPr>
            <w:tcW w:w="2232" w:type="dxa"/>
          </w:tcPr>
          <w:p w14:paraId="0A177C53" w14:textId="77777777" w:rsidR="00FE15B4" w:rsidRPr="00B416B9" w:rsidRDefault="00000000">
            <w:pPr>
              <w:rPr>
                <w:rFonts w:cs="Arial"/>
                <w:sz w:val="11"/>
                <w:szCs w:val="11"/>
                <w:lang w:val="es-MX"/>
              </w:rPr>
            </w:pPr>
            <w:r>
              <w:rPr>
                <w:rFonts w:cs="Arial"/>
                <w:sz w:val="11"/>
                <w:szCs w:val="11"/>
                <w:lang w:val="es-MX"/>
              </w:rPr>
              <w:t>Modela una lectura individual de posición reportada por el chip GPS de una res (</w:t>
            </w:r>
            <w:proofErr w:type="spellStart"/>
            <w:r>
              <w:rPr>
                <w:rFonts w:cs="Arial"/>
                <w:sz w:val="11"/>
                <w:szCs w:val="11"/>
                <w:lang w:val="es-MX"/>
              </w:rPr>
              <w:t>PotreroId</w:t>
            </w:r>
            <w:proofErr w:type="spellEnd"/>
            <w:r>
              <w:rPr>
                <w:rFonts w:cs="Arial"/>
                <w:sz w:val="11"/>
                <w:szCs w:val="11"/>
                <w:lang w:val="es-MX"/>
              </w:rPr>
              <w:t xml:space="preserve">, </w:t>
            </w:r>
            <w:proofErr w:type="spellStart"/>
            <w:r>
              <w:rPr>
                <w:rFonts w:cs="Arial"/>
                <w:sz w:val="11"/>
                <w:szCs w:val="11"/>
                <w:lang w:val="es-MX"/>
              </w:rPr>
              <w:t>NombreRes</w:t>
            </w:r>
            <w:proofErr w:type="spellEnd"/>
            <w:r>
              <w:rPr>
                <w:rFonts w:cs="Arial"/>
                <w:sz w:val="11"/>
                <w:szCs w:val="11"/>
                <w:lang w:val="es-MX"/>
              </w:rPr>
              <w:t xml:space="preserve">, </w:t>
            </w:r>
            <w:proofErr w:type="spellStart"/>
            <w:r>
              <w:rPr>
                <w:rFonts w:cs="Arial"/>
                <w:sz w:val="11"/>
                <w:szCs w:val="11"/>
                <w:lang w:val="es-MX"/>
              </w:rPr>
              <w:t>CodigoChip</w:t>
            </w:r>
            <w:proofErr w:type="spellEnd"/>
            <w:r>
              <w:rPr>
                <w:rFonts w:cs="Arial"/>
                <w:sz w:val="11"/>
                <w:szCs w:val="11"/>
                <w:lang w:val="es-MX"/>
              </w:rPr>
              <w:t xml:space="preserve">, Fecha, Latitud, Longitud), identificada igual que </w:t>
            </w:r>
            <w:proofErr w:type="spellStart"/>
            <w:r>
              <w:rPr>
                <w:rFonts w:cs="Arial"/>
                <w:sz w:val="11"/>
                <w:szCs w:val="11"/>
                <w:lang w:val="es-MX"/>
              </w:rPr>
              <w:t>EventoClinico</w:t>
            </w:r>
            <w:proofErr w:type="spellEnd"/>
            <w:r>
              <w:rPr>
                <w:rFonts w:cs="Arial"/>
                <w:sz w:val="11"/>
                <w:szCs w:val="11"/>
                <w:lang w:val="es-MX"/>
              </w:rPr>
              <w:t xml:space="preserve"> por </w:t>
            </w:r>
            <w:proofErr w:type="spellStart"/>
            <w:r>
              <w:rPr>
                <w:rFonts w:cs="Arial"/>
                <w:sz w:val="11"/>
                <w:szCs w:val="11"/>
                <w:lang w:val="es-MX"/>
              </w:rPr>
              <w:t>PotreroId+NombreRes</w:t>
            </w:r>
            <w:proofErr w:type="spellEnd"/>
            <w:r>
              <w:rPr>
                <w:rFonts w:cs="Arial"/>
                <w:sz w:val="11"/>
                <w:szCs w:val="11"/>
                <w:lang w:val="es-MX"/>
              </w:rPr>
              <w:t>.</w:t>
            </w:r>
          </w:p>
        </w:tc>
        <w:tc>
          <w:tcPr>
            <w:tcW w:w="2376" w:type="dxa"/>
          </w:tcPr>
          <w:p w14:paraId="42093087" w14:textId="77777777" w:rsidR="00FE15B4" w:rsidRPr="00B416B9" w:rsidRDefault="00000000">
            <w:pPr>
              <w:rPr>
                <w:rFonts w:cs="Arial"/>
                <w:sz w:val="11"/>
                <w:szCs w:val="11"/>
                <w:lang w:val="es-MX"/>
              </w:rPr>
            </w:pPr>
            <w:r>
              <w:rPr>
                <w:rFonts w:cs="Arial"/>
                <w:sz w:val="11"/>
                <w:szCs w:val="11"/>
                <w:lang w:val="es-MX"/>
              </w:rPr>
              <w:t xml:space="preserve">Nadie dependía de él. Ahora es instanciado y consumido internamente por </w:t>
            </w:r>
            <w:proofErr w:type="spellStart"/>
            <w:r>
              <w:rPr>
                <w:rFonts w:cs="Arial"/>
                <w:sz w:val="11"/>
                <w:szCs w:val="11"/>
                <w:lang w:val="es-MX"/>
              </w:rPr>
              <w:t>ServicioGeolocalizacion</w:t>
            </w:r>
            <w:proofErr w:type="spellEnd"/>
            <w:r>
              <w:rPr>
                <w:rFonts w:cs="Arial"/>
                <w:sz w:val="11"/>
                <w:szCs w:val="11"/>
                <w:lang w:val="es-MX"/>
              </w:rPr>
              <w:t xml:space="preserve"> y por </w:t>
            </w:r>
            <w:proofErr w:type="spellStart"/>
            <w:r>
              <w:rPr>
                <w:rFonts w:cs="Arial"/>
                <w:sz w:val="11"/>
                <w:szCs w:val="11"/>
                <w:lang w:val="es-MX"/>
              </w:rPr>
              <w:t>RepositorioGeolocalizacionTexto</w:t>
            </w:r>
            <w:proofErr w:type="spellEnd"/>
            <w:r>
              <w:rPr>
                <w:rFonts w:cs="Arial"/>
                <w:sz w:val="11"/>
                <w:szCs w:val="11"/>
                <w:lang w:val="es-MX"/>
              </w:rPr>
              <w:t xml:space="preserve"> / </w:t>
            </w:r>
            <w:proofErr w:type="spellStart"/>
            <w:r>
              <w:rPr>
                <w:rFonts w:cs="Arial"/>
                <w:sz w:val="11"/>
                <w:szCs w:val="11"/>
                <w:lang w:val="es-MX"/>
              </w:rPr>
              <w:t>RepositorioGeolocalizacionConAuditoria</w:t>
            </w:r>
            <w:proofErr w:type="spellEnd"/>
            <w:r>
              <w:rPr>
                <w:rFonts w:cs="Arial"/>
                <w:sz w:val="11"/>
                <w:szCs w:val="11"/>
                <w:lang w:val="es-MX"/>
              </w:rPr>
              <w:t>.</w:t>
            </w:r>
          </w:p>
        </w:tc>
      </w:tr>
      <w:tr w:rsidR="00FE15B4" w:rsidRPr="00DB2C58" w14:paraId="30BB9929" w14:textId="77777777">
        <w:trPr>
          <w:jc w:val="center"/>
        </w:trPr>
        <w:tc>
          <w:tcPr>
            <w:tcW w:w="547" w:type="dxa"/>
          </w:tcPr>
          <w:p w14:paraId="50A0C5F9" w14:textId="77777777" w:rsidR="00FE15B4" w:rsidRPr="00B416B9" w:rsidRDefault="00000000">
            <w:pPr>
              <w:rPr>
                <w:rFonts w:cs="Arial"/>
                <w:sz w:val="11"/>
                <w:szCs w:val="11"/>
              </w:rPr>
            </w:pPr>
            <w:r>
              <w:rPr>
                <w:rFonts w:cs="Arial"/>
                <w:sz w:val="11"/>
                <w:szCs w:val="11"/>
              </w:rPr>
              <w:t>E-10</w:t>
            </w:r>
          </w:p>
        </w:tc>
        <w:tc>
          <w:tcPr>
            <w:tcW w:w="1872" w:type="dxa"/>
          </w:tcPr>
          <w:p w14:paraId="42D7B441" w14:textId="77777777" w:rsidR="00FE15B4" w:rsidRPr="00B416B9" w:rsidRDefault="00000000">
            <w:pPr>
              <w:rPr>
                <w:rFonts w:cs="Arial"/>
                <w:sz w:val="11"/>
                <w:szCs w:val="11"/>
              </w:rPr>
            </w:pPr>
            <w:proofErr w:type="spellStart"/>
            <w:r>
              <w:rPr>
                <w:rFonts w:cs="Arial"/>
                <w:sz w:val="11"/>
                <w:szCs w:val="11"/>
              </w:rPr>
              <w:t>IRepositorioGeolocalizacion</w:t>
            </w:r>
            <w:proofErr w:type="spellEnd"/>
            <w:r>
              <w:rPr>
                <w:rFonts w:cs="Arial"/>
                <w:sz w:val="11"/>
                <w:szCs w:val="11"/>
              </w:rPr>
              <w:t xml:space="preserve"> y </w:t>
            </w:r>
            <w:proofErr w:type="spellStart"/>
            <w:r>
              <w:rPr>
                <w:rFonts w:cs="Arial"/>
                <w:sz w:val="11"/>
                <w:szCs w:val="11"/>
              </w:rPr>
              <w:t>RepositorioGeolocalizacionTexto</w:t>
            </w:r>
            <w:proofErr w:type="spellEnd"/>
          </w:p>
        </w:tc>
        <w:tc>
          <w:tcPr>
            <w:tcW w:w="835" w:type="dxa"/>
          </w:tcPr>
          <w:p w14:paraId="682AF070" w14:textId="77777777" w:rsidR="00FE15B4" w:rsidRPr="00B416B9" w:rsidRDefault="00000000">
            <w:pPr>
              <w:rPr>
                <w:rFonts w:cs="Arial"/>
                <w:sz w:val="11"/>
                <w:szCs w:val="11"/>
              </w:rPr>
            </w:pPr>
            <w:r>
              <w:rPr>
                <w:rFonts w:cs="Arial"/>
                <w:sz w:val="11"/>
                <w:szCs w:val="11"/>
              </w:rPr>
              <w:t>Entra</w:t>
            </w:r>
          </w:p>
        </w:tc>
        <w:tc>
          <w:tcPr>
            <w:tcW w:w="1872" w:type="dxa"/>
          </w:tcPr>
          <w:p w14:paraId="5256D5D3" w14:textId="77777777" w:rsidR="00FE15B4" w:rsidRPr="00B416B9" w:rsidRDefault="00000000">
            <w:pPr>
              <w:rPr>
                <w:rFonts w:cs="Arial"/>
                <w:sz w:val="11"/>
                <w:szCs w:val="11"/>
              </w:rPr>
            </w:pPr>
            <w:r>
              <w:rPr>
                <w:rFonts w:cs="Arial"/>
                <w:sz w:val="11"/>
                <w:szCs w:val="11"/>
              </w:rPr>
              <w:t xml:space="preserve">N/A (no </w:t>
            </w:r>
            <w:proofErr w:type="spellStart"/>
            <w:r>
              <w:rPr>
                <w:rFonts w:cs="Arial"/>
                <w:sz w:val="11"/>
                <w:szCs w:val="11"/>
              </w:rPr>
              <w:t>existían</w:t>
            </w:r>
            <w:proofErr w:type="spellEnd"/>
            <w:r>
              <w:rPr>
                <w:rFonts w:cs="Arial"/>
                <w:sz w:val="11"/>
                <w:szCs w:val="11"/>
              </w:rPr>
              <w:t>).</w:t>
            </w:r>
          </w:p>
        </w:tc>
        <w:tc>
          <w:tcPr>
            <w:tcW w:w="2232" w:type="dxa"/>
          </w:tcPr>
          <w:p w14:paraId="6855D106" w14:textId="77777777" w:rsidR="00FE15B4" w:rsidRPr="00B416B9" w:rsidRDefault="00000000">
            <w:pPr>
              <w:rPr>
                <w:rFonts w:cs="Arial"/>
                <w:sz w:val="11"/>
                <w:szCs w:val="11"/>
                <w:lang w:val="es-MX"/>
              </w:rPr>
            </w:pPr>
            <w:r>
              <w:rPr>
                <w:rFonts w:cs="Arial"/>
                <w:sz w:val="11"/>
                <w:szCs w:val="11"/>
                <w:lang w:val="es-MX"/>
              </w:rPr>
              <w:t>Define el contrato para persistir lecturas de geolocalización y proporciona la implementación concreta (texto plano, Geolocalizacion.txt), con un validador propio que verifica rangos físicos de latitud/longitud (algo que ningún otro validador del sistema hacía).</w:t>
            </w:r>
          </w:p>
        </w:tc>
        <w:tc>
          <w:tcPr>
            <w:tcW w:w="2376" w:type="dxa"/>
          </w:tcPr>
          <w:p w14:paraId="3F40B70F" w14:textId="77777777" w:rsidR="00FE15B4" w:rsidRPr="00B416B9" w:rsidRDefault="00000000">
            <w:pPr>
              <w:rPr>
                <w:rFonts w:cs="Arial"/>
                <w:sz w:val="11"/>
                <w:szCs w:val="11"/>
                <w:lang w:val="es-MX"/>
              </w:rPr>
            </w:pPr>
            <w:r>
              <w:rPr>
                <w:rFonts w:cs="Arial"/>
                <w:sz w:val="11"/>
                <w:szCs w:val="11"/>
                <w:lang w:val="es-MX"/>
              </w:rPr>
              <w:t xml:space="preserve">Nadie. </w:t>
            </w:r>
            <w:proofErr w:type="spellStart"/>
            <w:r>
              <w:rPr>
                <w:rFonts w:cs="Arial"/>
                <w:sz w:val="11"/>
                <w:szCs w:val="11"/>
                <w:lang w:val="es-MX"/>
              </w:rPr>
              <w:t>ServicioGeolocalizacion</w:t>
            </w:r>
            <w:proofErr w:type="spellEnd"/>
            <w:r>
              <w:rPr>
                <w:rFonts w:cs="Arial"/>
                <w:sz w:val="11"/>
                <w:szCs w:val="11"/>
                <w:lang w:val="es-MX"/>
              </w:rPr>
              <w:t xml:space="preserve"> pasa a depender de la interfaz </w:t>
            </w:r>
            <w:proofErr w:type="spellStart"/>
            <w:r>
              <w:rPr>
                <w:rFonts w:cs="Arial"/>
                <w:sz w:val="11"/>
                <w:szCs w:val="11"/>
                <w:lang w:val="es-MX"/>
              </w:rPr>
              <w:t>IRepositorioGeolocalizacion</w:t>
            </w:r>
            <w:proofErr w:type="spellEnd"/>
            <w:r>
              <w:rPr>
                <w:rFonts w:cs="Arial"/>
                <w:sz w:val="11"/>
                <w:szCs w:val="11"/>
                <w:lang w:val="es-MX"/>
              </w:rPr>
              <w:t>, invirtiendo la dependencia (DIP).</w:t>
            </w:r>
          </w:p>
        </w:tc>
      </w:tr>
      <w:tr w:rsidR="00FE15B4" w:rsidRPr="00DB2C58" w14:paraId="4A11157A" w14:textId="77777777">
        <w:trPr>
          <w:jc w:val="center"/>
        </w:trPr>
        <w:tc>
          <w:tcPr>
            <w:tcW w:w="547" w:type="dxa"/>
          </w:tcPr>
          <w:p w14:paraId="27EF8426" w14:textId="77777777" w:rsidR="00FE15B4" w:rsidRPr="00B416B9" w:rsidRDefault="00000000">
            <w:pPr>
              <w:rPr>
                <w:rFonts w:cs="Arial"/>
                <w:sz w:val="11"/>
                <w:szCs w:val="11"/>
              </w:rPr>
            </w:pPr>
            <w:r>
              <w:rPr>
                <w:rFonts w:cs="Arial"/>
                <w:sz w:val="11"/>
                <w:szCs w:val="11"/>
              </w:rPr>
              <w:t>E-11</w:t>
            </w:r>
          </w:p>
        </w:tc>
        <w:tc>
          <w:tcPr>
            <w:tcW w:w="1872" w:type="dxa"/>
          </w:tcPr>
          <w:p w14:paraId="2AAD7FDF" w14:textId="77777777" w:rsidR="00FE15B4" w:rsidRPr="00B416B9" w:rsidRDefault="00000000">
            <w:pPr>
              <w:rPr>
                <w:rFonts w:cs="Arial"/>
                <w:sz w:val="11"/>
                <w:szCs w:val="11"/>
              </w:rPr>
            </w:pPr>
            <w:proofErr w:type="spellStart"/>
            <w:r>
              <w:rPr>
                <w:rFonts w:cs="Arial"/>
                <w:sz w:val="11"/>
                <w:szCs w:val="11"/>
              </w:rPr>
              <w:t>RepositorioGeolocalizacionConAuditoria</w:t>
            </w:r>
            <w:proofErr w:type="spellEnd"/>
            <w:r>
              <w:rPr>
                <w:rFonts w:cs="Arial"/>
                <w:sz w:val="11"/>
                <w:szCs w:val="11"/>
              </w:rPr>
              <w:t xml:space="preserve"> (</w:t>
            </w:r>
            <w:proofErr w:type="spellStart"/>
            <w:r>
              <w:rPr>
                <w:rFonts w:cs="Arial"/>
                <w:sz w:val="11"/>
                <w:szCs w:val="11"/>
              </w:rPr>
              <w:t>Patrón</w:t>
            </w:r>
            <w:proofErr w:type="spellEnd"/>
            <w:r>
              <w:rPr>
                <w:rFonts w:cs="Arial"/>
                <w:sz w:val="11"/>
                <w:szCs w:val="11"/>
              </w:rPr>
              <w:t xml:space="preserve"> Decorator)</w:t>
            </w:r>
          </w:p>
        </w:tc>
        <w:tc>
          <w:tcPr>
            <w:tcW w:w="835" w:type="dxa"/>
          </w:tcPr>
          <w:p w14:paraId="5D0F4E39" w14:textId="77777777" w:rsidR="00FE15B4" w:rsidRPr="00B416B9" w:rsidRDefault="00000000">
            <w:pPr>
              <w:rPr>
                <w:rFonts w:cs="Arial"/>
                <w:sz w:val="11"/>
                <w:szCs w:val="11"/>
              </w:rPr>
            </w:pPr>
            <w:r>
              <w:rPr>
                <w:rFonts w:cs="Arial"/>
                <w:sz w:val="11"/>
                <w:szCs w:val="11"/>
              </w:rPr>
              <w:t>Entra</w:t>
            </w:r>
          </w:p>
        </w:tc>
        <w:tc>
          <w:tcPr>
            <w:tcW w:w="1872" w:type="dxa"/>
          </w:tcPr>
          <w:p w14:paraId="2F38D419" w14:textId="77777777" w:rsidR="00FE15B4" w:rsidRPr="00B416B9" w:rsidRDefault="00000000">
            <w:pPr>
              <w:rPr>
                <w:rFonts w:cs="Arial"/>
                <w:sz w:val="11"/>
                <w:szCs w:val="11"/>
              </w:rPr>
            </w:pPr>
            <w:r>
              <w:rPr>
                <w:rFonts w:cs="Arial"/>
                <w:sz w:val="11"/>
                <w:szCs w:val="11"/>
              </w:rPr>
              <w:t xml:space="preserve">N/A (no </w:t>
            </w:r>
            <w:proofErr w:type="spellStart"/>
            <w:r>
              <w:rPr>
                <w:rFonts w:cs="Arial"/>
                <w:sz w:val="11"/>
                <w:szCs w:val="11"/>
              </w:rPr>
              <w:t>existía</w:t>
            </w:r>
            <w:proofErr w:type="spellEnd"/>
            <w:r>
              <w:rPr>
                <w:rFonts w:cs="Arial"/>
                <w:sz w:val="11"/>
                <w:szCs w:val="11"/>
              </w:rPr>
              <w:t>).</w:t>
            </w:r>
          </w:p>
        </w:tc>
        <w:tc>
          <w:tcPr>
            <w:tcW w:w="2232" w:type="dxa"/>
          </w:tcPr>
          <w:p w14:paraId="322D926F" w14:textId="77777777" w:rsidR="00FE15B4" w:rsidRPr="00B416B9" w:rsidRDefault="00000000">
            <w:pPr>
              <w:rPr>
                <w:rFonts w:cs="Arial"/>
                <w:sz w:val="11"/>
                <w:szCs w:val="11"/>
                <w:lang w:val="es-MX"/>
              </w:rPr>
            </w:pPr>
            <w:r>
              <w:rPr>
                <w:rFonts w:cs="Arial"/>
                <w:sz w:val="11"/>
                <w:szCs w:val="11"/>
                <w:lang w:val="es-MX"/>
              </w:rPr>
              <w:t xml:space="preserve">Envuelve al repositorio base de geolocalización para inyectar trazabilidad (usuario y fecha mediante el mismo </w:t>
            </w:r>
            <w:proofErr w:type="spellStart"/>
            <w:r>
              <w:rPr>
                <w:rFonts w:cs="Arial"/>
                <w:sz w:val="11"/>
                <w:szCs w:val="11"/>
                <w:lang w:val="es-MX"/>
              </w:rPr>
              <w:t>IContextoEjecucion</w:t>
            </w:r>
            <w:proofErr w:type="spellEnd"/>
            <w:r>
              <w:rPr>
                <w:rFonts w:cs="Arial"/>
                <w:sz w:val="11"/>
                <w:szCs w:val="11"/>
                <w:lang w:val="es-MX"/>
              </w:rPr>
              <w:t xml:space="preserve"> que ya usaba historia clínica) cada vez que se guarda una lectura del chip, preservando LSP. Es la MISMA clase de </w:t>
            </w:r>
            <w:proofErr w:type="spellStart"/>
            <w:r>
              <w:rPr>
                <w:rFonts w:cs="Arial"/>
                <w:sz w:val="11"/>
                <w:szCs w:val="11"/>
                <w:lang w:val="es-MX"/>
              </w:rPr>
              <w:t>Decorator</w:t>
            </w:r>
            <w:proofErr w:type="spellEnd"/>
            <w:r>
              <w:rPr>
                <w:rFonts w:cs="Arial"/>
                <w:sz w:val="11"/>
                <w:szCs w:val="11"/>
                <w:lang w:val="es-MX"/>
              </w:rPr>
              <w:t xml:space="preserve"> que E-04, aplicada sobre un repositorio distinto: evidencia de que el patrón generaliza sin modificarse (OCP).</w:t>
            </w:r>
          </w:p>
        </w:tc>
        <w:tc>
          <w:tcPr>
            <w:tcW w:w="2376" w:type="dxa"/>
          </w:tcPr>
          <w:p w14:paraId="19576D84" w14:textId="77777777" w:rsidR="00FE15B4" w:rsidRPr="00B416B9" w:rsidRDefault="00000000">
            <w:pPr>
              <w:rPr>
                <w:rFonts w:cs="Arial"/>
                <w:sz w:val="11"/>
                <w:szCs w:val="11"/>
                <w:lang w:val="es-MX"/>
              </w:rPr>
            </w:pPr>
            <w:r>
              <w:rPr>
                <w:rFonts w:cs="Arial"/>
                <w:sz w:val="11"/>
                <w:szCs w:val="11"/>
                <w:lang w:val="es-MX"/>
              </w:rPr>
              <w:t xml:space="preserve">Nadie. En </w:t>
            </w:r>
            <w:proofErr w:type="spellStart"/>
            <w:r>
              <w:rPr>
                <w:rFonts w:cs="Arial"/>
                <w:sz w:val="11"/>
                <w:szCs w:val="11"/>
                <w:lang w:val="es-MX"/>
              </w:rPr>
              <w:t>Program.cs</w:t>
            </w:r>
            <w:proofErr w:type="spellEnd"/>
            <w:r>
              <w:rPr>
                <w:rFonts w:cs="Arial"/>
                <w:sz w:val="11"/>
                <w:szCs w:val="11"/>
                <w:lang w:val="es-MX"/>
              </w:rPr>
              <w:t xml:space="preserve"> se reconecta el flujo para inyectar esta versión decorada a </w:t>
            </w:r>
            <w:proofErr w:type="spellStart"/>
            <w:r>
              <w:rPr>
                <w:rFonts w:cs="Arial"/>
                <w:sz w:val="11"/>
                <w:szCs w:val="11"/>
                <w:lang w:val="es-MX"/>
              </w:rPr>
              <w:t>ServicioGeolocalizacion</w:t>
            </w:r>
            <w:proofErr w:type="spellEnd"/>
            <w:r>
              <w:rPr>
                <w:rFonts w:cs="Arial"/>
                <w:sz w:val="11"/>
                <w:szCs w:val="11"/>
                <w:lang w:val="es-MX"/>
              </w:rPr>
              <w:t>, en lugar de la versión cruda.</w:t>
            </w:r>
          </w:p>
        </w:tc>
      </w:tr>
      <w:tr w:rsidR="00FE15B4" w:rsidRPr="00DB2C58" w14:paraId="2280415B" w14:textId="77777777">
        <w:trPr>
          <w:jc w:val="center"/>
        </w:trPr>
        <w:tc>
          <w:tcPr>
            <w:tcW w:w="547" w:type="dxa"/>
          </w:tcPr>
          <w:p w14:paraId="0C71CFD3" w14:textId="77777777" w:rsidR="00FE15B4" w:rsidRPr="00B416B9" w:rsidRDefault="00000000">
            <w:pPr>
              <w:rPr>
                <w:rFonts w:cs="Arial"/>
                <w:sz w:val="11"/>
                <w:szCs w:val="11"/>
              </w:rPr>
            </w:pPr>
            <w:r>
              <w:rPr>
                <w:rFonts w:cs="Arial"/>
                <w:sz w:val="11"/>
                <w:szCs w:val="11"/>
              </w:rPr>
              <w:t>E-12</w:t>
            </w:r>
          </w:p>
        </w:tc>
        <w:tc>
          <w:tcPr>
            <w:tcW w:w="1872" w:type="dxa"/>
          </w:tcPr>
          <w:p w14:paraId="053E97B7" w14:textId="77777777" w:rsidR="00FE15B4" w:rsidRPr="00B416B9" w:rsidRDefault="00000000">
            <w:pPr>
              <w:rPr>
                <w:rFonts w:cs="Arial"/>
                <w:sz w:val="11"/>
                <w:szCs w:val="11"/>
              </w:rPr>
            </w:pPr>
            <w:proofErr w:type="spellStart"/>
            <w:r>
              <w:rPr>
                <w:rFonts w:cs="Arial"/>
                <w:sz w:val="11"/>
                <w:szCs w:val="11"/>
              </w:rPr>
              <w:t>IGeolocalizacion</w:t>
            </w:r>
            <w:proofErr w:type="spellEnd"/>
            <w:r>
              <w:rPr>
                <w:rFonts w:cs="Arial"/>
                <w:sz w:val="11"/>
                <w:szCs w:val="11"/>
              </w:rPr>
              <w:t xml:space="preserve"> y </w:t>
            </w:r>
            <w:proofErr w:type="spellStart"/>
            <w:r>
              <w:rPr>
                <w:rFonts w:cs="Arial"/>
                <w:sz w:val="11"/>
                <w:szCs w:val="11"/>
              </w:rPr>
              <w:t>ServicioGeolocalizacion</w:t>
            </w:r>
            <w:proofErr w:type="spellEnd"/>
          </w:p>
        </w:tc>
        <w:tc>
          <w:tcPr>
            <w:tcW w:w="835" w:type="dxa"/>
          </w:tcPr>
          <w:p w14:paraId="4D4EF496" w14:textId="77777777" w:rsidR="00FE15B4" w:rsidRPr="00B416B9" w:rsidRDefault="00000000">
            <w:pPr>
              <w:rPr>
                <w:rFonts w:cs="Arial"/>
                <w:sz w:val="11"/>
                <w:szCs w:val="11"/>
              </w:rPr>
            </w:pPr>
            <w:r>
              <w:rPr>
                <w:rFonts w:cs="Arial"/>
                <w:sz w:val="11"/>
                <w:szCs w:val="11"/>
              </w:rPr>
              <w:t>Entra</w:t>
            </w:r>
          </w:p>
        </w:tc>
        <w:tc>
          <w:tcPr>
            <w:tcW w:w="1872" w:type="dxa"/>
          </w:tcPr>
          <w:p w14:paraId="690A05AB" w14:textId="77777777" w:rsidR="00FE15B4" w:rsidRPr="00B416B9" w:rsidRDefault="00000000">
            <w:pPr>
              <w:rPr>
                <w:rFonts w:cs="Arial"/>
                <w:sz w:val="11"/>
                <w:szCs w:val="11"/>
              </w:rPr>
            </w:pPr>
            <w:r>
              <w:rPr>
                <w:rFonts w:cs="Arial"/>
                <w:sz w:val="11"/>
                <w:szCs w:val="11"/>
              </w:rPr>
              <w:t xml:space="preserve">N/A (no </w:t>
            </w:r>
            <w:proofErr w:type="spellStart"/>
            <w:r>
              <w:rPr>
                <w:rFonts w:cs="Arial"/>
                <w:sz w:val="11"/>
                <w:szCs w:val="11"/>
              </w:rPr>
              <w:t>existían</w:t>
            </w:r>
            <w:proofErr w:type="spellEnd"/>
            <w:r>
              <w:rPr>
                <w:rFonts w:cs="Arial"/>
                <w:sz w:val="11"/>
                <w:szCs w:val="11"/>
              </w:rPr>
              <w:t>).</w:t>
            </w:r>
          </w:p>
        </w:tc>
        <w:tc>
          <w:tcPr>
            <w:tcW w:w="2232" w:type="dxa"/>
          </w:tcPr>
          <w:p w14:paraId="40884F88" w14:textId="77777777" w:rsidR="00FE15B4" w:rsidRPr="00B416B9" w:rsidRDefault="00000000">
            <w:pPr>
              <w:rPr>
                <w:rFonts w:cs="Arial"/>
                <w:sz w:val="11"/>
                <w:szCs w:val="11"/>
                <w:lang w:val="es-MX"/>
              </w:rPr>
            </w:pPr>
            <w:proofErr w:type="spellStart"/>
            <w:r>
              <w:rPr>
                <w:rFonts w:cs="Arial"/>
                <w:sz w:val="11"/>
                <w:szCs w:val="11"/>
                <w:lang w:val="es-MX"/>
              </w:rPr>
              <w:t>IGeolocalizacion</w:t>
            </w:r>
            <w:proofErr w:type="spellEnd"/>
            <w:r>
              <w:rPr>
                <w:rFonts w:cs="Arial"/>
                <w:sz w:val="11"/>
                <w:szCs w:val="11"/>
                <w:lang w:val="es-MX"/>
              </w:rPr>
              <w:t xml:space="preserve"> define el contrato de aplicación (</w:t>
            </w:r>
            <w:proofErr w:type="spellStart"/>
            <w:r>
              <w:rPr>
                <w:rFonts w:cs="Arial"/>
                <w:sz w:val="11"/>
                <w:szCs w:val="11"/>
                <w:lang w:val="es-MX"/>
              </w:rPr>
              <w:t>RegistrarUbicacion</w:t>
            </w:r>
            <w:proofErr w:type="spellEnd"/>
            <w:r>
              <w:rPr>
                <w:rFonts w:cs="Arial"/>
                <w:sz w:val="11"/>
                <w:szCs w:val="11"/>
                <w:lang w:val="es-MX"/>
              </w:rPr>
              <w:t xml:space="preserve"> / </w:t>
            </w:r>
            <w:proofErr w:type="spellStart"/>
            <w:r>
              <w:rPr>
                <w:rFonts w:cs="Arial"/>
                <w:sz w:val="11"/>
                <w:szCs w:val="11"/>
                <w:lang w:val="es-MX"/>
              </w:rPr>
              <w:t>ConsultarUbicaciones</w:t>
            </w:r>
            <w:proofErr w:type="spellEnd"/>
            <w:r>
              <w:rPr>
                <w:rFonts w:cs="Arial"/>
                <w:sz w:val="11"/>
                <w:szCs w:val="11"/>
                <w:lang w:val="es-MX"/>
              </w:rPr>
              <w:t xml:space="preserve">) y </w:t>
            </w:r>
            <w:proofErr w:type="spellStart"/>
            <w:r>
              <w:rPr>
                <w:rFonts w:cs="Arial"/>
                <w:sz w:val="11"/>
                <w:szCs w:val="11"/>
                <w:lang w:val="es-MX"/>
              </w:rPr>
              <w:t>ServicioGeolocalizacion</w:t>
            </w:r>
            <w:proofErr w:type="spellEnd"/>
            <w:r>
              <w:rPr>
                <w:rFonts w:cs="Arial"/>
                <w:sz w:val="11"/>
                <w:szCs w:val="11"/>
                <w:lang w:val="es-MX"/>
              </w:rPr>
              <w:t xml:space="preserve"> lo implementa, orquestando SC-2 y consumiendo </w:t>
            </w:r>
            <w:proofErr w:type="spellStart"/>
            <w:r>
              <w:rPr>
                <w:rFonts w:cs="Arial"/>
                <w:sz w:val="11"/>
                <w:szCs w:val="11"/>
                <w:lang w:val="es-MX"/>
              </w:rPr>
              <w:t>IRepositorioPotreros</w:t>
            </w:r>
            <w:proofErr w:type="spellEnd"/>
            <w:r>
              <w:rPr>
                <w:rFonts w:cs="Arial"/>
                <w:sz w:val="11"/>
                <w:szCs w:val="11"/>
                <w:lang w:val="es-MX"/>
              </w:rPr>
              <w:t xml:space="preserve"> e </w:t>
            </w:r>
            <w:proofErr w:type="spellStart"/>
            <w:r>
              <w:rPr>
                <w:rFonts w:cs="Arial"/>
                <w:sz w:val="11"/>
                <w:szCs w:val="11"/>
                <w:lang w:val="es-MX"/>
              </w:rPr>
              <w:t>IRepositorioGeolocalizacion</w:t>
            </w:r>
            <w:proofErr w:type="spellEnd"/>
            <w:r>
              <w:rPr>
                <w:rFonts w:cs="Arial"/>
                <w:sz w:val="11"/>
                <w:szCs w:val="11"/>
                <w:lang w:val="es-MX"/>
              </w:rPr>
              <w:t xml:space="preserve">. </w:t>
            </w:r>
            <w:proofErr w:type="spellStart"/>
            <w:r>
              <w:rPr>
                <w:rFonts w:cs="Arial"/>
                <w:sz w:val="11"/>
                <w:szCs w:val="11"/>
                <w:lang w:val="es-MX"/>
              </w:rPr>
              <w:t>ResController</w:t>
            </w:r>
            <w:proofErr w:type="spellEnd"/>
            <w:r>
              <w:rPr>
                <w:rFonts w:cs="Arial"/>
                <w:sz w:val="11"/>
                <w:szCs w:val="11"/>
                <w:lang w:val="es-MX"/>
              </w:rPr>
              <w:t xml:space="preserve"> (ya existente) se extiende con las acciones </w:t>
            </w:r>
            <w:proofErr w:type="spellStart"/>
            <w:r>
              <w:rPr>
                <w:rFonts w:cs="Arial"/>
                <w:sz w:val="11"/>
                <w:szCs w:val="11"/>
                <w:lang w:val="es-MX"/>
              </w:rPr>
              <w:t>Geolocalizacion</w:t>
            </w:r>
            <w:proofErr w:type="spellEnd"/>
            <w:r>
              <w:rPr>
                <w:rFonts w:cs="Arial"/>
                <w:sz w:val="11"/>
                <w:szCs w:val="11"/>
                <w:lang w:val="es-MX"/>
              </w:rPr>
              <w:t xml:space="preserve"> y </w:t>
            </w:r>
            <w:proofErr w:type="spellStart"/>
            <w:r>
              <w:rPr>
                <w:rFonts w:cs="Arial"/>
                <w:sz w:val="11"/>
                <w:szCs w:val="11"/>
                <w:lang w:val="es-MX"/>
              </w:rPr>
              <w:t>RegistrarUbicacion</w:t>
            </w:r>
            <w:proofErr w:type="spellEnd"/>
            <w:r>
              <w:rPr>
                <w:rFonts w:cs="Arial"/>
                <w:sz w:val="11"/>
                <w:szCs w:val="11"/>
                <w:lang w:val="es-MX"/>
              </w:rPr>
              <w:t>.</w:t>
            </w:r>
          </w:p>
        </w:tc>
        <w:tc>
          <w:tcPr>
            <w:tcW w:w="2376" w:type="dxa"/>
          </w:tcPr>
          <w:p w14:paraId="485FE926" w14:textId="77777777" w:rsidR="00FE15B4" w:rsidRPr="00B416B9" w:rsidRDefault="00000000">
            <w:pPr>
              <w:rPr>
                <w:rFonts w:cs="Arial"/>
                <w:sz w:val="11"/>
                <w:szCs w:val="11"/>
                <w:lang w:val="es-MX"/>
              </w:rPr>
            </w:pPr>
            <w:r>
              <w:rPr>
                <w:rFonts w:cs="Arial"/>
                <w:sz w:val="11"/>
                <w:szCs w:val="11"/>
                <w:lang w:val="es-MX"/>
              </w:rPr>
              <w:t xml:space="preserve">Nadie dependía de ellos. </w:t>
            </w:r>
            <w:proofErr w:type="spellStart"/>
            <w:r>
              <w:rPr>
                <w:rFonts w:cs="Arial"/>
                <w:sz w:val="11"/>
                <w:szCs w:val="11"/>
                <w:lang w:val="es-MX"/>
              </w:rPr>
              <w:t>ResController</w:t>
            </w:r>
            <w:proofErr w:type="spellEnd"/>
            <w:r>
              <w:rPr>
                <w:rFonts w:cs="Arial"/>
                <w:sz w:val="11"/>
                <w:szCs w:val="11"/>
                <w:lang w:val="es-MX"/>
              </w:rPr>
              <w:t xml:space="preserve"> pasa a depender también de </w:t>
            </w:r>
            <w:proofErr w:type="spellStart"/>
            <w:r>
              <w:rPr>
                <w:rFonts w:cs="Arial"/>
                <w:sz w:val="11"/>
                <w:szCs w:val="11"/>
                <w:lang w:val="es-MX"/>
              </w:rPr>
              <w:t>ServicioGeolocalizacion</w:t>
            </w:r>
            <w:proofErr w:type="spellEnd"/>
            <w:r>
              <w:rPr>
                <w:rFonts w:cs="Arial"/>
                <w:sz w:val="11"/>
                <w:szCs w:val="11"/>
                <w:lang w:val="es-MX"/>
              </w:rPr>
              <w:t>; los demás controladores no se ven afectados.</w:t>
            </w:r>
          </w:p>
        </w:tc>
      </w:tr>
      <w:tr w:rsidR="00FE15B4" w:rsidRPr="00DB2C58" w14:paraId="1A2B3C4D" w14:textId="77777777">
        <w:trPr>
          <w:jc w:val="center"/>
        </w:trPr>
        <w:tc>
          <w:tcPr>
            <w:tcW w:w="547" w:type="dxa"/>
          </w:tcPr>
          <w:p w14:paraId="1A2B3C4E" w14:textId="77777777" w:rsidR="00FE15B4" w:rsidRPr="00B416B9" w:rsidRDefault="00000000">
            <w:pPr>
              <w:rPr>
                <w:rFonts w:cs="Arial"/>
                <w:sz w:val="11"/>
                <w:szCs w:val="11"/>
              </w:rPr>
            </w:pPr>
            <w:r>
              <w:rPr>
                <w:rFonts w:cs="Arial"/>
                <w:sz w:val="11"/>
                <w:szCs w:val="11"/>
              </w:rPr>
              <w:t>E-13</w:t>
            </w:r>
          </w:p>
        </w:tc>
        <w:tc>
          <w:tcPr>
            <w:tcW w:w="1872" w:type="dxa"/>
          </w:tcPr>
          <w:p w14:paraId="1A2B3C4F" w14:textId="77777777" w:rsidR="00FE15B4" w:rsidRPr="00B416B9" w:rsidRDefault="00000000">
            <w:pPr>
              <w:rPr>
                <w:rFonts w:cs="Arial"/>
                <w:sz w:val="11"/>
                <w:szCs w:val="11"/>
              </w:rPr>
            </w:pPr>
            <w:proofErr w:type="spellStart"/>
            <w:r>
              <w:rPr>
                <w:rFonts w:cs="Arial"/>
                <w:sz w:val="11"/>
                <w:szCs w:val="11"/>
              </w:rPr>
              <w:t>IRepositorioPotreros</w:t>
            </w:r>
            <w:proofErr w:type="spellEnd"/>
            <w:r>
              <w:rPr>
                <w:rFonts w:cs="Arial"/>
                <w:sz w:val="11"/>
                <w:szCs w:val="11"/>
              </w:rPr>
              <w:t xml:space="preserve"> y </w:t>
            </w:r>
            <w:proofErr w:type="spellStart"/>
            <w:r>
              <w:rPr>
                <w:rFonts w:cs="Arial"/>
                <w:sz w:val="11"/>
                <w:szCs w:val="11"/>
              </w:rPr>
              <w:t>RepositorioPotrerosTexto</w:t>
            </w:r>
            <w:proofErr w:type="spellEnd"/>
          </w:p>
        </w:tc>
        <w:tc>
          <w:tcPr>
            <w:tcW w:w="835" w:type="dxa"/>
          </w:tcPr>
          <w:p w14:paraId="1A2B3C50" w14:textId="77777777" w:rsidR="00FE15B4" w:rsidRPr="00B416B9" w:rsidRDefault="00000000">
            <w:pPr>
              <w:rPr>
                <w:rFonts w:cs="Arial"/>
                <w:sz w:val="11"/>
                <w:szCs w:val="11"/>
              </w:rPr>
            </w:pPr>
            <w:r>
              <w:rPr>
                <w:rFonts w:cs="Arial"/>
                <w:sz w:val="11"/>
                <w:szCs w:val="11"/>
              </w:rPr>
              <w:t xml:space="preserve">Se </w:t>
            </w:r>
            <w:proofErr w:type="spellStart"/>
            <w:r>
              <w:rPr>
                <w:rFonts w:cs="Arial"/>
                <w:sz w:val="11"/>
                <w:szCs w:val="11"/>
              </w:rPr>
              <w:t>amplía</w:t>
            </w:r>
            <w:proofErr w:type="spellEnd"/>
          </w:p>
        </w:tc>
        <w:tc>
          <w:tcPr>
            <w:tcW w:w="1872" w:type="dxa"/>
          </w:tcPr>
          <w:p w14:paraId="1A2B3C51" w14:textId="77777777" w:rsidR="00FE15B4" w:rsidRPr="00DB2C58" w:rsidRDefault="00000000">
            <w:pPr>
              <w:rPr>
                <w:rFonts w:cs="Arial"/>
                <w:sz w:val="11"/>
                <w:szCs w:val="11"/>
                <w:lang w:val="es-MX"/>
              </w:rPr>
            </w:pPr>
            <w:r w:rsidRPr="00DB2C58">
              <w:rPr>
                <w:rFonts w:cs="Arial"/>
                <w:sz w:val="11"/>
                <w:szCs w:val="11"/>
                <w:lang w:val="es-MX"/>
              </w:rPr>
              <w:t>Agregar(potrero) solo escribía potreros nuevos; no existía forma de volver a persistir un Potrero ya existente tras mutar una de sus reses (alimentar, vender, vacunar).</w:t>
            </w:r>
          </w:p>
        </w:tc>
        <w:tc>
          <w:tcPr>
            <w:tcW w:w="2232" w:type="dxa"/>
          </w:tcPr>
          <w:p w14:paraId="1A2B3C52" w14:textId="77777777" w:rsidR="00FE15B4" w:rsidRPr="00B416B9" w:rsidRDefault="00000000">
            <w:pPr>
              <w:rPr>
                <w:rFonts w:cs="Arial"/>
                <w:sz w:val="11"/>
                <w:szCs w:val="11"/>
                <w:lang w:val="es-MX"/>
              </w:rPr>
            </w:pPr>
            <w:r>
              <w:rPr>
                <w:rFonts w:cs="Arial"/>
                <w:sz w:val="11"/>
                <w:szCs w:val="11"/>
                <w:lang w:val="es-MX"/>
              </w:rPr>
              <w:t xml:space="preserve">Se agregan </w:t>
            </w:r>
            <w:proofErr w:type="spellStart"/>
            <w:r>
              <w:rPr>
                <w:rFonts w:cs="Arial"/>
                <w:sz w:val="11"/>
                <w:szCs w:val="11"/>
                <w:lang w:val="es-MX"/>
              </w:rPr>
              <w:t>AgregarRes</w:t>
            </w:r>
            <w:proofErr w:type="spellEnd"/>
            <w:r>
              <w:rPr>
                <w:rFonts w:cs="Arial"/>
                <w:sz w:val="11"/>
                <w:szCs w:val="11"/>
                <w:lang w:val="es-MX"/>
              </w:rPr>
              <w:t xml:space="preserve">, </w:t>
            </w:r>
            <w:proofErr w:type="spellStart"/>
            <w:r>
              <w:rPr>
                <w:rFonts w:cs="Arial"/>
                <w:sz w:val="11"/>
                <w:szCs w:val="11"/>
                <w:lang w:val="es-MX"/>
              </w:rPr>
              <w:t>ActualizarRes</w:t>
            </w:r>
            <w:proofErr w:type="spellEnd"/>
            <w:r>
              <w:rPr>
                <w:rFonts w:cs="Arial"/>
                <w:sz w:val="11"/>
                <w:szCs w:val="11"/>
                <w:lang w:val="es-MX"/>
              </w:rPr>
              <w:t xml:space="preserve">, </w:t>
            </w:r>
            <w:proofErr w:type="spellStart"/>
            <w:r>
              <w:rPr>
                <w:rFonts w:cs="Arial"/>
                <w:sz w:val="11"/>
                <w:szCs w:val="11"/>
                <w:lang w:val="es-MX"/>
              </w:rPr>
              <w:t>RemoverRes</w:t>
            </w:r>
            <w:proofErr w:type="spellEnd"/>
            <w:r>
              <w:rPr>
                <w:rFonts w:cs="Arial"/>
                <w:sz w:val="11"/>
                <w:szCs w:val="11"/>
                <w:lang w:val="es-MX"/>
              </w:rPr>
              <w:t xml:space="preserve"> y </w:t>
            </w:r>
            <w:proofErr w:type="spellStart"/>
            <w:r>
              <w:rPr>
                <w:rFonts w:cs="Arial"/>
                <w:sz w:val="11"/>
                <w:szCs w:val="11"/>
                <w:lang w:val="es-MX"/>
              </w:rPr>
              <w:t>RegistrarVacunaAplicada</w:t>
            </w:r>
            <w:proofErr w:type="spellEnd"/>
            <w:r>
              <w:rPr>
                <w:rFonts w:cs="Arial"/>
                <w:sz w:val="11"/>
                <w:szCs w:val="11"/>
                <w:lang w:val="es-MX"/>
              </w:rPr>
              <w:t>, para que alimentar/vender/vacunar una res de un potrero ya existente también quede persistido en Reses.txt / VacunasAplicadas.txt, no solo reflejado en memoria. No es un patrón (fuera del alcance de P-01..P-04); es una ampliación puntual del puerto de persistencia, reflejada también en el UML TO-BE.</w:t>
            </w:r>
          </w:p>
        </w:tc>
        <w:tc>
          <w:tcPr>
            <w:tcW w:w="2376" w:type="dxa"/>
          </w:tcPr>
          <w:p w14:paraId="1A2B3C53" w14:textId="77777777" w:rsidR="00FE15B4" w:rsidRPr="00B416B9" w:rsidRDefault="00000000">
            <w:pPr>
              <w:rPr>
                <w:rFonts w:cs="Arial"/>
                <w:sz w:val="11"/>
                <w:szCs w:val="11"/>
                <w:lang w:val="es-MX"/>
              </w:rPr>
            </w:pPr>
            <w:proofErr w:type="spellStart"/>
            <w:r>
              <w:rPr>
                <w:rFonts w:cs="Arial"/>
                <w:sz w:val="11"/>
                <w:szCs w:val="11"/>
                <w:lang w:val="es-MX"/>
              </w:rPr>
              <w:t>ServicioAlimentacion</w:t>
            </w:r>
            <w:proofErr w:type="spellEnd"/>
            <w:r>
              <w:rPr>
                <w:rFonts w:cs="Arial"/>
                <w:sz w:val="11"/>
                <w:szCs w:val="11"/>
                <w:lang w:val="es-MX"/>
              </w:rPr>
              <w:t xml:space="preserve">, </w:t>
            </w:r>
            <w:proofErr w:type="spellStart"/>
            <w:r>
              <w:rPr>
                <w:rFonts w:cs="Arial"/>
                <w:sz w:val="11"/>
                <w:szCs w:val="11"/>
                <w:lang w:val="es-MX"/>
              </w:rPr>
              <w:t>ServicioVentas</w:t>
            </w:r>
            <w:proofErr w:type="spellEnd"/>
            <w:r>
              <w:rPr>
                <w:rFonts w:cs="Arial"/>
                <w:sz w:val="11"/>
                <w:szCs w:val="11"/>
                <w:lang w:val="es-MX"/>
              </w:rPr>
              <w:t xml:space="preserve"> y </w:t>
            </w:r>
            <w:proofErr w:type="spellStart"/>
            <w:r>
              <w:rPr>
                <w:rFonts w:cs="Arial"/>
                <w:sz w:val="11"/>
                <w:szCs w:val="11"/>
                <w:lang w:val="es-MX"/>
              </w:rPr>
              <w:t>ServicioVacunacion</w:t>
            </w:r>
            <w:proofErr w:type="spellEnd"/>
            <w:r>
              <w:rPr>
                <w:rFonts w:cs="Arial"/>
                <w:sz w:val="11"/>
                <w:szCs w:val="11"/>
                <w:lang w:val="es-MX"/>
              </w:rPr>
              <w:t xml:space="preserve"> ya dependían de </w:t>
            </w:r>
            <w:proofErr w:type="spellStart"/>
            <w:r>
              <w:rPr>
                <w:rFonts w:cs="Arial"/>
                <w:sz w:val="11"/>
                <w:szCs w:val="11"/>
                <w:lang w:val="es-MX"/>
              </w:rPr>
              <w:t>IRepositorioPotreros</w:t>
            </w:r>
            <w:proofErr w:type="spellEnd"/>
            <w:r>
              <w:rPr>
                <w:rFonts w:cs="Arial"/>
                <w:sz w:val="11"/>
                <w:szCs w:val="11"/>
                <w:lang w:val="es-MX"/>
              </w:rPr>
              <w:t xml:space="preserve"> (DIP); ahora usan también estos métodos nuevos sin que cambie su propia interfaz pública.</w:t>
            </w:r>
          </w:p>
        </w:tc>
      </w:tr>
    </w:tbl>
    <w:p w14:paraId="2D57FEC6" w14:textId="77777777" w:rsidR="00264515" w:rsidRPr="00595A05" w:rsidRDefault="00264515">
      <w:pPr>
        <w:spacing w:after="0"/>
        <w:rPr>
          <w:lang w:val="es-MX"/>
        </w:rPr>
      </w:pPr>
    </w:p>
    <w:p w14:paraId="23D5CD0B" w14:textId="77777777" w:rsidR="00264515" w:rsidRPr="00595A05" w:rsidRDefault="00000000" w:rsidP="00595A05">
      <w:pPr>
        <w:rPr>
          <w:sz w:val="22"/>
          <w:szCs w:val="28"/>
          <w:lang w:val="es-MX"/>
        </w:rPr>
      </w:pPr>
      <w:r>
        <w:rPr>
          <w:rFonts w:cs="Arial"/>
          <w:b/>
          <w:bCs/>
          <w:sz w:val="22"/>
          <w:szCs w:val="28"/>
          <w:lang w:val="es-MX"/>
        </w:rPr>
        <w:t>3. ACTIVIDAD 3 — TO-BE (continuación)</w:t>
      </w:r>
    </w:p>
    <w:p w14:paraId="5C27F40A" w14:textId="77777777" w:rsidR="00264515" w:rsidRPr="00595A05" w:rsidRDefault="00000000" w:rsidP="00595A05">
      <w:pPr>
        <w:pStyle w:val="Sinespaciado"/>
        <w:outlineLvl w:val="1"/>
        <w:rPr>
          <w:rFonts w:ascii="Arial" w:hAnsi="Arial" w:cs="Arial"/>
          <w:b/>
          <w:bCs/>
          <w:lang w:val="es-MX"/>
        </w:rPr>
      </w:pPr>
      <w:bookmarkStart w:id="7" w:name="_Toc239608506"/>
      <w:r>
        <w:rPr>
          <w:rFonts w:ascii="Arial" w:hAnsi="Arial" w:cs="Arial"/>
          <w:b/>
          <w:bCs/>
          <w:lang w:val="es-MX"/>
        </w:rPr>
        <w:t>3.3 Fichas por patrón adoptado</w:t>
      </w:r>
      <w:bookmarkEnd w:id="7"/>
    </w:p>
    <w:p w14:paraId="03CA03B2" w14:textId="77777777" w:rsidR="00264515" w:rsidRPr="00B416B9" w:rsidRDefault="00000000" w:rsidP="00595A05">
      <w:pPr>
        <w:pStyle w:val="Sinespaciado"/>
        <w:rPr>
          <w:b/>
          <w:bCs/>
        </w:rPr>
      </w:pPr>
      <w:r>
        <w:rPr>
          <w:b/>
          <w:bCs/>
        </w:rPr>
        <w:t>Decorator</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232"/>
        <w:gridCol w:w="7488"/>
      </w:tblGrid>
      <w:tr w:rsidR="00264515" w:rsidRPr="00B416B9" w14:paraId="5F9EB7CB" w14:textId="77777777">
        <w:trPr>
          <w:jc w:val="center"/>
        </w:trPr>
        <w:tc>
          <w:tcPr>
            <w:tcW w:w="2232" w:type="dxa"/>
            <w:shd w:val="clear" w:color="auto" w:fill="D9E2F3"/>
            <w:vAlign w:val="center"/>
          </w:tcPr>
          <w:p w14:paraId="77FC71E4" w14:textId="77777777" w:rsidR="00264515" w:rsidRPr="00B416B9" w:rsidRDefault="00000000">
            <w:pPr>
              <w:spacing w:after="0" w:line="228" w:lineRule="auto"/>
              <w:rPr>
                <w:sz w:val="11"/>
                <w:szCs w:val="11"/>
              </w:rPr>
            </w:pPr>
            <w:r>
              <w:rPr>
                <w:b/>
                <w:sz w:val="11"/>
                <w:szCs w:val="11"/>
              </w:rPr>
              <w:t>Campo</w:t>
            </w:r>
          </w:p>
        </w:tc>
        <w:tc>
          <w:tcPr>
            <w:tcW w:w="7488" w:type="dxa"/>
            <w:shd w:val="clear" w:color="auto" w:fill="D9E2F3"/>
            <w:vAlign w:val="center"/>
          </w:tcPr>
          <w:p w14:paraId="2AAA3ACE" w14:textId="77777777" w:rsidR="00264515" w:rsidRPr="00B416B9" w:rsidRDefault="00000000">
            <w:pPr>
              <w:spacing w:after="0" w:line="228" w:lineRule="auto"/>
              <w:rPr>
                <w:sz w:val="11"/>
                <w:szCs w:val="11"/>
              </w:rPr>
            </w:pPr>
            <w:proofErr w:type="spellStart"/>
            <w:r>
              <w:rPr>
                <w:b/>
                <w:sz w:val="11"/>
                <w:szCs w:val="11"/>
              </w:rPr>
              <w:t>Contenido</w:t>
            </w:r>
            <w:proofErr w:type="spellEnd"/>
          </w:p>
        </w:tc>
      </w:tr>
      <w:tr w:rsidR="00264515" w:rsidRPr="00DB2C58" w14:paraId="2C1665E2" w14:textId="77777777">
        <w:trPr>
          <w:jc w:val="center"/>
        </w:trPr>
        <w:tc>
          <w:tcPr>
            <w:tcW w:w="2232" w:type="dxa"/>
            <w:vAlign w:val="center"/>
          </w:tcPr>
          <w:p w14:paraId="66FDC11C" w14:textId="77777777" w:rsidR="00264515" w:rsidRPr="00B416B9" w:rsidRDefault="00000000">
            <w:pPr>
              <w:spacing w:after="0" w:line="228" w:lineRule="auto"/>
              <w:rPr>
                <w:sz w:val="11"/>
                <w:szCs w:val="11"/>
                <w:lang w:val="es-MX"/>
              </w:rPr>
            </w:pPr>
            <w:r>
              <w:rPr>
                <w:sz w:val="11"/>
                <w:szCs w:val="11"/>
                <w:lang w:val="es-MX"/>
              </w:rPr>
              <w:t>Patrón y punto de dolor que resuelve</w:t>
            </w:r>
          </w:p>
        </w:tc>
        <w:tc>
          <w:tcPr>
            <w:tcW w:w="7488" w:type="dxa"/>
            <w:vAlign w:val="center"/>
          </w:tcPr>
          <w:p w14:paraId="2FE62B43" w14:textId="77777777" w:rsidR="00264515" w:rsidRPr="00B416B9" w:rsidRDefault="00000000">
            <w:pPr>
              <w:spacing w:after="0" w:line="228" w:lineRule="auto"/>
              <w:rPr>
                <w:sz w:val="11"/>
                <w:szCs w:val="11"/>
                <w:lang w:val="es-MX"/>
              </w:rPr>
            </w:pPr>
            <w:proofErr w:type="spellStart"/>
            <w:r>
              <w:rPr>
                <w:sz w:val="11"/>
                <w:szCs w:val="11"/>
                <w:lang w:val="es-MX"/>
              </w:rPr>
              <w:t>Decorator</w:t>
            </w:r>
            <w:proofErr w:type="spellEnd"/>
            <w:r>
              <w:rPr>
                <w:sz w:val="11"/>
                <w:szCs w:val="11"/>
                <w:lang w:val="es-MX"/>
              </w:rPr>
              <w:t xml:space="preserve"> (Estructural). Se ancla a P-04 y resuelve SC-2 ("La hacienda necesita conectar a las reses chips para geolocalización"): </w:t>
            </w:r>
            <w:proofErr w:type="spellStart"/>
            <w:r>
              <w:rPr>
                <w:sz w:val="11"/>
                <w:szCs w:val="11"/>
                <w:lang w:val="es-MX"/>
              </w:rPr>
              <w:t>RepositorioGeolocalizacionConAuditoria</w:t>
            </w:r>
            <w:proofErr w:type="spellEnd"/>
            <w:r>
              <w:rPr>
                <w:sz w:val="11"/>
                <w:szCs w:val="11"/>
                <w:lang w:val="es-MX"/>
              </w:rPr>
              <w:t xml:space="preserve"> envuelve a </w:t>
            </w:r>
            <w:proofErr w:type="spellStart"/>
            <w:r>
              <w:rPr>
                <w:sz w:val="11"/>
                <w:szCs w:val="11"/>
                <w:lang w:val="es-MX"/>
              </w:rPr>
              <w:t>RepositorioGeolocalizacionTexto</w:t>
            </w:r>
            <w:proofErr w:type="spellEnd"/>
            <w:r>
              <w:rPr>
                <w:sz w:val="11"/>
                <w:szCs w:val="11"/>
                <w:lang w:val="es-MX"/>
              </w:rPr>
              <w:t xml:space="preserve"> a través de </w:t>
            </w:r>
            <w:proofErr w:type="spellStart"/>
            <w:r>
              <w:rPr>
                <w:sz w:val="11"/>
                <w:szCs w:val="11"/>
                <w:lang w:val="es-MX"/>
              </w:rPr>
              <w:t>IRepositorioGeolocalizacion</w:t>
            </w:r>
            <w:proofErr w:type="spellEnd"/>
            <w:r>
              <w:rPr>
                <w:sz w:val="11"/>
                <w:szCs w:val="11"/>
                <w:lang w:val="es-MX"/>
              </w:rPr>
              <w:t xml:space="preserve"> para registrar auditoría (usuario y fecha) sin modificar la implementación base. Archivos: </w:t>
            </w:r>
            <w:proofErr w:type="spellStart"/>
            <w:r>
              <w:rPr>
                <w:sz w:val="11"/>
                <w:szCs w:val="11"/>
                <w:lang w:val="es-MX"/>
              </w:rPr>
              <w:t>RepositorioGeolocalizacionTexto.cs</w:t>
            </w:r>
            <w:proofErr w:type="spellEnd"/>
            <w:r>
              <w:rPr>
                <w:sz w:val="11"/>
                <w:szCs w:val="11"/>
                <w:lang w:val="es-MX"/>
              </w:rPr>
              <w:t xml:space="preserve">, </w:t>
            </w:r>
            <w:proofErr w:type="spellStart"/>
            <w:r>
              <w:rPr>
                <w:sz w:val="11"/>
                <w:szCs w:val="11"/>
                <w:lang w:val="es-MX"/>
              </w:rPr>
              <w:t>RepositorioGeolocalizacionConAuditoria.cs</w:t>
            </w:r>
            <w:proofErr w:type="spellEnd"/>
            <w:r>
              <w:rPr>
                <w:sz w:val="11"/>
                <w:szCs w:val="11"/>
                <w:lang w:val="es-MX"/>
              </w:rPr>
              <w:t>.</w:t>
            </w:r>
            <w:r>
              <w:rPr>
                <w:sz w:val="11"/>
                <w:szCs w:val="11"/>
                <w:lang w:val="es-MX"/>
              </w:rPr>
              <w:br/>
              <w:t xml:space="preserve">Nota de cumplimiento (Anexo B): verificamos contra el zip del Reto 1 que SC-3 (historia clínica) ya estaba implementada como funcionalidad base en esa entrega; por eso SC-2 (chip de geolocalización), enteramente nueva en este Reto 2, es la solicitud que se cuenta como "implementada, distinta de la ya hecha". El mismo </w:t>
            </w:r>
            <w:proofErr w:type="spellStart"/>
            <w:r>
              <w:rPr>
                <w:sz w:val="11"/>
                <w:szCs w:val="11"/>
                <w:lang w:val="es-MX"/>
              </w:rPr>
              <w:t>Decorator</w:t>
            </w:r>
            <w:proofErr w:type="spellEnd"/>
            <w:r>
              <w:rPr>
                <w:sz w:val="11"/>
                <w:szCs w:val="11"/>
                <w:lang w:val="es-MX"/>
              </w:rPr>
              <w:t xml:space="preserve"> se aplicó también sobre historia clínica (</w:t>
            </w:r>
            <w:proofErr w:type="spellStart"/>
            <w:r>
              <w:rPr>
                <w:sz w:val="11"/>
                <w:szCs w:val="11"/>
                <w:lang w:val="es-MX"/>
              </w:rPr>
              <w:t>RepositorioHistoriaClinicaConAuditoria</w:t>
            </w:r>
            <w:proofErr w:type="spellEnd"/>
            <w:r>
              <w:rPr>
                <w:sz w:val="11"/>
                <w:szCs w:val="11"/>
                <w:lang w:val="es-MX"/>
              </w:rPr>
              <w:t>) como refuerzo de trazabilidad sobre una funcionalidad preexistente, no como la SC contada para el Anexo B (ver B-11).</w:t>
            </w:r>
          </w:p>
        </w:tc>
      </w:tr>
      <w:tr w:rsidR="00264515" w:rsidRPr="00DB2C58" w14:paraId="06753C5F" w14:textId="77777777">
        <w:trPr>
          <w:jc w:val="center"/>
        </w:trPr>
        <w:tc>
          <w:tcPr>
            <w:tcW w:w="2232" w:type="dxa"/>
            <w:vAlign w:val="center"/>
          </w:tcPr>
          <w:p w14:paraId="724F5FF2" w14:textId="77777777" w:rsidR="00264515" w:rsidRPr="00B416B9" w:rsidRDefault="00000000">
            <w:pPr>
              <w:spacing w:after="0" w:line="228" w:lineRule="auto"/>
              <w:rPr>
                <w:sz w:val="11"/>
                <w:szCs w:val="11"/>
              </w:rPr>
            </w:pPr>
            <w:proofErr w:type="spellStart"/>
            <w:r>
              <w:rPr>
                <w:sz w:val="11"/>
                <w:szCs w:val="11"/>
              </w:rPr>
              <w:t>Alternativas</w:t>
            </w:r>
            <w:proofErr w:type="spellEnd"/>
            <w:r>
              <w:rPr>
                <w:sz w:val="11"/>
                <w:szCs w:val="11"/>
              </w:rPr>
              <w:t xml:space="preserve"> </w:t>
            </w:r>
            <w:proofErr w:type="spellStart"/>
            <w:r>
              <w:rPr>
                <w:sz w:val="11"/>
                <w:szCs w:val="11"/>
              </w:rPr>
              <w:t>que</w:t>
            </w:r>
            <w:proofErr w:type="spellEnd"/>
            <w:r>
              <w:rPr>
                <w:sz w:val="11"/>
                <w:szCs w:val="11"/>
              </w:rPr>
              <w:t xml:space="preserve"> </w:t>
            </w:r>
            <w:proofErr w:type="spellStart"/>
            <w:r>
              <w:rPr>
                <w:sz w:val="11"/>
                <w:szCs w:val="11"/>
              </w:rPr>
              <w:t>evaluaron</w:t>
            </w:r>
            <w:proofErr w:type="spellEnd"/>
          </w:p>
        </w:tc>
        <w:tc>
          <w:tcPr>
            <w:tcW w:w="7488" w:type="dxa"/>
            <w:vAlign w:val="center"/>
          </w:tcPr>
          <w:p w14:paraId="6A20C6BD" w14:textId="77777777" w:rsidR="00264515" w:rsidRPr="00B416B9" w:rsidRDefault="00000000">
            <w:pPr>
              <w:spacing w:after="0" w:line="228" w:lineRule="auto"/>
              <w:rPr>
                <w:sz w:val="11"/>
                <w:szCs w:val="11"/>
                <w:lang w:val="es-MX"/>
              </w:rPr>
            </w:pPr>
            <w:r>
              <w:rPr>
                <w:sz w:val="11"/>
                <w:szCs w:val="11"/>
                <w:lang w:val="es-MX"/>
              </w:rPr>
              <w:t xml:space="preserve">1. No hacer nada: Agregar el registro de auditoría directamente dentro de </w:t>
            </w:r>
            <w:proofErr w:type="spellStart"/>
            <w:r>
              <w:rPr>
                <w:sz w:val="11"/>
                <w:szCs w:val="11"/>
                <w:lang w:val="es-MX"/>
              </w:rPr>
              <w:t>RepositorioGeolocalizacionTexto</w:t>
            </w:r>
            <w:proofErr w:type="spellEnd"/>
            <w:r>
              <w:rPr>
                <w:sz w:val="11"/>
                <w:szCs w:val="11"/>
                <w:lang w:val="es-MX"/>
              </w:rPr>
              <w:t>, mezclando persistencia con trazabilidad y violando SRP.</w:t>
            </w:r>
            <w:r>
              <w:rPr>
                <w:sz w:val="11"/>
                <w:szCs w:val="11"/>
                <w:lang w:val="es-MX"/>
              </w:rPr>
              <w:br/>
            </w:r>
            <w:r>
              <w:rPr>
                <w:sz w:val="11"/>
                <w:szCs w:val="11"/>
                <w:lang w:val="es-MX"/>
              </w:rPr>
              <w:br/>
              <w:t xml:space="preserve">2. Chain </w:t>
            </w:r>
            <w:proofErr w:type="spellStart"/>
            <w:r>
              <w:rPr>
                <w:sz w:val="11"/>
                <w:szCs w:val="11"/>
                <w:lang w:val="es-MX"/>
              </w:rPr>
              <w:t>of</w:t>
            </w:r>
            <w:proofErr w:type="spellEnd"/>
            <w:r>
              <w:rPr>
                <w:sz w:val="11"/>
                <w:szCs w:val="11"/>
                <w:lang w:val="es-MX"/>
              </w:rPr>
              <w:t xml:space="preserve"> </w:t>
            </w:r>
            <w:proofErr w:type="spellStart"/>
            <w:r>
              <w:rPr>
                <w:sz w:val="11"/>
                <w:szCs w:val="11"/>
                <w:lang w:val="es-MX"/>
              </w:rPr>
              <w:t>Responsibility</w:t>
            </w:r>
            <w:proofErr w:type="spellEnd"/>
            <w:r>
              <w:rPr>
                <w:sz w:val="11"/>
                <w:szCs w:val="11"/>
                <w:lang w:val="es-MX"/>
              </w:rPr>
              <w:t xml:space="preserve">: Descartado para evitar </w:t>
            </w:r>
            <w:proofErr w:type="spellStart"/>
            <w:r>
              <w:rPr>
                <w:sz w:val="11"/>
                <w:szCs w:val="11"/>
                <w:lang w:val="es-MX"/>
              </w:rPr>
              <w:t>sobre-ingeniería</w:t>
            </w:r>
            <w:proofErr w:type="spellEnd"/>
            <w:r>
              <w:rPr>
                <w:sz w:val="11"/>
                <w:szCs w:val="11"/>
                <w:lang w:val="es-MX"/>
              </w:rPr>
              <w:t xml:space="preserve"> al duplicar el costo de indirección sin un beneficio real para este flujo (mismo argumento que en B-01).</w:t>
            </w:r>
            <w:r>
              <w:rPr>
                <w:sz w:val="11"/>
                <w:szCs w:val="11"/>
                <w:lang w:val="es-MX"/>
              </w:rPr>
              <w:br/>
            </w:r>
            <w:r>
              <w:rPr>
                <w:sz w:val="11"/>
                <w:szCs w:val="11"/>
                <w:lang w:val="es-MX"/>
              </w:rPr>
              <w:br/>
            </w:r>
            <w:r>
              <w:rPr>
                <w:sz w:val="11"/>
                <w:szCs w:val="11"/>
                <w:lang w:val="es-MX"/>
              </w:rPr>
              <w:lastRenderedPageBreak/>
              <w:t xml:space="preserve">3. </w:t>
            </w:r>
            <w:proofErr w:type="spellStart"/>
            <w:r>
              <w:rPr>
                <w:sz w:val="11"/>
                <w:szCs w:val="11"/>
                <w:lang w:val="es-MX"/>
              </w:rPr>
              <w:t>Observer</w:t>
            </w:r>
            <w:proofErr w:type="spellEnd"/>
            <w:r>
              <w:rPr>
                <w:sz w:val="11"/>
                <w:szCs w:val="11"/>
                <w:lang w:val="es-MX"/>
              </w:rPr>
              <w:t>: Descartado porque el registro de auditoría debe ejecutarse de forma síncrona y garantizada antes de confirmar la persistencia de la lectura del chip, no como una notificación desacoplada.</w:t>
            </w:r>
          </w:p>
        </w:tc>
      </w:tr>
      <w:tr w:rsidR="00264515" w:rsidRPr="00DB2C58" w14:paraId="1D685BC1" w14:textId="77777777">
        <w:trPr>
          <w:jc w:val="center"/>
        </w:trPr>
        <w:tc>
          <w:tcPr>
            <w:tcW w:w="2232" w:type="dxa"/>
            <w:vAlign w:val="center"/>
          </w:tcPr>
          <w:p w14:paraId="5A99B7B7" w14:textId="77777777" w:rsidR="00264515" w:rsidRPr="00B416B9" w:rsidRDefault="00000000">
            <w:pPr>
              <w:spacing w:after="0" w:line="228" w:lineRule="auto"/>
              <w:rPr>
                <w:sz w:val="11"/>
                <w:szCs w:val="11"/>
                <w:lang w:val="es-MX"/>
              </w:rPr>
            </w:pPr>
            <w:r>
              <w:rPr>
                <w:sz w:val="11"/>
                <w:szCs w:val="11"/>
                <w:lang w:val="es-MX"/>
              </w:rPr>
              <w:lastRenderedPageBreak/>
              <w:t>Qué sale y qué entra</w:t>
            </w:r>
          </w:p>
        </w:tc>
        <w:tc>
          <w:tcPr>
            <w:tcW w:w="7488" w:type="dxa"/>
            <w:vAlign w:val="center"/>
          </w:tcPr>
          <w:p w14:paraId="5629D1F4" w14:textId="77777777" w:rsidR="00264515" w:rsidRPr="00B416B9" w:rsidRDefault="00000000">
            <w:pPr>
              <w:spacing w:after="0" w:line="228" w:lineRule="auto"/>
              <w:rPr>
                <w:sz w:val="11"/>
                <w:szCs w:val="11"/>
                <w:lang w:val="es-MX"/>
              </w:rPr>
            </w:pPr>
            <w:r>
              <w:rPr>
                <w:sz w:val="11"/>
                <w:szCs w:val="11"/>
                <w:lang w:val="es-MX"/>
              </w:rPr>
              <w:t>Sale: Ningún elemento; el diseño es puramente aditivo.</w:t>
            </w:r>
            <w:r>
              <w:rPr>
                <w:sz w:val="11"/>
                <w:szCs w:val="11"/>
                <w:lang w:val="es-MX"/>
              </w:rPr>
              <w:br/>
            </w:r>
            <w:r>
              <w:rPr>
                <w:sz w:val="11"/>
                <w:szCs w:val="11"/>
                <w:lang w:val="es-MX"/>
              </w:rPr>
              <w:br/>
              <w:t xml:space="preserve">Entra: </w:t>
            </w:r>
            <w:proofErr w:type="spellStart"/>
            <w:r>
              <w:rPr>
                <w:sz w:val="11"/>
                <w:szCs w:val="11"/>
                <w:lang w:val="es-MX"/>
              </w:rPr>
              <w:t>RegistroGeolocalizacion</w:t>
            </w:r>
            <w:proofErr w:type="spellEnd"/>
            <w:r>
              <w:rPr>
                <w:sz w:val="11"/>
                <w:szCs w:val="11"/>
                <w:lang w:val="es-MX"/>
              </w:rPr>
              <w:t xml:space="preserve"> (entidad), </w:t>
            </w:r>
            <w:proofErr w:type="spellStart"/>
            <w:r>
              <w:rPr>
                <w:sz w:val="11"/>
                <w:szCs w:val="11"/>
                <w:lang w:val="es-MX"/>
              </w:rPr>
              <w:t>IRepositorioGeolocalizacion</w:t>
            </w:r>
            <w:proofErr w:type="spellEnd"/>
            <w:r>
              <w:rPr>
                <w:sz w:val="11"/>
                <w:szCs w:val="11"/>
                <w:lang w:val="es-MX"/>
              </w:rPr>
              <w:t xml:space="preserve"> y </w:t>
            </w:r>
            <w:proofErr w:type="spellStart"/>
            <w:r>
              <w:rPr>
                <w:sz w:val="11"/>
                <w:szCs w:val="11"/>
                <w:lang w:val="es-MX"/>
              </w:rPr>
              <w:t>RepositorioGeolocalizacionTexto</w:t>
            </w:r>
            <w:proofErr w:type="spellEnd"/>
            <w:r>
              <w:rPr>
                <w:sz w:val="11"/>
                <w:szCs w:val="11"/>
                <w:lang w:val="es-MX"/>
              </w:rPr>
              <w:t xml:space="preserve"> (repositorio base), </w:t>
            </w:r>
            <w:proofErr w:type="spellStart"/>
            <w:r>
              <w:rPr>
                <w:sz w:val="11"/>
                <w:szCs w:val="11"/>
                <w:lang w:val="es-MX"/>
              </w:rPr>
              <w:t>RepositorioGeolocalizacionConAuditoria</w:t>
            </w:r>
            <w:proofErr w:type="spellEnd"/>
            <w:r>
              <w:rPr>
                <w:sz w:val="11"/>
                <w:szCs w:val="11"/>
                <w:lang w:val="es-MX"/>
              </w:rPr>
              <w:t xml:space="preserve"> (</w:t>
            </w:r>
            <w:proofErr w:type="spellStart"/>
            <w:r>
              <w:rPr>
                <w:sz w:val="11"/>
                <w:szCs w:val="11"/>
                <w:lang w:val="es-MX"/>
              </w:rPr>
              <w:t>Decorator</w:t>
            </w:r>
            <w:proofErr w:type="spellEnd"/>
            <w:r>
              <w:rPr>
                <w:sz w:val="11"/>
                <w:szCs w:val="11"/>
                <w:lang w:val="es-MX"/>
              </w:rPr>
              <w:t xml:space="preserve">), </w:t>
            </w:r>
            <w:proofErr w:type="spellStart"/>
            <w:r>
              <w:rPr>
                <w:sz w:val="11"/>
                <w:szCs w:val="11"/>
                <w:lang w:val="es-MX"/>
              </w:rPr>
              <w:t>IGeolocalizacion</w:t>
            </w:r>
            <w:proofErr w:type="spellEnd"/>
            <w:r>
              <w:rPr>
                <w:sz w:val="11"/>
                <w:szCs w:val="11"/>
                <w:lang w:val="es-MX"/>
              </w:rPr>
              <w:t xml:space="preserve"> y </w:t>
            </w:r>
            <w:proofErr w:type="spellStart"/>
            <w:r>
              <w:rPr>
                <w:sz w:val="11"/>
                <w:szCs w:val="11"/>
                <w:lang w:val="es-MX"/>
              </w:rPr>
              <w:t>ServicioGeolocalizacion</w:t>
            </w:r>
            <w:proofErr w:type="spellEnd"/>
            <w:r>
              <w:rPr>
                <w:sz w:val="11"/>
                <w:szCs w:val="11"/>
                <w:lang w:val="es-MX"/>
              </w:rPr>
              <w:t xml:space="preserve"> (servicio de aplicación), y las acciones </w:t>
            </w:r>
            <w:proofErr w:type="spellStart"/>
            <w:r>
              <w:rPr>
                <w:sz w:val="11"/>
                <w:szCs w:val="11"/>
                <w:lang w:val="es-MX"/>
              </w:rPr>
              <w:t>Geolocalizacion</w:t>
            </w:r>
            <w:proofErr w:type="spellEnd"/>
            <w:r>
              <w:rPr>
                <w:sz w:val="11"/>
                <w:szCs w:val="11"/>
                <w:lang w:val="es-MX"/>
              </w:rPr>
              <w:t xml:space="preserve"> / </w:t>
            </w:r>
            <w:proofErr w:type="spellStart"/>
            <w:r>
              <w:rPr>
                <w:sz w:val="11"/>
                <w:szCs w:val="11"/>
                <w:lang w:val="es-MX"/>
              </w:rPr>
              <w:t>RegistrarUbicacion</w:t>
            </w:r>
            <w:proofErr w:type="spellEnd"/>
            <w:r>
              <w:rPr>
                <w:sz w:val="11"/>
                <w:szCs w:val="11"/>
                <w:lang w:val="es-MX"/>
              </w:rPr>
              <w:t xml:space="preserve"> en </w:t>
            </w:r>
            <w:proofErr w:type="spellStart"/>
            <w:r>
              <w:rPr>
                <w:sz w:val="11"/>
                <w:szCs w:val="11"/>
                <w:lang w:val="es-MX"/>
              </w:rPr>
              <w:t>ResController</w:t>
            </w:r>
            <w:proofErr w:type="spellEnd"/>
            <w:r>
              <w:rPr>
                <w:sz w:val="11"/>
                <w:szCs w:val="11"/>
                <w:lang w:val="es-MX"/>
              </w:rPr>
              <w:t>.</w:t>
            </w:r>
          </w:p>
        </w:tc>
      </w:tr>
      <w:tr w:rsidR="00264515" w:rsidRPr="00DB2C58" w14:paraId="07EDE490" w14:textId="77777777">
        <w:trPr>
          <w:jc w:val="center"/>
        </w:trPr>
        <w:tc>
          <w:tcPr>
            <w:tcW w:w="2232" w:type="dxa"/>
            <w:vAlign w:val="center"/>
          </w:tcPr>
          <w:p w14:paraId="4794B3FC" w14:textId="77777777" w:rsidR="00264515" w:rsidRPr="00B416B9" w:rsidRDefault="00000000">
            <w:pPr>
              <w:spacing w:after="0" w:line="228" w:lineRule="auto"/>
              <w:rPr>
                <w:sz w:val="11"/>
                <w:szCs w:val="11"/>
              </w:rPr>
            </w:pPr>
            <w:proofErr w:type="spellStart"/>
            <w:r>
              <w:rPr>
                <w:sz w:val="11"/>
                <w:szCs w:val="11"/>
              </w:rPr>
              <w:t>Cómo</w:t>
            </w:r>
            <w:proofErr w:type="spellEnd"/>
            <w:r>
              <w:rPr>
                <w:sz w:val="11"/>
                <w:szCs w:val="11"/>
              </w:rPr>
              <w:t xml:space="preserve"> se </w:t>
            </w:r>
            <w:proofErr w:type="spellStart"/>
            <w:r>
              <w:rPr>
                <w:sz w:val="11"/>
                <w:szCs w:val="11"/>
              </w:rPr>
              <w:t>relaciona</w:t>
            </w:r>
            <w:proofErr w:type="spellEnd"/>
          </w:p>
        </w:tc>
        <w:tc>
          <w:tcPr>
            <w:tcW w:w="7488" w:type="dxa"/>
            <w:vAlign w:val="center"/>
          </w:tcPr>
          <w:p w14:paraId="2EC99F38" w14:textId="77777777" w:rsidR="00264515" w:rsidRPr="00B416B9" w:rsidRDefault="00000000">
            <w:pPr>
              <w:spacing w:after="0" w:line="228" w:lineRule="auto"/>
              <w:rPr>
                <w:sz w:val="11"/>
                <w:szCs w:val="11"/>
                <w:lang w:val="es-MX"/>
              </w:rPr>
            </w:pPr>
            <w:r>
              <w:rPr>
                <w:sz w:val="11"/>
                <w:szCs w:val="11"/>
                <w:lang w:val="es-MX"/>
              </w:rPr>
              <w:t xml:space="preserve">Se compone en </w:t>
            </w:r>
            <w:proofErr w:type="spellStart"/>
            <w:r>
              <w:rPr>
                <w:sz w:val="11"/>
                <w:szCs w:val="11"/>
                <w:lang w:val="es-MX"/>
              </w:rPr>
              <w:t>Program.cs</w:t>
            </w:r>
            <w:proofErr w:type="spellEnd"/>
            <w:r>
              <w:rPr>
                <w:sz w:val="11"/>
                <w:szCs w:val="11"/>
                <w:lang w:val="es-MX"/>
              </w:rPr>
              <w:t xml:space="preserve">: </w:t>
            </w:r>
            <w:proofErr w:type="spellStart"/>
            <w:r>
              <w:rPr>
                <w:sz w:val="11"/>
                <w:szCs w:val="11"/>
                <w:lang w:val="es-MX"/>
              </w:rPr>
              <w:t>IRepositorioGeolocalizacion</w:t>
            </w:r>
            <w:proofErr w:type="spellEnd"/>
            <w:r>
              <w:rPr>
                <w:sz w:val="11"/>
                <w:szCs w:val="11"/>
                <w:lang w:val="es-MX"/>
              </w:rPr>
              <w:t xml:space="preserve"> = new </w:t>
            </w:r>
            <w:proofErr w:type="spellStart"/>
            <w:r>
              <w:rPr>
                <w:sz w:val="11"/>
                <w:szCs w:val="11"/>
                <w:lang w:val="es-MX"/>
              </w:rPr>
              <w:t>RepositorioGeolocalizacionConAuditoria</w:t>
            </w:r>
            <w:proofErr w:type="spellEnd"/>
            <w:r>
              <w:rPr>
                <w:sz w:val="11"/>
                <w:szCs w:val="11"/>
                <w:lang w:val="es-MX"/>
              </w:rPr>
              <w:t xml:space="preserve">(new </w:t>
            </w:r>
            <w:proofErr w:type="spellStart"/>
            <w:r>
              <w:rPr>
                <w:sz w:val="11"/>
                <w:szCs w:val="11"/>
                <w:lang w:val="es-MX"/>
              </w:rPr>
              <w:t>RepositorioGeolocalizacionTexto</w:t>
            </w:r>
            <w:proofErr w:type="spellEnd"/>
            <w:r>
              <w:rPr>
                <w:sz w:val="11"/>
                <w:szCs w:val="11"/>
                <w:lang w:val="es-MX"/>
              </w:rPr>
              <w:t xml:space="preserve">(...), </w:t>
            </w:r>
            <w:proofErr w:type="spellStart"/>
            <w:r>
              <w:rPr>
                <w:sz w:val="11"/>
                <w:szCs w:val="11"/>
                <w:lang w:val="es-MX"/>
              </w:rPr>
              <w:t>contextoEjecucion</w:t>
            </w:r>
            <w:proofErr w:type="spellEnd"/>
            <w:r>
              <w:rPr>
                <w:sz w:val="11"/>
                <w:szCs w:val="11"/>
                <w:lang w:val="es-MX"/>
              </w:rPr>
              <w:t xml:space="preserve">). </w:t>
            </w:r>
            <w:proofErr w:type="spellStart"/>
            <w:r>
              <w:rPr>
                <w:sz w:val="11"/>
                <w:szCs w:val="11"/>
                <w:lang w:val="es-MX"/>
              </w:rPr>
              <w:t>ServicioGeolocalizacion</w:t>
            </w:r>
            <w:proofErr w:type="spellEnd"/>
            <w:r>
              <w:rPr>
                <w:sz w:val="11"/>
                <w:szCs w:val="11"/>
                <w:lang w:val="es-MX"/>
              </w:rPr>
              <w:t xml:space="preserve"> solo conoce </w:t>
            </w:r>
            <w:proofErr w:type="spellStart"/>
            <w:r>
              <w:rPr>
                <w:sz w:val="11"/>
                <w:szCs w:val="11"/>
                <w:lang w:val="es-MX"/>
              </w:rPr>
              <w:t>IRepositorioGeolocalizacion</w:t>
            </w:r>
            <w:proofErr w:type="spellEnd"/>
            <w:r>
              <w:rPr>
                <w:sz w:val="11"/>
                <w:szCs w:val="11"/>
                <w:lang w:val="es-MX"/>
              </w:rPr>
              <w:t xml:space="preserve"> y no distingue si la implementación está decorada. Comparte </w:t>
            </w:r>
            <w:proofErr w:type="spellStart"/>
            <w:r>
              <w:rPr>
                <w:sz w:val="11"/>
                <w:szCs w:val="11"/>
                <w:lang w:val="es-MX"/>
              </w:rPr>
              <w:t>IContextoEjecucion</w:t>
            </w:r>
            <w:proofErr w:type="spellEnd"/>
            <w:r>
              <w:rPr>
                <w:sz w:val="11"/>
                <w:szCs w:val="11"/>
                <w:lang w:val="es-MX"/>
              </w:rPr>
              <w:t xml:space="preserve"> con el </w:t>
            </w:r>
            <w:proofErr w:type="spellStart"/>
            <w:r>
              <w:rPr>
                <w:sz w:val="11"/>
                <w:szCs w:val="11"/>
                <w:lang w:val="es-MX"/>
              </w:rPr>
              <w:t>Decorator</w:t>
            </w:r>
            <w:proofErr w:type="spellEnd"/>
            <w:r>
              <w:rPr>
                <w:sz w:val="11"/>
                <w:szCs w:val="11"/>
                <w:lang w:val="es-MX"/>
              </w:rPr>
              <w:t xml:space="preserve"> de historia clínica (E-04): mismo puerto, dos repositorios distintos decorados.</w:t>
            </w:r>
          </w:p>
        </w:tc>
      </w:tr>
      <w:tr w:rsidR="00264515" w:rsidRPr="00DB2C58" w14:paraId="309D4C10" w14:textId="77777777">
        <w:trPr>
          <w:jc w:val="center"/>
        </w:trPr>
        <w:tc>
          <w:tcPr>
            <w:tcW w:w="2232" w:type="dxa"/>
            <w:vAlign w:val="center"/>
          </w:tcPr>
          <w:p w14:paraId="4C662B26" w14:textId="77777777" w:rsidR="00264515" w:rsidRPr="00B416B9" w:rsidRDefault="00000000">
            <w:pPr>
              <w:spacing w:after="0" w:line="228" w:lineRule="auto"/>
              <w:rPr>
                <w:sz w:val="11"/>
                <w:szCs w:val="11"/>
              </w:rPr>
            </w:pPr>
            <w:r>
              <w:rPr>
                <w:sz w:val="11"/>
                <w:szCs w:val="11"/>
              </w:rPr>
              <w:t>Impacto</w:t>
            </w:r>
          </w:p>
        </w:tc>
        <w:tc>
          <w:tcPr>
            <w:tcW w:w="7488" w:type="dxa"/>
            <w:vAlign w:val="center"/>
          </w:tcPr>
          <w:p w14:paraId="06922B8C" w14:textId="77777777" w:rsidR="00264515" w:rsidRPr="00B416B9" w:rsidRDefault="00000000">
            <w:pPr>
              <w:spacing w:after="0" w:line="228" w:lineRule="auto"/>
              <w:rPr>
                <w:sz w:val="11"/>
                <w:szCs w:val="11"/>
                <w:lang w:val="es-MX"/>
              </w:rPr>
            </w:pPr>
            <w:r>
              <w:rPr>
                <w:sz w:val="11"/>
                <w:szCs w:val="11"/>
                <w:lang w:val="es-MX"/>
              </w:rPr>
              <w:t xml:space="preserve">Creadas: </w:t>
            </w:r>
            <w:proofErr w:type="spellStart"/>
            <w:r>
              <w:rPr>
                <w:sz w:val="11"/>
                <w:szCs w:val="11"/>
                <w:lang w:val="es-MX"/>
              </w:rPr>
              <w:t>RegistroGeolocalizacion</w:t>
            </w:r>
            <w:proofErr w:type="spellEnd"/>
            <w:r>
              <w:rPr>
                <w:sz w:val="11"/>
                <w:szCs w:val="11"/>
                <w:lang w:val="es-MX"/>
              </w:rPr>
              <w:t xml:space="preserve">, </w:t>
            </w:r>
            <w:proofErr w:type="spellStart"/>
            <w:r>
              <w:rPr>
                <w:sz w:val="11"/>
                <w:szCs w:val="11"/>
                <w:lang w:val="es-MX"/>
              </w:rPr>
              <w:t>IRepositorioGeolocalizacion</w:t>
            </w:r>
            <w:proofErr w:type="spellEnd"/>
            <w:r>
              <w:rPr>
                <w:sz w:val="11"/>
                <w:szCs w:val="11"/>
                <w:lang w:val="es-MX"/>
              </w:rPr>
              <w:t xml:space="preserve">, </w:t>
            </w:r>
            <w:proofErr w:type="spellStart"/>
            <w:r>
              <w:rPr>
                <w:sz w:val="11"/>
                <w:szCs w:val="11"/>
                <w:lang w:val="es-MX"/>
              </w:rPr>
              <w:t>RepositorioGeolocalizacionTexto</w:t>
            </w:r>
            <w:proofErr w:type="spellEnd"/>
            <w:r>
              <w:rPr>
                <w:sz w:val="11"/>
                <w:szCs w:val="11"/>
                <w:lang w:val="es-MX"/>
              </w:rPr>
              <w:t xml:space="preserve">, </w:t>
            </w:r>
            <w:proofErr w:type="spellStart"/>
            <w:r>
              <w:rPr>
                <w:sz w:val="11"/>
                <w:szCs w:val="11"/>
                <w:lang w:val="es-MX"/>
              </w:rPr>
              <w:t>RepositorioGeolocalizacionConAuditoria</w:t>
            </w:r>
            <w:proofErr w:type="spellEnd"/>
            <w:r>
              <w:rPr>
                <w:sz w:val="11"/>
                <w:szCs w:val="11"/>
                <w:lang w:val="es-MX"/>
              </w:rPr>
              <w:t xml:space="preserve">, </w:t>
            </w:r>
            <w:proofErr w:type="spellStart"/>
            <w:r>
              <w:rPr>
                <w:sz w:val="11"/>
                <w:szCs w:val="11"/>
                <w:lang w:val="es-MX"/>
              </w:rPr>
              <w:t>IGeolocalizacion</w:t>
            </w:r>
            <w:proofErr w:type="spellEnd"/>
            <w:r>
              <w:rPr>
                <w:sz w:val="11"/>
                <w:szCs w:val="11"/>
                <w:lang w:val="es-MX"/>
              </w:rPr>
              <w:t xml:space="preserve">, </w:t>
            </w:r>
            <w:proofErr w:type="spellStart"/>
            <w:r>
              <w:rPr>
                <w:sz w:val="11"/>
                <w:szCs w:val="11"/>
                <w:lang w:val="es-MX"/>
              </w:rPr>
              <w:t>ServicioGeolocalizacion</w:t>
            </w:r>
            <w:proofErr w:type="spellEnd"/>
            <w:r>
              <w:rPr>
                <w:sz w:val="11"/>
                <w:szCs w:val="11"/>
                <w:lang w:val="es-MX"/>
              </w:rPr>
              <w:t xml:space="preserve">, </w:t>
            </w:r>
            <w:proofErr w:type="spellStart"/>
            <w:r>
              <w:rPr>
                <w:sz w:val="11"/>
                <w:szCs w:val="11"/>
                <w:lang w:val="es-MX"/>
              </w:rPr>
              <w:t>SerializadorRegistroGeolocalizacion</w:t>
            </w:r>
            <w:proofErr w:type="spellEnd"/>
            <w:r>
              <w:rPr>
                <w:sz w:val="11"/>
                <w:szCs w:val="11"/>
                <w:lang w:val="es-MX"/>
              </w:rPr>
              <w:t xml:space="preserve">, </w:t>
            </w:r>
            <w:proofErr w:type="spellStart"/>
            <w:r>
              <w:rPr>
                <w:sz w:val="11"/>
                <w:szCs w:val="11"/>
                <w:lang w:val="es-MX"/>
              </w:rPr>
              <w:t>ValidadorRegistroGeolocalizacion</w:t>
            </w:r>
            <w:proofErr w:type="spellEnd"/>
            <w:r>
              <w:rPr>
                <w:sz w:val="11"/>
                <w:szCs w:val="11"/>
                <w:lang w:val="es-MX"/>
              </w:rPr>
              <w:t xml:space="preserve"> (8 clases/interfaces nuevas).</w:t>
            </w:r>
            <w:r>
              <w:rPr>
                <w:sz w:val="11"/>
                <w:szCs w:val="11"/>
                <w:lang w:val="es-MX"/>
              </w:rPr>
              <w:br/>
            </w:r>
            <w:r>
              <w:rPr>
                <w:sz w:val="11"/>
                <w:szCs w:val="11"/>
                <w:lang w:val="es-MX"/>
              </w:rPr>
              <w:br/>
              <w:t xml:space="preserve">Modificadas: </w:t>
            </w:r>
            <w:proofErr w:type="spellStart"/>
            <w:r>
              <w:rPr>
                <w:sz w:val="11"/>
                <w:szCs w:val="11"/>
                <w:lang w:val="es-MX"/>
              </w:rPr>
              <w:t>ResController.cs</w:t>
            </w:r>
            <w:proofErr w:type="spellEnd"/>
            <w:r>
              <w:rPr>
                <w:sz w:val="11"/>
                <w:szCs w:val="11"/>
                <w:lang w:val="es-MX"/>
              </w:rPr>
              <w:t xml:space="preserve"> (2 acciones nuevas), </w:t>
            </w:r>
            <w:proofErr w:type="spellStart"/>
            <w:r>
              <w:rPr>
                <w:sz w:val="11"/>
                <w:szCs w:val="11"/>
                <w:lang w:val="es-MX"/>
              </w:rPr>
              <w:t>Program.cs</w:t>
            </w:r>
            <w:proofErr w:type="spellEnd"/>
            <w:r>
              <w:rPr>
                <w:sz w:val="11"/>
                <w:szCs w:val="11"/>
                <w:lang w:val="es-MX"/>
              </w:rPr>
              <w:t xml:space="preserve"> (</w:t>
            </w:r>
            <w:proofErr w:type="spellStart"/>
            <w:r>
              <w:rPr>
                <w:sz w:val="11"/>
                <w:szCs w:val="11"/>
                <w:lang w:val="es-MX"/>
              </w:rPr>
              <w:t>composition</w:t>
            </w:r>
            <w:proofErr w:type="spellEnd"/>
            <w:r>
              <w:rPr>
                <w:sz w:val="11"/>
                <w:szCs w:val="11"/>
                <w:lang w:val="es-MX"/>
              </w:rPr>
              <w:t xml:space="preserve"> </w:t>
            </w:r>
            <w:proofErr w:type="spellStart"/>
            <w:r>
              <w:rPr>
                <w:sz w:val="11"/>
                <w:szCs w:val="11"/>
                <w:lang w:val="es-MX"/>
              </w:rPr>
              <w:t>root</w:t>
            </w:r>
            <w:proofErr w:type="spellEnd"/>
            <w:r>
              <w:rPr>
                <w:sz w:val="11"/>
                <w:szCs w:val="11"/>
                <w:lang w:val="es-MX"/>
              </w:rPr>
              <w:t xml:space="preserve">), </w:t>
            </w:r>
            <w:proofErr w:type="spellStart"/>
            <w:r>
              <w:rPr>
                <w:sz w:val="11"/>
                <w:szCs w:val="11"/>
                <w:lang w:val="es-MX"/>
              </w:rPr>
              <w:t>Views</w:t>
            </w:r>
            <w:proofErr w:type="spellEnd"/>
            <w:r>
              <w:rPr>
                <w:sz w:val="11"/>
                <w:szCs w:val="11"/>
                <w:lang w:val="es-MX"/>
              </w:rPr>
              <w:t>/Res/</w:t>
            </w:r>
            <w:proofErr w:type="spellStart"/>
            <w:r>
              <w:rPr>
                <w:sz w:val="11"/>
                <w:szCs w:val="11"/>
                <w:lang w:val="es-MX"/>
              </w:rPr>
              <w:t>Index.cshtml</w:t>
            </w:r>
            <w:proofErr w:type="spellEnd"/>
            <w:r>
              <w:rPr>
                <w:sz w:val="11"/>
                <w:szCs w:val="11"/>
                <w:lang w:val="es-MX"/>
              </w:rPr>
              <w:t xml:space="preserve"> (enlace nuevo).</w:t>
            </w:r>
            <w:r>
              <w:rPr>
                <w:sz w:val="11"/>
                <w:szCs w:val="11"/>
                <w:lang w:val="es-MX"/>
              </w:rPr>
              <w:br/>
            </w:r>
            <w:r>
              <w:rPr>
                <w:sz w:val="11"/>
                <w:szCs w:val="11"/>
                <w:lang w:val="es-MX"/>
              </w:rPr>
              <w:br/>
              <w:t xml:space="preserve">Efecto: SC-2 queda resuelta de punta a punta (entidad -&gt; repositorio -&gt; </w:t>
            </w:r>
            <w:proofErr w:type="spellStart"/>
            <w:r>
              <w:rPr>
                <w:sz w:val="11"/>
                <w:szCs w:val="11"/>
                <w:lang w:val="es-MX"/>
              </w:rPr>
              <w:t>Decorator</w:t>
            </w:r>
            <w:proofErr w:type="spellEnd"/>
            <w:r>
              <w:rPr>
                <w:sz w:val="11"/>
                <w:szCs w:val="11"/>
                <w:lang w:val="es-MX"/>
              </w:rPr>
              <w:t xml:space="preserve"> de auditoría -&gt; servicio -&gt; controlador -&gt; vista) y la auditoría queda encapsulada, </w:t>
            </w:r>
            <w:proofErr w:type="spellStart"/>
            <w:r>
              <w:rPr>
                <w:sz w:val="11"/>
                <w:szCs w:val="11"/>
                <w:lang w:val="es-MX"/>
              </w:rPr>
              <w:t>testeable</w:t>
            </w:r>
            <w:proofErr w:type="spellEnd"/>
            <w:r>
              <w:rPr>
                <w:sz w:val="11"/>
                <w:szCs w:val="11"/>
                <w:lang w:val="es-MX"/>
              </w:rPr>
              <w:t xml:space="preserve"> de forma independiente.</w:t>
            </w:r>
          </w:p>
        </w:tc>
      </w:tr>
      <w:tr w:rsidR="00264515" w:rsidRPr="00DB2C58" w14:paraId="3B7B9AD5" w14:textId="77777777">
        <w:trPr>
          <w:jc w:val="center"/>
        </w:trPr>
        <w:tc>
          <w:tcPr>
            <w:tcW w:w="2232" w:type="dxa"/>
            <w:vAlign w:val="center"/>
          </w:tcPr>
          <w:p w14:paraId="1D7BD01D" w14:textId="77777777" w:rsidR="00264515" w:rsidRPr="00B416B9" w:rsidRDefault="00000000">
            <w:pPr>
              <w:spacing w:after="0" w:line="228" w:lineRule="auto"/>
              <w:rPr>
                <w:sz w:val="11"/>
                <w:szCs w:val="11"/>
              </w:rPr>
            </w:pPr>
            <w:proofErr w:type="spellStart"/>
            <w:r>
              <w:rPr>
                <w:sz w:val="11"/>
                <w:szCs w:val="11"/>
              </w:rPr>
              <w:t>Qué</w:t>
            </w:r>
            <w:proofErr w:type="spellEnd"/>
            <w:r>
              <w:rPr>
                <w:sz w:val="11"/>
                <w:szCs w:val="11"/>
              </w:rPr>
              <w:t xml:space="preserve"> cuesta</w:t>
            </w:r>
          </w:p>
        </w:tc>
        <w:tc>
          <w:tcPr>
            <w:tcW w:w="7488" w:type="dxa"/>
            <w:vAlign w:val="center"/>
          </w:tcPr>
          <w:p w14:paraId="31EBBB42" w14:textId="77777777" w:rsidR="00264515" w:rsidRPr="00B416B9" w:rsidRDefault="00000000">
            <w:pPr>
              <w:spacing w:after="0" w:line="228" w:lineRule="auto"/>
              <w:rPr>
                <w:sz w:val="11"/>
                <w:szCs w:val="11"/>
                <w:lang w:val="es-MX"/>
              </w:rPr>
            </w:pPr>
            <w:r>
              <w:rPr>
                <w:sz w:val="11"/>
                <w:szCs w:val="11"/>
                <w:lang w:val="es-MX"/>
              </w:rPr>
              <w:t xml:space="preserve">Ocho clases/interfaces nuevas y una decisión más que configurar en el arranque (qué implementación inyectar). Es más costoso que envolver historia clínica porque, al ser una entidad nueva, no reutiliza ningún repositorio existente: se paga la construcción completa de la vertical SC-2, no solo el </w:t>
            </w:r>
            <w:proofErr w:type="spellStart"/>
            <w:r>
              <w:rPr>
                <w:sz w:val="11"/>
                <w:szCs w:val="11"/>
                <w:lang w:val="es-MX"/>
              </w:rPr>
              <w:t>Decorator</w:t>
            </w:r>
            <w:proofErr w:type="spellEnd"/>
            <w:r>
              <w:rPr>
                <w:sz w:val="11"/>
                <w:szCs w:val="11"/>
                <w:lang w:val="es-MX"/>
              </w:rPr>
              <w:t>.</w:t>
            </w:r>
          </w:p>
        </w:tc>
      </w:tr>
      <w:tr w:rsidR="00264515" w:rsidRPr="00B416B9" w14:paraId="4352B305" w14:textId="77777777">
        <w:trPr>
          <w:jc w:val="center"/>
        </w:trPr>
        <w:tc>
          <w:tcPr>
            <w:tcW w:w="2232" w:type="dxa"/>
            <w:vAlign w:val="center"/>
          </w:tcPr>
          <w:p w14:paraId="0FEFBEA4" w14:textId="77777777" w:rsidR="00264515" w:rsidRPr="00B416B9" w:rsidRDefault="00000000">
            <w:pPr>
              <w:spacing w:after="0" w:line="228" w:lineRule="auto"/>
              <w:rPr>
                <w:sz w:val="11"/>
                <w:szCs w:val="11"/>
              </w:rPr>
            </w:pPr>
            <w:r>
              <w:rPr>
                <w:sz w:val="11"/>
                <w:szCs w:val="11"/>
              </w:rPr>
              <w:t>Origen</w:t>
            </w:r>
          </w:p>
        </w:tc>
        <w:tc>
          <w:tcPr>
            <w:tcW w:w="7488" w:type="dxa"/>
            <w:vAlign w:val="center"/>
          </w:tcPr>
          <w:p w14:paraId="7B714436" w14:textId="77777777" w:rsidR="00264515" w:rsidRPr="00B416B9" w:rsidRDefault="00000000">
            <w:pPr>
              <w:spacing w:after="0" w:line="228" w:lineRule="auto"/>
              <w:rPr>
                <w:sz w:val="11"/>
                <w:szCs w:val="11"/>
              </w:rPr>
            </w:pPr>
            <w:r>
              <w:rPr>
                <w:sz w:val="11"/>
                <w:szCs w:val="11"/>
                <w:lang w:val="es-MX"/>
              </w:rPr>
              <w:t xml:space="preserve">Decisión del equipo, verificada frente al código real de ambos retos antes de comprometerse con SC-2 como la solicitud implementada. </w:t>
            </w:r>
            <w:proofErr w:type="spellStart"/>
            <w:r>
              <w:rPr>
                <w:sz w:val="11"/>
                <w:szCs w:val="11"/>
              </w:rPr>
              <w:t>Referencia</w:t>
            </w:r>
            <w:proofErr w:type="spellEnd"/>
            <w:r>
              <w:rPr>
                <w:sz w:val="11"/>
                <w:szCs w:val="11"/>
              </w:rPr>
              <w:t xml:space="preserve"> </w:t>
            </w:r>
            <w:proofErr w:type="spellStart"/>
            <w:r>
              <w:rPr>
                <w:sz w:val="11"/>
                <w:szCs w:val="11"/>
              </w:rPr>
              <w:t>en</w:t>
            </w:r>
            <w:proofErr w:type="spellEnd"/>
            <w:r>
              <w:rPr>
                <w:sz w:val="11"/>
                <w:szCs w:val="11"/>
              </w:rPr>
              <w:t xml:space="preserve"> </w:t>
            </w:r>
            <w:proofErr w:type="spellStart"/>
            <w:r>
              <w:rPr>
                <w:sz w:val="11"/>
                <w:szCs w:val="11"/>
              </w:rPr>
              <w:t>bitácora</w:t>
            </w:r>
            <w:proofErr w:type="spellEnd"/>
            <w:r>
              <w:rPr>
                <w:sz w:val="11"/>
                <w:szCs w:val="11"/>
              </w:rPr>
              <w:t>: B-02, B-11.</w:t>
            </w:r>
          </w:p>
        </w:tc>
      </w:tr>
    </w:tbl>
    <w:p w14:paraId="56AA93C4" w14:textId="77777777" w:rsidR="00264515" w:rsidRDefault="00264515">
      <w:pPr>
        <w:spacing w:after="0"/>
      </w:pPr>
    </w:p>
    <w:p w14:paraId="68F3B4F2" w14:textId="77777777" w:rsidR="00264515" w:rsidRPr="00B416B9" w:rsidRDefault="00000000" w:rsidP="00595A05">
      <w:pPr>
        <w:pStyle w:val="Sinespaciado"/>
        <w:rPr>
          <w:b/>
          <w:bCs/>
        </w:rPr>
      </w:pPr>
      <w:r>
        <w:rPr>
          <w:b/>
          <w:bCs/>
        </w:rPr>
        <w:t>Factory Method</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232"/>
        <w:gridCol w:w="7488"/>
      </w:tblGrid>
      <w:tr w:rsidR="00264515" w14:paraId="3D345C63" w14:textId="77777777">
        <w:trPr>
          <w:jc w:val="center"/>
        </w:trPr>
        <w:tc>
          <w:tcPr>
            <w:tcW w:w="2232" w:type="dxa"/>
            <w:shd w:val="clear" w:color="auto" w:fill="D9E2F3"/>
            <w:vAlign w:val="center"/>
          </w:tcPr>
          <w:p w14:paraId="68719395" w14:textId="77777777" w:rsidR="00264515" w:rsidRDefault="00000000">
            <w:pPr>
              <w:spacing w:after="0" w:line="228" w:lineRule="auto"/>
            </w:pPr>
            <w:r>
              <w:rPr>
                <w:b/>
                <w:sz w:val="13"/>
              </w:rPr>
              <w:t>Campo</w:t>
            </w:r>
          </w:p>
        </w:tc>
        <w:tc>
          <w:tcPr>
            <w:tcW w:w="7488" w:type="dxa"/>
            <w:shd w:val="clear" w:color="auto" w:fill="D9E2F3"/>
            <w:vAlign w:val="center"/>
          </w:tcPr>
          <w:p w14:paraId="6837BC01" w14:textId="77777777" w:rsidR="00264515" w:rsidRDefault="00000000">
            <w:pPr>
              <w:spacing w:after="0" w:line="228" w:lineRule="auto"/>
            </w:pPr>
            <w:proofErr w:type="spellStart"/>
            <w:r>
              <w:rPr>
                <w:b/>
                <w:sz w:val="13"/>
              </w:rPr>
              <w:t>Contenido</w:t>
            </w:r>
            <w:proofErr w:type="spellEnd"/>
          </w:p>
        </w:tc>
      </w:tr>
      <w:tr w:rsidR="00264515" w14:paraId="6AFB0469" w14:textId="77777777">
        <w:trPr>
          <w:jc w:val="center"/>
        </w:trPr>
        <w:tc>
          <w:tcPr>
            <w:tcW w:w="2232" w:type="dxa"/>
            <w:vAlign w:val="center"/>
          </w:tcPr>
          <w:p w14:paraId="1CC91CA1" w14:textId="77777777" w:rsidR="00264515" w:rsidRPr="00595A05" w:rsidRDefault="00000000">
            <w:pPr>
              <w:spacing w:after="0" w:line="228" w:lineRule="auto"/>
              <w:rPr>
                <w:lang w:val="es-MX"/>
              </w:rPr>
            </w:pPr>
            <w:r>
              <w:rPr>
                <w:sz w:val="13"/>
                <w:lang w:val="es-MX"/>
              </w:rPr>
              <w:t>Patrón y punto de dolor que resuelve</w:t>
            </w:r>
          </w:p>
        </w:tc>
        <w:tc>
          <w:tcPr>
            <w:tcW w:w="7488" w:type="dxa"/>
            <w:vAlign w:val="center"/>
          </w:tcPr>
          <w:p w14:paraId="6A5C1E15" w14:textId="77777777" w:rsidR="00264515" w:rsidRDefault="00000000">
            <w:pPr>
              <w:spacing w:after="0" w:line="228" w:lineRule="auto"/>
            </w:pPr>
            <w:r>
              <w:rPr>
                <w:sz w:val="13"/>
                <w:lang w:val="es-MX"/>
              </w:rPr>
              <w:t xml:space="preserve">Factory Method (Creacional). Resuelve el P-02 al centralizar la conversión de textos a objetos concretos y eliminar los bloques switch o condicionales repetidos. </w:t>
            </w:r>
            <w:proofErr w:type="spellStart"/>
            <w:r>
              <w:rPr>
                <w:sz w:val="13"/>
              </w:rPr>
              <w:t>Archivos</w:t>
            </w:r>
            <w:proofErr w:type="spellEnd"/>
            <w:r>
              <w:rPr>
                <w:sz w:val="13"/>
              </w:rPr>
              <w:t xml:space="preserve">: </w:t>
            </w:r>
            <w:proofErr w:type="spellStart"/>
            <w:r>
              <w:rPr>
                <w:sz w:val="13"/>
              </w:rPr>
              <w:t>SerializadorRes.cs</w:t>
            </w:r>
            <w:proofErr w:type="spellEnd"/>
            <w:r>
              <w:rPr>
                <w:sz w:val="13"/>
              </w:rPr>
              <w:t xml:space="preserve"> y </w:t>
            </w:r>
            <w:proofErr w:type="spellStart"/>
            <w:r>
              <w:rPr>
                <w:sz w:val="13"/>
              </w:rPr>
              <w:t>SerializadorVenta.cs</w:t>
            </w:r>
            <w:proofErr w:type="spellEnd"/>
            <w:r>
              <w:rPr>
                <w:sz w:val="13"/>
              </w:rPr>
              <w:t>.</w:t>
            </w:r>
          </w:p>
        </w:tc>
      </w:tr>
      <w:tr w:rsidR="00264515" w:rsidRPr="00DB2C58" w14:paraId="0461BA90" w14:textId="77777777">
        <w:trPr>
          <w:jc w:val="center"/>
        </w:trPr>
        <w:tc>
          <w:tcPr>
            <w:tcW w:w="2232" w:type="dxa"/>
            <w:vAlign w:val="center"/>
          </w:tcPr>
          <w:p w14:paraId="3AE528DB" w14:textId="77777777" w:rsidR="00264515" w:rsidRDefault="00000000">
            <w:pPr>
              <w:spacing w:after="0" w:line="228" w:lineRule="auto"/>
            </w:pPr>
            <w:proofErr w:type="spellStart"/>
            <w:r>
              <w:rPr>
                <w:sz w:val="13"/>
              </w:rPr>
              <w:t>Alternativas</w:t>
            </w:r>
            <w:proofErr w:type="spellEnd"/>
            <w:r>
              <w:rPr>
                <w:sz w:val="13"/>
              </w:rPr>
              <w:t xml:space="preserve"> </w:t>
            </w:r>
            <w:proofErr w:type="spellStart"/>
            <w:r>
              <w:rPr>
                <w:sz w:val="13"/>
              </w:rPr>
              <w:t>que</w:t>
            </w:r>
            <w:proofErr w:type="spellEnd"/>
            <w:r>
              <w:rPr>
                <w:sz w:val="13"/>
              </w:rPr>
              <w:t xml:space="preserve"> </w:t>
            </w:r>
            <w:proofErr w:type="spellStart"/>
            <w:r>
              <w:rPr>
                <w:sz w:val="13"/>
              </w:rPr>
              <w:t>evaluaron</w:t>
            </w:r>
            <w:proofErr w:type="spellEnd"/>
          </w:p>
        </w:tc>
        <w:tc>
          <w:tcPr>
            <w:tcW w:w="7488" w:type="dxa"/>
            <w:vAlign w:val="center"/>
          </w:tcPr>
          <w:p w14:paraId="045D2504" w14:textId="77777777" w:rsidR="00264515" w:rsidRPr="00595A05" w:rsidRDefault="00000000">
            <w:pPr>
              <w:spacing w:after="0" w:line="228" w:lineRule="auto"/>
              <w:rPr>
                <w:lang w:val="es-MX"/>
              </w:rPr>
            </w:pPr>
            <w:r>
              <w:rPr>
                <w:sz w:val="13"/>
                <w:lang w:val="es-MX"/>
              </w:rPr>
              <w:t xml:space="preserve">1. No hacer nada: Dejar la lógica de instanciación y los condicionales dentro de cada </w:t>
            </w:r>
            <w:proofErr w:type="spellStart"/>
            <w:r>
              <w:rPr>
                <w:sz w:val="13"/>
                <w:lang w:val="es-MX"/>
              </w:rPr>
              <w:t>serializador</w:t>
            </w:r>
            <w:proofErr w:type="spellEnd"/>
            <w:r>
              <w:rPr>
                <w:sz w:val="13"/>
                <w:lang w:val="es-MX"/>
              </w:rPr>
              <w:t>, lo que obliga a modificar múltiples archivos ante nuevos tipos, violando OCP.</w:t>
            </w:r>
            <w:r>
              <w:rPr>
                <w:sz w:val="13"/>
                <w:lang w:val="es-MX"/>
              </w:rPr>
              <w:br/>
            </w:r>
            <w:r>
              <w:rPr>
                <w:sz w:val="13"/>
                <w:lang w:val="es-MX"/>
              </w:rPr>
              <w:br/>
              <w:t xml:space="preserve">2. </w:t>
            </w:r>
            <w:proofErr w:type="spellStart"/>
            <w:r>
              <w:rPr>
                <w:sz w:val="13"/>
                <w:lang w:val="es-MX"/>
              </w:rPr>
              <w:t>Abstract</w:t>
            </w:r>
            <w:proofErr w:type="spellEnd"/>
            <w:r>
              <w:rPr>
                <w:sz w:val="13"/>
                <w:lang w:val="es-MX"/>
              </w:rPr>
              <w:t xml:space="preserve"> Factory: Descartado porque la hacienda solo maneja una familia de productos (tipos de Res) y la abstracción adicional no aportaría valor real.</w:t>
            </w:r>
          </w:p>
        </w:tc>
      </w:tr>
      <w:tr w:rsidR="00264515" w:rsidRPr="00DB2C58" w14:paraId="6737C81F" w14:textId="77777777">
        <w:trPr>
          <w:jc w:val="center"/>
        </w:trPr>
        <w:tc>
          <w:tcPr>
            <w:tcW w:w="2232" w:type="dxa"/>
            <w:vAlign w:val="center"/>
          </w:tcPr>
          <w:p w14:paraId="343ECAF4" w14:textId="77777777" w:rsidR="00264515" w:rsidRPr="00595A05" w:rsidRDefault="00000000">
            <w:pPr>
              <w:spacing w:after="0" w:line="228" w:lineRule="auto"/>
              <w:rPr>
                <w:lang w:val="es-MX"/>
              </w:rPr>
            </w:pPr>
            <w:r>
              <w:rPr>
                <w:sz w:val="13"/>
                <w:lang w:val="es-MX"/>
              </w:rPr>
              <w:t>Qué sale y qué entra</w:t>
            </w:r>
          </w:p>
        </w:tc>
        <w:tc>
          <w:tcPr>
            <w:tcW w:w="7488" w:type="dxa"/>
            <w:vAlign w:val="center"/>
          </w:tcPr>
          <w:p w14:paraId="67FCC5A9" w14:textId="77777777" w:rsidR="00264515" w:rsidRPr="00595A05" w:rsidRDefault="00000000">
            <w:pPr>
              <w:spacing w:after="0" w:line="228" w:lineRule="auto"/>
              <w:rPr>
                <w:lang w:val="es-MX"/>
              </w:rPr>
            </w:pPr>
            <w:r>
              <w:rPr>
                <w:sz w:val="13"/>
                <w:lang w:val="es-MX"/>
              </w:rPr>
              <w:t xml:space="preserve">Sale: La codificación del tipo persistido y los condicionales dentro de múltiples </w:t>
            </w:r>
            <w:proofErr w:type="spellStart"/>
            <w:r>
              <w:rPr>
                <w:sz w:val="13"/>
                <w:lang w:val="es-MX"/>
              </w:rPr>
              <w:t>serializadores</w:t>
            </w:r>
            <w:proofErr w:type="spellEnd"/>
            <w:r>
              <w:rPr>
                <w:sz w:val="13"/>
                <w:lang w:val="es-MX"/>
              </w:rPr>
              <w:t>.</w:t>
            </w:r>
            <w:r>
              <w:rPr>
                <w:sz w:val="13"/>
                <w:lang w:val="es-MX"/>
              </w:rPr>
              <w:br/>
            </w:r>
            <w:r>
              <w:rPr>
                <w:sz w:val="13"/>
                <w:lang w:val="es-MX"/>
              </w:rPr>
              <w:br/>
              <w:t xml:space="preserve">Entra: La interfaz creadora </w:t>
            </w:r>
            <w:proofErr w:type="spellStart"/>
            <w:r>
              <w:rPr>
                <w:sz w:val="13"/>
                <w:lang w:val="es-MX"/>
              </w:rPr>
              <w:t>IResFactory</w:t>
            </w:r>
            <w:proofErr w:type="spellEnd"/>
            <w:r>
              <w:rPr>
                <w:sz w:val="13"/>
                <w:lang w:val="es-MX"/>
              </w:rPr>
              <w:t xml:space="preserve"> y las clases creadoras concretas por cada tipo de entidad.</w:t>
            </w:r>
          </w:p>
        </w:tc>
      </w:tr>
      <w:tr w:rsidR="00264515" w:rsidRPr="00DB2C58" w14:paraId="35B02D8A" w14:textId="77777777">
        <w:trPr>
          <w:jc w:val="center"/>
        </w:trPr>
        <w:tc>
          <w:tcPr>
            <w:tcW w:w="2232" w:type="dxa"/>
            <w:vAlign w:val="center"/>
          </w:tcPr>
          <w:p w14:paraId="62054465" w14:textId="77777777" w:rsidR="00264515" w:rsidRDefault="00000000">
            <w:pPr>
              <w:spacing w:after="0" w:line="228" w:lineRule="auto"/>
            </w:pPr>
            <w:proofErr w:type="spellStart"/>
            <w:r>
              <w:rPr>
                <w:sz w:val="13"/>
              </w:rPr>
              <w:t>Cómo</w:t>
            </w:r>
            <w:proofErr w:type="spellEnd"/>
            <w:r>
              <w:rPr>
                <w:sz w:val="13"/>
              </w:rPr>
              <w:t xml:space="preserve"> se </w:t>
            </w:r>
            <w:proofErr w:type="spellStart"/>
            <w:r>
              <w:rPr>
                <w:sz w:val="13"/>
              </w:rPr>
              <w:t>relaciona</w:t>
            </w:r>
            <w:proofErr w:type="spellEnd"/>
          </w:p>
        </w:tc>
        <w:tc>
          <w:tcPr>
            <w:tcW w:w="7488" w:type="dxa"/>
            <w:vAlign w:val="center"/>
          </w:tcPr>
          <w:p w14:paraId="7F1DCF8C" w14:textId="77777777" w:rsidR="00264515" w:rsidRPr="00595A05" w:rsidRDefault="00000000">
            <w:pPr>
              <w:spacing w:after="0" w:line="228" w:lineRule="auto"/>
              <w:rPr>
                <w:lang w:val="es-MX"/>
              </w:rPr>
            </w:pPr>
            <w:r>
              <w:rPr>
                <w:sz w:val="13"/>
                <w:lang w:val="es-MX"/>
              </w:rPr>
              <w:t xml:space="preserve">Los </w:t>
            </w:r>
            <w:proofErr w:type="spellStart"/>
            <w:r>
              <w:rPr>
                <w:sz w:val="13"/>
                <w:lang w:val="es-MX"/>
              </w:rPr>
              <w:t>serializadores</w:t>
            </w:r>
            <w:proofErr w:type="spellEnd"/>
            <w:r>
              <w:rPr>
                <w:sz w:val="13"/>
                <w:lang w:val="es-MX"/>
              </w:rPr>
              <w:t xml:space="preserve"> (</w:t>
            </w:r>
            <w:proofErr w:type="spellStart"/>
            <w:r>
              <w:rPr>
                <w:sz w:val="13"/>
                <w:lang w:val="es-MX"/>
              </w:rPr>
              <w:t>SerializadorRes</w:t>
            </w:r>
            <w:proofErr w:type="spellEnd"/>
            <w:r>
              <w:rPr>
                <w:sz w:val="13"/>
                <w:lang w:val="es-MX"/>
              </w:rPr>
              <w:t xml:space="preserve"> y </w:t>
            </w:r>
            <w:proofErr w:type="spellStart"/>
            <w:r>
              <w:rPr>
                <w:sz w:val="13"/>
                <w:lang w:val="es-MX"/>
              </w:rPr>
              <w:t>SerializadorVenta</w:t>
            </w:r>
            <w:proofErr w:type="spellEnd"/>
            <w:r>
              <w:rPr>
                <w:sz w:val="13"/>
                <w:lang w:val="es-MX"/>
              </w:rPr>
              <w:t>) delegan la creación de objetos a las fábricas concretas. El punto de ensamblaje (</w:t>
            </w:r>
            <w:proofErr w:type="spellStart"/>
            <w:r>
              <w:rPr>
                <w:sz w:val="13"/>
                <w:lang w:val="es-MX"/>
              </w:rPr>
              <w:t>Program.cs</w:t>
            </w:r>
            <w:proofErr w:type="spellEnd"/>
            <w:r>
              <w:rPr>
                <w:sz w:val="13"/>
                <w:lang w:val="es-MX"/>
              </w:rPr>
              <w:t>) configura y registra las fábricas disponibles.</w:t>
            </w:r>
          </w:p>
        </w:tc>
      </w:tr>
      <w:tr w:rsidR="00264515" w:rsidRPr="00DB2C58" w14:paraId="26B4707F" w14:textId="77777777">
        <w:trPr>
          <w:jc w:val="center"/>
        </w:trPr>
        <w:tc>
          <w:tcPr>
            <w:tcW w:w="2232" w:type="dxa"/>
            <w:vAlign w:val="center"/>
          </w:tcPr>
          <w:p w14:paraId="42CFCE64" w14:textId="77777777" w:rsidR="00264515" w:rsidRDefault="00000000">
            <w:pPr>
              <w:spacing w:after="0" w:line="228" w:lineRule="auto"/>
            </w:pPr>
            <w:r>
              <w:rPr>
                <w:sz w:val="13"/>
              </w:rPr>
              <w:t>Impacto</w:t>
            </w:r>
          </w:p>
        </w:tc>
        <w:tc>
          <w:tcPr>
            <w:tcW w:w="7488" w:type="dxa"/>
            <w:vAlign w:val="center"/>
          </w:tcPr>
          <w:p w14:paraId="392DA234" w14:textId="77777777" w:rsidR="00264515" w:rsidRPr="00595A05" w:rsidRDefault="00000000">
            <w:pPr>
              <w:spacing w:after="0" w:line="228" w:lineRule="auto"/>
              <w:rPr>
                <w:lang w:val="es-MX"/>
              </w:rPr>
            </w:pPr>
            <w:r>
              <w:rPr>
                <w:sz w:val="13"/>
                <w:lang w:val="es-MX"/>
              </w:rPr>
              <w:t xml:space="preserve">Creadas: </w:t>
            </w:r>
            <w:proofErr w:type="spellStart"/>
            <w:r>
              <w:rPr>
                <w:sz w:val="13"/>
                <w:lang w:val="es-MX"/>
              </w:rPr>
              <w:t>IResFactory</w:t>
            </w:r>
            <w:proofErr w:type="spellEnd"/>
            <w:r>
              <w:rPr>
                <w:sz w:val="13"/>
                <w:lang w:val="es-MX"/>
              </w:rPr>
              <w:t xml:space="preserve"> y clases creadoras por tipo.</w:t>
            </w:r>
            <w:r>
              <w:rPr>
                <w:sz w:val="13"/>
                <w:lang w:val="es-MX"/>
              </w:rPr>
              <w:br/>
            </w:r>
            <w:r>
              <w:rPr>
                <w:sz w:val="13"/>
                <w:lang w:val="es-MX"/>
              </w:rPr>
              <w:br/>
              <w:t xml:space="preserve">Modificadas: </w:t>
            </w:r>
            <w:proofErr w:type="spellStart"/>
            <w:r>
              <w:rPr>
                <w:sz w:val="13"/>
                <w:lang w:val="es-MX"/>
              </w:rPr>
              <w:t>SerializadorRes.cs</w:t>
            </w:r>
            <w:proofErr w:type="spellEnd"/>
            <w:r>
              <w:rPr>
                <w:sz w:val="13"/>
                <w:lang w:val="es-MX"/>
              </w:rPr>
              <w:t xml:space="preserve"> y </w:t>
            </w:r>
            <w:proofErr w:type="spellStart"/>
            <w:r>
              <w:rPr>
                <w:sz w:val="13"/>
                <w:lang w:val="es-MX"/>
              </w:rPr>
              <w:t>SerializadorVenta.cs</w:t>
            </w:r>
            <w:proofErr w:type="spellEnd"/>
            <w:r>
              <w:rPr>
                <w:sz w:val="13"/>
                <w:lang w:val="es-MX"/>
              </w:rPr>
              <w:t>.</w:t>
            </w:r>
            <w:r>
              <w:rPr>
                <w:sz w:val="13"/>
                <w:lang w:val="es-MX"/>
              </w:rPr>
              <w:br/>
            </w:r>
            <w:r>
              <w:rPr>
                <w:sz w:val="13"/>
                <w:lang w:val="es-MX"/>
              </w:rPr>
              <w:br/>
              <w:t xml:space="preserve">Efecto: Reducción del riesgo de divergencia entre </w:t>
            </w:r>
            <w:proofErr w:type="spellStart"/>
            <w:r>
              <w:rPr>
                <w:sz w:val="13"/>
                <w:lang w:val="es-MX"/>
              </w:rPr>
              <w:t>serializadores</w:t>
            </w:r>
            <w:proofErr w:type="spellEnd"/>
            <w:r>
              <w:rPr>
                <w:sz w:val="13"/>
                <w:lang w:val="es-MX"/>
              </w:rPr>
              <w:t xml:space="preserve"> y facilidad para registrar nuevas entidades en un único punto.</w:t>
            </w:r>
          </w:p>
        </w:tc>
      </w:tr>
      <w:tr w:rsidR="00264515" w:rsidRPr="00DB2C58" w14:paraId="603346CD" w14:textId="77777777">
        <w:trPr>
          <w:jc w:val="center"/>
        </w:trPr>
        <w:tc>
          <w:tcPr>
            <w:tcW w:w="2232" w:type="dxa"/>
            <w:vAlign w:val="center"/>
          </w:tcPr>
          <w:p w14:paraId="734C762D" w14:textId="77777777" w:rsidR="00264515" w:rsidRDefault="00000000">
            <w:pPr>
              <w:spacing w:after="0" w:line="228" w:lineRule="auto"/>
            </w:pPr>
            <w:proofErr w:type="spellStart"/>
            <w:r>
              <w:rPr>
                <w:sz w:val="13"/>
              </w:rPr>
              <w:t>Qué</w:t>
            </w:r>
            <w:proofErr w:type="spellEnd"/>
            <w:r>
              <w:rPr>
                <w:sz w:val="13"/>
              </w:rPr>
              <w:t xml:space="preserve"> cuesta</w:t>
            </w:r>
          </w:p>
        </w:tc>
        <w:tc>
          <w:tcPr>
            <w:tcW w:w="7488" w:type="dxa"/>
            <w:vAlign w:val="center"/>
          </w:tcPr>
          <w:p w14:paraId="575E8579" w14:textId="77777777" w:rsidR="00264515" w:rsidRPr="00595A05" w:rsidRDefault="00000000">
            <w:pPr>
              <w:spacing w:after="0" w:line="228" w:lineRule="auto"/>
              <w:rPr>
                <w:lang w:val="es-MX"/>
              </w:rPr>
            </w:pPr>
            <w:r>
              <w:rPr>
                <w:sz w:val="13"/>
                <w:lang w:val="es-MX"/>
              </w:rPr>
              <w:t xml:space="preserve">Crear aproximadamente 3 clases creadoras, modificar 2 </w:t>
            </w:r>
            <w:proofErr w:type="spellStart"/>
            <w:r>
              <w:rPr>
                <w:sz w:val="13"/>
                <w:lang w:val="es-MX"/>
              </w:rPr>
              <w:t>serializadores</w:t>
            </w:r>
            <w:proofErr w:type="spellEnd"/>
            <w:r>
              <w:rPr>
                <w:sz w:val="13"/>
                <w:lang w:val="es-MX"/>
              </w:rPr>
              <w:t xml:space="preserve"> e introducir una indirección adicional en cada deserialización.</w:t>
            </w:r>
          </w:p>
        </w:tc>
      </w:tr>
      <w:tr w:rsidR="00264515" w14:paraId="1F780B5E" w14:textId="77777777">
        <w:trPr>
          <w:jc w:val="center"/>
        </w:trPr>
        <w:tc>
          <w:tcPr>
            <w:tcW w:w="2232" w:type="dxa"/>
            <w:vAlign w:val="center"/>
          </w:tcPr>
          <w:p w14:paraId="2A300A21" w14:textId="77777777" w:rsidR="00264515" w:rsidRDefault="00000000">
            <w:pPr>
              <w:spacing w:after="0" w:line="228" w:lineRule="auto"/>
            </w:pPr>
            <w:r>
              <w:rPr>
                <w:sz w:val="13"/>
              </w:rPr>
              <w:t>Origen</w:t>
            </w:r>
          </w:p>
        </w:tc>
        <w:tc>
          <w:tcPr>
            <w:tcW w:w="7488" w:type="dxa"/>
            <w:vAlign w:val="center"/>
          </w:tcPr>
          <w:p w14:paraId="10015DCC" w14:textId="77777777" w:rsidR="00264515" w:rsidRDefault="00000000">
            <w:pPr>
              <w:spacing w:after="0" w:line="228" w:lineRule="auto"/>
            </w:pPr>
            <w:r>
              <w:rPr>
                <w:lang w:val="es-MX"/>
              </w:rPr>
              <w:t xml:space="preserve">Decisión del equipo tras analizar la rigidez en la deserialización. </w:t>
            </w:r>
            <w:proofErr w:type="spellStart"/>
            <w:r>
              <w:t>Referencia</w:t>
            </w:r>
            <w:proofErr w:type="spellEnd"/>
            <w:r>
              <w:t xml:space="preserve"> </w:t>
            </w:r>
            <w:proofErr w:type="spellStart"/>
            <w:r>
              <w:t>en</w:t>
            </w:r>
            <w:proofErr w:type="spellEnd"/>
            <w:r>
              <w:t xml:space="preserve"> </w:t>
            </w:r>
            <w:proofErr w:type="spellStart"/>
            <w:r>
              <w:t>bitácora</w:t>
            </w:r>
            <w:proofErr w:type="spellEnd"/>
            <w:r>
              <w:t>: B-05.</w:t>
            </w:r>
          </w:p>
        </w:tc>
      </w:tr>
    </w:tbl>
    <w:p w14:paraId="5B58C7B9" w14:textId="77777777" w:rsidR="00264515" w:rsidRDefault="00264515">
      <w:pPr>
        <w:spacing w:after="0"/>
      </w:pPr>
    </w:p>
    <w:p w14:paraId="3EBB3BD0" w14:textId="4D7BA103" w:rsidR="00264515" w:rsidRPr="00B416B9" w:rsidRDefault="00000000" w:rsidP="00B416B9">
      <w:pPr>
        <w:rPr>
          <w:sz w:val="20"/>
          <w:szCs w:val="24"/>
          <w:lang w:val="es-MX"/>
        </w:rPr>
      </w:pPr>
      <w:r>
        <w:rPr>
          <w:rFonts w:cs="Arial"/>
          <w:b/>
          <w:bCs/>
          <w:sz w:val="20"/>
          <w:szCs w:val="24"/>
          <w:lang w:val="es-MX"/>
        </w:rPr>
        <w:t>3.3 Fichas por patrón adoptado (continuación)</w:t>
      </w:r>
    </w:p>
    <w:p w14:paraId="494F848F" w14:textId="77777777" w:rsidR="00B416B9" w:rsidRPr="00B416B9" w:rsidRDefault="00B416B9" w:rsidP="00595A05">
      <w:pPr>
        <w:pStyle w:val="Sinespaciado"/>
        <w:rPr>
          <w:rFonts w:ascii="Arial" w:hAnsi="Arial" w:cs="Arial"/>
          <w:b/>
          <w:bCs/>
          <w:sz w:val="20"/>
          <w:szCs w:val="20"/>
          <w:lang w:val="es-MX"/>
        </w:rPr>
      </w:pPr>
    </w:p>
    <w:p w14:paraId="2FF2645E" w14:textId="5B258440" w:rsidR="00264515" w:rsidRPr="00B416B9" w:rsidRDefault="00000000" w:rsidP="00595A05">
      <w:pPr>
        <w:pStyle w:val="Sinespaciado"/>
        <w:rPr>
          <w:rFonts w:ascii="Arial" w:hAnsi="Arial" w:cs="Arial"/>
          <w:b/>
          <w:bCs/>
          <w:sz w:val="20"/>
          <w:szCs w:val="20"/>
        </w:rPr>
      </w:pPr>
      <w:r>
        <w:rPr>
          <w:rFonts w:ascii="Arial" w:hAnsi="Arial" w:cs="Arial"/>
          <w:b/>
          <w:bCs/>
          <w:sz w:val="20"/>
          <w:szCs w:val="20"/>
        </w:rPr>
        <w:t>Strategy</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232"/>
        <w:gridCol w:w="7488"/>
      </w:tblGrid>
      <w:tr w:rsidR="00264515" w:rsidRPr="00B416B9" w14:paraId="33F3EE39" w14:textId="77777777">
        <w:trPr>
          <w:jc w:val="center"/>
        </w:trPr>
        <w:tc>
          <w:tcPr>
            <w:tcW w:w="2232" w:type="dxa"/>
            <w:shd w:val="clear" w:color="auto" w:fill="D9E2F3"/>
            <w:vAlign w:val="center"/>
          </w:tcPr>
          <w:p w14:paraId="010140C5" w14:textId="77777777" w:rsidR="00264515" w:rsidRPr="00B416B9" w:rsidRDefault="00000000">
            <w:pPr>
              <w:spacing w:after="0" w:line="228" w:lineRule="auto"/>
              <w:rPr>
                <w:sz w:val="11"/>
                <w:szCs w:val="11"/>
              </w:rPr>
            </w:pPr>
            <w:r>
              <w:rPr>
                <w:b/>
                <w:sz w:val="11"/>
                <w:szCs w:val="11"/>
              </w:rPr>
              <w:t>Campo</w:t>
            </w:r>
          </w:p>
        </w:tc>
        <w:tc>
          <w:tcPr>
            <w:tcW w:w="7488" w:type="dxa"/>
            <w:shd w:val="clear" w:color="auto" w:fill="D9E2F3"/>
            <w:vAlign w:val="center"/>
          </w:tcPr>
          <w:p w14:paraId="281E7825" w14:textId="77777777" w:rsidR="00264515" w:rsidRPr="00B416B9" w:rsidRDefault="00000000">
            <w:pPr>
              <w:spacing w:after="0" w:line="228" w:lineRule="auto"/>
              <w:rPr>
                <w:sz w:val="11"/>
                <w:szCs w:val="11"/>
              </w:rPr>
            </w:pPr>
            <w:proofErr w:type="spellStart"/>
            <w:r>
              <w:rPr>
                <w:b/>
                <w:sz w:val="11"/>
                <w:szCs w:val="11"/>
              </w:rPr>
              <w:t>Contenido</w:t>
            </w:r>
            <w:proofErr w:type="spellEnd"/>
          </w:p>
        </w:tc>
      </w:tr>
      <w:tr w:rsidR="00264515" w:rsidRPr="00B416B9" w14:paraId="2276F378" w14:textId="77777777">
        <w:trPr>
          <w:jc w:val="center"/>
        </w:trPr>
        <w:tc>
          <w:tcPr>
            <w:tcW w:w="2232" w:type="dxa"/>
            <w:vAlign w:val="center"/>
          </w:tcPr>
          <w:p w14:paraId="3006CA53" w14:textId="77777777" w:rsidR="00264515" w:rsidRPr="00B416B9" w:rsidRDefault="00000000">
            <w:pPr>
              <w:spacing w:after="0" w:line="228" w:lineRule="auto"/>
              <w:rPr>
                <w:sz w:val="11"/>
                <w:szCs w:val="11"/>
                <w:lang w:val="es-MX"/>
              </w:rPr>
            </w:pPr>
            <w:r>
              <w:rPr>
                <w:sz w:val="11"/>
                <w:szCs w:val="11"/>
                <w:lang w:val="es-MX"/>
              </w:rPr>
              <w:t>Patrón y punto de dolor que resuelve</w:t>
            </w:r>
          </w:p>
        </w:tc>
        <w:tc>
          <w:tcPr>
            <w:tcW w:w="7488" w:type="dxa"/>
            <w:vAlign w:val="center"/>
          </w:tcPr>
          <w:p w14:paraId="0F8CAA89" w14:textId="77777777" w:rsidR="00264515" w:rsidRPr="00B416B9" w:rsidRDefault="00000000">
            <w:pPr>
              <w:spacing w:after="0" w:line="228" w:lineRule="auto"/>
              <w:rPr>
                <w:sz w:val="11"/>
                <w:szCs w:val="11"/>
              </w:rPr>
            </w:pPr>
            <w:proofErr w:type="spellStart"/>
            <w:r>
              <w:rPr>
                <w:sz w:val="11"/>
                <w:szCs w:val="11"/>
                <w:lang w:val="es-MX"/>
              </w:rPr>
              <w:t>Strategy</w:t>
            </w:r>
            <w:proofErr w:type="spellEnd"/>
            <w:r>
              <w:rPr>
                <w:sz w:val="11"/>
                <w:szCs w:val="11"/>
                <w:lang w:val="es-MX"/>
              </w:rPr>
              <w:t xml:space="preserve"> (Comportamiento). Resuelve el P-03 al reemplazar las comparaciones de texto por estrategias intercambiables de autorización. </w:t>
            </w:r>
            <w:proofErr w:type="spellStart"/>
            <w:r>
              <w:rPr>
                <w:sz w:val="11"/>
                <w:szCs w:val="11"/>
              </w:rPr>
              <w:t>Archivo</w:t>
            </w:r>
            <w:proofErr w:type="spellEnd"/>
            <w:r>
              <w:rPr>
                <w:sz w:val="11"/>
                <w:szCs w:val="11"/>
              </w:rPr>
              <w:t xml:space="preserve">: </w:t>
            </w:r>
            <w:proofErr w:type="spellStart"/>
            <w:r>
              <w:rPr>
                <w:sz w:val="11"/>
                <w:szCs w:val="11"/>
              </w:rPr>
              <w:t>ServicioAutenticacion.cs</w:t>
            </w:r>
            <w:proofErr w:type="spellEnd"/>
            <w:r>
              <w:rPr>
                <w:sz w:val="11"/>
                <w:szCs w:val="11"/>
              </w:rPr>
              <w:t>.</w:t>
            </w:r>
          </w:p>
        </w:tc>
      </w:tr>
      <w:tr w:rsidR="00264515" w:rsidRPr="00DB2C58" w14:paraId="38DF8368" w14:textId="77777777">
        <w:trPr>
          <w:jc w:val="center"/>
        </w:trPr>
        <w:tc>
          <w:tcPr>
            <w:tcW w:w="2232" w:type="dxa"/>
            <w:vAlign w:val="center"/>
          </w:tcPr>
          <w:p w14:paraId="48670C6F" w14:textId="77777777" w:rsidR="00264515" w:rsidRPr="00B416B9" w:rsidRDefault="00000000">
            <w:pPr>
              <w:spacing w:after="0" w:line="228" w:lineRule="auto"/>
              <w:rPr>
                <w:sz w:val="11"/>
                <w:szCs w:val="11"/>
              </w:rPr>
            </w:pPr>
            <w:proofErr w:type="spellStart"/>
            <w:r>
              <w:rPr>
                <w:sz w:val="11"/>
                <w:szCs w:val="11"/>
              </w:rPr>
              <w:t>Alternativas</w:t>
            </w:r>
            <w:proofErr w:type="spellEnd"/>
            <w:r>
              <w:rPr>
                <w:sz w:val="11"/>
                <w:szCs w:val="11"/>
              </w:rPr>
              <w:t xml:space="preserve"> </w:t>
            </w:r>
            <w:proofErr w:type="spellStart"/>
            <w:r>
              <w:rPr>
                <w:sz w:val="11"/>
                <w:szCs w:val="11"/>
              </w:rPr>
              <w:t>que</w:t>
            </w:r>
            <w:proofErr w:type="spellEnd"/>
            <w:r>
              <w:rPr>
                <w:sz w:val="11"/>
                <w:szCs w:val="11"/>
              </w:rPr>
              <w:t xml:space="preserve"> </w:t>
            </w:r>
            <w:proofErr w:type="spellStart"/>
            <w:r>
              <w:rPr>
                <w:sz w:val="11"/>
                <w:szCs w:val="11"/>
              </w:rPr>
              <w:t>evaluaron</w:t>
            </w:r>
            <w:proofErr w:type="spellEnd"/>
          </w:p>
        </w:tc>
        <w:tc>
          <w:tcPr>
            <w:tcW w:w="7488" w:type="dxa"/>
            <w:vAlign w:val="center"/>
          </w:tcPr>
          <w:p w14:paraId="3454EB9C" w14:textId="77777777" w:rsidR="00264515" w:rsidRPr="00B416B9" w:rsidRDefault="00000000">
            <w:pPr>
              <w:spacing w:after="0" w:line="228" w:lineRule="auto"/>
              <w:rPr>
                <w:sz w:val="11"/>
                <w:szCs w:val="11"/>
                <w:lang w:val="es-MX"/>
              </w:rPr>
            </w:pPr>
            <w:r>
              <w:rPr>
                <w:sz w:val="11"/>
                <w:szCs w:val="11"/>
                <w:lang w:val="es-MX"/>
              </w:rPr>
              <w:t>1. No hacer nada: Mantener las reglas de permisos dispersas en bloques condicionales evaluando texto plano, obligando a modificar el servicio central de autenticación ante cada cambio de reglas.</w:t>
            </w:r>
            <w:r>
              <w:rPr>
                <w:sz w:val="11"/>
                <w:szCs w:val="11"/>
                <w:lang w:val="es-MX"/>
              </w:rPr>
              <w:br/>
            </w:r>
            <w:r>
              <w:rPr>
                <w:sz w:val="11"/>
                <w:szCs w:val="11"/>
                <w:lang w:val="es-MX"/>
              </w:rPr>
              <w:br/>
              <w:t xml:space="preserve">2. </w:t>
            </w:r>
            <w:proofErr w:type="spellStart"/>
            <w:r>
              <w:rPr>
                <w:sz w:val="11"/>
                <w:szCs w:val="11"/>
                <w:lang w:val="es-MX"/>
              </w:rPr>
              <w:t>Template</w:t>
            </w:r>
            <w:proofErr w:type="spellEnd"/>
            <w:r>
              <w:rPr>
                <w:sz w:val="11"/>
                <w:szCs w:val="11"/>
                <w:lang w:val="es-MX"/>
              </w:rPr>
              <w:t xml:space="preserve"> Method: Descartado para evitar acoplamiento mediante herencia rígida en lugar de composición flexible en tiempo de ejecución.</w:t>
            </w:r>
          </w:p>
        </w:tc>
      </w:tr>
      <w:tr w:rsidR="00264515" w:rsidRPr="00DB2C58" w14:paraId="0082277F" w14:textId="77777777">
        <w:trPr>
          <w:jc w:val="center"/>
        </w:trPr>
        <w:tc>
          <w:tcPr>
            <w:tcW w:w="2232" w:type="dxa"/>
            <w:vAlign w:val="center"/>
          </w:tcPr>
          <w:p w14:paraId="71C10E69" w14:textId="77777777" w:rsidR="00264515" w:rsidRPr="00B416B9" w:rsidRDefault="00000000">
            <w:pPr>
              <w:spacing w:after="0" w:line="228" w:lineRule="auto"/>
              <w:rPr>
                <w:sz w:val="11"/>
                <w:szCs w:val="11"/>
                <w:lang w:val="es-MX"/>
              </w:rPr>
            </w:pPr>
            <w:r>
              <w:rPr>
                <w:sz w:val="11"/>
                <w:szCs w:val="11"/>
                <w:lang w:val="es-MX"/>
              </w:rPr>
              <w:t>Qué sale y qué entra</w:t>
            </w:r>
          </w:p>
        </w:tc>
        <w:tc>
          <w:tcPr>
            <w:tcW w:w="7488" w:type="dxa"/>
            <w:vAlign w:val="center"/>
          </w:tcPr>
          <w:p w14:paraId="1652C5FD" w14:textId="77777777" w:rsidR="00264515" w:rsidRPr="00B416B9" w:rsidRDefault="00000000">
            <w:pPr>
              <w:spacing w:after="0" w:line="228" w:lineRule="auto"/>
              <w:rPr>
                <w:sz w:val="11"/>
                <w:szCs w:val="11"/>
                <w:lang w:val="es-MX"/>
              </w:rPr>
            </w:pPr>
            <w:r>
              <w:rPr>
                <w:sz w:val="11"/>
                <w:szCs w:val="11"/>
                <w:lang w:val="es-MX"/>
              </w:rPr>
              <w:t>Sale: Las comparaciones de cadenas dentro del flujo de autorización.</w:t>
            </w:r>
            <w:r>
              <w:rPr>
                <w:sz w:val="11"/>
                <w:szCs w:val="11"/>
                <w:lang w:val="es-MX"/>
              </w:rPr>
              <w:br/>
            </w:r>
            <w:r>
              <w:rPr>
                <w:sz w:val="11"/>
                <w:szCs w:val="11"/>
                <w:lang w:val="es-MX"/>
              </w:rPr>
              <w:br/>
              <w:t xml:space="preserve">Entra: La interfaz </w:t>
            </w:r>
            <w:proofErr w:type="spellStart"/>
            <w:r>
              <w:rPr>
                <w:sz w:val="11"/>
                <w:szCs w:val="11"/>
                <w:lang w:val="es-MX"/>
              </w:rPr>
              <w:t>IPoliticaAutorizacion</w:t>
            </w:r>
            <w:proofErr w:type="spellEnd"/>
            <w:r>
              <w:rPr>
                <w:sz w:val="11"/>
                <w:szCs w:val="11"/>
                <w:lang w:val="es-MX"/>
              </w:rPr>
              <w:t xml:space="preserve"> (o contrato de estrategia) y una clase concreta por cada política de permisos (administrador, empleado, visitante).</w:t>
            </w:r>
          </w:p>
        </w:tc>
      </w:tr>
      <w:tr w:rsidR="00264515" w:rsidRPr="00DB2C58" w14:paraId="3D21B462" w14:textId="77777777">
        <w:trPr>
          <w:jc w:val="center"/>
        </w:trPr>
        <w:tc>
          <w:tcPr>
            <w:tcW w:w="2232" w:type="dxa"/>
            <w:vAlign w:val="center"/>
          </w:tcPr>
          <w:p w14:paraId="1C31E98A" w14:textId="77777777" w:rsidR="00264515" w:rsidRPr="00B416B9" w:rsidRDefault="00000000">
            <w:pPr>
              <w:spacing w:after="0" w:line="228" w:lineRule="auto"/>
              <w:rPr>
                <w:sz w:val="11"/>
                <w:szCs w:val="11"/>
              </w:rPr>
            </w:pPr>
            <w:proofErr w:type="spellStart"/>
            <w:r>
              <w:rPr>
                <w:sz w:val="11"/>
                <w:szCs w:val="11"/>
              </w:rPr>
              <w:t>Cómo</w:t>
            </w:r>
            <w:proofErr w:type="spellEnd"/>
            <w:r>
              <w:rPr>
                <w:sz w:val="11"/>
                <w:szCs w:val="11"/>
              </w:rPr>
              <w:t xml:space="preserve"> se </w:t>
            </w:r>
            <w:proofErr w:type="spellStart"/>
            <w:r>
              <w:rPr>
                <w:sz w:val="11"/>
                <w:szCs w:val="11"/>
              </w:rPr>
              <w:t>relaciona</w:t>
            </w:r>
            <w:proofErr w:type="spellEnd"/>
          </w:p>
        </w:tc>
        <w:tc>
          <w:tcPr>
            <w:tcW w:w="7488" w:type="dxa"/>
            <w:vAlign w:val="center"/>
          </w:tcPr>
          <w:p w14:paraId="41D901AA" w14:textId="77777777" w:rsidR="00264515" w:rsidRPr="00B416B9" w:rsidRDefault="00000000">
            <w:pPr>
              <w:spacing w:after="0" w:line="228" w:lineRule="auto"/>
              <w:rPr>
                <w:sz w:val="11"/>
                <w:szCs w:val="11"/>
                <w:lang w:val="es-MX"/>
              </w:rPr>
            </w:pPr>
            <w:r>
              <w:rPr>
                <w:sz w:val="11"/>
                <w:szCs w:val="11"/>
                <w:lang w:val="es-MX"/>
              </w:rPr>
              <w:t xml:space="preserve">El </w:t>
            </w:r>
            <w:proofErr w:type="spellStart"/>
            <w:r>
              <w:rPr>
                <w:sz w:val="11"/>
                <w:szCs w:val="11"/>
                <w:lang w:val="es-MX"/>
              </w:rPr>
              <w:t>ServicioAutenticacion</w:t>
            </w:r>
            <w:proofErr w:type="spellEnd"/>
            <w:r>
              <w:rPr>
                <w:sz w:val="11"/>
                <w:szCs w:val="11"/>
                <w:lang w:val="es-MX"/>
              </w:rPr>
              <w:t xml:space="preserve"> recibe o resuelve la estrategia adecuada en tiempo de ejecución para delegar la evaluación del permiso.</w:t>
            </w:r>
          </w:p>
        </w:tc>
      </w:tr>
      <w:tr w:rsidR="00264515" w:rsidRPr="00DB2C58" w14:paraId="4352D3E2" w14:textId="77777777">
        <w:trPr>
          <w:jc w:val="center"/>
        </w:trPr>
        <w:tc>
          <w:tcPr>
            <w:tcW w:w="2232" w:type="dxa"/>
            <w:vAlign w:val="center"/>
          </w:tcPr>
          <w:p w14:paraId="5111D8AF" w14:textId="77777777" w:rsidR="00264515" w:rsidRPr="00B416B9" w:rsidRDefault="00000000">
            <w:pPr>
              <w:spacing w:after="0" w:line="228" w:lineRule="auto"/>
              <w:rPr>
                <w:sz w:val="11"/>
                <w:szCs w:val="11"/>
              </w:rPr>
            </w:pPr>
            <w:r>
              <w:rPr>
                <w:sz w:val="11"/>
                <w:szCs w:val="11"/>
              </w:rPr>
              <w:t>Impacto</w:t>
            </w:r>
          </w:p>
        </w:tc>
        <w:tc>
          <w:tcPr>
            <w:tcW w:w="7488" w:type="dxa"/>
            <w:vAlign w:val="center"/>
          </w:tcPr>
          <w:p w14:paraId="34B29D8C" w14:textId="77777777" w:rsidR="00264515" w:rsidRPr="00B416B9" w:rsidRDefault="00000000">
            <w:pPr>
              <w:spacing w:after="0" w:line="228" w:lineRule="auto"/>
              <w:rPr>
                <w:sz w:val="11"/>
                <w:szCs w:val="11"/>
                <w:lang w:val="es-MX"/>
              </w:rPr>
            </w:pPr>
            <w:r>
              <w:rPr>
                <w:sz w:val="11"/>
                <w:szCs w:val="11"/>
                <w:lang w:val="es-MX"/>
              </w:rPr>
              <w:t>Creadas: Interfaz de estrategia y clases de políticas concretas.</w:t>
            </w:r>
            <w:r>
              <w:rPr>
                <w:sz w:val="11"/>
                <w:szCs w:val="11"/>
                <w:lang w:val="es-MX"/>
              </w:rPr>
              <w:br/>
            </w:r>
            <w:r>
              <w:rPr>
                <w:sz w:val="11"/>
                <w:szCs w:val="11"/>
                <w:lang w:val="es-MX"/>
              </w:rPr>
              <w:br/>
              <w:t>Efecto: Las políticas pueden ampliarse o cambiarse sin modificar el servicio de autenticación y se pueden probar en aislamiento.</w:t>
            </w:r>
          </w:p>
        </w:tc>
      </w:tr>
      <w:tr w:rsidR="00264515" w:rsidRPr="00DB2C58" w14:paraId="527B5D88" w14:textId="77777777">
        <w:trPr>
          <w:jc w:val="center"/>
        </w:trPr>
        <w:tc>
          <w:tcPr>
            <w:tcW w:w="2232" w:type="dxa"/>
            <w:vAlign w:val="center"/>
          </w:tcPr>
          <w:p w14:paraId="5B975EA4" w14:textId="77777777" w:rsidR="00264515" w:rsidRPr="00B416B9" w:rsidRDefault="00000000">
            <w:pPr>
              <w:spacing w:after="0" w:line="228" w:lineRule="auto"/>
              <w:rPr>
                <w:sz w:val="11"/>
                <w:szCs w:val="11"/>
              </w:rPr>
            </w:pPr>
            <w:proofErr w:type="spellStart"/>
            <w:r>
              <w:rPr>
                <w:sz w:val="11"/>
                <w:szCs w:val="11"/>
              </w:rPr>
              <w:t>Qué</w:t>
            </w:r>
            <w:proofErr w:type="spellEnd"/>
            <w:r>
              <w:rPr>
                <w:sz w:val="11"/>
                <w:szCs w:val="11"/>
              </w:rPr>
              <w:t xml:space="preserve"> cuesta</w:t>
            </w:r>
          </w:p>
        </w:tc>
        <w:tc>
          <w:tcPr>
            <w:tcW w:w="7488" w:type="dxa"/>
            <w:vAlign w:val="center"/>
          </w:tcPr>
          <w:p w14:paraId="591695BD" w14:textId="77777777" w:rsidR="00264515" w:rsidRPr="00B416B9" w:rsidRDefault="00000000">
            <w:pPr>
              <w:spacing w:after="0" w:line="228" w:lineRule="auto"/>
              <w:rPr>
                <w:sz w:val="11"/>
                <w:szCs w:val="11"/>
                <w:lang w:val="es-MX"/>
              </w:rPr>
            </w:pPr>
            <w:r>
              <w:rPr>
                <w:sz w:val="11"/>
                <w:szCs w:val="11"/>
                <w:lang w:val="es-MX"/>
              </w:rPr>
              <w:t>Crear una interfaz, una clase por cada política y un resolver o registro para seleccionar la estrategia correspondiente.</w:t>
            </w:r>
          </w:p>
        </w:tc>
      </w:tr>
      <w:tr w:rsidR="00264515" w:rsidRPr="00B416B9" w14:paraId="696CCA7D" w14:textId="77777777">
        <w:trPr>
          <w:jc w:val="center"/>
        </w:trPr>
        <w:tc>
          <w:tcPr>
            <w:tcW w:w="2232" w:type="dxa"/>
            <w:vAlign w:val="center"/>
          </w:tcPr>
          <w:p w14:paraId="61C01D7F" w14:textId="77777777" w:rsidR="00264515" w:rsidRPr="00B416B9" w:rsidRDefault="00000000">
            <w:pPr>
              <w:spacing w:after="0" w:line="228" w:lineRule="auto"/>
              <w:rPr>
                <w:sz w:val="11"/>
                <w:szCs w:val="11"/>
              </w:rPr>
            </w:pPr>
            <w:r>
              <w:rPr>
                <w:sz w:val="11"/>
                <w:szCs w:val="11"/>
              </w:rPr>
              <w:t>Origen</w:t>
            </w:r>
          </w:p>
        </w:tc>
        <w:tc>
          <w:tcPr>
            <w:tcW w:w="7488" w:type="dxa"/>
            <w:vAlign w:val="center"/>
          </w:tcPr>
          <w:p w14:paraId="22386AFA" w14:textId="77777777" w:rsidR="00264515" w:rsidRPr="00B416B9" w:rsidRDefault="00000000">
            <w:pPr>
              <w:spacing w:after="0" w:line="228" w:lineRule="auto"/>
              <w:rPr>
                <w:sz w:val="11"/>
                <w:szCs w:val="11"/>
              </w:rPr>
            </w:pPr>
            <w:r>
              <w:rPr>
                <w:sz w:val="11"/>
                <w:szCs w:val="11"/>
                <w:lang w:val="es-MX"/>
              </w:rPr>
              <w:t xml:space="preserve">Evaluación de la arquitectura frente al manejo de permisos. </w:t>
            </w:r>
            <w:proofErr w:type="spellStart"/>
            <w:r>
              <w:rPr>
                <w:sz w:val="11"/>
                <w:szCs w:val="11"/>
              </w:rPr>
              <w:t>Referencia</w:t>
            </w:r>
            <w:proofErr w:type="spellEnd"/>
            <w:r>
              <w:rPr>
                <w:sz w:val="11"/>
                <w:szCs w:val="11"/>
              </w:rPr>
              <w:t xml:space="preserve"> </w:t>
            </w:r>
            <w:proofErr w:type="spellStart"/>
            <w:r>
              <w:rPr>
                <w:sz w:val="11"/>
                <w:szCs w:val="11"/>
              </w:rPr>
              <w:t>en</w:t>
            </w:r>
            <w:proofErr w:type="spellEnd"/>
            <w:r>
              <w:rPr>
                <w:sz w:val="11"/>
                <w:szCs w:val="11"/>
              </w:rPr>
              <w:t xml:space="preserve"> </w:t>
            </w:r>
            <w:proofErr w:type="spellStart"/>
            <w:r>
              <w:rPr>
                <w:sz w:val="11"/>
                <w:szCs w:val="11"/>
              </w:rPr>
              <w:t>bitácora</w:t>
            </w:r>
            <w:proofErr w:type="spellEnd"/>
            <w:r>
              <w:rPr>
                <w:sz w:val="11"/>
                <w:szCs w:val="11"/>
              </w:rPr>
              <w:t>: B-06.</w:t>
            </w:r>
          </w:p>
        </w:tc>
      </w:tr>
    </w:tbl>
    <w:p w14:paraId="0DA11D2B" w14:textId="77777777" w:rsidR="00264515" w:rsidRDefault="00264515">
      <w:pPr>
        <w:spacing w:after="0"/>
      </w:pPr>
    </w:p>
    <w:p w14:paraId="78E8A27B" w14:textId="77777777" w:rsidR="00264515" w:rsidRPr="00595A05" w:rsidRDefault="00000000">
      <w:pPr>
        <w:spacing w:after="40" w:line="235" w:lineRule="auto"/>
        <w:rPr>
          <w:lang w:val="es-MX"/>
        </w:rPr>
      </w:pPr>
      <w:r>
        <w:rPr>
          <w:lang w:val="es-MX"/>
        </w:rPr>
        <w:t xml:space="preserve">Resumen de impacto: los tres patrones responden a P-04, P-02 y P-03 respectivamente; cada uno declara alternativas, costo y origen de la decisión. Para el </w:t>
      </w:r>
      <w:proofErr w:type="spellStart"/>
      <w:r>
        <w:rPr>
          <w:lang w:val="es-MX"/>
        </w:rPr>
        <w:t>Decorator</w:t>
      </w:r>
      <w:proofErr w:type="spellEnd"/>
      <w:r>
        <w:rPr>
          <w:lang w:val="es-MX"/>
        </w:rPr>
        <w:t>, la solicitud de cambio declarada como "implementada, distinta de la ya hecha" (Anexo B) es SC-2 (chip de geolocalización), construida por completo en este Reto 2; la auditoría sobre historia clínica (SC-3, ya existente desde el Reto 1) se mantiene como refuerzo adicional del mismo patrón, no como la SC contada.</w:t>
      </w:r>
    </w:p>
    <w:p w14:paraId="0FAE3ACD" w14:textId="77777777" w:rsidR="00595A05" w:rsidRDefault="00595A05" w:rsidP="00595A05">
      <w:pPr>
        <w:rPr>
          <w:lang w:val="es-MX"/>
        </w:rPr>
      </w:pPr>
    </w:p>
    <w:p w14:paraId="2A129687" w14:textId="77777777" w:rsidR="00595A05" w:rsidRDefault="00595A05" w:rsidP="00595A05">
      <w:pPr>
        <w:rPr>
          <w:lang w:val="es-MX"/>
        </w:rPr>
      </w:pPr>
    </w:p>
    <w:p w14:paraId="26257A88" w14:textId="77777777" w:rsidR="00264515" w:rsidRPr="00595A05" w:rsidRDefault="00000000" w:rsidP="00595A05">
      <w:pPr>
        <w:outlineLvl w:val="0"/>
        <w:rPr>
          <w:sz w:val="22"/>
          <w:lang w:val="es-MX"/>
        </w:rPr>
      </w:pPr>
      <w:bookmarkStart w:id="8" w:name="_Toc239608507"/>
      <w:r>
        <w:rPr>
          <w:rFonts w:cs="Arial"/>
          <w:b/>
          <w:bCs/>
          <w:sz w:val="22"/>
          <w:lang w:val="es-MX"/>
        </w:rPr>
        <w:t>4. ACTIVIDAD 4 — SOLID Y COMPORTAMIENTO</w:t>
      </w:r>
      <w:bookmarkEnd w:id="8"/>
    </w:p>
    <w:p w14:paraId="06DA83CF" w14:textId="77777777" w:rsidR="00264515" w:rsidRPr="006031FE" w:rsidRDefault="00000000" w:rsidP="00595A05">
      <w:pPr>
        <w:pStyle w:val="Sinespaciado"/>
        <w:outlineLvl w:val="1"/>
        <w:rPr>
          <w:rFonts w:ascii="Arial" w:hAnsi="Arial" w:cs="Arial"/>
          <w:b/>
          <w:bCs/>
          <w:lang w:val="es-MX"/>
        </w:rPr>
      </w:pPr>
      <w:bookmarkStart w:id="9" w:name="_Toc239608508"/>
      <w:r>
        <w:rPr>
          <w:rFonts w:ascii="Arial" w:hAnsi="Arial" w:cs="Arial"/>
          <w:b/>
          <w:bCs/>
          <w:lang w:val="es-MX"/>
        </w:rPr>
        <w:t>4.1 Matriz de verificación SOLID</w:t>
      </w:r>
      <w:bookmarkEnd w:id="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296"/>
        <w:gridCol w:w="1843"/>
        <w:gridCol w:w="1843"/>
        <w:gridCol w:w="1843"/>
        <w:gridCol w:w="1440"/>
        <w:gridCol w:w="1843"/>
      </w:tblGrid>
      <w:tr w:rsidR="00264515" w14:paraId="0E838228" w14:textId="77777777">
        <w:trPr>
          <w:jc w:val="center"/>
        </w:trPr>
        <w:tc>
          <w:tcPr>
            <w:tcW w:w="1296" w:type="dxa"/>
            <w:shd w:val="clear" w:color="auto" w:fill="D9E2F3"/>
            <w:vAlign w:val="center"/>
          </w:tcPr>
          <w:p w14:paraId="07FF4BDB" w14:textId="77777777" w:rsidR="00264515" w:rsidRDefault="00000000">
            <w:pPr>
              <w:spacing w:after="0" w:line="228" w:lineRule="auto"/>
            </w:pPr>
            <w:proofErr w:type="spellStart"/>
            <w:r>
              <w:rPr>
                <w:b/>
                <w:sz w:val="12"/>
              </w:rPr>
              <w:t>Patrón</w:t>
            </w:r>
            <w:proofErr w:type="spellEnd"/>
            <w:r>
              <w:rPr>
                <w:b/>
                <w:sz w:val="12"/>
              </w:rPr>
              <w:t xml:space="preserve"> </w:t>
            </w:r>
            <w:proofErr w:type="spellStart"/>
            <w:r>
              <w:rPr>
                <w:b/>
                <w:sz w:val="12"/>
              </w:rPr>
              <w:t>adoptado</w:t>
            </w:r>
            <w:proofErr w:type="spellEnd"/>
          </w:p>
        </w:tc>
        <w:tc>
          <w:tcPr>
            <w:tcW w:w="1843" w:type="dxa"/>
            <w:shd w:val="clear" w:color="auto" w:fill="D9E2F3"/>
            <w:vAlign w:val="center"/>
          </w:tcPr>
          <w:p w14:paraId="680DD81D" w14:textId="77777777" w:rsidR="00264515" w:rsidRDefault="00000000">
            <w:pPr>
              <w:spacing w:after="0" w:line="228" w:lineRule="auto"/>
            </w:pPr>
            <w:r>
              <w:rPr>
                <w:b/>
                <w:sz w:val="12"/>
              </w:rPr>
              <w:t>SRP</w:t>
            </w:r>
          </w:p>
        </w:tc>
        <w:tc>
          <w:tcPr>
            <w:tcW w:w="1843" w:type="dxa"/>
            <w:shd w:val="clear" w:color="auto" w:fill="D9E2F3"/>
            <w:vAlign w:val="center"/>
          </w:tcPr>
          <w:p w14:paraId="7628BC47" w14:textId="77777777" w:rsidR="00264515" w:rsidRDefault="00000000">
            <w:pPr>
              <w:spacing w:after="0" w:line="228" w:lineRule="auto"/>
            </w:pPr>
            <w:r>
              <w:rPr>
                <w:b/>
                <w:sz w:val="12"/>
              </w:rPr>
              <w:t>OCP</w:t>
            </w:r>
          </w:p>
        </w:tc>
        <w:tc>
          <w:tcPr>
            <w:tcW w:w="1843" w:type="dxa"/>
            <w:shd w:val="clear" w:color="auto" w:fill="D9E2F3"/>
            <w:vAlign w:val="center"/>
          </w:tcPr>
          <w:p w14:paraId="13CBF7A4" w14:textId="77777777" w:rsidR="00264515" w:rsidRDefault="00000000">
            <w:pPr>
              <w:spacing w:after="0" w:line="228" w:lineRule="auto"/>
            </w:pPr>
            <w:r>
              <w:rPr>
                <w:b/>
                <w:sz w:val="12"/>
              </w:rPr>
              <w:t>LSP</w:t>
            </w:r>
          </w:p>
        </w:tc>
        <w:tc>
          <w:tcPr>
            <w:tcW w:w="1440" w:type="dxa"/>
            <w:shd w:val="clear" w:color="auto" w:fill="D9E2F3"/>
            <w:vAlign w:val="center"/>
          </w:tcPr>
          <w:p w14:paraId="12E80E32" w14:textId="77777777" w:rsidR="00264515" w:rsidRDefault="00000000">
            <w:pPr>
              <w:spacing w:after="0" w:line="228" w:lineRule="auto"/>
            </w:pPr>
            <w:r>
              <w:rPr>
                <w:b/>
                <w:sz w:val="12"/>
              </w:rPr>
              <w:t>ISP</w:t>
            </w:r>
          </w:p>
        </w:tc>
        <w:tc>
          <w:tcPr>
            <w:tcW w:w="1843" w:type="dxa"/>
            <w:shd w:val="clear" w:color="auto" w:fill="D9E2F3"/>
            <w:vAlign w:val="center"/>
          </w:tcPr>
          <w:p w14:paraId="6B754FCE" w14:textId="77777777" w:rsidR="00264515" w:rsidRDefault="00000000">
            <w:pPr>
              <w:spacing w:after="0" w:line="228" w:lineRule="auto"/>
            </w:pPr>
            <w:r>
              <w:rPr>
                <w:b/>
                <w:sz w:val="12"/>
              </w:rPr>
              <w:t>DIP</w:t>
            </w:r>
          </w:p>
        </w:tc>
      </w:tr>
      <w:tr w:rsidR="00264515" w:rsidRPr="00DB2C58" w14:paraId="15E5CAB0" w14:textId="77777777">
        <w:trPr>
          <w:jc w:val="center"/>
        </w:trPr>
        <w:tc>
          <w:tcPr>
            <w:tcW w:w="1296" w:type="dxa"/>
            <w:vAlign w:val="center"/>
          </w:tcPr>
          <w:p w14:paraId="6624F6CB" w14:textId="77777777" w:rsidR="00264515" w:rsidRDefault="00000000">
            <w:pPr>
              <w:spacing w:after="0" w:line="228" w:lineRule="auto"/>
            </w:pPr>
            <w:r>
              <w:rPr>
                <w:sz w:val="12"/>
              </w:rPr>
              <w:t>Decorator</w:t>
            </w:r>
          </w:p>
        </w:tc>
        <w:tc>
          <w:tcPr>
            <w:tcW w:w="1843" w:type="dxa"/>
            <w:vAlign w:val="center"/>
          </w:tcPr>
          <w:p w14:paraId="331CC7C7" w14:textId="77777777" w:rsidR="00264515" w:rsidRPr="00595A05" w:rsidRDefault="00000000">
            <w:pPr>
              <w:spacing w:after="0" w:line="228" w:lineRule="auto"/>
              <w:rPr>
                <w:lang w:val="es-MX"/>
              </w:rPr>
            </w:pPr>
            <w:r>
              <w:rPr>
                <w:lang w:val="es-MX"/>
              </w:rPr>
              <w:t xml:space="preserve">Refuerza / La responsabilidad de auditar (quién y cuándo se guardó un registro) se separa de la de persistir, en los DOS repositorios </w:t>
            </w:r>
            <w:r>
              <w:rPr>
                <w:lang w:val="es-MX"/>
              </w:rPr>
              <w:lastRenderedPageBreak/>
              <w:t xml:space="preserve">decorados: </w:t>
            </w:r>
            <w:proofErr w:type="spellStart"/>
            <w:r>
              <w:rPr>
                <w:lang w:val="es-MX"/>
              </w:rPr>
              <w:t>RepositorioGeolocalizacionTexto</w:t>
            </w:r>
            <w:proofErr w:type="spellEnd"/>
            <w:r>
              <w:rPr>
                <w:lang w:val="es-MX"/>
              </w:rPr>
              <w:t xml:space="preserve"> y </w:t>
            </w:r>
            <w:proofErr w:type="spellStart"/>
            <w:r>
              <w:rPr>
                <w:lang w:val="es-MX"/>
              </w:rPr>
              <w:t>RepositorioHistoriaClinicaTexto</w:t>
            </w:r>
            <w:proofErr w:type="spellEnd"/>
            <w:r>
              <w:rPr>
                <w:lang w:val="es-MX"/>
              </w:rPr>
              <w:t xml:space="preserve"> solo persisten; sus respectivos *</w:t>
            </w:r>
            <w:proofErr w:type="spellStart"/>
            <w:r>
              <w:rPr>
                <w:lang w:val="es-MX"/>
              </w:rPr>
              <w:t>ConAuditoria</w:t>
            </w:r>
            <w:proofErr w:type="spellEnd"/>
            <w:r>
              <w:rPr>
                <w:lang w:val="es-MX"/>
              </w:rPr>
              <w:t xml:space="preserve"> solo auditan y delegan.</w:t>
            </w:r>
          </w:p>
        </w:tc>
        <w:tc>
          <w:tcPr>
            <w:tcW w:w="1843" w:type="dxa"/>
            <w:vAlign w:val="center"/>
          </w:tcPr>
          <w:p w14:paraId="7228E4B2" w14:textId="77777777" w:rsidR="00264515" w:rsidRPr="00595A05" w:rsidRDefault="00000000">
            <w:pPr>
              <w:spacing w:after="0" w:line="228" w:lineRule="auto"/>
              <w:rPr>
                <w:lang w:val="es-MX"/>
              </w:rPr>
            </w:pPr>
            <w:r>
              <w:rPr>
                <w:lang w:val="es-MX"/>
              </w:rPr>
              <w:lastRenderedPageBreak/>
              <w:t xml:space="preserve">Refuerza / Se puede activar o retirar la auditoría sin tocar ninguno de los dos repositorios base ni sus servicios: basta con envolver o no </w:t>
            </w:r>
            <w:r>
              <w:rPr>
                <w:lang w:val="es-MX"/>
              </w:rPr>
              <w:lastRenderedPageBreak/>
              <w:t xml:space="preserve">envolver la implementación en </w:t>
            </w:r>
            <w:proofErr w:type="spellStart"/>
            <w:r>
              <w:rPr>
                <w:lang w:val="es-MX"/>
              </w:rPr>
              <w:t>Program.cs</w:t>
            </w:r>
            <w:proofErr w:type="spellEnd"/>
            <w:r>
              <w:rPr>
                <w:lang w:val="es-MX"/>
              </w:rPr>
              <w:t xml:space="preserve">. Envolver un repositorio nuevo (geolocalización) con la MISMA clase de </w:t>
            </w:r>
            <w:proofErr w:type="spellStart"/>
            <w:r>
              <w:rPr>
                <w:lang w:val="es-MX"/>
              </w:rPr>
              <w:t>Decorator</w:t>
            </w:r>
            <w:proofErr w:type="spellEnd"/>
            <w:r>
              <w:rPr>
                <w:lang w:val="es-MX"/>
              </w:rPr>
              <w:t xml:space="preserve"> no exigió modificar el </w:t>
            </w:r>
            <w:proofErr w:type="spellStart"/>
            <w:r>
              <w:rPr>
                <w:lang w:val="es-MX"/>
              </w:rPr>
              <w:t>Decorator</w:t>
            </w:r>
            <w:proofErr w:type="spellEnd"/>
            <w:r>
              <w:rPr>
                <w:lang w:val="es-MX"/>
              </w:rPr>
              <w:t xml:space="preserve"> de historia clínica ni viceversa.</w:t>
            </w:r>
          </w:p>
        </w:tc>
        <w:tc>
          <w:tcPr>
            <w:tcW w:w="1843" w:type="dxa"/>
            <w:vAlign w:val="center"/>
          </w:tcPr>
          <w:p w14:paraId="25DA84D7" w14:textId="77777777" w:rsidR="00264515" w:rsidRPr="00595A05" w:rsidRDefault="00000000">
            <w:pPr>
              <w:spacing w:after="0" w:line="228" w:lineRule="auto"/>
              <w:rPr>
                <w:lang w:val="es-MX"/>
              </w:rPr>
            </w:pPr>
            <w:r>
              <w:rPr>
                <w:lang w:val="es-MX"/>
              </w:rPr>
              <w:lastRenderedPageBreak/>
              <w:t xml:space="preserve">Tensionado pero compensado / Riesgo típico del patrón: que la envoltura cambie el contrato de lo que envuelve (p. ej. que una falla de </w:t>
            </w:r>
            <w:r>
              <w:rPr>
                <w:lang w:val="es-MX"/>
              </w:rPr>
              <w:lastRenderedPageBreak/>
              <w:t xml:space="preserve">auditoría impida reportar como exitoso un guardado ya realizado). Se compensa igual en los dos decoradores: el catch de </w:t>
            </w:r>
            <w:proofErr w:type="spellStart"/>
            <w:r>
              <w:rPr>
                <w:lang w:val="es-MX"/>
              </w:rPr>
              <w:t>RegistrarAuditoria</w:t>
            </w:r>
            <w:proofErr w:type="spellEnd"/>
            <w:r>
              <w:rPr>
                <w:lang w:val="es-MX"/>
              </w:rPr>
              <w:t>()/su equivalente en geolocalización atrapa cualquier excepción de auditoría de forma silenciosa para que el resultado observable frente al repositorio sin decorar nunca cambie.</w:t>
            </w:r>
          </w:p>
        </w:tc>
        <w:tc>
          <w:tcPr>
            <w:tcW w:w="1440" w:type="dxa"/>
            <w:vAlign w:val="center"/>
          </w:tcPr>
          <w:p w14:paraId="4B26EF77" w14:textId="77777777" w:rsidR="00264515" w:rsidRDefault="00000000">
            <w:pPr>
              <w:spacing w:after="0" w:line="228" w:lineRule="auto"/>
            </w:pPr>
            <w:proofErr w:type="spellStart"/>
            <w:r>
              <w:rPr>
                <w:sz w:val="12"/>
              </w:rPr>
              <w:lastRenderedPageBreak/>
              <w:t>Neutro</w:t>
            </w:r>
            <w:proofErr w:type="spellEnd"/>
          </w:p>
        </w:tc>
        <w:tc>
          <w:tcPr>
            <w:tcW w:w="1843" w:type="dxa"/>
            <w:vAlign w:val="center"/>
          </w:tcPr>
          <w:p w14:paraId="2FBD8D63" w14:textId="77777777" w:rsidR="00264515" w:rsidRPr="00595A05" w:rsidRDefault="00000000">
            <w:pPr>
              <w:spacing w:after="0" w:line="228" w:lineRule="auto"/>
              <w:rPr>
                <w:lang w:val="es-MX"/>
              </w:rPr>
            </w:pPr>
            <w:r>
              <w:rPr>
                <w:lang w:val="es-MX"/>
              </w:rPr>
              <w:t xml:space="preserve">Refuerza / </w:t>
            </w:r>
            <w:proofErr w:type="spellStart"/>
            <w:r>
              <w:rPr>
                <w:lang w:val="es-MX"/>
              </w:rPr>
              <w:t>ServicioHistoriaClinica</w:t>
            </w:r>
            <w:proofErr w:type="spellEnd"/>
            <w:r>
              <w:rPr>
                <w:lang w:val="es-MX"/>
              </w:rPr>
              <w:t xml:space="preserve"> y </w:t>
            </w:r>
            <w:proofErr w:type="spellStart"/>
            <w:r>
              <w:rPr>
                <w:lang w:val="es-MX"/>
              </w:rPr>
              <w:t>ServicioGeolocalizacion</w:t>
            </w:r>
            <w:proofErr w:type="spellEnd"/>
            <w:r>
              <w:rPr>
                <w:lang w:val="es-MX"/>
              </w:rPr>
              <w:t xml:space="preserve"> solo dependen de su respectiva interfaz (</w:t>
            </w:r>
            <w:proofErr w:type="spellStart"/>
            <w:r>
              <w:rPr>
                <w:lang w:val="es-MX"/>
              </w:rPr>
              <w:t>IRepositorioHistori</w:t>
            </w:r>
            <w:r>
              <w:rPr>
                <w:lang w:val="es-MX"/>
              </w:rPr>
              <w:lastRenderedPageBreak/>
              <w:t>aClinica</w:t>
            </w:r>
            <w:proofErr w:type="spellEnd"/>
            <w:r>
              <w:rPr>
                <w:lang w:val="es-MX"/>
              </w:rPr>
              <w:t xml:space="preserve"> / </w:t>
            </w:r>
            <w:proofErr w:type="spellStart"/>
            <w:r>
              <w:rPr>
                <w:lang w:val="es-MX"/>
              </w:rPr>
              <w:t>IRepositorioGeolocalizacion</w:t>
            </w:r>
            <w:proofErr w:type="spellEnd"/>
            <w:r>
              <w:rPr>
                <w:lang w:val="es-MX"/>
              </w:rPr>
              <w:t xml:space="preserve">); ninguno conoce si recibe el repositorio base o el decorado (esa decisión vive únicamente en </w:t>
            </w:r>
            <w:proofErr w:type="spellStart"/>
            <w:r>
              <w:rPr>
                <w:lang w:val="es-MX"/>
              </w:rPr>
              <w:t>Program.cs</w:t>
            </w:r>
            <w:proofErr w:type="spellEnd"/>
            <w:r>
              <w:rPr>
                <w:lang w:val="es-MX"/>
              </w:rPr>
              <w:t>).</w:t>
            </w:r>
          </w:p>
        </w:tc>
      </w:tr>
      <w:tr w:rsidR="00264515" w:rsidRPr="00DB2C58" w14:paraId="1F064D38" w14:textId="77777777">
        <w:trPr>
          <w:jc w:val="center"/>
        </w:trPr>
        <w:tc>
          <w:tcPr>
            <w:tcW w:w="1296" w:type="dxa"/>
            <w:vAlign w:val="center"/>
          </w:tcPr>
          <w:p w14:paraId="2B9D6C80" w14:textId="77777777" w:rsidR="00264515" w:rsidRDefault="00000000">
            <w:pPr>
              <w:spacing w:after="0" w:line="228" w:lineRule="auto"/>
            </w:pPr>
            <w:r>
              <w:rPr>
                <w:sz w:val="12"/>
              </w:rPr>
              <w:lastRenderedPageBreak/>
              <w:t>Factory Method</w:t>
            </w:r>
          </w:p>
        </w:tc>
        <w:tc>
          <w:tcPr>
            <w:tcW w:w="1843" w:type="dxa"/>
            <w:vAlign w:val="center"/>
          </w:tcPr>
          <w:p w14:paraId="51582492" w14:textId="77777777" w:rsidR="00264515" w:rsidRPr="00595A05" w:rsidRDefault="00000000">
            <w:pPr>
              <w:spacing w:after="0" w:line="228" w:lineRule="auto"/>
              <w:rPr>
                <w:lang w:val="es-MX"/>
              </w:rPr>
            </w:pPr>
            <w:r>
              <w:rPr>
                <w:sz w:val="12"/>
                <w:lang w:val="es-MX"/>
              </w:rPr>
              <w:t>Refuerza</w:t>
            </w:r>
            <w:r>
              <w:rPr>
                <w:sz w:val="12"/>
                <w:lang w:val="es-MX"/>
              </w:rPr>
              <w:br/>
            </w:r>
            <w:proofErr w:type="spellStart"/>
            <w:r>
              <w:rPr>
                <w:sz w:val="12"/>
                <w:lang w:val="es-MX"/>
              </w:rPr>
              <w:t>SerializadorRes.cs</w:t>
            </w:r>
            <w:proofErr w:type="spellEnd"/>
            <w:r>
              <w:rPr>
                <w:sz w:val="12"/>
                <w:lang w:val="es-MX"/>
              </w:rPr>
              <w:t xml:space="preserve"> y </w:t>
            </w:r>
            <w:proofErr w:type="spellStart"/>
            <w:r>
              <w:rPr>
                <w:sz w:val="12"/>
                <w:lang w:val="es-MX"/>
              </w:rPr>
              <w:t>SerializadorVenta.cs</w:t>
            </w:r>
            <w:proofErr w:type="spellEnd"/>
            <w:r>
              <w:rPr>
                <w:sz w:val="12"/>
                <w:lang w:val="es-MX"/>
              </w:rPr>
              <w:t xml:space="preserve"> dejan de mezclar “serializar” con “decidir qué tipo concreto instanciar”: ese switch se elimina y la decisión queda solo en cada fábrica concreta.</w:t>
            </w:r>
          </w:p>
        </w:tc>
        <w:tc>
          <w:tcPr>
            <w:tcW w:w="1843" w:type="dxa"/>
            <w:vAlign w:val="center"/>
          </w:tcPr>
          <w:p w14:paraId="3D7FC61D" w14:textId="77777777" w:rsidR="00264515" w:rsidRPr="00595A05" w:rsidRDefault="00000000">
            <w:pPr>
              <w:spacing w:after="0" w:line="228" w:lineRule="auto"/>
              <w:rPr>
                <w:lang w:val="es-MX"/>
              </w:rPr>
            </w:pPr>
            <w:r>
              <w:rPr>
                <w:sz w:val="12"/>
                <w:lang w:val="es-MX"/>
              </w:rPr>
              <w:t>Refuerza</w:t>
            </w:r>
            <w:r>
              <w:rPr>
                <w:sz w:val="12"/>
                <w:lang w:val="es-MX"/>
              </w:rPr>
              <w:br/>
              <w:t xml:space="preserve">Agregar un tipo nuevo de Res ya no exige tocar </w:t>
            </w:r>
            <w:proofErr w:type="spellStart"/>
            <w:r>
              <w:rPr>
                <w:sz w:val="12"/>
                <w:lang w:val="es-MX"/>
              </w:rPr>
              <w:t>SerializadorRes</w:t>
            </w:r>
            <w:proofErr w:type="spellEnd"/>
            <w:r>
              <w:rPr>
                <w:sz w:val="12"/>
                <w:lang w:val="es-MX"/>
              </w:rPr>
              <w:t xml:space="preserve">, </w:t>
            </w:r>
            <w:proofErr w:type="spellStart"/>
            <w:r>
              <w:rPr>
                <w:sz w:val="12"/>
                <w:lang w:val="es-MX"/>
              </w:rPr>
              <w:t>SerializadorVenta</w:t>
            </w:r>
            <w:proofErr w:type="spellEnd"/>
            <w:r>
              <w:rPr>
                <w:sz w:val="12"/>
                <w:lang w:val="es-MX"/>
              </w:rPr>
              <w:t xml:space="preserve"> ni </w:t>
            </w:r>
            <w:proofErr w:type="spellStart"/>
            <w:r>
              <w:rPr>
                <w:sz w:val="12"/>
                <w:lang w:val="es-MX"/>
              </w:rPr>
              <w:t>ServicioPotreros</w:t>
            </w:r>
            <w:proofErr w:type="spellEnd"/>
            <w:r>
              <w:rPr>
                <w:sz w:val="12"/>
                <w:lang w:val="es-MX"/>
              </w:rPr>
              <w:t xml:space="preserve">: solo se crea una clase </w:t>
            </w:r>
            <w:proofErr w:type="spellStart"/>
            <w:r>
              <w:rPr>
                <w:sz w:val="12"/>
                <w:lang w:val="es-MX"/>
              </w:rPr>
              <w:t>XFactory</w:t>
            </w:r>
            <w:proofErr w:type="spellEnd"/>
            <w:r>
              <w:rPr>
                <w:sz w:val="12"/>
                <w:lang w:val="es-MX"/>
              </w:rPr>
              <w:t xml:space="preserve"> y se agrega al </w:t>
            </w:r>
            <w:proofErr w:type="spellStart"/>
            <w:r>
              <w:rPr>
                <w:sz w:val="12"/>
                <w:lang w:val="es-MX"/>
              </w:rPr>
              <w:t>Dictionary</w:t>
            </w:r>
            <w:proofErr w:type="spellEnd"/>
            <w:r>
              <w:rPr>
                <w:sz w:val="12"/>
                <w:lang w:val="es-MX"/>
              </w:rPr>
              <w:t>&lt;</w:t>
            </w:r>
            <w:proofErr w:type="spellStart"/>
            <w:r>
              <w:rPr>
                <w:sz w:val="12"/>
                <w:lang w:val="es-MX"/>
              </w:rPr>
              <w:t>string,IResFactory</w:t>
            </w:r>
            <w:proofErr w:type="spellEnd"/>
            <w:r>
              <w:rPr>
                <w:sz w:val="12"/>
                <w:lang w:val="es-MX"/>
              </w:rPr>
              <w:t xml:space="preserve">&gt; en </w:t>
            </w:r>
            <w:proofErr w:type="spellStart"/>
            <w:r>
              <w:rPr>
                <w:sz w:val="12"/>
                <w:lang w:val="es-MX"/>
              </w:rPr>
              <w:t>Program.cs</w:t>
            </w:r>
            <w:proofErr w:type="spellEnd"/>
            <w:r>
              <w:rPr>
                <w:sz w:val="12"/>
                <w:lang w:val="es-MX"/>
              </w:rPr>
              <w:t>.</w:t>
            </w:r>
          </w:p>
        </w:tc>
        <w:tc>
          <w:tcPr>
            <w:tcW w:w="1843" w:type="dxa"/>
            <w:vAlign w:val="center"/>
          </w:tcPr>
          <w:p w14:paraId="69E00E8A" w14:textId="77777777" w:rsidR="00264515" w:rsidRDefault="00000000">
            <w:pPr>
              <w:spacing w:after="0" w:line="228" w:lineRule="auto"/>
            </w:pPr>
            <w:proofErr w:type="spellStart"/>
            <w:r>
              <w:rPr>
                <w:sz w:val="12"/>
              </w:rPr>
              <w:t>Neutro</w:t>
            </w:r>
            <w:proofErr w:type="spellEnd"/>
          </w:p>
        </w:tc>
        <w:tc>
          <w:tcPr>
            <w:tcW w:w="1440" w:type="dxa"/>
            <w:vAlign w:val="center"/>
          </w:tcPr>
          <w:p w14:paraId="539AB353" w14:textId="77777777" w:rsidR="00264515" w:rsidRDefault="00000000">
            <w:pPr>
              <w:spacing w:after="0" w:line="228" w:lineRule="auto"/>
            </w:pPr>
            <w:proofErr w:type="spellStart"/>
            <w:r>
              <w:rPr>
                <w:sz w:val="12"/>
              </w:rPr>
              <w:t>Neutro</w:t>
            </w:r>
            <w:proofErr w:type="spellEnd"/>
          </w:p>
        </w:tc>
        <w:tc>
          <w:tcPr>
            <w:tcW w:w="1843" w:type="dxa"/>
            <w:vAlign w:val="center"/>
          </w:tcPr>
          <w:p w14:paraId="70DE6645" w14:textId="77777777" w:rsidR="00264515" w:rsidRPr="00595A05" w:rsidRDefault="00000000">
            <w:pPr>
              <w:spacing w:after="0" w:line="228" w:lineRule="auto"/>
              <w:rPr>
                <w:lang w:val="es-MX"/>
              </w:rPr>
            </w:pPr>
            <w:r>
              <w:rPr>
                <w:sz w:val="12"/>
                <w:lang w:val="es-MX"/>
              </w:rPr>
              <w:t>Refuerza</w:t>
            </w:r>
            <w:r>
              <w:rPr>
                <w:sz w:val="12"/>
                <w:lang w:val="es-MX"/>
              </w:rPr>
              <w:br/>
            </w:r>
            <w:proofErr w:type="spellStart"/>
            <w:r>
              <w:rPr>
                <w:sz w:val="12"/>
                <w:lang w:val="es-MX"/>
              </w:rPr>
              <w:t>SerializadorRes</w:t>
            </w:r>
            <w:proofErr w:type="spellEnd"/>
            <w:r>
              <w:rPr>
                <w:sz w:val="12"/>
                <w:lang w:val="es-MX"/>
              </w:rPr>
              <w:t xml:space="preserve">, </w:t>
            </w:r>
            <w:proofErr w:type="spellStart"/>
            <w:r>
              <w:rPr>
                <w:sz w:val="12"/>
                <w:lang w:val="es-MX"/>
              </w:rPr>
              <w:t>SerializadorVenta</w:t>
            </w:r>
            <w:proofErr w:type="spellEnd"/>
            <w:r>
              <w:rPr>
                <w:sz w:val="12"/>
                <w:lang w:val="es-MX"/>
              </w:rPr>
              <w:t xml:space="preserve"> y </w:t>
            </w:r>
            <w:proofErr w:type="spellStart"/>
            <w:r>
              <w:rPr>
                <w:sz w:val="12"/>
                <w:lang w:val="es-MX"/>
              </w:rPr>
              <w:t>ServicioPotreros</w:t>
            </w:r>
            <w:proofErr w:type="spellEnd"/>
            <w:r>
              <w:rPr>
                <w:sz w:val="12"/>
                <w:lang w:val="es-MX"/>
              </w:rPr>
              <w:t xml:space="preserve"> dependen de </w:t>
            </w:r>
            <w:proofErr w:type="spellStart"/>
            <w:r>
              <w:rPr>
                <w:sz w:val="12"/>
                <w:lang w:val="es-MX"/>
              </w:rPr>
              <w:t>IRegistroResFactories</w:t>
            </w:r>
            <w:proofErr w:type="spellEnd"/>
            <w:r>
              <w:rPr>
                <w:sz w:val="12"/>
                <w:lang w:val="es-MX"/>
              </w:rPr>
              <w:t xml:space="preserve"> (abstracción) por constructor; ninguno referencia </w:t>
            </w:r>
            <w:proofErr w:type="spellStart"/>
            <w:r>
              <w:rPr>
                <w:sz w:val="12"/>
                <w:lang w:val="es-MX"/>
              </w:rPr>
              <w:t>ResFactoryTernero</w:t>
            </w:r>
            <w:proofErr w:type="spellEnd"/>
            <w:r>
              <w:rPr>
                <w:sz w:val="12"/>
                <w:lang w:val="es-MX"/>
              </w:rPr>
              <w:t>/Cebon/Novillo directamente.</w:t>
            </w:r>
          </w:p>
        </w:tc>
      </w:tr>
      <w:tr w:rsidR="00264515" w:rsidRPr="00DB2C58" w14:paraId="65B87E85" w14:textId="77777777">
        <w:trPr>
          <w:jc w:val="center"/>
        </w:trPr>
        <w:tc>
          <w:tcPr>
            <w:tcW w:w="1296" w:type="dxa"/>
            <w:vAlign w:val="center"/>
          </w:tcPr>
          <w:p w14:paraId="4FCD2367" w14:textId="77777777" w:rsidR="00264515" w:rsidRDefault="00000000">
            <w:pPr>
              <w:spacing w:after="0" w:line="228" w:lineRule="auto"/>
            </w:pPr>
            <w:r>
              <w:rPr>
                <w:sz w:val="12"/>
              </w:rPr>
              <w:t>Strategy</w:t>
            </w:r>
          </w:p>
        </w:tc>
        <w:tc>
          <w:tcPr>
            <w:tcW w:w="1843" w:type="dxa"/>
            <w:vAlign w:val="center"/>
          </w:tcPr>
          <w:p w14:paraId="0BD3F9E4" w14:textId="77777777" w:rsidR="00264515" w:rsidRPr="00595A05" w:rsidRDefault="00000000">
            <w:pPr>
              <w:spacing w:after="0" w:line="228" w:lineRule="auto"/>
              <w:rPr>
                <w:lang w:val="es-MX"/>
              </w:rPr>
            </w:pPr>
            <w:r>
              <w:rPr>
                <w:sz w:val="12"/>
                <w:lang w:val="es-MX"/>
              </w:rPr>
              <w:t>Refuerza</w:t>
            </w:r>
            <w:r>
              <w:rPr>
                <w:sz w:val="12"/>
                <w:lang w:val="es-MX"/>
              </w:rPr>
              <w:br/>
            </w:r>
            <w:proofErr w:type="spellStart"/>
            <w:r>
              <w:rPr>
                <w:sz w:val="12"/>
                <w:lang w:val="es-MX"/>
              </w:rPr>
              <w:t>ServicioAutenticacion</w:t>
            </w:r>
            <w:proofErr w:type="spellEnd"/>
            <w:r>
              <w:rPr>
                <w:sz w:val="12"/>
                <w:lang w:val="es-MX"/>
              </w:rPr>
              <w:t xml:space="preserve"> deja de contener la decisión de permisos por rol; cada política (</w:t>
            </w:r>
            <w:proofErr w:type="spellStart"/>
            <w:r>
              <w:rPr>
                <w:sz w:val="12"/>
                <w:lang w:val="es-MX"/>
              </w:rPr>
              <w:t>PoliticaAdministrador</w:t>
            </w:r>
            <w:proofErr w:type="spellEnd"/>
            <w:r>
              <w:rPr>
                <w:sz w:val="12"/>
                <w:lang w:val="es-MX"/>
              </w:rPr>
              <w:t>/Empleado/Visitante/</w:t>
            </w:r>
            <w:proofErr w:type="spellStart"/>
            <w:r>
              <w:rPr>
                <w:sz w:val="12"/>
                <w:lang w:val="es-MX"/>
              </w:rPr>
              <w:t>SinPermisos</w:t>
            </w:r>
            <w:proofErr w:type="spellEnd"/>
            <w:r>
              <w:rPr>
                <w:sz w:val="12"/>
                <w:lang w:val="es-MX"/>
              </w:rPr>
              <w:t>) encapsula la regla de un único rol.</w:t>
            </w:r>
          </w:p>
        </w:tc>
        <w:tc>
          <w:tcPr>
            <w:tcW w:w="1843" w:type="dxa"/>
            <w:vAlign w:val="center"/>
          </w:tcPr>
          <w:p w14:paraId="5E2660A4" w14:textId="77777777" w:rsidR="00264515" w:rsidRPr="00595A05" w:rsidRDefault="00000000">
            <w:pPr>
              <w:spacing w:after="0" w:line="228" w:lineRule="auto"/>
              <w:rPr>
                <w:lang w:val="es-MX"/>
              </w:rPr>
            </w:pPr>
            <w:r>
              <w:rPr>
                <w:sz w:val="12"/>
                <w:lang w:val="es-MX"/>
              </w:rPr>
              <w:t>Refuerza</w:t>
            </w:r>
            <w:r>
              <w:rPr>
                <w:sz w:val="12"/>
                <w:lang w:val="es-MX"/>
              </w:rPr>
              <w:br/>
              <w:t xml:space="preserve">Agregar un rol nuevo no exige modificar </w:t>
            </w:r>
            <w:proofErr w:type="spellStart"/>
            <w:r>
              <w:rPr>
                <w:sz w:val="12"/>
                <w:lang w:val="es-MX"/>
              </w:rPr>
              <w:t>ServicioAutenticacion</w:t>
            </w:r>
            <w:proofErr w:type="spellEnd"/>
            <w:r>
              <w:rPr>
                <w:sz w:val="12"/>
                <w:lang w:val="es-MX"/>
              </w:rPr>
              <w:t xml:space="preserve"> ni las políticas existentes: se crea una clase de política y se agrega al diccionario que arma </w:t>
            </w:r>
            <w:proofErr w:type="spellStart"/>
            <w:r>
              <w:rPr>
                <w:sz w:val="12"/>
                <w:lang w:val="es-MX"/>
              </w:rPr>
              <w:t>Program.cs</w:t>
            </w:r>
            <w:proofErr w:type="spellEnd"/>
            <w:r>
              <w:rPr>
                <w:sz w:val="12"/>
                <w:lang w:val="es-MX"/>
              </w:rPr>
              <w:t>.</w:t>
            </w:r>
          </w:p>
        </w:tc>
        <w:tc>
          <w:tcPr>
            <w:tcW w:w="1843" w:type="dxa"/>
            <w:vAlign w:val="center"/>
          </w:tcPr>
          <w:p w14:paraId="015651FE" w14:textId="77777777" w:rsidR="00264515" w:rsidRPr="00595A05" w:rsidRDefault="00000000">
            <w:pPr>
              <w:spacing w:after="0" w:line="228" w:lineRule="auto"/>
              <w:rPr>
                <w:lang w:val="es-MX"/>
              </w:rPr>
            </w:pPr>
            <w:r>
              <w:rPr>
                <w:sz w:val="12"/>
                <w:lang w:val="es-MX"/>
              </w:rPr>
              <w:t>Tensionado pero compensado</w:t>
            </w:r>
            <w:r>
              <w:rPr>
                <w:sz w:val="12"/>
                <w:lang w:val="es-MX"/>
              </w:rPr>
              <w:br/>
              <w:t xml:space="preserve">Riesgo típico: que una política concreta cambie el contrato (lance excepción en vez de retornar </w:t>
            </w:r>
            <w:proofErr w:type="spellStart"/>
            <w:r>
              <w:rPr>
                <w:sz w:val="12"/>
                <w:lang w:val="es-MX"/>
              </w:rPr>
              <w:t>bool</w:t>
            </w:r>
            <w:proofErr w:type="spellEnd"/>
            <w:r>
              <w:rPr>
                <w:sz w:val="12"/>
                <w:lang w:val="es-MX"/>
              </w:rPr>
              <w:t xml:space="preserve">, por ejemplo). Se compensa porque las cuatro políticas, incluida </w:t>
            </w:r>
            <w:proofErr w:type="spellStart"/>
            <w:r>
              <w:rPr>
                <w:sz w:val="12"/>
                <w:lang w:val="es-MX"/>
              </w:rPr>
              <w:t>PoliticaSinPermisos</w:t>
            </w:r>
            <w:proofErr w:type="spellEnd"/>
            <w:r>
              <w:rPr>
                <w:sz w:val="12"/>
                <w:lang w:val="es-MX"/>
              </w:rPr>
              <w:t xml:space="preserve"> (Null </w:t>
            </w:r>
            <w:proofErr w:type="spellStart"/>
            <w:r>
              <w:rPr>
                <w:sz w:val="12"/>
                <w:lang w:val="es-MX"/>
              </w:rPr>
              <w:t>Object</w:t>
            </w:r>
            <w:proofErr w:type="spellEnd"/>
            <w:r>
              <w:rPr>
                <w:sz w:val="12"/>
                <w:lang w:val="es-MX"/>
              </w:rPr>
              <w:t xml:space="preserve">), implementan </w:t>
            </w:r>
            <w:proofErr w:type="spellStart"/>
            <w:r>
              <w:rPr>
                <w:sz w:val="12"/>
                <w:lang w:val="es-MX"/>
              </w:rPr>
              <w:t>PuedeEjecutar</w:t>
            </w:r>
            <w:proofErr w:type="spellEnd"/>
            <w:r>
              <w:rPr>
                <w:sz w:val="12"/>
                <w:lang w:val="es-MX"/>
              </w:rPr>
              <w:t>(</w:t>
            </w:r>
            <w:proofErr w:type="spellStart"/>
            <w:r>
              <w:rPr>
                <w:sz w:val="12"/>
                <w:lang w:val="es-MX"/>
              </w:rPr>
              <w:t>operacion</w:t>
            </w:r>
            <w:proofErr w:type="spellEnd"/>
            <w:r>
              <w:rPr>
                <w:sz w:val="12"/>
                <w:lang w:val="es-MX"/>
              </w:rPr>
              <w:t>):</w:t>
            </w:r>
            <w:proofErr w:type="spellStart"/>
            <w:r>
              <w:rPr>
                <w:sz w:val="12"/>
                <w:lang w:val="es-MX"/>
              </w:rPr>
              <w:t>bool</w:t>
            </w:r>
            <w:proofErr w:type="spellEnd"/>
            <w:r>
              <w:rPr>
                <w:sz w:val="12"/>
                <w:lang w:val="es-MX"/>
              </w:rPr>
              <w:t xml:space="preserve"> con la misma semántica y nunca lanzan excepción; </w:t>
            </w:r>
            <w:proofErr w:type="spellStart"/>
            <w:r>
              <w:rPr>
                <w:sz w:val="12"/>
                <w:lang w:val="es-MX"/>
              </w:rPr>
              <w:t>PoliticaSinPermisos</w:t>
            </w:r>
            <w:proofErr w:type="spellEnd"/>
            <w:r>
              <w:rPr>
                <w:sz w:val="12"/>
                <w:lang w:val="es-MX"/>
              </w:rPr>
              <w:t xml:space="preserve"> sustituye limpiamente el “</w:t>
            </w:r>
            <w:proofErr w:type="spellStart"/>
            <w:r>
              <w:rPr>
                <w:sz w:val="12"/>
                <w:lang w:val="es-MX"/>
              </w:rPr>
              <w:t>return</w:t>
            </w:r>
            <w:proofErr w:type="spellEnd"/>
            <w:r>
              <w:rPr>
                <w:sz w:val="12"/>
                <w:lang w:val="es-MX"/>
              </w:rPr>
              <w:t xml:space="preserve"> false” final del </w:t>
            </w:r>
            <w:proofErr w:type="spellStart"/>
            <w:r>
              <w:rPr>
                <w:sz w:val="12"/>
                <w:lang w:val="es-MX"/>
              </w:rPr>
              <w:t>if</w:t>
            </w:r>
            <w:proofErr w:type="spellEnd"/>
            <w:r>
              <w:rPr>
                <w:sz w:val="12"/>
                <w:lang w:val="es-MX"/>
              </w:rPr>
              <w:t>/</w:t>
            </w:r>
            <w:proofErr w:type="spellStart"/>
            <w:r>
              <w:rPr>
                <w:sz w:val="12"/>
                <w:lang w:val="es-MX"/>
              </w:rPr>
              <w:t>else</w:t>
            </w:r>
            <w:proofErr w:type="spellEnd"/>
            <w:r>
              <w:rPr>
                <w:sz w:val="12"/>
                <w:lang w:val="es-MX"/>
              </w:rPr>
              <w:t xml:space="preserve"> del AS-IS sin alterar lo que ve el llamador.</w:t>
            </w:r>
          </w:p>
        </w:tc>
        <w:tc>
          <w:tcPr>
            <w:tcW w:w="1440" w:type="dxa"/>
            <w:vAlign w:val="center"/>
          </w:tcPr>
          <w:p w14:paraId="67942BA7" w14:textId="77777777" w:rsidR="00264515" w:rsidRDefault="00000000">
            <w:pPr>
              <w:spacing w:after="0" w:line="228" w:lineRule="auto"/>
            </w:pPr>
            <w:proofErr w:type="spellStart"/>
            <w:r>
              <w:rPr>
                <w:sz w:val="12"/>
              </w:rPr>
              <w:t>Neutro</w:t>
            </w:r>
            <w:proofErr w:type="spellEnd"/>
          </w:p>
        </w:tc>
        <w:tc>
          <w:tcPr>
            <w:tcW w:w="1843" w:type="dxa"/>
            <w:vAlign w:val="center"/>
          </w:tcPr>
          <w:p w14:paraId="3A5B9038" w14:textId="77777777" w:rsidR="00264515" w:rsidRPr="00595A05" w:rsidRDefault="00000000">
            <w:pPr>
              <w:spacing w:after="0" w:line="228" w:lineRule="auto"/>
              <w:rPr>
                <w:lang w:val="es-MX"/>
              </w:rPr>
            </w:pPr>
            <w:r>
              <w:rPr>
                <w:sz w:val="12"/>
                <w:lang w:val="es-MX"/>
              </w:rPr>
              <w:t>Refuerza</w:t>
            </w:r>
            <w:r>
              <w:rPr>
                <w:sz w:val="12"/>
                <w:lang w:val="es-MX"/>
              </w:rPr>
              <w:br/>
            </w:r>
            <w:proofErr w:type="spellStart"/>
            <w:r>
              <w:rPr>
                <w:sz w:val="12"/>
                <w:lang w:val="es-MX"/>
              </w:rPr>
              <w:t>ServicioAutenticacion</w:t>
            </w:r>
            <w:proofErr w:type="spellEnd"/>
            <w:r>
              <w:rPr>
                <w:sz w:val="12"/>
                <w:lang w:val="es-MX"/>
              </w:rPr>
              <w:t xml:space="preserve"> depende de </w:t>
            </w:r>
            <w:proofErr w:type="spellStart"/>
            <w:r>
              <w:rPr>
                <w:sz w:val="12"/>
                <w:lang w:val="es-MX"/>
              </w:rPr>
              <w:t>IRegistroPoliticasAutorizacion</w:t>
            </w:r>
            <w:proofErr w:type="spellEnd"/>
            <w:r>
              <w:rPr>
                <w:sz w:val="12"/>
                <w:lang w:val="es-MX"/>
              </w:rPr>
              <w:t xml:space="preserve"> (abstracción); ya no conoce </w:t>
            </w:r>
            <w:proofErr w:type="spellStart"/>
            <w:r>
              <w:rPr>
                <w:sz w:val="12"/>
                <w:lang w:val="es-MX"/>
              </w:rPr>
              <w:t>IProveedorPermisos</w:t>
            </w:r>
            <w:proofErr w:type="spellEnd"/>
            <w:r>
              <w:rPr>
                <w:sz w:val="12"/>
                <w:lang w:val="es-MX"/>
              </w:rPr>
              <w:t>/</w:t>
            </w:r>
            <w:proofErr w:type="spellStart"/>
            <w:r>
              <w:rPr>
                <w:sz w:val="12"/>
                <w:lang w:val="es-MX"/>
              </w:rPr>
              <w:t>ProveedorPermisosPorRol</w:t>
            </w:r>
            <w:proofErr w:type="spellEnd"/>
            <w:r>
              <w:rPr>
                <w:sz w:val="12"/>
                <w:lang w:val="es-MX"/>
              </w:rPr>
              <w:t>, retirados del diseño.</w:t>
            </w:r>
          </w:p>
        </w:tc>
      </w:tr>
    </w:tbl>
    <w:p w14:paraId="354C4024" w14:textId="77777777" w:rsidR="00595A05" w:rsidRDefault="00595A05" w:rsidP="00595A05">
      <w:pPr>
        <w:pStyle w:val="Sinespaciado"/>
        <w:rPr>
          <w:rFonts w:ascii="Arial" w:hAnsi="Arial" w:cs="Arial"/>
          <w:lang w:val="es-MX"/>
        </w:rPr>
      </w:pPr>
    </w:p>
    <w:p w14:paraId="49457806" w14:textId="77777777" w:rsidR="00595A05" w:rsidRDefault="00595A05" w:rsidP="00595A05">
      <w:pPr>
        <w:pStyle w:val="Sinespaciado"/>
        <w:rPr>
          <w:rFonts w:ascii="Arial" w:hAnsi="Arial" w:cs="Arial"/>
          <w:lang w:val="es-MX"/>
        </w:rPr>
      </w:pPr>
    </w:p>
    <w:p w14:paraId="091A5AF2" w14:textId="77777777" w:rsidR="00595A05" w:rsidRPr="006031FE" w:rsidRDefault="00595A05" w:rsidP="00595A05">
      <w:pPr>
        <w:pStyle w:val="Sinespaciado"/>
        <w:rPr>
          <w:rFonts w:ascii="Arial" w:hAnsi="Arial" w:cs="Arial"/>
          <w:b/>
          <w:bCs/>
          <w:lang w:val="es-MX"/>
        </w:rPr>
      </w:pPr>
    </w:p>
    <w:p w14:paraId="531FA472" w14:textId="77777777" w:rsidR="00264515" w:rsidRPr="006031FE" w:rsidRDefault="00000000" w:rsidP="00595A05">
      <w:pPr>
        <w:pStyle w:val="Sinespaciado"/>
        <w:outlineLvl w:val="1"/>
        <w:rPr>
          <w:rFonts w:ascii="Arial" w:hAnsi="Arial" w:cs="Arial"/>
          <w:b/>
          <w:bCs/>
          <w:lang w:val="es-MX"/>
        </w:rPr>
      </w:pPr>
      <w:bookmarkStart w:id="10" w:name="_Toc239608509"/>
      <w:r>
        <w:rPr>
          <w:rFonts w:ascii="Arial" w:hAnsi="Arial" w:cs="Arial"/>
          <w:b/>
          <w:bCs/>
          <w:lang w:val="es-MX"/>
        </w:rPr>
        <w:t>4.2 Evidencias de que el comportamiento no cambia</w:t>
      </w:r>
      <w:bookmarkEnd w:id="10"/>
    </w:p>
    <w:p w14:paraId="658DF840" w14:textId="77777777" w:rsidR="00264515" w:rsidRPr="00AE30BB" w:rsidRDefault="00264515">
      <w:pPr>
        <w:spacing w:after="0"/>
        <w:rPr>
          <w:sz w:val="22"/>
          <w:szCs w:val="28"/>
          <w:lang w:val="es-MX"/>
        </w:rPr>
      </w:pPr>
    </w:p>
    <w:p w14:paraId="185A2808" w14:textId="77777777" w:rsidR="00AE30BB" w:rsidRPr="00AE30BB" w:rsidRDefault="00AE30BB" w:rsidP="00AE30BB">
      <w:pPr>
        <w:rPr>
          <w:b/>
          <w:bCs/>
          <w:lang w:val="es-MX"/>
        </w:rPr>
      </w:pPr>
      <w:r>
        <w:rPr>
          <w:b/>
          <w:bCs/>
          <w:lang w:val="es-MX"/>
        </w:rPr>
        <w:t>Izquierda salida del reto 1 – derecha salida del reto 2</w:t>
      </w:r>
    </w:p>
    <w:p w14:paraId="0492234E" w14:textId="77777777" w:rsidR="00AE30BB" w:rsidRPr="00AE30BB" w:rsidRDefault="00AE30BB" w:rsidP="00AE30BB">
      <w:pPr>
        <w:pStyle w:val="Prrafodelista"/>
        <w:numPr>
          <w:ilvl w:val="0"/>
          <w:numId w:val="10"/>
        </w:numPr>
        <w:rPr>
          <w:b/>
          <w:bCs/>
        </w:rPr>
      </w:pPr>
      <w:r>
        <w:rPr>
          <w:b/>
          <w:bCs/>
        </w:rPr>
        <w:t xml:space="preserve">C-01 </w:t>
      </w:r>
      <w:proofErr w:type="spellStart"/>
      <w:r>
        <w:rPr>
          <w:b/>
          <w:bCs/>
        </w:rPr>
        <w:t>crear</w:t>
      </w:r>
      <w:proofErr w:type="spellEnd"/>
      <w:r>
        <w:rPr>
          <w:b/>
          <w:bCs/>
        </w:rPr>
        <w:t xml:space="preserve"> potrero</w:t>
      </w:r>
    </w:p>
    <w:p w14:paraId="756119FC" w14:textId="77777777" w:rsidR="00AE30BB" w:rsidRDefault="00AE30BB" w:rsidP="00AE30BB">
      <w:r>
        <w:rPr>
          <w:noProof/>
        </w:rPr>
        <w:lastRenderedPageBreak/>
        <w:drawing>
          <wp:inline distT="0" distB="0" distL="0" distR="0" wp14:anchorId="39E9D7F5" wp14:editId="5B0EB429">
            <wp:extent cx="5612130" cy="3159125"/>
            <wp:effectExtent l="0" t="0" r="0" b="0"/>
            <wp:docPr id="12318518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851847" name=""/>
                    <pic:cNvPicPr/>
                  </pic:nvPicPr>
                  <pic:blipFill>
                    <a:blip r:embed="rId8"/>
                    <a:stretch>
                      <a:fillRect/>
                    </a:stretch>
                  </pic:blipFill>
                  <pic:spPr>
                    <a:xfrm>
                      <a:off x="0" y="0"/>
                      <a:ext cx="5612130" cy="3159125"/>
                    </a:xfrm>
                    <a:prstGeom prst="rect">
                      <a:avLst/>
                    </a:prstGeom>
                  </pic:spPr>
                </pic:pic>
              </a:graphicData>
            </a:graphic>
          </wp:inline>
        </w:drawing>
      </w:r>
    </w:p>
    <w:p w14:paraId="292ED0A9" w14:textId="77777777" w:rsidR="00AE30BB" w:rsidRDefault="00AE30BB" w:rsidP="00AE30BB"/>
    <w:p w14:paraId="04079D78" w14:textId="77777777" w:rsidR="00AE30BB" w:rsidRPr="00AE30BB" w:rsidRDefault="00AE30BB" w:rsidP="00AE30BB">
      <w:pPr>
        <w:pStyle w:val="Prrafodelista"/>
        <w:numPr>
          <w:ilvl w:val="0"/>
          <w:numId w:val="10"/>
        </w:numPr>
        <w:rPr>
          <w:b/>
          <w:bCs/>
        </w:rPr>
      </w:pPr>
      <w:r>
        <w:rPr>
          <w:b/>
          <w:bCs/>
        </w:rPr>
        <w:t xml:space="preserve">C-02 </w:t>
      </w:r>
      <w:proofErr w:type="spellStart"/>
      <w:r>
        <w:rPr>
          <w:b/>
          <w:bCs/>
        </w:rPr>
        <w:t>añadir</w:t>
      </w:r>
      <w:proofErr w:type="spellEnd"/>
      <w:r>
        <w:rPr>
          <w:b/>
          <w:bCs/>
        </w:rPr>
        <w:t xml:space="preserve"> res</w:t>
      </w:r>
    </w:p>
    <w:p w14:paraId="3330AF4E" w14:textId="77777777" w:rsidR="00AE30BB" w:rsidRDefault="00AE30BB" w:rsidP="00AE30BB">
      <w:r>
        <w:rPr>
          <w:noProof/>
        </w:rPr>
        <w:drawing>
          <wp:inline distT="0" distB="0" distL="0" distR="0" wp14:anchorId="5E2260C9" wp14:editId="53678361">
            <wp:extent cx="4392385" cy="2467548"/>
            <wp:effectExtent l="0" t="0" r="8255" b="9525"/>
            <wp:docPr id="1862355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355314" name=""/>
                    <pic:cNvPicPr/>
                  </pic:nvPicPr>
                  <pic:blipFill>
                    <a:blip r:embed="rId9"/>
                    <a:stretch>
                      <a:fillRect/>
                    </a:stretch>
                  </pic:blipFill>
                  <pic:spPr>
                    <a:xfrm>
                      <a:off x="0" y="0"/>
                      <a:ext cx="4399487" cy="2471538"/>
                    </a:xfrm>
                    <a:prstGeom prst="rect">
                      <a:avLst/>
                    </a:prstGeom>
                  </pic:spPr>
                </pic:pic>
              </a:graphicData>
            </a:graphic>
          </wp:inline>
        </w:drawing>
      </w:r>
    </w:p>
    <w:p w14:paraId="6DC20B57" w14:textId="77777777" w:rsidR="00AE30BB" w:rsidRDefault="00AE30BB" w:rsidP="00AE30BB"/>
    <w:p w14:paraId="4839F7CD" w14:textId="77777777" w:rsidR="00AE30BB" w:rsidRPr="00AE30BB" w:rsidRDefault="00AE30BB" w:rsidP="00AE30BB">
      <w:pPr>
        <w:pStyle w:val="Prrafodelista"/>
        <w:numPr>
          <w:ilvl w:val="0"/>
          <w:numId w:val="10"/>
        </w:numPr>
        <w:rPr>
          <w:b/>
          <w:bCs/>
          <w:lang w:val="es-MX"/>
        </w:rPr>
      </w:pPr>
      <w:r>
        <w:rPr>
          <w:b/>
          <w:bCs/>
          <w:lang w:val="es-MX"/>
        </w:rPr>
        <w:t>C-03 Añadir Res (Error de edad)</w:t>
      </w:r>
    </w:p>
    <w:p w14:paraId="72E43C3A" w14:textId="77777777" w:rsidR="00AE30BB" w:rsidRDefault="00AE30BB" w:rsidP="00AE30BB">
      <w:r>
        <w:rPr>
          <w:noProof/>
        </w:rPr>
        <w:lastRenderedPageBreak/>
        <w:drawing>
          <wp:inline distT="0" distB="0" distL="0" distR="0" wp14:anchorId="44D61D53" wp14:editId="652FE400">
            <wp:extent cx="5612130" cy="3154680"/>
            <wp:effectExtent l="0" t="0" r="0" b="0"/>
            <wp:docPr id="2846157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15771" name=""/>
                    <pic:cNvPicPr/>
                  </pic:nvPicPr>
                  <pic:blipFill>
                    <a:blip r:embed="rId10"/>
                    <a:stretch>
                      <a:fillRect/>
                    </a:stretch>
                  </pic:blipFill>
                  <pic:spPr>
                    <a:xfrm>
                      <a:off x="0" y="0"/>
                      <a:ext cx="5612130" cy="3154680"/>
                    </a:xfrm>
                    <a:prstGeom prst="rect">
                      <a:avLst/>
                    </a:prstGeom>
                  </pic:spPr>
                </pic:pic>
              </a:graphicData>
            </a:graphic>
          </wp:inline>
        </w:drawing>
      </w:r>
    </w:p>
    <w:p w14:paraId="38E76539" w14:textId="77777777" w:rsidR="00AE30BB" w:rsidRDefault="00AE30BB" w:rsidP="00AE30BB"/>
    <w:p w14:paraId="202301C4" w14:textId="77777777" w:rsidR="00AE30BB" w:rsidRPr="00AE30BB" w:rsidRDefault="00AE30BB" w:rsidP="00AE30BB">
      <w:pPr>
        <w:pStyle w:val="Prrafodelista"/>
        <w:numPr>
          <w:ilvl w:val="0"/>
          <w:numId w:val="10"/>
        </w:numPr>
        <w:rPr>
          <w:b/>
          <w:bCs/>
        </w:rPr>
      </w:pPr>
      <w:r>
        <w:rPr>
          <w:b/>
          <w:bCs/>
        </w:rPr>
        <w:t xml:space="preserve">C-04 Crear </w:t>
      </w:r>
      <w:proofErr w:type="spellStart"/>
      <w:r>
        <w:rPr>
          <w:b/>
          <w:bCs/>
        </w:rPr>
        <w:t>vacuna</w:t>
      </w:r>
      <w:proofErr w:type="spellEnd"/>
    </w:p>
    <w:p w14:paraId="7A078FAC" w14:textId="77777777" w:rsidR="00AE30BB" w:rsidRDefault="00AE30BB" w:rsidP="00AE30BB">
      <w:r>
        <w:rPr>
          <w:noProof/>
        </w:rPr>
        <w:drawing>
          <wp:inline distT="0" distB="0" distL="0" distR="0" wp14:anchorId="794AAE96" wp14:editId="4118A17C">
            <wp:extent cx="5612130" cy="3155950"/>
            <wp:effectExtent l="0" t="0" r="0" b="0"/>
            <wp:docPr id="6782388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238824" name=""/>
                    <pic:cNvPicPr/>
                  </pic:nvPicPr>
                  <pic:blipFill>
                    <a:blip r:embed="rId11"/>
                    <a:stretch>
                      <a:fillRect/>
                    </a:stretch>
                  </pic:blipFill>
                  <pic:spPr>
                    <a:xfrm>
                      <a:off x="0" y="0"/>
                      <a:ext cx="5612130" cy="3155950"/>
                    </a:xfrm>
                    <a:prstGeom prst="rect">
                      <a:avLst/>
                    </a:prstGeom>
                  </pic:spPr>
                </pic:pic>
              </a:graphicData>
            </a:graphic>
          </wp:inline>
        </w:drawing>
      </w:r>
    </w:p>
    <w:p w14:paraId="0F1FA0AA" w14:textId="77777777" w:rsidR="00AE30BB" w:rsidRDefault="00AE30BB" w:rsidP="00AE30BB"/>
    <w:p w14:paraId="4B6351E1" w14:textId="77777777" w:rsidR="00AE30BB" w:rsidRDefault="00AE30BB" w:rsidP="00AE30BB"/>
    <w:p w14:paraId="3C490073" w14:textId="77777777" w:rsidR="00AE30BB" w:rsidRDefault="00AE30BB" w:rsidP="00AE30BB"/>
    <w:p w14:paraId="57A32234" w14:textId="77777777" w:rsidR="00AE30BB" w:rsidRPr="00AE30BB" w:rsidRDefault="00AE30BB" w:rsidP="00AE30BB">
      <w:pPr>
        <w:pStyle w:val="Prrafodelista"/>
        <w:numPr>
          <w:ilvl w:val="0"/>
          <w:numId w:val="10"/>
        </w:numPr>
        <w:rPr>
          <w:b/>
          <w:bCs/>
        </w:rPr>
      </w:pPr>
      <w:r>
        <w:rPr>
          <w:b/>
          <w:bCs/>
        </w:rPr>
        <w:t xml:space="preserve">C-05 Vacuna </w:t>
      </w:r>
      <w:proofErr w:type="spellStart"/>
      <w:r>
        <w:rPr>
          <w:b/>
          <w:bCs/>
        </w:rPr>
        <w:t>duplicada</w:t>
      </w:r>
      <w:proofErr w:type="spellEnd"/>
    </w:p>
    <w:p w14:paraId="28640A58" w14:textId="77777777" w:rsidR="00AE30BB" w:rsidRDefault="00AE30BB" w:rsidP="00AE30BB">
      <w:r>
        <w:rPr>
          <w:noProof/>
        </w:rPr>
        <w:lastRenderedPageBreak/>
        <w:drawing>
          <wp:inline distT="0" distB="0" distL="0" distR="0" wp14:anchorId="68F7E896" wp14:editId="09A2BAD5">
            <wp:extent cx="5612130" cy="3155950"/>
            <wp:effectExtent l="0" t="0" r="0" b="0"/>
            <wp:docPr id="6883995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99520" name=""/>
                    <pic:cNvPicPr/>
                  </pic:nvPicPr>
                  <pic:blipFill>
                    <a:blip r:embed="rId12"/>
                    <a:stretch>
                      <a:fillRect/>
                    </a:stretch>
                  </pic:blipFill>
                  <pic:spPr>
                    <a:xfrm>
                      <a:off x="0" y="0"/>
                      <a:ext cx="5612130" cy="3155950"/>
                    </a:xfrm>
                    <a:prstGeom prst="rect">
                      <a:avLst/>
                    </a:prstGeom>
                  </pic:spPr>
                </pic:pic>
              </a:graphicData>
            </a:graphic>
          </wp:inline>
        </w:drawing>
      </w:r>
    </w:p>
    <w:p w14:paraId="20EDA990" w14:textId="77777777" w:rsidR="00AE30BB" w:rsidRDefault="00AE30BB" w:rsidP="00AE30BB"/>
    <w:p w14:paraId="588EB9C0" w14:textId="77777777" w:rsidR="00AE30BB" w:rsidRPr="00AE30BB" w:rsidRDefault="00AE30BB" w:rsidP="00AE30BB">
      <w:pPr>
        <w:pStyle w:val="Prrafodelista"/>
        <w:numPr>
          <w:ilvl w:val="0"/>
          <w:numId w:val="10"/>
        </w:numPr>
        <w:rPr>
          <w:b/>
          <w:bCs/>
        </w:rPr>
      </w:pPr>
      <w:r>
        <w:rPr>
          <w:b/>
          <w:bCs/>
        </w:rPr>
        <w:t xml:space="preserve">C-06 </w:t>
      </w:r>
      <w:proofErr w:type="spellStart"/>
      <w:r>
        <w:rPr>
          <w:b/>
          <w:bCs/>
        </w:rPr>
        <w:t>Aplicar</w:t>
      </w:r>
      <w:proofErr w:type="spellEnd"/>
      <w:r>
        <w:rPr>
          <w:b/>
          <w:bCs/>
        </w:rPr>
        <w:t xml:space="preserve"> </w:t>
      </w:r>
      <w:proofErr w:type="spellStart"/>
      <w:r>
        <w:rPr>
          <w:b/>
          <w:bCs/>
        </w:rPr>
        <w:t>vacuna</w:t>
      </w:r>
      <w:proofErr w:type="spellEnd"/>
    </w:p>
    <w:p w14:paraId="7678DCAE" w14:textId="77777777" w:rsidR="00AE30BB" w:rsidRDefault="00AE30BB" w:rsidP="00AE30BB">
      <w:r>
        <w:rPr>
          <w:noProof/>
        </w:rPr>
        <w:drawing>
          <wp:inline distT="0" distB="0" distL="0" distR="0" wp14:anchorId="42E625EA" wp14:editId="1249661D">
            <wp:extent cx="5612130" cy="3155950"/>
            <wp:effectExtent l="0" t="0" r="0" b="0"/>
            <wp:docPr id="55349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4950" name=""/>
                    <pic:cNvPicPr/>
                  </pic:nvPicPr>
                  <pic:blipFill>
                    <a:blip r:embed="rId13"/>
                    <a:stretch>
                      <a:fillRect/>
                    </a:stretch>
                  </pic:blipFill>
                  <pic:spPr>
                    <a:xfrm>
                      <a:off x="0" y="0"/>
                      <a:ext cx="5612130" cy="3155950"/>
                    </a:xfrm>
                    <a:prstGeom prst="rect">
                      <a:avLst/>
                    </a:prstGeom>
                  </pic:spPr>
                </pic:pic>
              </a:graphicData>
            </a:graphic>
          </wp:inline>
        </w:drawing>
      </w:r>
    </w:p>
    <w:p w14:paraId="15B6E890" w14:textId="77777777" w:rsidR="00AE30BB" w:rsidRDefault="00AE30BB" w:rsidP="00AE30BB"/>
    <w:p w14:paraId="25049EC7" w14:textId="77777777" w:rsidR="00AE30BB" w:rsidRDefault="00AE30BB" w:rsidP="00AE30BB"/>
    <w:p w14:paraId="3D4BF031" w14:textId="77777777" w:rsidR="00AE30BB" w:rsidRDefault="00AE30BB" w:rsidP="00AE30BB"/>
    <w:p w14:paraId="25015A71" w14:textId="77777777" w:rsidR="00AE30BB" w:rsidRDefault="00AE30BB" w:rsidP="00AE30BB"/>
    <w:p w14:paraId="10C875D1" w14:textId="77777777" w:rsidR="00AE30BB" w:rsidRDefault="00AE30BB" w:rsidP="00AE30BB"/>
    <w:p w14:paraId="7D518469" w14:textId="77777777" w:rsidR="00AE30BB" w:rsidRDefault="00AE30BB" w:rsidP="00AE30BB"/>
    <w:p w14:paraId="4540B69A" w14:textId="77777777" w:rsidR="00AE30BB" w:rsidRDefault="00AE30BB" w:rsidP="00AE30BB"/>
    <w:p w14:paraId="254A4E9C" w14:textId="3B519EAA" w:rsidR="00AE30BB" w:rsidRPr="00AE30BB" w:rsidRDefault="00AE30BB" w:rsidP="00AE30BB">
      <w:pPr>
        <w:pStyle w:val="Prrafodelista"/>
        <w:numPr>
          <w:ilvl w:val="0"/>
          <w:numId w:val="10"/>
        </w:numPr>
        <w:rPr>
          <w:b/>
          <w:bCs/>
        </w:rPr>
      </w:pPr>
      <w:r>
        <w:rPr>
          <w:b/>
          <w:bCs/>
        </w:rPr>
        <w:lastRenderedPageBreak/>
        <w:t>C-07 vender Res</w:t>
      </w:r>
    </w:p>
    <w:p w14:paraId="2EB6831A" w14:textId="77777777" w:rsidR="00AE30BB" w:rsidRDefault="00AE30BB" w:rsidP="00AE30BB">
      <w:r>
        <w:rPr>
          <w:noProof/>
        </w:rPr>
        <w:drawing>
          <wp:inline distT="0" distB="0" distL="0" distR="0" wp14:anchorId="24DF33CA" wp14:editId="21D28A47">
            <wp:extent cx="5612130" cy="1741714"/>
            <wp:effectExtent l="0" t="0" r="0" b="0"/>
            <wp:docPr id="10689373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937381" name=""/>
                    <pic:cNvPicPr/>
                  </pic:nvPicPr>
                  <pic:blipFill rotWithShape="1">
                    <a:blip r:embed="rId14"/>
                    <a:srcRect b="44812"/>
                    <a:stretch>
                      <a:fillRect/>
                    </a:stretch>
                  </pic:blipFill>
                  <pic:spPr bwMode="auto">
                    <a:xfrm>
                      <a:off x="0" y="0"/>
                      <a:ext cx="5612130" cy="1741714"/>
                    </a:xfrm>
                    <a:prstGeom prst="rect">
                      <a:avLst/>
                    </a:prstGeom>
                    <a:ln>
                      <a:noFill/>
                    </a:ln>
                    <a:extLst>
                      <a:ext uri="{53640926-AAD7-44D8-BBD7-CCE9431645EC}">
                        <a14:shadowObscured xmlns:a14="http://schemas.microsoft.com/office/drawing/2010/main"/>
                      </a:ext>
                    </a:extLst>
                  </pic:spPr>
                </pic:pic>
              </a:graphicData>
            </a:graphic>
          </wp:inline>
        </w:drawing>
      </w:r>
    </w:p>
    <w:p w14:paraId="2AD03A6A" w14:textId="77777777" w:rsidR="00AE30BB" w:rsidRPr="00AE30BB" w:rsidRDefault="00AE30BB" w:rsidP="00AE30BB">
      <w:pPr>
        <w:rPr>
          <w:b/>
          <w:bCs/>
        </w:rPr>
      </w:pPr>
    </w:p>
    <w:p w14:paraId="115DB04E" w14:textId="0184674A" w:rsidR="00AE30BB" w:rsidRPr="00AE30BB" w:rsidRDefault="00AE30BB" w:rsidP="00AE30BB">
      <w:pPr>
        <w:pStyle w:val="Prrafodelista"/>
        <w:numPr>
          <w:ilvl w:val="0"/>
          <w:numId w:val="10"/>
        </w:numPr>
        <w:rPr>
          <w:b/>
          <w:bCs/>
        </w:rPr>
      </w:pPr>
      <w:r>
        <w:rPr>
          <w:b/>
          <w:bCs/>
        </w:rPr>
        <w:t>C-0</w:t>
      </w:r>
      <w:r w:rsidR="00535858">
        <w:rPr>
          <w:b/>
          <w:bCs/>
        </w:rPr>
        <w:t>8</w:t>
      </w:r>
      <w:r>
        <w:rPr>
          <w:b/>
          <w:bCs/>
        </w:rPr>
        <w:t xml:space="preserve"> Crear potrero (admin)</w:t>
      </w:r>
    </w:p>
    <w:p w14:paraId="524151DD" w14:textId="77777777" w:rsidR="00AE30BB" w:rsidRDefault="00AE30BB" w:rsidP="00AE30BB">
      <w:r>
        <w:rPr>
          <w:noProof/>
        </w:rPr>
        <w:drawing>
          <wp:inline distT="0" distB="0" distL="0" distR="0" wp14:anchorId="250F7A9F" wp14:editId="5DDFDB69">
            <wp:extent cx="5612130" cy="3147060"/>
            <wp:effectExtent l="0" t="0" r="0" b="0"/>
            <wp:docPr id="20089259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25935" name=""/>
                    <pic:cNvPicPr/>
                  </pic:nvPicPr>
                  <pic:blipFill>
                    <a:blip r:embed="rId15"/>
                    <a:stretch>
                      <a:fillRect/>
                    </a:stretch>
                  </pic:blipFill>
                  <pic:spPr>
                    <a:xfrm>
                      <a:off x="0" y="0"/>
                      <a:ext cx="5612130" cy="3147060"/>
                    </a:xfrm>
                    <a:prstGeom prst="rect">
                      <a:avLst/>
                    </a:prstGeom>
                  </pic:spPr>
                </pic:pic>
              </a:graphicData>
            </a:graphic>
          </wp:inline>
        </w:drawing>
      </w:r>
    </w:p>
    <w:p w14:paraId="2EEE6799" w14:textId="77777777" w:rsidR="00AE30BB" w:rsidRDefault="00AE30BB" w:rsidP="00AE30BB">
      <w:r>
        <w:rPr>
          <w:noProof/>
        </w:rPr>
        <w:drawing>
          <wp:inline distT="0" distB="0" distL="0" distR="0" wp14:anchorId="6FF12714" wp14:editId="1175259A">
            <wp:extent cx="5290457" cy="1915795"/>
            <wp:effectExtent l="0" t="0" r="0" b="0"/>
            <wp:docPr id="16035122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512262" name=""/>
                    <pic:cNvPicPr/>
                  </pic:nvPicPr>
                  <pic:blipFill>
                    <a:blip r:embed="rId16"/>
                    <a:stretch>
                      <a:fillRect/>
                    </a:stretch>
                  </pic:blipFill>
                  <pic:spPr>
                    <a:xfrm>
                      <a:off x="0" y="0"/>
                      <a:ext cx="5323397" cy="1927723"/>
                    </a:xfrm>
                    <a:prstGeom prst="rect">
                      <a:avLst/>
                    </a:prstGeom>
                  </pic:spPr>
                </pic:pic>
              </a:graphicData>
            </a:graphic>
          </wp:inline>
        </w:drawing>
      </w:r>
    </w:p>
    <w:p w14:paraId="0B092A08" w14:textId="77777777" w:rsidR="00AE30BB" w:rsidRPr="00AE30BB" w:rsidRDefault="00AE30BB" w:rsidP="00AE30BB">
      <w:pPr>
        <w:rPr>
          <w:b/>
          <w:bCs/>
        </w:rPr>
      </w:pPr>
    </w:p>
    <w:p w14:paraId="799E3963" w14:textId="3BCB7F8D" w:rsidR="00AE30BB" w:rsidRPr="00AE30BB" w:rsidRDefault="00AE30BB" w:rsidP="00AE30BB">
      <w:pPr>
        <w:pStyle w:val="Prrafodelista"/>
        <w:numPr>
          <w:ilvl w:val="0"/>
          <w:numId w:val="10"/>
        </w:numPr>
        <w:rPr>
          <w:b/>
          <w:bCs/>
        </w:rPr>
      </w:pPr>
      <w:r>
        <w:rPr>
          <w:b/>
          <w:bCs/>
        </w:rPr>
        <w:t>C-</w:t>
      </w:r>
      <w:r w:rsidR="00535858">
        <w:rPr>
          <w:b/>
          <w:bCs/>
        </w:rPr>
        <w:t>09</w:t>
      </w:r>
      <w:r>
        <w:rPr>
          <w:b/>
          <w:bCs/>
        </w:rPr>
        <w:t xml:space="preserve"> Crear potrero </w:t>
      </w:r>
      <w:proofErr w:type="spellStart"/>
      <w:r>
        <w:rPr>
          <w:b/>
          <w:bCs/>
        </w:rPr>
        <w:t>empleado</w:t>
      </w:r>
      <w:proofErr w:type="spellEnd"/>
    </w:p>
    <w:p w14:paraId="460C8BEB" w14:textId="77777777" w:rsidR="00AE30BB" w:rsidRDefault="00AE30BB" w:rsidP="00AE30BB">
      <w:r>
        <w:rPr>
          <w:noProof/>
        </w:rPr>
        <w:lastRenderedPageBreak/>
        <w:drawing>
          <wp:inline distT="0" distB="0" distL="0" distR="0" wp14:anchorId="563037D2" wp14:editId="12DA59F2">
            <wp:extent cx="5612130" cy="2605405"/>
            <wp:effectExtent l="0" t="0" r="0" b="0"/>
            <wp:docPr id="17622969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296975" name=""/>
                    <pic:cNvPicPr/>
                  </pic:nvPicPr>
                  <pic:blipFill>
                    <a:blip r:embed="rId17"/>
                    <a:stretch>
                      <a:fillRect/>
                    </a:stretch>
                  </pic:blipFill>
                  <pic:spPr>
                    <a:xfrm>
                      <a:off x="0" y="0"/>
                      <a:ext cx="5612130" cy="2605405"/>
                    </a:xfrm>
                    <a:prstGeom prst="rect">
                      <a:avLst/>
                    </a:prstGeom>
                  </pic:spPr>
                </pic:pic>
              </a:graphicData>
            </a:graphic>
          </wp:inline>
        </w:drawing>
      </w:r>
    </w:p>
    <w:p w14:paraId="6A608113" w14:textId="77777777" w:rsidR="00AE30BB" w:rsidRDefault="00AE30BB" w:rsidP="00AE30BB"/>
    <w:p w14:paraId="1344936A" w14:textId="713348FE" w:rsidR="00AE30BB" w:rsidRPr="00AE30BB" w:rsidRDefault="00AE30BB" w:rsidP="00AE30BB">
      <w:pPr>
        <w:pStyle w:val="Prrafodelista"/>
        <w:numPr>
          <w:ilvl w:val="0"/>
          <w:numId w:val="10"/>
        </w:numPr>
        <w:rPr>
          <w:b/>
          <w:bCs/>
          <w:lang w:val="es-MX"/>
        </w:rPr>
      </w:pPr>
      <w:r>
        <w:rPr>
          <w:b/>
          <w:bCs/>
          <w:lang w:val="es-MX"/>
        </w:rPr>
        <w:t>C-1</w:t>
      </w:r>
      <w:r w:rsidR="00535858">
        <w:rPr>
          <w:b/>
          <w:bCs/>
          <w:lang w:val="es-MX"/>
        </w:rPr>
        <w:t>0</w:t>
      </w:r>
      <w:r>
        <w:rPr>
          <w:b/>
          <w:bCs/>
          <w:lang w:val="es-MX"/>
        </w:rPr>
        <w:t xml:space="preserve"> Crear potrero con usuario de prueba</w:t>
      </w:r>
    </w:p>
    <w:p w14:paraId="48D8175C" w14:textId="77777777" w:rsidR="00AE30BB" w:rsidRDefault="00AE30BB" w:rsidP="00AE30BB">
      <w:r>
        <w:rPr>
          <w:noProof/>
        </w:rPr>
        <w:drawing>
          <wp:inline distT="0" distB="0" distL="0" distR="0" wp14:anchorId="5DB9468B" wp14:editId="27D43417">
            <wp:extent cx="5612130" cy="2818130"/>
            <wp:effectExtent l="0" t="0" r="0" b="0"/>
            <wp:docPr id="18320103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010310" name=""/>
                    <pic:cNvPicPr/>
                  </pic:nvPicPr>
                  <pic:blipFill>
                    <a:blip r:embed="rId18"/>
                    <a:stretch>
                      <a:fillRect/>
                    </a:stretch>
                  </pic:blipFill>
                  <pic:spPr>
                    <a:xfrm>
                      <a:off x="0" y="0"/>
                      <a:ext cx="5612130" cy="2818130"/>
                    </a:xfrm>
                    <a:prstGeom prst="rect">
                      <a:avLst/>
                    </a:prstGeom>
                  </pic:spPr>
                </pic:pic>
              </a:graphicData>
            </a:graphic>
          </wp:inline>
        </w:drawing>
      </w:r>
    </w:p>
    <w:p w14:paraId="2504F3B3" w14:textId="77777777" w:rsidR="00AE30BB" w:rsidRDefault="00AE30BB" w:rsidP="00AE30BB"/>
    <w:p w14:paraId="4A05D43F" w14:textId="77777777" w:rsidR="00AE30BB" w:rsidRDefault="00AE30BB" w:rsidP="00AE30BB"/>
    <w:p w14:paraId="5CAC53E5" w14:textId="77777777" w:rsidR="00AE30BB" w:rsidRDefault="00AE30BB" w:rsidP="00AE30BB"/>
    <w:p w14:paraId="5A1B5E51" w14:textId="77777777" w:rsidR="00AE30BB" w:rsidRDefault="00AE30BB" w:rsidP="00AE30BB"/>
    <w:p w14:paraId="66FE395E" w14:textId="77777777" w:rsidR="00AE30BB" w:rsidRDefault="00AE30BB" w:rsidP="00AE30BB"/>
    <w:p w14:paraId="5E9CBE6D" w14:textId="77777777" w:rsidR="00AE30BB" w:rsidRDefault="00AE30BB" w:rsidP="00AE30BB"/>
    <w:p w14:paraId="114D2A38" w14:textId="77777777" w:rsidR="00AE30BB" w:rsidRDefault="00AE30BB" w:rsidP="00AE30BB"/>
    <w:p w14:paraId="77CED3D6" w14:textId="77777777" w:rsidR="00AE30BB" w:rsidRDefault="00AE30BB" w:rsidP="00AE30BB"/>
    <w:p w14:paraId="59D0FE37" w14:textId="77777777" w:rsidR="00AE30BB" w:rsidRDefault="00AE30BB" w:rsidP="00AE30BB"/>
    <w:p w14:paraId="65673843" w14:textId="77777777" w:rsidR="00AE30BB" w:rsidRDefault="00AE30BB" w:rsidP="00AE30BB"/>
    <w:p w14:paraId="41EBB339" w14:textId="41B55ABF" w:rsidR="00AE30BB" w:rsidRPr="00AE30BB" w:rsidRDefault="00AE30BB" w:rsidP="00AE30BB">
      <w:pPr>
        <w:pStyle w:val="Prrafodelista"/>
        <w:numPr>
          <w:ilvl w:val="0"/>
          <w:numId w:val="10"/>
        </w:numPr>
        <w:rPr>
          <w:b/>
          <w:bCs/>
          <w:lang w:val="es-MX"/>
        </w:rPr>
      </w:pPr>
      <w:r>
        <w:rPr>
          <w:b/>
          <w:bCs/>
          <w:lang w:val="es-MX"/>
        </w:rPr>
        <w:lastRenderedPageBreak/>
        <w:t>C-11 Registrar un evento clínico</w:t>
      </w:r>
    </w:p>
    <w:p w14:paraId="0A477704" w14:textId="77777777" w:rsidR="00AE30BB" w:rsidRDefault="00AE30BB" w:rsidP="00AE30BB">
      <w:r>
        <w:rPr>
          <w:noProof/>
        </w:rPr>
        <w:drawing>
          <wp:inline distT="0" distB="0" distL="0" distR="0" wp14:anchorId="12DF17EC" wp14:editId="13A569BE">
            <wp:extent cx="5612130" cy="2306320"/>
            <wp:effectExtent l="0" t="0" r="0" b="0"/>
            <wp:docPr id="8708283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828303" name=""/>
                    <pic:cNvPicPr/>
                  </pic:nvPicPr>
                  <pic:blipFill>
                    <a:blip r:embed="rId19"/>
                    <a:stretch>
                      <a:fillRect/>
                    </a:stretch>
                  </pic:blipFill>
                  <pic:spPr>
                    <a:xfrm>
                      <a:off x="0" y="0"/>
                      <a:ext cx="5612130" cy="2306320"/>
                    </a:xfrm>
                    <a:prstGeom prst="rect">
                      <a:avLst/>
                    </a:prstGeom>
                  </pic:spPr>
                </pic:pic>
              </a:graphicData>
            </a:graphic>
          </wp:inline>
        </w:drawing>
      </w:r>
    </w:p>
    <w:p w14:paraId="72AD77BE" w14:textId="77777777" w:rsidR="00AE30BB" w:rsidRDefault="00AE30BB" w:rsidP="00AE30BB"/>
    <w:p w14:paraId="03D7A312" w14:textId="77777777" w:rsidR="00AE30BB" w:rsidRPr="00AE30BB" w:rsidRDefault="00AE30BB" w:rsidP="00AE30BB">
      <w:pPr>
        <w:pStyle w:val="Prrafodelista"/>
        <w:numPr>
          <w:ilvl w:val="0"/>
          <w:numId w:val="10"/>
        </w:numPr>
        <w:rPr>
          <w:b/>
          <w:bCs/>
        </w:rPr>
      </w:pPr>
      <w:r>
        <w:rPr>
          <w:b/>
          <w:bCs/>
        </w:rPr>
        <w:t xml:space="preserve">C-12 Registrar </w:t>
      </w:r>
      <w:proofErr w:type="spellStart"/>
      <w:r>
        <w:rPr>
          <w:b/>
          <w:bCs/>
        </w:rPr>
        <w:t>una</w:t>
      </w:r>
      <w:proofErr w:type="spellEnd"/>
      <w:r>
        <w:rPr>
          <w:b/>
          <w:bCs/>
        </w:rPr>
        <w:t xml:space="preserve"> </w:t>
      </w:r>
      <w:proofErr w:type="spellStart"/>
      <w:r>
        <w:rPr>
          <w:b/>
          <w:bCs/>
        </w:rPr>
        <w:t>ubicación</w:t>
      </w:r>
      <w:proofErr w:type="spellEnd"/>
    </w:p>
    <w:p w14:paraId="0297A483" w14:textId="77777777" w:rsidR="00AE30BB" w:rsidRDefault="00AE30BB" w:rsidP="00AE30BB">
      <w:r>
        <w:rPr>
          <w:noProof/>
        </w:rPr>
        <w:drawing>
          <wp:inline distT="0" distB="0" distL="0" distR="0" wp14:anchorId="4BD6498E" wp14:editId="76D0BAE1">
            <wp:extent cx="5612130" cy="2332990"/>
            <wp:effectExtent l="0" t="0" r="0" b="0"/>
            <wp:docPr id="17294757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475728" name=""/>
                    <pic:cNvPicPr/>
                  </pic:nvPicPr>
                  <pic:blipFill>
                    <a:blip r:embed="rId20"/>
                    <a:stretch>
                      <a:fillRect/>
                    </a:stretch>
                  </pic:blipFill>
                  <pic:spPr>
                    <a:xfrm>
                      <a:off x="0" y="0"/>
                      <a:ext cx="5612130" cy="2332990"/>
                    </a:xfrm>
                    <a:prstGeom prst="rect">
                      <a:avLst/>
                    </a:prstGeom>
                  </pic:spPr>
                </pic:pic>
              </a:graphicData>
            </a:graphic>
          </wp:inline>
        </w:drawing>
      </w:r>
    </w:p>
    <w:p w14:paraId="0E8EE732" w14:textId="77777777" w:rsidR="00AE30BB" w:rsidRDefault="00AE30BB" w:rsidP="00AE30BB"/>
    <w:p w14:paraId="1B482616" w14:textId="77777777" w:rsidR="00AE30BB" w:rsidRDefault="00AE30BB" w:rsidP="00AE30BB"/>
    <w:p w14:paraId="67BBB142" w14:textId="77777777" w:rsidR="00595A05" w:rsidRDefault="00595A05" w:rsidP="00595A05">
      <w:pPr>
        <w:rPr>
          <w:lang w:val="es-MX"/>
        </w:rPr>
      </w:pPr>
    </w:p>
    <w:p w14:paraId="268C13CF" w14:textId="77777777" w:rsidR="00595A05" w:rsidRDefault="00595A05" w:rsidP="00595A05">
      <w:pPr>
        <w:rPr>
          <w:lang w:val="es-MX"/>
        </w:rPr>
      </w:pPr>
    </w:p>
    <w:p w14:paraId="66E0B614" w14:textId="77777777" w:rsidR="00264515" w:rsidRPr="00595A05" w:rsidRDefault="00000000" w:rsidP="00595A05">
      <w:pPr>
        <w:outlineLvl w:val="0"/>
        <w:rPr>
          <w:lang w:val="es-MX"/>
        </w:rPr>
      </w:pPr>
      <w:bookmarkStart w:id="11" w:name="_Toc239608510"/>
      <w:r>
        <w:rPr>
          <w:b/>
          <w:bCs/>
          <w:sz w:val="22"/>
          <w:szCs w:val="28"/>
        </w:rPr>
        <w:t>5. ACTIVIDAD 5 — ANÁLISIS DE RIESGOS</w:t>
      </w:r>
      <w:bookmarkEnd w:id="1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47"/>
        <w:gridCol w:w="4464"/>
        <w:gridCol w:w="605"/>
        <w:gridCol w:w="605"/>
        <w:gridCol w:w="605"/>
        <w:gridCol w:w="1944"/>
        <w:gridCol w:w="1944"/>
      </w:tblGrid>
      <w:tr w:rsidR="00264515" w:rsidRPr="00DB2C58" w14:paraId="12AE8DC7" w14:textId="77777777">
        <w:trPr>
          <w:jc w:val="center"/>
        </w:trPr>
        <w:tc>
          <w:tcPr>
            <w:tcW w:w="547" w:type="dxa"/>
            <w:shd w:val="clear" w:color="auto" w:fill="D9E2F3"/>
            <w:vAlign w:val="center"/>
          </w:tcPr>
          <w:p w14:paraId="55B5FADA" w14:textId="77777777" w:rsidR="00264515" w:rsidRPr="00B416B9" w:rsidRDefault="00000000">
            <w:pPr>
              <w:spacing w:after="0" w:line="228" w:lineRule="auto"/>
              <w:rPr>
                <w:sz w:val="11"/>
                <w:szCs w:val="11"/>
              </w:rPr>
            </w:pPr>
            <w:r>
              <w:rPr>
                <w:b/>
                <w:sz w:val="11"/>
                <w:szCs w:val="11"/>
              </w:rPr>
              <w:t>ID</w:t>
            </w:r>
          </w:p>
        </w:tc>
        <w:tc>
          <w:tcPr>
            <w:tcW w:w="4464" w:type="dxa"/>
            <w:shd w:val="clear" w:color="auto" w:fill="D9E2F3"/>
            <w:vAlign w:val="center"/>
          </w:tcPr>
          <w:p w14:paraId="41655204" w14:textId="77777777" w:rsidR="00264515" w:rsidRPr="00B416B9" w:rsidRDefault="00000000">
            <w:pPr>
              <w:spacing w:after="0" w:line="228" w:lineRule="auto"/>
              <w:rPr>
                <w:sz w:val="11"/>
                <w:szCs w:val="11"/>
                <w:lang w:val="es-MX"/>
              </w:rPr>
            </w:pPr>
            <w:r>
              <w:rPr>
                <w:b/>
                <w:sz w:val="11"/>
                <w:szCs w:val="11"/>
                <w:lang w:val="es-MX"/>
              </w:rPr>
              <w:t>Riesgo (si ocurre X, entonces Y)</w:t>
            </w:r>
          </w:p>
        </w:tc>
        <w:tc>
          <w:tcPr>
            <w:tcW w:w="605" w:type="dxa"/>
            <w:shd w:val="clear" w:color="auto" w:fill="D9E2F3"/>
            <w:vAlign w:val="center"/>
          </w:tcPr>
          <w:p w14:paraId="67082E9B" w14:textId="77777777" w:rsidR="00264515" w:rsidRPr="00B416B9" w:rsidRDefault="00000000">
            <w:pPr>
              <w:spacing w:after="0" w:line="228" w:lineRule="auto"/>
              <w:rPr>
                <w:sz w:val="11"/>
                <w:szCs w:val="11"/>
              </w:rPr>
            </w:pPr>
            <w:r>
              <w:rPr>
                <w:b/>
                <w:sz w:val="11"/>
                <w:szCs w:val="11"/>
              </w:rPr>
              <w:t>Prob</w:t>
            </w:r>
          </w:p>
        </w:tc>
        <w:tc>
          <w:tcPr>
            <w:tcW w:w="605" w:type="dxa"/>
            <w:shd w:val="clear" w:color="auto" w:fill="D9E2F3"/>
            <w:vAlign w:val="center"/>
          </w:tcPr>
          <w:p w14:paraId="3FF0D144" w14:textId="77777777" w:rsidR="00264515" w:rsidRPr="00B416B9" w:rsidRDefault="00000000">
            <w:pPr>
              <w:spacing w:after="0" w:line="228" w:lineRule="auto"/>
              <w:rPr>
                <w:sz w:val="11"/>
                <w:szCs w:val="11"/>
              </w:rPr>
            </w:pPr>
            <w:r>
              <w:rPr>
                <w:b/>
                <w:sz w:val="11"/>
                <w:szCs w:val="11"/>
              </w:rPr>
              <w:t>Imp</w:t>
            </w:r>
          </w:p>
        </w:tc>
        <w:tc>
          <w:tcPr>
            <w:tcW w:w="605" w:type="dxa"/>
            <w:shd w:val="clear" w:color="auto" w:fill="D9E2F3"/>
            <w:vAlign w:val="center"/>
          </w:tcPr>
          <w:p w14:paraId="1498F932" w14:textId="77777777" w:rsidR="00264515" w:rsidRPr="00B416B9" w:rsidRDefault="00000000">
            <w:pPr>
              <w:spacing w:after="0" w:line="228" w:lineRule="auto"/>
              <w:rPr>
                <w:sz w:val="11"/>
                <w:szCs w:val="11"/>
              </w:rPr>
            </w:pPr>
            <w:r>
              <w:rPr>
                <w:b/>
                <w:sz w:val="11"/>
                <w:szCs w:val="11"/>
              </w:rPr>
              <w:t>Exp</w:t>
            </w:r>
          </w:p>
        </w:tc>
        <w:tc>
          <w:tcPr>
            <w:tcW w:w="1944" w:type="dxa"/>
            <w:shd w:val="clear" w:color="auto" w:fill="D9E2F3"/>
            <w:vAlign w:val="center"/>
          </w:tcPr>
          <w:p w14:paraId="4B9C9E53" w14:textId="77777777" w:rsidR="00264515" w:rsidRPr="00B416B9" w:rsidRDefault="00000000">
            <w:pPr>
              <w:spacing w:after="0" w:line="228" w:lineRule="auto"/>
              <w:rPr>
                <w:sz w:val="11"/>
                <w:szCs w:val="11"/>
              </w:rPr>
            </w:pPr>
            <w:proofErr w:type="spellStart"/>
            <w:r>
              <w:rPr>
                <w:b/>
                <w:sz w:val="11"/>
                <w:szCs w:val="11"/>
              </w:rPr>
              <w:t>Qué</w:t>
            </w:r>
            <w:proofErr w:type="spellEnd"/>
            <w:r>
              <w:rPr>
                <w:b/>
                <w:sz w:val="11"/>
                <w:szCs w:val="11"/>
              </w:rPr>
              <w:t xml:space="preserve"> </w:t>
            </w:r>
            <w:proofErr w:type="spellStart"/>
            <w:r>
              <w:rPr>
                <w:b/>
                <w:sz w:val="11"/>
                <w:szCs w:val="11"/>
              </w:rPr>
              <w:t>hacen</w:t>
            </w:r>
            <w:proofErr w:type="spellEnd"/>
            <w:r>
              <w:rPr>
                <w:b/>
                <w:sz w:val="11"/>
                <w:szCs w:val="11"/>
              </w:rPr>
              <w:t xml:space="preserve"> para </w:t>
            </w:r>
            <w:proofErr w:type="spellStart"/>
            <w:r>
              <w:rPr>
                <w:b/>
                <w:sz w:val="11"/>
                <w:szCs w:val="11"/>
              </w:rPr>
              <w:t>evitarlo</w:t>
            </w:r>
            <w:proofErr w:type="spellEnd"/>
          </w:p>
        </w:tc>
        <w:tc>
          <w:tcPr>
            <w:tcW w:w="1944" w:type="dxa"/>
            <w:shd w:val="clear" w:color="auto" w:fill="D9E2F3"/>
            <w:vAlign w:val="center"/>
          </w:tcPr>
          <w:p w14:paraId="5272A19B" w14:textId="77777777" w:rsidR="00264515" w:rsidRPr="00B416B9" w:rsidRDefault="00000000">
            <w:pPr>
              <w:spacing w:after="0" w:line="228" w:lineRule="auto"/>
              <w:rPr>
                <w:sz w:val="11"/>
                <w:szCs w:val="11"/>
                <w:lang w:val="es-MX"/>
              </w:rPr>
            </w:pPr>
            <w:r>
              <w:rPr>
                <w:b/>
                <w:sz w:val="11"/>
                <w:szCs w:val="11"/>
                <w:lang w:val="es-MX"/>
              </w:rPr>
              <w:t>Cómo se enteran de que está pasando</w:t>
            </w:r>
          </w:p>
        </w:tc>
      </w:tr>
      <w:tr w:rsidR="00264515" w:rsidRPr="00DB2C58" w14:paraId="46CC1891" w14:textId="77777777">
        <w:trPr>
          <w:jc w:val="center"/>
        </w:trPr>
        <w:tc>
          <w:tcPr>
            <w:tcW w:w="547" w:type="dxa"/>
            <w:vAlign w:val="center"/>
          </w:tcPr>
          <w:p w14:paraId="4D81D64C" w14:textId="77777777" w:rsidR="00264515" w:rsidRPr="00B416B9" w:rsidRDefault="00000000">
            <w:pPr>
              <w:spacing w:after="0" w:line="228" w:lineRule="auto"/>
              <w:rPr>
                <w:sz w:val="11"/>
                <w:szCs w:val="11"/>
              </w:rPr>
            </w:pPr>
            <w:r>
              <w:rPr>
                <w:sz w:val="11"/>
                <w:szCs w:val="11"/>
              </w:rPr>
              <w:t>R-01</w:t>
            </w:r>
          </w:p>
        </w:tc>
        <w:tc>
          <w:tcPr>
            <w:tcW w:w="4464" w:type="dxa"/>
            <w:vAlign w:val="center"/>
          </w:tcPr>
          <w:p w14:paraId="0906F4A2" w14:textId="77777777" w:rsidR="00264515" w:rsidRPr="00B416B9" w:rsidRDefault="00000000">
            <w:pPr>
              <w:spacing w:after="0" w:line="228" w:lineRule="auto"/>
              <w:rPr>
                <w:sz w:val="11"/>
                <w:szCs w:val="11"/>
                <w:lang w:val="es-MX"/>
              </w:rPr>
            </w:pPr>
            <w:r>
              <w:rPr>
                <w:sz w:val="11"/>
                <w:szCs w:val="11"/>
                <w:lang w:val="es-MX"/>
              </w:rPr>
              <w:t>Si un rol persistido en Usuarios.txt no coincide exactamente (mayúsculas, espacio, error de tipeo por edición manual) con una de las claves “</w:t>
            </w:r>
            <w:proofErr w:type="spellStart"/>
            <w:r>
              <w:rPr>
                <w:sz w:val="11"/>
                <w:szCs w:val="11"/>
                <w:lang w:val="es-MX"/>
              </w:rPr>
              <w:t>admin</w:t>
            </w:r>
            <w:proofErr w:type="spellEnd"/>
            <w:r>
              <w:rPr>
                <w:sz w:val="11"/>
                <w:szCs w:val="11"/>
                <w:lang w:val="es-MX"/>
              </w:rPr>
              <w:t xml:space="preserve">/empleado/visitante” que </w:t>
            </w:r>
            <w:proofErr w:type="spellStart"/>
            <w:r>
              <w:rPr>
                <w:sz w:val="11"/>
                <w:szCs w:val="11"/>
                <w:lang w:val="es-MX"/>
              </w:rPr>
              <w:t>Program.cs</w:t>
            </w:r>
            <w:proofErr w:type="spellEnd"/>
            <w:r>
              <w:rPr>
                <w:sz w:val="11"/>
                <w:szCs w:val="11"/>
                <w:lang w:val="es-MX"/>
              </w:rPr>
              <w:t xml:space="preserve"> registra en el diccionario de políticas, entonces </w:t>
            </w:r>
            <w:proofErr w:type="spellStart"/>
            <w:r>
              <w:rPr>
                <w:sz w:val="11"/>
                <w:szCs w:val="11"/>
                <w:lang w:val="es-MX"/>
              </w:rPr>
              <w:t>RegistroPoliticasAutorizacion.Obtener</w:t>
            </w:r>
            <w:proofErr w:type="spellEnd"/>
            <w:r>
              <w:rPr>
                <w:sz w:val="11"/>
                <w:szCs w:val="11"/>
                <w:lang w:val="es-MX"/>
              </w:rPr>
              <w:t xml:space="preserve">(rol) no lanza excepción ni deja rastro del motivo: retorna silenciosamente </w:t>
            </w:r>
            <w:proofErr w:type="spellStart"/>
            <w:r>
              <w:rPr>
                <w:sz w:val="11"/>
                <w:szCs w:val="11"/>
                <w:lang w:val="es-MX"/>
              </w:rPr>
              <w:t>PoliticaSinPermisos</w:t>
            </w:r>
            <w:proofErr w:type="spellEnd"/>
            <w:r>
              <w:rPr>
                <w:sz w:val="11"/>
                <w:szCs w:val="11"/>
                <w:lang w:val="es-MX"/>
              </w:rPr>
              <w:t>, y el usuario queda bloqueado de toda operación con el mismo mensaje genérico de “Acceso DENEGADO” que recibiría alguien sin permisos legítimo.</w:t>
            </w:r>
          </w:p>
        </w:tc>
        <w:tc>
          <w:tcPr>
            <w:tcW w:w="605" w:type="dxa"/>
            <w:vAlign w:val="center"/>
          </w:tcPr>
          <w:p w14:paraId="6AE3A837" w14:textId="77777777" w:rsidR="00264515" w:rsidRPr="00B416B9" w:rsidRDefault="00000000">
            <w:pPr>
              <w:spacing w:after="0" w:line="228" w:lineRule="auto"/>
              <w:rPr>
                <w:sz w:val="11"/>
                <w:szCs w:val="11"/>
              </w:rPr>
            </w:pPr>
            <w:r>
              <w:rPr>
                <w:sz w:val="11"/>
                <w:szCs w:val="11"/>
              </w:rPr>
              <w:t>2</w:t>
            </w:r>
          </w:p>
        </w:tc>
        <w:tc>
          <w:tcPr>
            <w:tcW w:w="605" w:type="dxa"/>
            <w:vAlign w:val="center"/>
          </w:tcPr>
          <w:p w14:paraId="3AB93D1E" w14:textId="77777777" w:rsidR="00264515" w:rsidRPr="00B416B9" w:rsidRDefault="00000000">
            <w:pPr>
              <w:spacing w:after="0" w:line="228" w:lineRule="auto"/>
              <w:rPr>
                <w:sz w:val="11"/>
                <w:szCs w:val="11"/>
              </w:rPr>
            </w:pPr>
            <w:r>
              <w:rPr>
                <w:sz w:val="11"/>
                <w:szCs w:val="11"/>
              </w:rPr>
              <w:t>4</w:t>
            </w:r>
          </w:p>
        </w:tc>
        <w:tc>
          <w:tcPr>
            <w:tcW w:w="605" w:type="dxa"/>
            <w:vAlign w:val="center"/>
          </w:tcPr>
          <w:p w14:paraId="6F6A7A8B" w14:textId="77777777" w:rsidR="00264515" w:rsidRPr="00B416B9" w:rsidRDefault="00000000">
            <w:pPr>
              <w:spacing w:after="0" w:line="228" w:lineRule="auto"/>
              <w:rPr>
                <w:sz w:val="11"/>
                <w:szCs w:val="11"/>
              </w:rPr>
            </w:pPr>
            <w:r>
              <w:rPr>
                <w:sz w:val="11"/>
                <w:szCs w:val="11"/>
              </w:rPr>
              <w:t>8</w:t>
            </w:r>
          </w:p>
        </w:tc>
        <w:tc>
          <w:tcPr>
            <w:tcW w:w="1944" w:type="dxa"/>
            <w:vAlign w:val="center"/>
          </w:tcPr>
          <w:p w14:paraId="62EC0DBF" w14:textId="77777777" w:rsidR="00264515" w:rsidRPr="00B416B9" w:rsidRDefault="00000000">
            <w:pPr>
              <w:spacing w:after="0" w:line="228" w:lineRule="auto"/>
              <w:rPr>
                <w:sz w:val="11"/>
                <w:szCs w:val="11"/>
                <w:lang w:val="es-MX"/>
              </w:rPr>
            </w:pPr>
            <w:r>
              <w:rPr>
                <w:sz w:val="11"/>
                <w:szCs w:val="11"/>
                <w:lang w:val="es-MX"/>
              </w:rPr>
              <w:t xml:space="preserve">Validar en el arranque de </w:t>
            </w:r>
            <w:proofErr w:type="spellStart"/>
            <w:r>
              <w:rPr>
                <w:sz w:val="11"/>
                <w:szCs w:val="11"/>
                <w:lang w:val="es-MX"/>
              </w:rPr>
              <w:t>Program.cs</w:t>
            </w:r>
            <w:proofErr w:type="spellEnd"/>
            <w:r>
              <w:rPr>
                <w:sz w:val="11"/>
                <w:szCs w:val="11"/>
                <w:lang w:val="es-MX"/>
              </w:rPr>
              <w:t xml:space="preserve"> que todo valor de </w:t>
            </w:r>
            <w:proofErr w:type="spellStart"/>
            <w:r>
              <w:rPr>
                <w:sz w:val="11"/>
                <w:szCs w:val="11"/>
                <w:lang w:val="es-MX"/>
              </w:rPr>
              <w:t>Usuario.Rol</w:t>
            </w:r>
            <w:proofErr w:type="spellEnd"/>
            <w:r>
              <w:rPr>
                <w:sz w:val="11"/>
                <w:szCs w:val="11"/>
                <w:lang w:val="es-MX"/>
              </w:rPr>
              <w:t xml:space="preserve"> usado en el archivo exista como clave registrada en </w:t>
            </w:r>
            <w:proofErr w:type="spellStart"/>
            <w:r>
              <w:rPr>
                <w:sz w:val="11"/>
                <w:szCs w:val="11"/>
                <w:lang w:val="es-MX"/>
              </w:rPr>
              <w:t>IRegistroPoliticasAutorizacion</w:t>
            </w:r>
            <w:proofErr w:type="spellEnd"/>
            <w:r>
              <w:rPr>
                <w:sz w:val="11"/>
                <w:szCs w:val="11"/>
                <w:lang w:val="es-MX"/>
              </w:rPr>
              <w:t>, y documentar que la edición manual de Usuarios.txt debe usar exactamente los tres valores en minúsculas.</w:t>
            </w:r>
          </w:p>
        </w:tc>
        <w:tc>
          <w:tcPr>
            <w:tcW w:w="1944" w:type="dxa"/>
            <w:vAlign w:val="center"/>
          </w:tcPr>
          <w:p w14:paraId="14D83DEB" w14:textId="77777777" w:rsidR="00264515" w:rsidRPr="00B416B9" w:rsidRDefault="00000000">
            <w:pPr>
              <w:spacing w:after="0" w:line="228" w:lineRule="auto"/>
              <w:rPr>
                <w:sz w:val="11"/>
                <w:szCs w:val="11"/>
                <w:lang w:val="es-MX"/>
              </w:rPr>
            </w:pPr>
            <w:r>
              <w:rPr>
                <w:sz w:val="11"/>
                <w:szCs w:val="11"/>
                <w:lang w:val="es-MX"/>
              </w:rPr>
              <w:t xml:space="preserve">Un usuario (típicamente un </w:t>
            </w:r>
            <w:proofErr w:type="spellStart"/>
            <w:r>
              <w:rPr>
                <w:sz w:val="11"/>
                <w:szCs w:val="11"/>
                <w:lang w:val="es-MX"/>
              </w:rPr>
              <w:t>admin</w:t>
            </w:r>
            <w:proofErr w:type="spellEnd"/>
            <w:r>
              <w:rPr>
                <w:sz w:val="11"/>
                <w:szCs w:val="11"/>
                <w:lang w:val="es-MX"/>
              </w:rPr>
              <w:t>) reporta que una operación que antes podía ejecutar ahora le da “Acceso DENEGADO”; o aparecen varias entradas “✗ Acceso DENEGADO” seguidas para el mismo usuario en poco tiempo.</w:t>
            </w:r>
          </w:p>
        </w:tc>
      </w:tr>
      <w:tr w:rsidR="00264515" w:rsidRPr="00DB2C58" w14:paraId="580885A4" w14:textId="77777777">
        <w:trPr>
          <w:jc w:val="center"/>
        </w:trPr>
        <w:tc>
          <w:tcPr>
            <w:tcW w:w="547" w:type="dxa"/>
            <w:vAlign w:val="center"/>
          </w:tcPr>
          <w:p w14:paraId="1ED7555C" w14:textId="77777777" w:rsidR="00264515" w:rsidRPr="00B416B9" w:rsidRDefault="00000000">
            <w:pPr>
              <w:spacing w:after="0" w:line="228" w:lineRule="auto"/>
              <w:rPr>
                <w:sz w:val="11"/>
                <w:szCs w:val="11"/>
              </w:rPr>
            </w:pPr>
            <w:r>
              <w:rPr>
                <w:sz w:val="11"/>
                <w:szCs w:val="11"/>
              </w:rPr>
              <w:t>R-02</w:t>
            </w:r>
          </w:p>
        </w:tc>
        <w:tc>
          <w:tcPr>
            <w:tcW w:w="4464" w:type="dxa"/>
            <w:vAlign w:val="center"/>
          </w:tcPr>
          <w:p w14:paraId="45F2665D" w14:textId="77777777" w:rsidR="00264515" w:rsidRPr="00B416B9" w:rsidRDefault="00000000">
            <w:pPr>
              <w:spacing w:after="0" w:line="228" w:lineRule="auto"/>
              <w:rPr>
                <w:sz w:val="11"/>
                <w:szCs w:val="11"/>
                <w:lang w:val="es-MX"/>
              </w:rPr>
            </w:pPr>
            <w:r>
              <w:rPr>
                <w:sz w:val="11"/>
                <w:szCs w:val="11"/>
                <w:lang w:val="es-MX"/>
              </w:rPr>
              <w:t xml:space="preserve">Si falla la escritura en AuditoriaHistoriaClinica.txt o en AuditoriaGeolocalizacion.txt (disco lleno, permisos, archivo bloqueado), entonces el respectivo </w:t>
            </w:r>
            <w:proofErr w:type="spellStart"/>
            <w:r>
              <w:rPr>
                <w:sz w:val="11"/>
                <w:szCs w:val="11"/>
                <w:lang w:val="es-MX"/>
              </w:rPr>
              <w:t>Decorator</w:t>
            </w:r>
            <w:proofErr w:type="spellEnd"/>
            <w:r>
              <w:rPr>
                <w:sz w:val="11"/>
                <w:szCs w:val="11"/>
                <w:lang w:val="es-MX"/>
              </w:rPr>
              <w:t xml:space="preserve"> (</w:t>
            </w:r>
            <w:proofErr w:type="spellStart"/>
            <w:r>
              <w:rPr>
                <w:sz w:val="11"/>
                <w:szCs w:val="11"/>
                <w:lang w:val="es-MX"/>
              </w:rPr>
              <w:t>RepositorioHistoriaClinicaConAuditoria</w:t>
            </w:r>
            <w:proofErr w:type="spellEnd"/>
            <w:r>
              <w:rPr>
                <w:sz w:val="11"/>
                <w:szCs w:val="11"/>
                <w:lang w:val="es-MX"/>
              </w:rPr>
              <w:t xml:space="preserve"> / </w:t>
            </w:r>
            <w:proofErr w:type="spellStart"/>
            <w:r>
              <w:rPr>
                <w:sz w:val="11"/>
                <w:szCs w:val="11"/>
                <w:lang w:val="es-MX"/>
              </w:rPr>
              <w:t>RepositorioGeolocalizacionConAuditoria</w:t>
            </w:r>
            <w:proofErr w:type="spellEnd"/>
            <w:r>
              <w:rPr>
                <w:sz w:val="11"/>
                <w:szCs w:val="11"/>
                <w:lang w:val="es-MX"/>
              </w:rPr>
              <w:t xml:space="preserve">) atrapa la excepción de forma silenciosa (por diseño, para no romper </w:t>
            </w:r>
            <w:proofErr w:type="spellStart"/>
            <w:r>
              <w:rPr>
                <w:sz w:val="11"/>
                <w:szCs w:val="11"/>
                <w:lang w:val="es-MX"/>
              </w:rPr>
              <w:t>RegistrarEvento</w:t>
            </w:r>
            <w:proofErr w:type="spellEnd"/>
            <w:r>
              <w:rPr>
                <w:sz w:val="11"/>
                <w:szCs w:val="11"/>
                <w:lang w:val="es-MX"/>
              </w:rPr>
              <w:t>/</w:t>
            </w:r>
            <w:proofErr w:type="spellStart"/>
            <w:r>
              <w:rPr>
                <w:sz w:val="11"/>
                <w:szCs w:val="11"/>
                <w:lang w:val="es-MX"/>
              </w:rPr>
              <w:t>RegistrarUbicacion</w:t>
            </w:r>
            <w:proofErr w:type="spellEnd"/>
            <w:r>
              <w:rPr>
                <w:sz w:val="11"/>
                <w:szCs w:val="11"/>
                <w:lang w:val="es-MX"/>
              </w:rPr>
              <w:t>) y el sistema sigue respondiendo éxito, pero deja de producir el rastro de auditoría, sin que nadie se entere durante un tiempo indeterminado.</w:t>
            </w:r>
          </w:p>
        </w:tc>
        <w:tc>
          <w:tcPr>
            <w:tcW w:w="605" w:type="dxa"/>
            <w:vAlign w:val="center"/>
          </w:tcPr>
          <w:p w14:paraId="7F4DE39C" w14:textId="77777777" w:rsidR="00264515" w:rsidRPr="00B416B9" w:rsidRDefault="00000000">
            <w:pPr>
              <w:spacing w:after="0" w:line="228" w:lineRule="auto"/>
              <w:rPr>
                <w:sz w:val="11"/>
                <w:szCs w:val="11"/>
              </w:rPr>
            </w:pPr>
            <w:r>
              <w:rPr>
                <w:sz w:val="11"/>
                <w:szCs w:val="11"/>
              </w:rPr>
              <w:t>2</w:t>
            </w:r>
          </w:p>
        </w:tc>
        <w:tc>
          <w:tcPr>
            <w:tcW w:w="605" w:type="dxa"/>
            <w:vAlign w:val="center"/>
          </w:tcPr>
          <w:p w14:paraId="6A21D21A" w14:textId="77777777" w:rsidR="00264515" w:rsidRPr="00B416B9" w:rsidRDefault="00000000">
            <w:pPr>
              <w:spacing w:after="0" w:line="228" w:lineRule="auto"/>
              <w:rPr>
                <w:sz w:val="11"/>
                <w:szCs w:val="11"/>
              </w:rPr>
            </w:pPr>
            <w:r>
              <w:rPr>
                <w:sz w:val="11"/>
                <w:szCs w:val="11"/>
              </w:rPr>
              <w:t>4</w:t>
            </w:r>
          </w:p>
        </w:tc>
        <w:tc>
          <w:tcPr>
            <w:tcW w:w="605" w:type="dxa"/>
            <w:vAlign w:val="center"/>
          </w:tcPr>
          <w:p w14:paraId="2E862828" w14:textId="77777777" w:rsidR="00264515" w:rsidRPr="00B416B9" w:rsidRDefault="00000000">
            <w:pPr>
              <w:spacing w:after="0" w:line="228" w:lineRule="auto"/>
              <w:rPr>
                <w:sz w:val="11"/>
                <w:szCs w:val="11"/>
              </w:rPr>
            </w:pPr>
            <w:r>
              <w:rPr>
                <w:sz w:val="11"/>
                <w:szCs w:val="11"/>
              </w:rPr>
              <w:t>8</w:t>
            </w:r>
          </w:p>
        </w:tc>
        <w:tc>
          <w:tcPr>
            <w:tcW w:w="1944" w:type="dxa"/>
            <w:vAlign w:val="center"/>
          </w:tcPr>
          <w:p w14:paraId="6BBF51E8" w14:textId="77777777" w:rsidR="00264515" w:rsidRPr="00B416B9" w:rsidRDefault="00000000">
            <w:pPr>
              <w:spacing w:after="0" w:line="228" w:lineRule="auto"/>
              <w:rPr>
                <w:sz w:val="11"/>
                <w:szCs w:val="11"/>
                <w:lang w:val="es-MX"/>
              </w:rPr>
            </w:pPr>
            <w:r>
              <w:rPr>
                <w:sz w:val="11"/>
                <w:szCs w:val="11"/>
                <w:lang w:val="es-MX"/>
              </w:rPr>
              <w:t xml:space="preserve">Agregar dentro del catch de ambos decoradores un registro mínimo del fallo (log de aplicación o archivo de errores separado) en vez de silenciarlo por completo, sin que eso cambie el resultado que reciben </w:t>
            </w:r>
            <w:proofErr w:type="spellStart"/>
            <w:r>
              <w:rPr>
                <w:sz w:val="11"/>
                <w:szCs w:val="11"/>
                <w:lang w:val="es-MX"/>
              </w:rPr>
              <w:t>ServicioHistoriaClinica</w:t>
            </w:r>
            <w:proofErr w:type="spellEnd"/>
            <w:r>
              <w:rPr>
                <w:sz w:val="11"/>
                <w:szCs w:val="11"/>
                <w:lang w:val="es-MX"/>
              </w:rPr>
              <w:t xml:space="preserve"> o </w:t>
            </w:r>
            <w:proofErr w:type="spellStart"/>
            <w:r>
              <w:rPr>
                <w:sz w:val="11"/>
                <w:szCs w:val="11"/>
                <w:lang w:val="es-MX"/>
              </w:rPr>
              <w:t>ServicioGeolocalizacion</w:t>
            </w:r>
            <w:proofErr w:type="spellEnd"/>
            <w:r>
              <w:rPr>
                <w:sz w:val="11"/>
                <w:szCs w:val="11"/>
                <w:lang w:val="es-MX"/>
              </w:rPr>
              <w:t>.</w:t>
            </w:r>
          </w:p>
        </w:tc>
        <w:tc>
          <w:tcPr>
            <w:tcW w:w="1944" w:type="dxa"/>
            <w:vAlign w:val="center"/>
          </w:tcPr>
          <w:p w14:paraId="25B62725" w14:textId="77777777" w:rsidR="00264515" w:rsidRPr="00B416B9" w:rsidRDefault="00000000">
            <w:pPr>
              <w:spacing w:after="0" w:line="228" w:lineRule="auto"/>
              <w:rPr>
                <w:sz w:val="11"/>
                <w:szCs w:val="11"/>
                <w:lang w:val="es-MX"/>
              </w:rPr>
            </w:pPr>
            <w:r>
              <w:rPr>
                <w:sz w:val="11"/>
                <w:szCs w:val="11"/>
                <w:lang w:val="es-MX"/>
              </w:rPr>
              <w:t>El número de líneas de AuditoriaHistoriaClinica.txt o de AuditoriaGeolocalizacion.txt deja de crecer al mismo ritmo que su archivo base correspondiente (desfase entre eventos/lecturas registrados y auditados).</w:t>
            </w:r>
          </w:p>
        </w:tc>
      </w:tr>
      <w:tr w:rsidR="00264515" w:rsidRPr="00DB2C58" w14:paraId="62AACA69" w14:textId="77777777">
        <w:trPr>
          <w:jc w:val="center"/>
        </w:trPr>
        <w:tc>
          <w:tcPr>
            <w:tcW w:w="547" w:type="dxa"/>
            <w:vAlign w:val="center"/>
          </w:tcPr>
          <w:p w14:paraId="59FBBE31" w14:textId="77777777" w:rsidR="00264515" w:rsidRPr="00B416B9" w:rsidRDefault="00000000">
            <w:pPr>
              <w:spacing w:after="0" w:line="228" w:lineRule="auto"/>
              <w:rPr>
                <w:sz w:val="11"/>
                <w:szCs w:val="11"/>
              </w:rPr>
            </w:pPr>
            <w:r>
              <w:rPr>
                <w:sz w:val="11"/>
                <w:szCs w:val="11"/>
              </w:rPr>
              <w:t>R-03</w:t>
            </w:r>
          </w:p>
        </w:tc>
        <w:tc>
          <w:tcPr>
            <w:tcW w:w="4464" w:type="dxa"/>
            <w:vAlign w:val="center"/>
          </w:tcPr>
          <w:p w14:paraId="29BC40EF" w14:textId="77777777" w:rsidR="00264515" w:rsidRPr="00B416B9" w:rsidRDefault="00000000">
            <w:pPr>
              <w:spacing w:after="0" w:line="228" w:lineRule="auto"/>
              <w:rPr>
                <w:sz w:val="11"/>
                <w:szCs w:val="11"/>
                <w:lang w:val="es-MX"/>
              </w:rPr>
            </w:pPr>
            <w:r>
              <w:rPr>
                <w:sz w:val="11"/>
                <w:szCs w:val="11"/>
                <w:lang w:val="es-MX"/>
              </w:rPr>
              <w:t xml:space="preserve">Si dos solicitudes HTTP concurrentes registran eventos casi al mismo tiempo (dos usuarios distintos, o el mismo usuario en dos pestañas), entonces </w:t>
            </w:r>
            <w:proofErr w:type="spellStart"/>
            <w:r>
              <w:rPr>
                <w:sz w:val="11"/>
                <w:szCs w:val="11"/>
                <w:lang w:val="es-MX"/>
              </w:rPr>
              <w:t>File.AppendAllLines</w:t>
            </w:r>
            <w:proofErr w:type="spellEnd"/>
            <w:r>
              <w:rPr>
                <w:sz w:val="11"/>
                <w:szCs w:val="11"/>
                <w:lang w:val="es-MX"/>
              </w:rPr>
              <w:t xml:space="preserve"> en </w:t>
            </w:r>
            <w:proofErr w:type="spellStart"/>
            <w:r>
              <w:rPr>
                <w:sz w:val="11"/>
                <w:szCs w:val="11"/>
                <w:lang w:val="es-MX"/>
              </w:rPr>
              <w:t>RepositorioHistoriaClinicaTexto</w:t>
            </w:r>
            <w:proofErr w:type="spellEnd"/>
            <w:r>
              <w:rPr>
                <w:sz w:val="11"/>
                <w:szCs w:val="11"/>
                <w:lang w:val="es-MX"/>
              </w:rPr>
              <w:t xml:space="preserve"> / </w:t>
            </w:r>
            <w:proofErr w:type="spellStart"/>
            <w:r>
              <w:rPr>
                <w:sz w:val="11"/>
                <w:szCs w:val="11"/>
                <w:lang w:val="es-MX"/>
              </w:rPr>
              <w:t>RepositorioGeolocalizacionTexto</w:t>
            </w:r>
            <w:proofErr w:type="spellEnd"/>
            <w:r>
              <w:rPr>
                <w:sz w:val="11"/>
                <w:szCs w:val="11"/>
                <w:lang w:val="es-MX"/>
              </w:rPr>
              <w:t xml:space="preserve"> y en sus respectivos decoradores de auditoría —sin ningún </w:t>
            </w:r>
            <w:proofErr w:type="spellStart"/>
            <w:r>
              <w:rPr>
                <w:sz w:val="11"/>
                <w:szCs w:val="11"/>
                <w:lang w:val="es-MX"/>
              </w:rPr>
              <w:t>lock</w:t>
            </w:r>
            <w:proofErr w:type="spellEnd"/>
            <w:r>
              <w:rPr>
                <w:sz w:val="11"/>
                <w:szCs w:val="11"/>
                <w:lang w:val="es-MX"/>
              </w:rPr>
              <w:t xml:space="preserve"> ni mecanismo de exclusión mutua— puede entrelazar o perder una línea al escribir sobre el mismo archivo de texto plano.</w:t>
            </w:r>
          </w:p>
        </w:tc>
        <w:tc>
          <w:tcPr>
            <w:tcW w:w="605" w:type="dxa"/>
            <w:vAlign w:val="center"/>
          </w:tcPr>
          <w:p w14:paraId="3613D037" w14:textId="77777777" w:rsidR="00264515" w:rsidRPr="00B416B9" w:rsidRDefault="00000000">
            <w:pPr>
              <w:spacing w:after="0" w:line="228" w:lineRule="auto"/>
              <w:rPr>
                <w:sz w:val="11"/>
                <w:szCs w:val="11"/>
              </w:rPr>
            </w:pPr>
            <w:r>
              <w:rPr>
                <w:sz w:val="11"/>
                <w:szCs w:val="11"/>
              </w:rPr>
              <w:t>2</w:t>
            </w:r>
          </w:p>
        </w:tc>
        <w:tc>
          <w:tcPr>
            <w:tcW w:w="605" w:type="dxa"/>
            <w:vAlign w:val="center"/>
          </w:tcPr>
          <w:p w14:paraId="31279B15" w14:textId="77777777" w:rsidR="00264515" w:rsidRPr="00B416B9" w:rsidRDefault="00000000">
            <w:pPr>
              <w:spacing w:after="0" w:line="228" w:lineRule="auto"/>
              <w:rPr>
                <w:sz w:val="11"/>
                <w:szCs w:val="11"/>
              </w:rPr>
            </w:pPr>
            <w:r>
              <w:rPr>
                <w:sz w:val="11"/>
                <w:szCs w:val="11"/>
              </w:rPr>
              <w:t>3</w:t>
            </w:r>
          </w:p>
        </w:tc>
        <w:tc>
          <w:tcPr>
            <w:tcW w:w="605" w:type="dxa"/>
            <w:vAlign w:val="center"/>
          </w:tcPr>
          <w:p w14:paraId="57754AF2" w14:textId="77777777" w:rsidR="00264515" w:rsidRPr="00B416B9" w:rsidRDefault="00000000">
            <w:pPr>
              <w:spacing w:after="0" w:line="228" w:lineRule="auto"/>
              <w:rPr>
                <w:sz w:val="11"/>
                <w:szCs w:val="11"/>
              </w:rPr>
            </w:pPr>
            <w:r>
              <w:rPr>
                <w:sz w:val="11"/>
                <w:szCs w:val="11"/>
              </w:rPr>
              <w:t>6</w:t>
            </w:r>
          </w:p>
        </w:tc>
        <w:tc>
          <w:tcPr>
            <w:tcW w:w="1944" w:type="dxa"/>
            <w:vAlign w:val="center"/>
          </w:tcPr>
          <w:p w14:paraId="49C90958" w14:textId="77777777" w:rsidR="00264515" w:rsidRPr="00B416B9" w:rsidRDefault="00000000">
            <w:pPr>
              <w:spacing w:after="0" w:line="228" w:lineRule="auto"/>
              <w:rPr>
                <w:sz w:val="11"/>
                <w:szCs w:val="11"/>
                <w:lang w:val="es-MX"/>
              </w:rPr>
            </w:pPr>
            <w:r>
              <w:rPr>
                <w:sz w:val="11"/>
                <w:szCs w:val="11"/>
                <w:lang w:val="es-MX"/>
              </w:rPr>
              <w:t xml:space="preserve">Agregar un </w:t>
            </w:r>
            <w:proofErr w:type="spellStart"/>
            <w:r>
              <w:rPr>
                <w:sz w:val="11"/>
                <w:szCs w:val="11"/>
                <w:lang w:val="es-MX"/>
              </w:rPr>
              <w:t>SemaphoreSlim</w:t>
            </w:r>
            <w:proofErr w:type="spellEnd"/>
            <w:r>
              <w:rPr>
                <w:sz w:val="11"/>
                <w:szCs w:val="11"/>
                <w:lang w:val="es-MX"/>
              </w:rPr>
              <w:t xml:space="preserve"> o </w:t>
            </w:r>
            <w:proofErr w:type="spellStart"/>
            <w:r>
              <w:rPr>
                <w:sz w:val="11"/>
                <w:szCs w:val="11"/>
                <w:lang w:val="es-MX"/>
              </w:rPr>
              <w:t>Mutex</w:t>
            </w:r>
            <w:proofErr w:type="spellEnd"/>
            <w:r>
              <w:rPr>
                <w:sz w:val="11"/>
                <w:szCs w:val="11"/>
                <w:lang w:val="es-MX"/>
              </w:rPr>
              <w:t xml:space="preserve"> con alcance de archivo antes de cada escritura, o encolar las escrituras de forma secuencial, antes de un despliegue con más de un usuario concurrente </w:t>
            </w:r>
            <w:r>
              <w:rPr>
                <w:sz w:val="11"/>
                <w:szCs w:val="11"/>
                <w:lang w:val="es-MX"/>
              </w:rPr>
              <w:lastRenderedPageBreak/>
              <w:t>esperado.</w:t>
            </w:r>
          </w:p>
        </w:tc>
        <w:tc>
          <w:tcPr>
            <w:tcW w:w="1944" w:type="dxa"/>
            <w:vAlign w:val="center"/>
          </w:tcPr>
          <w:p w14:paraId="4078503B" w14:textId="77777777" w:rsidR="00264515" w:rsidRPr="00B416B9" w:rsidRDefault="00000000">
            <w:pPr>
              <w:spacing w:after="0" w:line="228" w:lineRule="auto"/>
              <w:rPr>
                <w:sz w:val="11"/>
                <w:szCs w:val="11"/>
                <w:lang w:val="es-MX"/>
              </w:rPr>
            </w:pPr>
            <w:r>
              <w:rPr>
                <w:sz w:val="11"/>
                <w:szCs w:val="11"/>
                <w:lang w:val="es-MX"/>
              </w:rPr>
              <w:lastRenderedPageBreak/>
              <w:t>El número de líneas del archivo no coincide con el número de respuestas “Ok” devueltas por el servicio en el mismo periodo (verificable en una prueba de carga previa a producción).</w:t>
            </w:r>
          </w:p>
        </w:tc>
      </w:tr>
      <w:tr w:rsidR="00264515" w:rsidRPr="00DB2C58" w14:paraId="635E9385" w14:textId="77777777">
        <w:trPr>
          <w:jc w:val="center"/>
        </w:trPr>
        <w:tc>
          <w:tcPr>
            <w:tcW w:w="547" w:type="dxa"/>
            <w:vAlign w:val="center"/>
          </w:tcPr>
          <w:p w14:paraId="4D241C53" w14:textId="77777777" w:rsidR="00264515" w:rsidRPr="00B416B9" w:rsidRDefault="00000000">
            <w:pPr>
              <w:spacing w:after="0" w:line="228" w:lineRule="auto"/>
              <w:rPr>
                <w:sz w:val="11"/>
                <w:szCs w:val="11"/>
              </w:rPr>
            </w:pPr>
            <w:r>
              <w:rPr>
                <w:sz w:val="11"/>
                <w:szCs w:val="11"/>
              </w:rPr>
              <w:t>R-04</w:t>
            </w:r>
          </w:p>
        </w:tc>
        <w:tc>
          <w:tcPr>
            <w:tcW w:w="4464" w:type="dxa"/>
            <w:vAlign w:val="center"/>
          </w:tcPr>
          <w:p w14:paraId="7D5F717E" w14:textId="77777777" w:rsidR="00264515" w:rsidRPr="00B416B9" w:rsidRDefault="00000000">
            <w:pPr>
              <w:spacing w:after="0" w:line="228" w:lineRule="auto"/>
              <w:rPr>
                <w:sz w:val="11"/>
                <w:szCs w:val="11"/>
                <w:lang w:val="es-MX"/>
              </w:rPr>
            </w:pPr>
            <w:r>
              <w:rPr>
                <w:sz w:val="11"/>
                <w:szCs w:val="11"/>
                <w:lang w:val="es-MX"/>
              </w:rPr>
              <w:t xml:space="preserve">Si se agrega un tipo nuevo de Res a Potrero sin registrar su fábrica en el diccionario de </w:t>
            </w:r>
            <w:proofErr w:type="spellStart"/>
            <w:r>
              <w:rPr>
                <w:sz w:val="11"/>
                <w:szCs w:val="11"/>
                <w:lang w:val="es-MX"/>
              </w:rPr>
              <w:t>Program.cs</w:t>
            </w:r>
            <w:proofErr w:type="spellEnd"/>
            <w:r>
              <w:rPr>
                <w:sz w:val="11"/>
                <w:szCs w:val="11"/>
                <w:lang w:val="es-MX"/>
              </w:rPr>
              <w:t xml:space="preserve">, entonces </w:t>
            </w:r>
            <w:proofErr w:type="spellStart"/>
            <w:r>
              <w:rPr>
                <w:sz w:val="11"/>
                <w:szCs w:val="11"/>
                <w:lang w:val="es-MX"/>
              </w:rPr>
              <w:t>RegistroResFactories.ObtenerFabrica</w:t>
            </w:r>
            <w:proofErr w:type="spellEnd"/>
            <w:r>
              <w:rPr>
                <w:sz w:val="11"/>
                <w:szCs w:val="11"/>
                <w:lang w:val="es-MX"/>
              </w:rPr>
              <w:t xml:space="preserve"> lanza una excepción no controlada la primera vez que alguien intenta crear o </w:t>
            </w:r>
            <w:proofErr w:type="spellStart"/>
            <w:r>
              <w:rPr>
                <w:sz w:val="11"/>
                <w:szCs w:val="11"/>
                <w:lang w:val="es-MX"/>
              </w:rPr>
              <w:t>deserializar</w:t>
            </w:r>
            <w:proofErr w:type="spellEnd"/>
            <w:r>
              <w:rPr>
                <w:sz w:val="11"/>
                <w:szCs w:val="11"/>
                <w:lang w:val="es-MX"/>
              </w:rPr>
              <w:t xml:space="preserve"> una res de ese tipo, en producción, en vez de fallar en el arranque.</w:t>
            </w:r>
          </w:p>
        </w:tc>
        <w:tc>
          <w:tcPr>
            <w:tcW w:w="605" w:type="dxa"/>
            <w:vAlign w:val="center"/>
          </w:tcPr>
          <w:p w14:paraId="5191EAB4" w14:textId="77777777" w:rsidR="00264515" w:rsidRPr="00B416B9" w:rsidRDefault="00000000">
            <w:pPr>
              <w:spacing w:after="0" w:line="228" w:lineRule="auto"/>
              <w:rPr>
                <w:sz w:val="11"/>
                <w:szCs w:val="11"/>
              </w:rPr>
            </w:pPr>
            <w:r>
              <w:rPr>
                <w:sz w:val="11"/>
                <w:szCs w:val="11"/>
              </w:rPr>
              <w:t>3</w:t>
            </w:r>
          </w:p>
        </w:tc>
        <w:tc>
          <w:tcPr>
            <w:tcW w:w="605" w:type="dxa"/>
            <w:vAlign w:val="center"/>
          </w:tcPr>
          <w:p w14:paraId="65E5E603" w14:textId="77777777" w:rsidR="00264515" w:rsidRPr="00B416B9" w:rsidRDefault="00000000">
            <w:pPr>
              <w:spacing w:after="0" w:line="228" w:lineRule="auto"/>
              <w:rPr>
                <w:sz w:val="11"/>
                <w:szCs w:val="11"/>
              </w:rPr>
            </w:pPr>
            <w:r>
              <w:rPr>
                <w:sz w:val="11"/>
                <w:szCs w:val="11"/>
              </w:rPr>
              <w:t>3</w:t>
            </w:r>
          </w:p>
        </w:tc>
        <w:tc>
          <w:tcPr>
            <w:tcW w:w="605" w:type="dxa"/>
            <w:vAlign w:val="center"/>
          </w:tcPr>
          <w:p w14:paraId="3FB5ED23" w14:textId="77777777" w:rsidR="00264515" w:rsidRPr="00B416B9" w:rsidRDefault="00000000">
            <w:pPr>
              <w:spacing w:after="0" w:line="228" w:lineRule="auto"/>
              <w:rPr>
                <w:sz w:val="11"/>
                <w:szCs w:val="11"/>
              </w:rPr>
            </w:pPr>
            <w:r>
              <w:rPr>
                <w:sz w:val="11"/>
                <w:szCs w:val="11"/>
              </w:rPr>
              <w:t>9</w:t>
            </w:r>
          </w:p>
        </w:tc>
        <w:tc>
          <w:tcPr>
            <w:tcW w:w="1944" w:type="dxa"/>
            <w:vAlign w:val="center"/>
          </w:tcPr>
          <w:p w14:paraId="41572EB5" w14:textId="77777777" w:rsidR="00264515" w:rsidRPr="00B416B9" w:rsidRDefault="00000000">
            <w:pPr>
              <w:spacing w:after="0" w:line="228" w:lineRule="auto"/>
              <w:rPr>
                <w:sz w:val="11"/>
                <w:szCs w:val="11"/>
                <w:lang w:val="es-MX"/>
              </w:rPr>
            </w:pPr>
            <w:r>
              <w:rPr>
                <w:sz w:val="11"/>
                <w:szCs w:val="11"/>
                <w:lang w:val="es-MX"/>
              </w:rPr>
              <w:t xml:space="preserve">Agregar en el arranque una validación que recorra la lista fija de tipos de Res soportados (los mismos valores de texto que usan las </w:t>
            </w:r>
            <w:proofErr w:type="spellStart"/>
            <w:r>
              <w:rPr>
                <w:sz w:val="11"/>
                <w:szCs w:val="11"/>
                <w:lang w:val="es-MX"/>
              </w:rPr>
              <w:t>Views</w:t>
            </w:r>
            <w:proofErr w:type="spellEnd"/>
            <w:r>
              <w:rPr>
                <w:sz w:val="11"/>
                <w:szCs w:val="11"/>
                <w:lang w:val="es-MX"/>
              </w:rPr>
              <w:t xml:space="preserve"> de creación) contra las claves realmente registradas en </w:t>
            </w:r>
            <w:proofErr w:type="spellStart"/>
            <w:r>
              <w:rPr>
                <w:sz w:val="11"/>
                <w:szCs w:val="11"/>
                <w:lang w:val="es-MX"/>
              </w:rPr>
              <w:t>IRegistroResFactories</w:t>
            </w:r>
            <w:proofErr w:type="spellEnd"/>
            <w:r>
              <w:rPr>
                <w:sz w:val="11"/>
                <w:szCs w:val="11"/>
                <w:lang w:val="es-MX"/>
              </w:rPr>
              <w:t>, y fallar rápido (</w:t>
            </w:r>
            <w:proofErr w:type="spellStart"/>
            <w:r>
              <w:rPr>
                <w:sz w:val="11"/>
                <w:szCs w:val="11"/>
                <w:lang w:val="es-MX"/>
              </w:rPr>
              <w:t>fail-fast</w:t>
            </w:r>
            <w:proofErr w:type="spellEnd"/>
            <w:r>
              <w:rPr>
                <w:sz w:val="11"/>
                <w:szCs w:val="11"/>
                <w:lang w:val="es-MX"/>
              </w:rPr>
              <w:t>) si falta alguna, en vez de descubrirlo a mitad de una operación de negocio.</w:t>
            </w:r>
          </w:p>
        </w:tc>
        <w:tc>
          <w:tcPr>
            <w:tcW w:w="1944" w:type="dxa"/>
            <w:vAlign w:val="center"/>
          </w:tcPr>
          <w:p w14:paraId="48A7AB2C" w14:textId="77777777" w:rsidR="00264515" w:rsidRPr="00B416B9" w:rsidRDefault="00000000">
            <w:pPr>
              <w:spacing w:after="0" w:line="228" w:lineRule="auto"/>
              <w:rPr>
                <w:sz w:val="11"/>
                <w:szCs w:val="11"/>
                <w:lang w:val="es-MX"/>
              </w:rPr>
            </w:pPr>
            <w:r>
              <w:rPr>
                <w:sz w:val="11"/>
                <w:szCs w:val="11"/>
                <w:lang w:val="es-MX"/>
              </w:rPr>
              <w:t xml:space="preserve">Excepción “No existe una fábrica registrada para el tipo de res '...'” en los logs al crear o </w:t>
            </w:r>
            <w:proofErr w:type="spellStart"/>
            <w:r>
              <w:rPr>
                <w:sz w:val="11"/>
                <w:szCs w:val="11"/>
                <w:lang w:val="es-MX"/>
              </w:rPr>
              <w:t>deserializar</w:t>
            </w:r>
            <w:proofErr w:type="spellEnd"/>
            <w:r>
              <w:rPr>
                <w:sz w:val="11"/>
                <w:szCs w:val="11"/>
                <w:lang w:val="es-MX"/>
              </w:rPr>
              <w:t xml:space="preserve"> una res.</w:t>
            </w:r>
          </w:p>
        </w:tc>
      </w:tr>
      <w:tr w:rsidR="00264515" w:rsidRPr="00DB2C58" w14:paraId="0A2411B8" w14:textId="77777777">
        <w:trPr>
          <w:jc w:val="center"/>
        </w:trPr>
        <w:tc>
          <w:tcPr>
            <w:tcW w:w="547" w:type="dxa"/>
            <w:vAlign w:val="center"/>
          </w:tcPr>
          <w:p w14:paraId="3E4E3BAB" w14:textId="77777777" w:rsidR="00264515" w:rsidRPr="00B416B9" w:rsidRDefault="00000000">
            <w:pPr>
              <w:spacing w:after="0" w:line="228" w:lineRule="auto"/>
              <w:rPr>
                <w:sz w:val="11"/>
                <w:szCs w:val="11"/>
              </w:rPr>
            </w:pPr>
            <w:r>
              <w:rPr>
                <w:sz w:val="11"/>
                <w:szCs w:val="11"/>
              </w:rPr>
              <w:t>R-05</w:t>
            </w:r>
          </w:p>
        </w:tc>
        <w:tc>
          <w:tcPr>
            <w:tcW w:w="4464" w:type="dxa"/>
            <w:vAlign w:val="center"/>
          </w:tcPr>
          <w:p w14:paraId="5A53ED9B" w14:textId="77777777" w:rsidR="00264515" w:rsidRPr="00B416B9" w:rsidRDefault="00000000">
            <w:pPr>
              <w:spacing w:after="0" w:line="228" w:lineRule="auto"/>
              <w:rPr>
                <w:sz w:val="11"/>
                <w:szCs w:val="11"/>
                <w:lang w:val="es-MX"/>
              </w:rPr>
            </w:pPr>
            <w:r>
              <w:rPr>
                <w:sz w:val="11"/>
                <w:szCs w:val="11"/>
                <w:lang w:val="es-MX"/>
              </w:rPr>
              <w:t xml:space="preserve">Si el despliegue del TO-BE ocurre con un Usuarios.txt heredado del AS-IS (líneas de solo 2 campos, sin Rol), entonces </w:t>
            </w:r>
            <w:proofErr w:type="spellStart"/>
            <w:r>
              <w:rPr>
                <w:sz w:val="11"/>
                <w:szCs w:val="11"/>
                <w:lang w:val="es-MX"/>
              </w:rPr>
              <w:t>SerializadorUsuario</w:t>
            </w:r>
            <w:proofErr w:type="spellEnd"/>
            <w:r>
              <w:rPr>
                <w:sz w:val="11"/>
                <w:szCs w:val="11"/>
                <w:lang w:val="es-MX"/>
              </w:rPr>
              <w:t xml:space="preserve"> asigna automáticamente “visitante” (el rol de menor privilegio) a cada una de esas líneas, degradando de forma silenciosa los permisos de cualquier usuario que antes tenía más privilegios —incluido un posible </w:t>
            </w:r>
            <w:proofErr w:type="spellStart"/>
            <w:r>
              <w:rPr>
                <w:sz w:val="11"/>
                <w:szCs w:val="11"/>
                <w:lang w:val="es-MX"/>
              </w:rPr>
              <w:t>admin</w:t>
            </w:r>
            <w:proofErr w:type="spellEnd"/>
            <w:r>
              <w:rPr>
                <w:sz w:val="11"/>
                <w:szCs w:val="11"/>
                <w:lang w:val="es-MX"/>
              </w:rPr>
              <w:t>—, sin que el negocio lo autorice ni se le notifique.</w:t>
            </w:r>
          </w:p>
        </w:tc>
        <w:tc>
          <w:tcPr>
            <w:tcW w:w="605" w:type="dxa"/>
            <w:vAlign w:val="center"/>
          </w:tcPr>
          <w:p w14:paraId="60CF2F05" w14:textId="77777777" w:rsidR="00264515" w:rsidRPr="00B416B9" w:rsidRDefault="00000000">
            <w:pPr>
              <w:spacing w:after="0" w:line="228" w:lineRule="auto"/>
              <w:rPr>
                <w:sz w:val="11"/>
                <w:szCs w:val="11"/>
              </w:rPr>
            </w:pPr>
            <w:r>
              <w:rPr>
                <w:sz w:val="11"/>
                <w:szCs w:val="11"/>
              </w:rPr>
              <w:t>3</w:t>
            </w:r>
          </w:p>
        </w:tc>
        <w:tc>
          <w:tcPr>
            <w:tcW w:w="605" w:type="dxa"/>
            <w:vAlign w:val="center"/>
          </w:tcPr>
          <w:p w14:paraId="074BB93F" w14:textId="77777777" w:rsidR="00264515" w:rsidRPr="00B416B9" w:rsidRDefault="00000000">
            <w:pPr>
              <w:spacing w:after="0" w:line="228" w:lineRule="auto"/>
              <w:rPr>
                <w:sz w:val="11"/>
                <w:szCs w:val="11"/>
              </w:rPr>
            </w:pPr>
            <w:r>
              <w:rPr>
                <w:sz w:val="11"/>
                <w:szCs w:val="11"/>
              </w:rPr>
              <w:t>4</w:t>
            </w:r>
          </w:p>
        </w:tc>
        <w:tc>
          <w:tcPr>
            <w:tcW w:w="605" w:type="dxa"/>
            <w:vAlign w:val="center"/>
          </w:tcPr>
          <w:p w14:paraId="7F0E64F9" w14:textId="77777777" w:rsidR="00264515" w:rsidRPr="00B416B9" w:rsidRDefault="00000000">
            <w:pPr>
              <w:spacing w:after="0" w:line="228" w:lineRule="auto"/>
              <w:rPr>
                <w:sz w:val="11"/>
                <w:szCs w:val="11"/>
              </w:rPr>
            </w:pPr>
            <w:r>
              <w:rPr>
                <w:sz w:val="11"/>
                <w:szCs w:val="11"/>
              </w:rPr>
              <w:t>12</w:t>
            </w:r>
          </w:p>
        </w:tc>
        <w:tc>
          <w:tcPr>
            <w:tcW w:w="1944" w:type="dxa"/>
            <w:vAlign w:val="center"/>
          </w:tcPr>
          <w:p w14:paraId="6644A269" w14:textId="77777777" w:rsidR="00264515" w:rsidRPr="00B416B9" w:rsidRDefault="00000000">
            <w:pPr>
              <w:spacing w:after="0" w:line="228" w:lineRule="auto"/>
              <w:rPr>
                <w:sz w:val="11"/>
                <w:szCs w:val="11"/>
                <w:lang w:val="es-MX"/>
              </w:rPr>
            </w:pPr>
            <w:r>
              <w:rPr>
                <w:sz w:val="11"/>
                <w:szCs w:val="11"/>
                <w:lang w:val="es-MX"/>
              </w:rPr>
              <w:t xml:space="preserve">Antes de desplegar, ejecutar un script de migración de datos que reescriba Usuarios.txt agregando explícitamente el rol correcto a cada usuario existente, en vez de dejar que el valor por defecto de </w:t>
            </w:r>
            <w:proofErr w:type="spellStart"/>
            <w:r>
              <w:rPr>
                <w:sz w:val="11"/>
                <w:szCs w:val="11"/>
                <w:lang w:val="es-MX"/>
              </w:rPr>
              <w:t>SerializadorUsuario</w:t>
            </w:r>
            <w:proofErr w:type="spellEnd"/>
            <w:r>
              <w:rPr>
                <w:sz w:val="11"/>
                <w:szCs w:val="11"/>
                <w:lang w:val="es-MX"/>
              </w:rPr>
              <w:t xml:space="preserve"> decida por ausencia de dato.</w:t>
            </w:r>
          </w:p>
        </w:tc>
        <w:tc>
          <w:tcPr>
            <w:tcW w:w="1944" w:type="dxa"/>
            <w:vAlign w:val="center"/>
          </w:tcPr>
          <w:p w14:paraId="72177D05" w14:textId="77777777" w:rsidR="00264515" w:rsidRPr="00B416B9" w:rsidRDefault="00000000">
            <w:pPr>
              <w:spacing w:after="0" w:line="228" w:lineRule="auto"/>
              <w:rPr>
                <w:sz w:val="11"/>
                <w:szCs w:val="11"/>
                <w:lang w:val="es-MX"/>
              </w:rPr>
            </w:pPr>
            <w:r>
              <w:rPr>
                <w:sz w:val="11"/>
                <w:szCs w:val="11"/>
                <w:lang w:val="es-MX"/>
              </w:rPr>
              <w:t>Un administrador reporta, el mismo día del despliegue, que ya no puede ejecutar operaciones que antes sí podía; de forma preventiva, se detecta contando cuántas líneas de Usuarios.txt tienen menos de 3 campos antes de desplegar.</w:t>
            </w:r>
          </w:p>
        </w:tc>
      </w:tr>
    </w:tbl>
    <w:p w14:paraId="24C87EB6" w14:textId="77777777" w:rsidR="00264515" w:rsidRPr="00595A05" w:rsidRDefault="00264515">
      <w:pPr>
        <w:spacing w:after="0"/>
        <w:rPr>
          <w:lang w:val="es-MX"/>
        </w:rPr>
      </w:pPr>
    </w:p>
    <w:p w14:paraId="3AB1CECE" w14:textId="77777777" w:rsidR="00264515" w:rsidRPr="00595A05" w:rsidRDefault="00000000">
      <w:pPr>
        <w:spacing w:after="40" w:line="235" w:lineRule="auto"/>
        <w:rPr>
          <w:lang w:val="es-MX"/>
        </w:rPr>
      </w:pPr>
      <w:r>
        <w:rPr>
          <w:sz w:val="15"/>
          <w:lang w:val="es-MX"/>
        </w:rPr>
        <w:t>Prioridad de mitigación: R-05 (exposición 12) es el riesgo más crítico y debe resolverse antes de producción; R-04 (9) es el segundo. Esta priorización está basada en la exposición P×I documentada por el equipo.</w:t>
      </w:r>
    </w:p>
    <w:p w14:paraId="525781A3" w14:textId="77777777" w:rsidR="00264515" w:rsidRPr="00595A05" w:rsidRDefault="00264515">
      <w:pPr>
        <w:rPr>
          <w:lang w:val="es-MX"/>
        </w:rPr>
      </w:pPr>
    </w:p>
    <w:sectPr w:rsidR="00264515" w:rsidRPr="00595A05" w:rsidSect="00B416B9">
      <w:footerReference w:type="default" r:id="rId21"/>
      <w:pgSz w:w="12240" w:h="15840"/>
      <w:pgMar w:top="691" w:right="749" w:bottom="691" w:left="749"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3C945" w14:textId="77777777" w:rsidR="0048675A" w:rsidRDefault="0048675A">
      <w:pPr>
        <w:spacing w:after="0" w:line="240" w:lineRule="auto"/>
      </w:pPr>
      <w:r>
        <w:separator/>
      </w:r>
    </w:p>
  </w:endnote>
  <w:endnote w:type="continuationSeparator" w:id="0">
    <w:p w14:paraId="764AECDD" w14:textId="77777777" w:rsidR="0048675A" w:rsidRDefault="004867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C81E8" w14:textId="77777777" w:rsidR="00264515" w:rsidRPr="00595A05" w:rsidRDefault="00264515">
    <w:pPr>
      <w:pStyle w:val="Piedepgina"/>
      <w:jc w:val="center"/>
      <w:rPr>
        <w:lang w:val="es-MX"/>
      </w:rPr>
    </w:pPr>
    <w:r>
      <w:rPr>
        <w:lang w:val="es-MX"/>
      </w:rPr>
      <w:t xml:space="preserve">Página </w:t>
    </w:r>
    <w:r>
      <w:rPr>
        <w:lang w:val="es-MX"/>
      </w:rPr>
      <w:fldChar w:fldCharType="begin"/>
    </w:r>
    <w:r>
      <w:rPr>
        <w:lang w:val="es-MX"/>
      </w:rPr>
      <w:instrText xml:space="preserve"> PAGE  \* MERGEFORMAT </w:instrText>
    </w:r>
    <w:r>
      <w:rPr>
        <w:lang w:val="es-MX"/>
      </w:rPr>
      <w:fldChar w:fldCharType="separate"/>
    </w:r>
    <w:r>
      <w:rPr>
        <w:noProof/>
        <w:lang w:val="es-MX"/>
      </w:rPr>
      <w:t>1</w:t>
    </w:r>
    <w:r>
      <w:rPr>
        <w:lang w:val="es-MX"/>
      </w:rPr>
      <w:fldChar w:fldCharType="end"/>
    </w:r>
    <w:r>
      <w:rPr>
        <w:lang w:val="es-MX"/>
      </w:rPr>
      <w:t xml:space="preserve"> de </w:t>
    </w:r>
    <w:r>
      <w:rPr>
        <w:lang w:val="es-MX"/>
      </w:rPr>
      <w:fldChar w:fldCharType="begin"/>
    </w:r>
    <w:r>
      <w:rPr>
        <w:lang w:val="es-MX"/>
      </w:rPr>
      <w:instrText xml:space="preserve"> NUMPAGES  \* MERGEFORMAT </w:instrText>
    </w:r>
    <w:r>
      <w:rPr>
        <w:lang w:val="es-MX"/>
      </w:rPr>
      <w:fldChar w:fldCharType="separate"/>
    </w:r>
    <w:r>
      <w:rPr>
        <w:noProof/>
        <w:lang w:val="es-MX"/>
      </w:rPr>
      <w:t>1</w:t>
    </w:r>
    <w:r>
      <w:rPr>
        <w:lang w:val="es-MX"/>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94E62" w14:textId="77777777" w:rsidR="0048675A" w:rsidRDefault="0048675A">
      <w:pPr>
        <w:spacing w:after="0" w:line="240" w:lineRule="auto"/>
      </w:pPr>
      <w:r>
        <w:separator/>
      </w:r>
    </w:p>
  </w:footnote>
  <w:footnote w:type="continuationSeparator" w:id="0">
    <w:p w14:paraId="4A783CF1" w14:textId="77777777" w:rsidR="0048675A" w:rsidRDefault="004867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61925F0B"/>
    <w:multiLevelType w:val="hybridMultilevel"/>
    <w:tmpl w:val="5576FE1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295864148">
    <w:abstractNumId w:val="8"/>
  </w:num>
  <w:num w:numId="2" w16cid:durableId="1983348520">
    <w:abstractNumId w:val="6"/>
  </w:num>
  <w:num w:numId="3" w16cid:durableId="1578443702">
    <w:abstractNumId w:val="5"/>
  </w:num>
  <w:num w:numId="4" w16cid:durableId="595985249">
    <w:abstractNumId w:val="4"/>
  </w:num>
  <w:num w:numId="5" w16cid:durableId="1449159755">
    <w:abstractNumId w:val="7"/>
  </w:num>
  <w:num w:numId="6" w16cid:durableId="1406486883">
    <w:abstractNumId w:val="3"/>
  </w:num>
  <w:num w:numId="7" w16cid:durableId="1680237598">
    <w:abstractNumId w:val="2"/>
  </w:num>
  <w:num w:numId="8" w16cid:durableId="1274173876">
    <w:abstractNumId w:val="1"/>
  </w:num>
  <w:num w:numId="9" w16cid:durableId="9840047">
    <w:abstractNumId w:val="0"/>
  </w:num>
  <w:num w:numId="10" w16cid:durableId="1637912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3905"/>
    <w:rsid w:val="00264515"/>
    <w:rsid w:val="0029639D"/>
    <w:rsid w:val="00326F90"/>
    <w:rsid w:val="0048675A"/>
    <w:rsid w:val="004A595C"/>
    <w:rsid w:val="00535858"/>
    <w:rsid w:val="00587C43"/>
    <w:rsid w:val="00595A05"/>
    <w:rsid w:val="006031FE"/>
    <w:rsid w:val="006677AA"/>
    <w:rsid w:val="00AA1D8D"/>
    <w:rsid w:val="00AE30BB"/>
    <w:rsid w:val="00B416B9"/>
    <w:rsid w:val="00B47730"/>
    <w:rsid w:val="00CB0664"/>
    <w:rsid w:val="00DB2C58"/>
    <w:rsid w:val="00E608C1"/>
    <w:rsid w:val="00F6307C"/>
    <w:rsid w:val="00FB4EE0"/>
    <w:rsid w:val="00FC693F"/>
    <w:rsid w:val="00FE15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BBE75F"/>
  <w14:defaultImageDpi w14:val="300"/>
  <w15:docId w15:val="{3E5B890A-C28D-46AF-B82F-6A7817902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Ttulo1">
    <w:name w:val="heading 1"/>
    <w:basedOn w:val="Normal"/>
    <w:next w:val="Normal"/>
    <w:link w:val="Ttulo1Car"/>
    <w:uiPriority w:val="9"/>
    <w:qFormat/>
    <w:rsid w:val="00FC693F"/>
    <w:pPr>
      <w:keepNext/>
      <w:keepLines/>
      <w:spacing w:before="80" w:after="80"/>
      <w:outlineLvl w:val="0"/>
    </w:pPr>
    <w:rPr>
      <w:rFonts w:asciiTheme="majorHAnsi" w:eastAsiaTheme="majorEastAsia" w:hAnsiTheme="majorHAnsi" w:cstheme="majorBidi"/>
      <w:b/>
      <w:bCs/>
      <w:color w:val="365F91" w:themeColor="accent1" w:themeShade="BF"/>
      <w:sz w:val="30"/>
      <w:szCs w:val="28"/>
    </w:rPr>
  </w:style>
  <w:style w:type="paragraph" w:styleId="Ttulo2">
    <w:name w:val="heading 2"/>
    <w:basedOn w:val="Normal"/>
    <w:next w:val="Normal"/>
    <w:link w:val="Ttulo2Car"/>
    <w:uiPriority w:val="9"/>
    <w:unhideWhenUsed/>
    <w:qFormat/>
    <w:rsid w:val="00FC693F"/>
    <w:pPr>
      <w:keepNext/>
      <w:keepLines/>
      <w:spacing w:before="60" w:after="60"/>
      <w:outlineLvl w:val="1"/>
    </w:pPr>
    <w:rPr>
      <w:rFonts w:asciiTheme="majorHAnsi" w:eastAsiaTheme="majorEastAsia" w:hAnsiTheme="majorHAnsi" w:cstheme="majorBidi"/>
      <w:b/>
      <w:bCs/>
      <w:color w:val="4F81BD" w:themeColor="accent1"/>
      <w:sz w:val="23"/>
      <w:szCs w:val="26"/>
    </w:rPr>
  </w:style>
  <w:style w:type="paragraph" w:styleId="Ttulo3">
    <w:name w:val="heading 3"/>
    <w:basedOn w:val="Normal"/>
    <w:next w:val="Normal"/>
    <w:link w:val="Ttulo3Car"/>
    <w:uiPriority w:val="9"/>
    <w:unhideWhenUsed/>
    <w:qFormat/>
    <w:rsid w:val="00FC693F"/>
    <w:pPr>
      <w:keepNext/>
      <w:keepLines/>
      <w:spacing w:before="40" w:after="40"/>
      <w:outlineLvl w:val="2"/>
    </w:pPr>
    <w:rPr>
      <w:rFonts w:asciiTheme="majorHAnsi" w:eastAsiaTheme="majorEastAsia" w:hAnsiTheme="majorHAnsi" w:cstheme="majorBidi"/>
      <w:b/>
      <w:bCs/>
      <w:color w:val="4F81BD" w:themeColor="accent1"/>
      <w:sz w:val="20"/>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pPr>
      <w:spacing w:after="100"/>
    </w:pPr>
    <w:rPr>
      <w:b/>
      <w:bCs/>
    </w:rPr>
  </w:style>
  <w:style w:type="paragraph" w:styleId="TDC2">
    <w:name w:val="toc 2"/>
    <w:basedOn w:val="Normal"/>
    <w:next w:val="Normal"/>
    <w:autoRedefine/>
    <w:uiPriority w:val="39"/>
    <w:unhideWhenUsed/>
    <w:pPr>
      <w:spacing w:after="100"/>
      <w:ind w:left="220"/>
    </w:pPr>
  </w:style>
  <w:style w:type="character" w:styleId="Hipervnculo">
    <w:name w:val="Hyperlink"/>
    <w:basedOn w:val="Fuentedeprrafopredeter"/>
    <w:uiPriority w:val="99"/>
    <w:unhideWhenUsed/>
    <w:rsid w:val="0053585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13</Pages>
  <Words>5629</Words>
  <Characters>30965</Characters>
  <Application>Microsoft Office Word</Application>
  <DocSecurity>0</DocSecurity>
  <Lines>258</Lines>
  <Paragraphs>73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Reto 2 — Patrones de Diseño Arquitectónico | Hacienda</vt:lpstr>
      <vt:lpstr/>
    </vt:vector>
  </TitlesOfParts>
  <Manager/>
  <Company/>
  <LinksUpToDate>false</LinksUpToDate>
  <CharactersWithSpaces>36521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Reto 2 — Patrones de Diseño Arquitectónico | Hacienda</dc:title>
  <dc:subject>Documento de sustentación</dc:subject>
  <dc:creator>Equipo Hacienda</dc:creator>
  <cp:keywords/>
  <dc:description>generated by python-docx</dc:description>
  <cp:lastModifiedBy>Mateo Polanco Alvarez</cp:lastModifiedBy>
  <cp:revision>5</cp:revision>
  <dcterms:created xsi:type="dcterms:W3CDTF">2026-09-06T22:06:00Z</dcterms:created>
  <dcterms:modified xsi:type="dcterms:W3CDTF">2026-09-07T02:09:00Z</dcterms:modified>
  <cp:category/>
</cp:coreProperties>
</file>