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0"/>
        <w:jc w:val="center"/>
      </w:pPr>
      <w:r>
        <w:rPr>
          <w:rFonts w:ascii="Arial" w:cs="Arial" w:eastAsia="Arial" w:hAnsi="Arial"/>
          <w:b/>
          <w:bCs/>
          <w:color w:val="1A2E44"/>
          <w:sz w:val="88"/>
          <w:szCs w:val="88"/>
        </w:rPr>
        <w:t xml:space="preserve">HUMMUS BRAIN</w:t>
      </w:r>
    </w:p>
    <w:p>
      <w:pPr>
        <w:spacing w:after="80" w:before="0"/>
        <w:jc w:val="center"/>
      </w:pPr>
      <w:r>
        <w:rPr>
          <w:rFonts w:ascii="Arial" w:cs="Arial" w:eastAsia="Arial" w:hAnsi="Arial"/>
          <w:color w:val="E8501A"/>
          <w:sz w:val="32"/>
          <w:szCs w:val="32"/>
        </w:rPr>
        <w:t xml:space="preserve">System Design Document</w:t>
      </w:r>
    </w:p>
    <w:p>
      <w:pPr>
        <w:pBdr>
          <w:top w:val="single" w:color="E8501A" w:sz="8" w:space="8"/>
          <w:bottom w:val="single" w:color="E8501A" w:sz="8" w:space="8"/>
        </w:pBdr>
        <w:spacing w:after="80" w:before="80"/>
        <w:jc w:val="center"/>
      </w:pPr>
      <w:r>
        <w:rPr>
          <w:rFonts w:ascii="Arial" w:cs="Arial" w:eastAsia="Arial" w:hAnsi="Arial"/>
          <w:i/>
          <w:iCs/>
          <w:color w:val="4A4540"/>
          <w:sz w:val="22"/>
          <w:szCs w:val="22"/>
        </w:rPr>
        <w:t xml:space="preserve">Cómo se ve, cómo se usa y qué corre por detrás — Contexto completo para Claude Code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0. Qué es este sistema — definición técnica completa</w:t>
            </w:r>
          </w:p>
        </w:tc>
      </w:tr>
    </w:tbl>
    <w:p>
      <w:pPr>
        <w:spacing w:after="60" w:before="60"/>
      </w:pPr>
      <w:r>
        <w:t xml:space="preserve"/>
      </w:r>
    </w:p>
    <w:p>
      <w:pPr>
        <w:spacing w:after="80" w:before="80"/>
      </w:pPr>
      <w:r>
        <w:rPr>
          <w:rFonts w:ascii="Arial" w:cs="Arial" w:eastAsia="Arial" w:hAnsi="Arial"/>
          <w:color w:val="4A4540"/>
          <w:sz w:val="22"/>
          <w:szCs w:val="22"/>
        </w:rPr>
        <w:t xml:space="preserve">El Hummus Brain es un sistema de orquestación de conocimiento y automatización de agentes AI diseñado para una agencia de marketing digital de 7 personas (Hummus Agency, Buenos Aires, Argentina). El sistema tiene dos capas que operan simultáneamente y de forma interdependiente:</w:t>
      </w:r>
    </w:p>
    <w:p>
      <w:pPr>
        <w:spacing w:after="60" w:before="60"/>
      </w:pPr>
      <w:r>
        <w:t xml:space="preserve"/>
      </w:r>
    </w:p>
    <w:p>
      <w:pPr>
        <w:spacing w:after="80" w:before="220"/>
      </w:pPr>
      <w:r>
        <w:rPr>
          <w:rFonts w:ascii="Arial" w:cs="Arial" w:eastAsia="Arial" w:hAnsi="Arial"/>
          <w:b/>
          <w:bCs/>
          <w:color w:val="E8501A"/>
          <w:sz w:val="24"/>
          <w:szCs w:val="24"/>
        </w:rPr>
        <w:t xml:space="preserve">Capa 1 — El Knowledge Layer (Notion)</w:t>
      </w:r>
    </w:p>
    <w:p>
      <w:pPr>
        <w:spacing w:after="80" w:before="80"/>
      </w:pPr>
      <w:r>
        <w:rPr>
          <w:rFonts w:ascii="Arial" w:cs="Arial" w:eastAsia="Arial" w:hAnsi="Arial"/>
          <w:color w:val="4A4540"/>
          <w:sz w:val="22"/>
          <w:szCs w:val="22"/>
        </w:rPr>
        <w:t xml:space="preserve">Es la interfaz humana del sistema. Cami, Yae y el equipo interactúan exclusivamente con Notion. Para ellas, Notion es la herramienta donde vive toda la información de la agencia. No saben, ni necesitan saber, que hay un backend corriendo por debajo. Notion en este sistema no es una wiki estática — es la capa de presentación de una base de datos viva que se actualiza automáticamente por los agentes.</w:t>
      </w:r>
    </w:p>
    <w:p>
      <w:pPr>
        <w:spacing w:after="60" w:before="60"/>
      </w:pPr>
      <w:r>
        <w:t xml:space="preserve"/>
      </w:r>
    </w:p>
    <w:p>
      <w:pPr>
        <w:spacing w:after="80" w:before="220"/>
      </w:pPr>
      <w:r>
        <w:rPr>
          <w:rFonts w:ascii="Arial" w:cs="Arial" w:eastAsia="Arial" w:hAnsi="Arial"/>
          <w:b/>
          <w:bCs/>
          <w:color w:val="E8501A"/>
          <w:sz w:val="24"/>
          <w:szCs w:val="24"/>
        </w:rPr>
        <w:t xml:space="preserve">Capa 2 — El Intelligence Layer (FastAPI + Supabase + Claude API)</w:t>
      </w:r>
    </w:p>
    <w:p>
      <w:pPr>
        <w:spacing w:after="80" w:before="80"/>
      </w:pPr>
      <w:r>
        <w:rPr>
          <w:rFonts w:ascii="Arial" w:cs="Arial" w:eastAsia="Arial" w:hAnsi="Arial"/>
          <w:color w:val="4A4540"/>
          <w:sz w:val="22"/>
          <w:szCs w:val="22"/>
        </w:rPr>
        <w:t xml:space="preserve">Es el sistema invisible. Corre en Railway, escucha webhooks, ejecuta agentes AI, lee y escribe en Supabase, y sincroniza los resultados hacia Notion. El equipo de Hummus nunca interactúa directamente con esta capa. La experimenta como 'magia': una tarea nueva que de repente tiene contexto pre-cargado, un borrador que llega con observaciones de consistencia, un reporte que se generó solo.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A5FC8" w:sz="22"/>
              <w:bottom w:val="none" w:color="FFFFFF" w:sz="0"/>
              <w:right w:val="none" w:color="FFFFFF" w:sz="0"/>
            </w:tcBorders>
            <w:shd w:fill="EEF4FF" w:val="clear"/>
            <w:tcMar>
              <w:top w:type="dxa" w:w="120"/>
              <w:left w:type="dxa" w:w="220"/>
              <w:bottom w:type="dxa" w:w="120"/>
              <w:right w:type="dxa" w:w="180"/>
            </w:tcMar>
          </w:tcPr>
          <w:p>
            <w:pPr>
              <w:spacing w:after="60" w:before="0"/>
            </w:pPr>
            <w:r>
              <w:rPr>
                <w:rFonts w:ascii="Arial" w:cs="Arial" w:eastAsia="Arial" w:hAnsi="Arial"/>
                <w:b/>
                <w:bCs/>
                <w:color w:val="2A5FC8"/>
                <w:sz w:val="22"/>
                <w:szCs w:val="22"/>
              </w:rPr>
              <w:t xml:space="preserve">La distinción crítica</w:t>
            </w:r>
          </w:p>
          <w:p>
            <w:pPr>
              <w:spacing w:after="0" w:before="0"/>
            </w:pPr>
            <w:r>
              <w:rPr>
                <w:rFonts w:ascii="Arial" w:cs="Arial" w:eastAsia="Arial" w:hAnsi="Arial"/>
                <w:color w:val="4A4540"/>
                <w:sz w:val="21"/>
                <w:szCs w:val="21"/>
              </w:rPr>
              <w:t xml:space="preserve">Notion es el frontend. Supabase es la base de datos real. Toda la lógica de negocio, todos los agentes, y toda la persistencia verdadera viven en el backend Python. Esta separación es la que hace que el sistema sea reemplazable en el futuro: si Hummus cambia de Notion a cualquier otra herramienta, el Intelligence Layer no cambia una sola línea.</w:t>
            </w:r>
          </w:p>
        </w:tc>
      </w:tr>
    </w:tbl>
    <w:p>
      <w:pPr>
        <w:spacing w:after="60" w:before="60"/>
      </w:pPr>
      <w:r>
        <w:t xml:space="preserve"/>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1. El Notion — diseño visual y experiencia del equipo</w:t>
            </w:r>
          </w:p>
        </w:tc>
      </w:tr>
    </w:tbl>
    <w:p>
      <w:pPr>
        <w:spacing w:after="60" w:before="60"/>
      </w:pPr>
      <w:r>
        <w:t xml:space="preserve"/>
      </w:r>
    </w:p>
    <w:p>
      <w:pPr>
        <w:spacing w:after="80" w:before="80"/>
      </w:pPr>
      <w:r>
        <w:rPr>
          <w:rFonts w:ascii="Arial" w:cs="Arial" w:eastAsia="Arial" w:hAnsi="Arial"/>
          <w:color w:val="4A4540"/>
          <w:sz w:val="22"/>
          <w:szCs w:val="22"/>
        </w:rPr>
        <w:t xml:space="preserve">Esta sección describe exactamente cómo se ve y se organiza el workspace de Notion, qué ve cada persona cuando lo abre, y cómo navega por él. Es el brief de diseño del Knowledge Layer.</w:t>
      </w:r>
    </w:p>
    <w:p>
      <w:pPr>
        <w:spacing w:after="60" w:before="60"/>
      </w:pPr>
      <w:r>
        <w:t xml:space="preserve"/>
      </w:r>
    </w:p>
    <w:p>
      <w:pPr>
        <w:pStyle w:val="Heading2"/>
        <w:spacing w:after="100" w:before="340"/>
      </w:pPr>
      <w:r>
        <w:rPr>
          <w:rFonts w:ascii="Arial" w:cs="Arial" w:eastAsia="Arial" w:hAnsi="Arial"/>
          <w:b/>
          <w:bCs/>
          <w:color w:val="1A2E44"/>
          <w:sz w:val="30"/>
          <w:szCs w:val="30"/>
        </w:rPr>
        <w:t xml:space="preserve">1.1 Estructura de navegación del workspace</w:t>
      </w:r>
    </w:p>
    <w:p>
      <w:pPr>
        <w:spacing w:after="60" w:before="60"/>
      </w:pPr>
      <w:r>
        <w:t xml:space="preserve"/>
      </w:r>
    </w:p>
    <w:p>
      <w:pPr>
        <w:spacing w:after="80" w:before="80"/>
      </w:pPr>
      <w:r>
        <w:rPr>
          <w:rFonts w:ascii="Arial" w:cs="Arial" w:eastAsia="Arial" w:hAnsi="Arial"/>
          <w:color w:val="4A4540"/>
          <w:sz w:val="22"/>
          <w:szCs w:val="22"/>
        </w:rPr>
        <w:t xml:space="preserve">El sidebar izquierdo de Notion tiene esta jerarquía exacta. El orden importa — refleja la frecuencia de uso:</w:t>
      </w:r>
    </w:p>
    <w:p>
      <w:pPr>
        <w:spacing w:after="60" w:before="60"/>
      </w:pPr>
      <w:r>
        <w:t xml:space="preserve"/>
      </w:r>
    </w:p>
    <w:p>
      <w:pPr>
        <w:spacing w:after="60" w:before="160"/>
      </w:pPr>
      <w:r>
        <w:rPr>
          <w:rFonts w:ascii="Arial" w:cs="Arial" w:eastAsia="Arial" w:hAnsi="Arial"/>
          <w:b/>
          <w:bCs/>
          <w:color w:val="1A2E44"/>
          <w:sz w:val="22"/>
          <w:szCs w:val="22"/>
        </w:rPr>
        <w:t xml:space="preserve">🏠  Home</w:t>
      </w:r>
    </w:p>
    <w:p>
      <w:pPr>
        <w:spacing w:after="80" w:before="80"/>
      </w:pPr>
      <w:r>
        <w:rPr>
          <w:rFonts w:ascii="Arial" w:cs="Arial" w:eastAsia="Arial" w:hAnsi="Arial"/>
          <w:color w:val="4A4540"/>
          <w:sz w:val="22"/>
          <w:szCs w:val="22"/>
        </w:rPr>
        <w:t xml:space="preserve">Dashboard principal. Primera pantalla al abrir Notion. Muestra el estado de todos los clientes activos en tiempo real, alertas de semáforo, tareas urgentes del día y novedades generadas por los agentes.</w:t>
      </w:r>
    </w:p>
    <w:p>
      <w:pPr>
        <w:spacing w:after="60" w:before="60"/>
      </w:pPr>
      <w:r>
        <w:t xml:space="preserve"/>
      </w:r>
    </w:p>
    <w:p>
      <w:pPr>
        <w:spacing w:after="60" w:before="160"/>
      </w:pPr>
      <w:r>
        <w:rPr>
          <w:rFonts w:ascii="Arial" w:cs="Arial" w:eastAsia="Arial" w:hAnsi="Arial"/>
          <w:b/>
          <w:bCs/>
          <w:color w:val="1A2E44"/>
          <w:sz w:val="22"/>
          <w:szCs w:val="22"/>
        </w:rPr>
        <w:t xml:space="preserve">📊  Dashboard de Clientes</w:t>
      </w:r>
    </w:p>
    <w:p>
      <w:pPr>
        <w:spacing w:after="80" w:before="80"/>
      </w:pPr>
      <w:r>
        <w:rPr>
          <w:rFonts w:ascii="Arial" w:cs="Arial" w:eastAsia="Arial" w:hAnsi="Arial"/>
          <w:color w:val="4A4540"/>
          <w:sz w:val="22"/>
          <w:szCs w:val="22"/>
        </w:rPr>
        <w:t xml:space="preserve">Vista tabla de todos los clientes con semáforo de días de feed, historias y programación. Es el reemplazo directo de la planilla actual. Se actualiza automáticamente.</w:t>
      </w:r>
    </w:p>
    <w:p>
      <w:pPr>
        <w:spacing w:after="60" w:before="60"/>
      </w:pPr>
      <w:r>
        <w:t xml:space="preserve"/>
      </w:r>
    </w:p>
    <w:p>
      <w:pPr>
        <w:spacing w:after="60" w:before="160"/>
      </w:pPr>
      <w:r>
        <w:rPr>
          <w:rFonts w:ascii="Arial" w:cs="Arial" w:eastAsia="Arial" w:hAnsi="Arial"/>
          <w:b/>
          <w:bCs/>
          <w:color w:val="1A2E44"/>
          <w:sz w:val="22"/>
          <w:szCs w:val="22"/>
        </w:rPr>
        <w:t xml:space="preserve">🗂️  Clientes</w:t>
      </w:r>
    </w:p>
    <w:p>
      <w:pPr>
        <w:spacing w:after="80" w:before="80"/>
      </w:pPr>
      <w:r>
        <w:rPr>
          <w:rFonts w:ascii="Arial" w:cs="Arial" w:eastAsia="Arial" w:hAnsi="Arial"/>
          <w:color w:val="4A4540"/>
          <w:sz w:val="22"/>
          <w:szCs w:val="22"/>
        </w:rPr>
        <w:t xml:space="preserve">La sección más importante. Una subpágina por cada cliente activo. Cada subpágina es el Second Brain de ese cliente.</w:t>
      </w:r>
    </w:p>
    <w:p>
      <w:pPr>
        <w:spacing w:after="60" w:before="60"/>
      </w:pPr>
      <w:r>
        <w:t xml:space="preserve"/>
      </w:r>
    </w:p>
    <w:p>
      <w:pPr>
        <w:spacing w:after="60" w:before="160"/>
      </w:pPr>
      <w:r>
        <w:rPr>
          <w:rFonts w:ascii="Arial" w:cs="Arial" w:eastAsia="Arial" w:hAnsi="Arial"/>
          <w:b/>
          <w:bCs/>
          <w:color w:val="1A2E44"/>
          <w:sz w:val="22"/>
          <w:szCs w:val="22"/>
        </w:rPr>
        <w:t xml:space="preserve">✅  Tareas</w:t>
      </w:r>
    </w:p>
    <w:p>
      <w:pPr>
        <w:spacing w:after="80" w:before="80"/>
      </w:pPr>
      <w:r>
        <w:rPr>
          <w:rFonts w:ascii="Arial" w:cs="Arial" w:eastAsia="Arial" w:hAnsi="Arial"/>
          <w:color w:val="4A4540"/>
          <w:sz w:val="22"/>
          <w:szCs w:val="22"/>
        </w:rPr>
        <w:t xml:space="preserve">Vista unificada de todas las tareas activas de la agencia, filtrable por persona, cliente y estado. Reemplaza Trello.</w:t>
      </w:r>
    </w:p>
    <w:p>
      <w:pPr>
        <w:spacing w:after="60" w:before="60"/>
      </w:pPr>
      <w:r>
        <w:t xml:space="preserve"/>
      </w:r>
    </w:p>
    <w:p>
      <w:pPr>
        <w:spacing w:after="60" w:before="160"/>
      </w:pPr>
      <w:r>
        <w:rPr>
          <w:rFonts w:ascii="Arial" w:cs="Arial" w:eastAsia="Arial" w:hAnsi="Arial"/>
          <w:b/>
          <w:bCs/>
          <w:color w:val="1A2E44"/>
          <w:sz w:val="22"/>
          <w:szCs w:val="22"/>
        </w:rPr>
        <w:t xml:space="preserve">📅  Calendario</w:t>
      </w:r>
    </w:p>
    <w:p>
      <w:pPr>
        <w:spacing w:after="80" w:before="80"/>
      </w:pPr>
      <w:r>
        <w:rPr>
          <w:rFonts w:ascii="Arial" w:cs="Arial" w:eastAsia="Arial" w:hAnsi="Arial"/>
          <w:color w:val="4A4540"/>
          <w:sz w:val="22"/>
          <w:szCs w:val="22"/>
        </w:rPr>
        <w:t xml:space="preserve">Calendario de contenido y fechas especiales. Muestra el plan mensual de todos los clientes en una vista unificada.</w:t>
      </w:r>
    </w:p>
    <w:p>
      <w:pPr>
        <w:spacing w:after="60" w:before="60"/>
      </w:pPr>
      <w:r>
        <w:t xml:space="preserve"/>
      </w:r>
    </w:p>
    <w:p>
      <w:pPr>
        <w:spacing w:after="60" w:before="160"/>
      </w:pPr>
      <w:r>
        <w:rPr>
          <w:rFonts w:ascii="Arial" w:cs="Arial" w:eastAsia="Arial" w:hAnsi="Arial"/>
          <w:b/>
          <w:bCs/>
          <w:color w:val="1A2E44"/>
          <w:sz w:val="22"/>
          <w:szCs w:val="22"/>
        </w:rPr>
        <w:t xml:space="preserve">📝  Decisiones</w:t>
      </w:r>
    </w:p>
    <w:p>
      <w:pPr>
        <w:spacing w:after="80" w:before="80"/>
      </w:pPr>
      <w:r>
        <w:rPr>
          <w:rFonts w:ascii="Arial" w:cs="Arial" w:eastAsia="Arial" w:hAnsi="Arial"/>
          <w:color w:val="4A4540"/>
          <w:sz w:val="22"/>
          <w:szCs w:val="22"/>
        </w:rPr>
        <w:t xml:space="preserve">Registro histórico de todas las decisiones importantes tomadas con clientes. Searchable. Jamás se pierde nada.</w:t>
      </w:r>
    </w:p>
    <w:p>
      <w:pPr>
        <w:spacing w:after="60" w:before="60"/>
      </w:pPr>
      <w:r>
        <w:t xml:space="preserve"/>
      </w:r>
    </w:p>
    <w:p>
      <w:pPr>
        <w:spacing w:after="60" w:before="160"/>
      </w:pPr>
      <w:r>
        <w:rPr>
          <w:rFonts w:ascii="Arial" w:cs="Arial" w:eastAsia="Arial" w:hAnsi="Arial"/>
          <w:b/>
          <w:bCs/>
          <w:color w:val="1A2E44"/>
          <w:sz w:val="22"/>
          <w:szCs w:val="22"/>
        </w:rPr>
        <w:t xml:space="preserve">👥  Equipo</w:t>
      </w:r>
    </w:p>
    <w:p>
      <w:pPr>
        <w:spacing w:after="80" w:before="80"/>
      </w:pPr>
      <w:r>
        <w:rPr>
          <w:rFonts w:ascii="Arial" w:cs="Arial" w:eastAsia="Arial" w:hAnsi="Arial"/>
          <w:color w:val="4A4540"/>
          <w:sz w:val="22"/>
          <w:szCs w:val="22"/>
        </w:rPr>
        <w:t xml:space="preserve">Perfiles de cada miembro del equipo, clientes asignados y carga de trabajo aproximada.</w:t>
      </w:r>
    </w:p>
    <w:p>
      <w:pPr>
        <w:spacing w:after="60" w:before="60"/>
      </w:pPr>
      <w:r>
        <w:t xml:space="preserve"/>
      </w:r>
    </w:p>
    <w:p>
      <w:pPr>
        <w:spacing w:after="60" w:before="160"/>
      </w:pPr>
      <w:r>
        <w:rPr>
          <w:rFonts w:ascii="Arial" w:cs="Arial" w:eastAsia="Arial" w:hAnsi="Arial"/>
          <w:b/>
          <w:bCs/>
          <w:color w:val="1A2E44"/>
          <w:sz w:val="22"/>
          <w:szCs w:val="22"/>
        </w:rPr>
        <w:t xml:space="preserve">⚙️  SOPs</w:t>
      </w:r>
    </w:p>
    <w:p>
      <w:pPr>
        <w:spacing w:after="80" w:before="80"/>
      </w:pPr>
      <w:r>
        <w:rPr>
          <w:rFonts w:ascii="Arial" w:cs="Arial" w:eastAsia="Arial" w:hAnsi="Arial"/>
          <w:color w:val="4A4540"/>
          <w:sz w:val="22"/>
          <w:szCs w:val="22"/>
        </w:rPr>
        <w:t xml:space="preserve">Los procedimientos operativos estándar de la agencia. Documentación de cómo se hace cada proceso.</w:t>
      </w:r>
    </w:p>
    <w:p>
      <w:pPr>
        <w:spacing w:after="60" w:before="60"/>
      </w:pPr>
      <w:r>
        <w:t xml:space="preserve"/>
      </w:r>
    </w:p>
    <w:p>
      <w:pPr>
        <w:spacing w:after="60" w:before="160"/>
      </w:pPr>
      <w:r>
        <w:rPr>
          <w:rFonts w:ascii="Arial" w:cs="Arial" w:eastAsia="Arial" w:hAnsi="Arial"/>
          <w:b/>
          <w:bCs/>
          <w:color w:val="1A2E44"/>
          <w:sz w:val="22"/>
          <w:szCs w:val="22"/>
        </w:rPr>
        <w:t xml:space="preserve">🤖  Log de Agentes</w:t>
      </w:r>
    </w:p>
    <w:p>
      <w:pPr>
        <w:spacing w:after="80" w:before="80"/>
      </w:pPr>
      <w:r>
        <w:rPr>
          <w:rFonts w:ascii="Arial" w:cs="Arial" w:eastAsia="Arial" w:hAnsi="Arial"/>
          <w:color w:val="4A4540"/>
          <w:sz w:val="22"/>
          <w:szCs w:val="22"/>
        </w:rPr>
        <w:t xml:space="preserve">Vista de lectura del registro de operaciones de los agentes AI. El equipo puede ver qué hizo el sistema y cuándo.</w:t>
      </w:r>
    </w:p>
    <w:p>
      <w:pPr>
        <w:spacing w:after="60" w:before="60"/>
      </w:pPr>
      <w:r>
        <w:t xml:space="preserve"/>
      </w:r>
    </w:p>
    <w:p>
      <w:pPr>
        <w:pStyle w:val="Heading2"/>
        <w:spacing w:after="100" w:before="340"/>
      </w:pPr>
      <w:r>
        <w:rPr>
          <w:rFonts w:ascii="Arial" w:cs="Arial" w:eastAsia="Arial" w:hAnsi="Arial"/>
          <w:b/>
          <w:bCs/>
          <w:color w:val="1A2E44"/>
          <w:sz w:val="30"/>
          <w:szCs w:val="30"/>
        </w:rPr>
        <w:t xml:space="preserve">1.2 El Home — la primera pantalla</w:t>
      </w:r>
    </w:p>
    <w:p>
      <w:pPr>
        <w:spacing w:after="60" w:before="60"/>
      </w:pPr>
      <w:r>
        <w:t xml:space="preserve"/>
      </w:r>
    </w:p>
    <w:p>
      <w:pPr>
        <w:spacing w:after="80" w:before="80"/>
      </w:pPr>
      <w:r>
        <w:rPr>
          <w:rFonts w:ascii="Arial" w:cs="Arial" w:eastAsia="Arial" w:hAnsi="Arial"/>
          <w:color w:val="4A4540"/>
          <w:sz w:val="22"/>
          <w:szCs w:val="22"/>
        </w:rPr>
        <w:t xml:space="preserve">El Home es el punto de entrada diario del equipo. Está diseñado para que en 30 segundos cualquier persona sepa qué está urgente, qué está bien y qué necesita atención. Tiene tres secciones:</w:t>
      </w:r>
    </w:p>
    <w:p>
      <w:pPr>
        <w:spacing w:after="60" w:before="60"/>
      </w:pPr>
      <w:r>
        <w:t xml:space="preserve"/>
      </w:r>
    </w:p>
    <w:p>
      <w:pPr>
        <w:spacing w:after="60" w:before="160"/>
      </w:pPr>
      <w:r>
        <w:rPr>
          <w:rFonts w:ascii="Arial" w:cs="Arial" w:eastAsia="Arial" w:hAnsi="Arial"/>
          <w:b/>
          <w:bCs/>
          <w:color w:val="1A2E44"/>
          <w:sz w:val="22"/>
          <w:szCs w:val="22"/>
        </w:rPr>
        <w:t xml:space="preserve">Sección A — Alertas del día (generadas automáticamente por el backend)</w:t>
      </w:r>
    </w:p>
    <w:p>
      <w:pPr>
        <w:spacing w:after="80" w:before="80"/>
      </w:pPr>
      <w:r>
        <w:rPr>
          <w:rFonts w:ascii="Arial" w:cs="Arial" w:eastAsia="Arial" w:hAnsi="Arial"/>
          <w:color w:val="4A4540"/>
          <w:sz w:val="22"/>
          <w:szCs w:val="22"/>
        </w:rPr>
        <w:t xml:space="preserve">Una lista de items generados por el sistema al inicio del día. Ejemplos: 'OLAMI tiene 2 días de feed restantes — urgente diseñar', 'Mañana es el Día del Trabajador — 3 clientes sin contenido para esa fecha', 'El brief de Jacob Indumentaria fue actualizado por el agente intake a las 9:14am'.</w:t>
      </w:r>
    </w:p>
    <w:p>
      <w:pPr>
        <w:spacing w:after="60" w:before="60"/>
      </w:pPr>
      <w:r>
        <w:t xml:space="preserve"/>
      </w:r>
    </w:p>
    <w:p>
      <w:pPr>
        <w:spacing w:after="60" w:before="160"/>
      </w:pPr>
      <w:r>
        <w:rPr>
          <w:rFonts w:ascii="Arial" w:cs="Arial" w:eastAsia="Arial" w:hAnsi="Arial"/>
          <w:b/>
          <w:bCs/>
          <w:color w:val="1A2E44"/>
          <w:sz w:val="22"/>
          <w:szCs w:val="22"/>
        </w:rPr>
        <w:t xml:space="preserve">Sección B — Semáforo de clientes (linked database de Clientes)</w:t>
      </w:r>
    </w:p>
    <w:p>
      <w:pPr>
        <w:spacing w:after="80" w:before="80"/>
      </w:pPr>
      <w:r>
        <w:rPr>
          <w:rFonts w:ascii="Arial" w:cs="Arial" w:eastAsia="Arial" w:hAnsi="Arial"/>
          <w:color w:val="4A4540"/>
          <w:sz w:val="22"/>
          <w:szCs w:val="22"/>
        </w:rPr>
        <w:t xml:space="preserve">Una vista galería o tabla filtrada que muestra todos los clientes activos con sus semáforos de colores. Verde: más de 14 días de contenido. Amarillo: entre 5 y 14 días. Rojo: menos de 5 días. Esta vista se actualiza sola — el backend recalcula los semáforos cada vez que se modifica un content_item.</w:t>
      </w:r>
    </w:p>
    <w:p>
      <w:pPr>
        <w:spacing w:after="60" w:before="60"/>
      </w:pPr>
      <w:r>
        <w:t xml:space="preserve"/>
      </w:r>
    </w:p>
    <w:p>
      <w:pPr>
        <w:spacing w:after="60" w:before="160"/>
      </w:pPr>
      <w:r>
        <w:rPr>
          <w:rFonts w:ascii="Arial" w:cs="Arial" w:eastAsia="Arial" w:hAnsi="Arial"/>
          <w:b/>
          <w:bCs/>
          <w:color w:val="1A2E44"/>
          <w:sz w:val="22"/>
          <w:szCs w:val="22"/>
        </w:rPr>
        <w:t xml:space="preserve">Sección C — Mis tareas de hoy (filtro personal)</w:t>
      </w:r>
    </w:p>
    <w:p>
      <w:pPr>
        <w:spacing w:after="80" w:before="80"/>
      </w:pPr>
      <w:r>
        <w:rPr>
          <w:rFonts w:ascii="Arial" w:cs="Arial" w:eastAsia="Arial" w:hAnsi="Arial"/>
          <w:color w:val="4A4540"/>
          <w:sz w:val="22"/>
          <w:szCs w:val="22"/>
        </w:rPr>
        <w:t xml:space="preserve">Linked database de Tareas filtrada por la persona que está logueada. Cada CM ve sus tareas, cada diseñadora ve las suyas. Cami y Yae ven todo.</w:t>
      </w:r>
    </w:p>
    <w:p>
      <w:pPr>
        <w:spacing w:after="60" w:before="60"/>
      </w:pPr>
      <w:r>
        <w:t xml:space="preserve"/>
      </w:r>
    </w:p>
    <w:p>
      <w:pPr>
        <w:pStyle w:val="Heading2"/>
        <w:spacing w:after="100" w:before="340"/>
      </w:pPr>
      <w:r>
        <w:rPr>
          <w:rFonts w:ascii="Arial" w:cs="Arial" w:eastAsia="Arial" w:hAnsi="Arial"/>
          <w:b/>
          <w:bCs/>
          <w:color w:val="1A2E44"/>
          <w:sz w:val="30"/>
          <w:szCs w:val="30"/>
        </w:rPr>
        <w:t xml:space="preserve">1.3 El Second Brain de un cliente — diseño detallado</w:t>
      </w:r>
    </w:p>
    <w:p>
      <w:pPr>
        <w:spacing w:after="60" w:before="60"/>
      </w:pPr>
      <w:r>
        <w:t xml:space="preserve"/>
      </w:r>
    </w:p>
    <w:p>
      <w:pPr>
        <w:spacing w:after="80" w:before="80"/>
      </w:pPr>
      <w:r>
        <w:rPr>
          <w:rFonts w:ascii="Arial" w:cs="Arial" w:eastAsia="Arial" w:hAnsi="Arial"/>
          <w:color w:val="4A4540"/>
          <w:sz w:val="22"/>
          <w:szCs w:val="22"/>
        </w:rPr>
        <w:t xml:space="preserve">Esta es la página más importante del sistema. Cada cliente tiene una página propia con exactamente esta estructura. El equipo puede editarla, pero el backend también la actualiza. Cuando el backend actualiza algo, aparece la nota 'Actualizado por el sistema — [timestamp]'.</w:t>
      </w:r>
    </w:p>
    <w:p>
      <w:pPr>
        <w:spacing w:after="60" w:before="60"/>
      </w:pPr>
      <w:r>
        <w:t xml:space="preserve"/>
      </w:r>
    </w:p>
    <w:p>
      <w:pPr>
        <w:spacing w:after="80" w:before="220"/>
      </w:pPr>
      <w:r>
        <w:rPr>
          <w:rFonts w:ascii="Arial" w:cs="Arial" w:eastAsia="Arial" w:hAnsi="Arial"/>
          <w:b/>
          <w:bCs/>
          <w:color w:val="E8501A"/>
          <w:sz w:val="24"/>
          <w:szCs w:val="24"/>
        </w:rPr>
        <w:t xml:space="preserve">Vista del header de la página de cliente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D3CA" w:sz="4"/>
              <w:left w:val="single" w:color="D8D3CA" w:sz="4"/>
              <w:bottom w:val="single" w:color="D8D3CA" w:sz="4"/>
              <w:right w:val="single" w:color="D8D3CA" w:sz="4"/>
            </w:tcBorders>
            <w:shd w:fill="FAFAF9" w:val="clear"/>
            <w:tcMar>
              <w:top w:type="dxa" w:w="160"/>
              <w:left w:type="dxa" w:w="200"/>
              <w:bottom w:type="dxa" w:w="160"/>
              <w:right w:type="dxa" w:w="200"/>
            </w:tcMar>
          </w:tcPr>
          <w:p>
            <w:pPr>
              <w:spacing w:after="100" w:before="0"/>
            </w:pPr>
            <w:r>
              <w:rPr>
                <w:rFonts w:ascii="Arial" w:cs="Arial" w:eastAsia="Arial" w:hAnsi="Arial"/>
                <w:sz w:val="28"/>
                <w:szCs w:val="28"/>
              </w:rPr>
              <w:t xml:space="preserve">🗂️  </w:t>
            </w:r>
            <w:r>
              <w:rPr>
                <w:rFonts w:ascii="Arial" w:cs="Arial" w:eastAsia="Arial" w:hAnsi="Arial"/>
                <w:b/>
                <w:bCs/>
                <w:color w:val="1A2E44"/>
                <w:sz w:val="28"/>
                <w:szCs w:val="28"/>
              </w:rPr>
              <w:t xml:space="preserve">OLAMI</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Estado</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 Activo</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Rubro</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Indumentaria / Moda</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CM asignada</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Flor</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Diseñadora</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Angie</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Mes en curso</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Mayo 2026</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Meta Ads</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No</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Email marketing</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Sí</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Instagram</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@olami.ar</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Web</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olami.com.ar</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Drive</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 Ver carpeta del cliente</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Última actualización del sistema</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28 Abr 2026, 09:14am</w:t>
                  </w:r>
                </w:p>
              </w:tc>
            </w:tr>
          </w:tbl>
          <w:p/>
        </w:tc>
      </w:tr>
    </w:tbl>
    <w:p>
      <w:pPr>
        <w:spacing w:after="60" w:before="60"/>
      </w:pPr>
      <w:r>
        <w:t xml:space="preserve"/>
      </w:r>
    </w:p>
    <w:p>
      <w:pPr>
        <w:spacing w:after="80" w:before="220"/>
      </w:pPr>
      <w:r>
        <w:rPr>
          <w:rFonts w:ascii="Arial" w:cs="Arial" w:eastAsia="Arial" w:hAnsi="Arial"/>
          <w:b/>
          <w:bCs/>
          <w:color w:val="E8501A"/>
          <w:sz w:val="24"/>
          <w:szCs w:val="24"/>
        </w:rPr>
        <w:t xml:space="preserve">Sección 1 de la página: Perfil de marca (el cerebro del cliente)</w:t>
      </w:r>
    </w:p>
    <w:p>
      <w:pPr>
        <w:spacing w:after="80" w:before="80"/>
      </w:pPr>
      <w:r>
        <w:rPr>
          <w:rFonts w:ascii="Arial" w:cs="Arial" w:eastAsia="Arial" w:hAnsi="Arial"/>
          <w:color w:val="4A4540"/>
          <w:sz w:val="22"/>
          <w:szCs w:val="22"/>
        </w:rPr>
        <w:t xml:space="preserve">Esta es la sección que los agentes consultan para todo. Es el conocimiento centralizado del cliente. Se llena inicialmente con el brief de onboarding y se actualiza cuando el cliente hace un pivot o cambia algo importante.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D3CA" w:sz="4"/>
              <w:left w:val="single" w:color="D8D3CA" w:sz="4"/>
              <w:bottom w:val="single" w:color="D8D3CA" w:sz="4"/>
              <w:right w:val="single" w:color="D8D3CA" w:sz="4"/>
            </w:tcBorders>
            <w:shd w:fill="FAFAF9" w:val="clear"/>
            <w:tcMar>
              <w:top w:type="dxa" w:w="160"/>
              <w:left w:type="dxa" w:w="200"/>
              <w:bottom w:type="dxa" w:w="160"/>
              <w:right w:type="dxa" w:w="200"/>
            </w:tcMar>
          </w:tcPr>
          <w:p>
            <w:pPr>
              <w:spacing w:after="100" w:before="0"/>
            </w:pPr>
            <w:r>
              <w:rPr>
                <w:rFonts w:ascii="Arial" w:cs="Arial" w:eastAsia="Arial" w:hAnsi="Arial"/>
                <w:sz w:val="28"/>
                <w:szCs w:val="28"/>
              </w:rPr>
              <w:t xml:space="preserve">🧠  </w:t>
            </w:r>
            <w:r>
              <w:rPr>
                <w:rFonts w:ascii="Arial" w:cs="Arial" w:eastAsia="Arial" w:hAnsi="Arial"/>
                <w:b/>
                <w:bCs/>
                <w:color w:val="1A2E44"/>
                <w:sz w:val="28"/>
                <w:szCs w:val="28"/>
              </w:rPr>
              <w:t xml:space="preserve">Perfil de marca — OLAMI</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Tono de voz</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Cercano, aspiracional, femenino sin ser exclusivo. Tuteamos siempre. Usamos emojis con moderación.</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Target principal</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Mujeres 25-40 años, ABC1, urbanas, que valoran la calidad y el diseño local sobre las marcas internacionales.</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Propuesta de valor</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Diseño argentino de calidad premium a precio accesible. Cada prenda tiene historia.</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SÍ hacer siempre</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Mostrar el producto en uso real. Storytelling detrás de cada prenda. Colores cálidos y naturales.</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NUNCA hacer</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Fondos blancos genéricos. Comparaciones con otras marcas. Lenguaje formal o corporativo. Precio en primer plano.</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Paleta de colores</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#C4A882 (arena) · #8B6F4E (terracota) · #F2EDE4 (crema) · #2D2D2D (negro suave)</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Tipografías</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Cormorant Garamond (títulos) · Lato (cuerpo)</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Competidores directos</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Ayres, Kosiuko, Uma</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Evento más importante del año</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Lanzamiento de colección invierno (julio)</w:t>
                  </w:r>
                </w:p>
              </w:tc>
            </w:tr>
          </w:tbl>
          <w:p/>
        </w:tc>
      </w:tr>
    </w:tbl>
    <w:p>
      <w:pPr>
        <w:spacing w:after="60" w:before="60"/>
      </w:pPr>
      <w:r>
        <w:t xml:space="preserve"/>
      </w:r>
    </w:p>
    <w:p>
      <w:pPr>
        <w:spacing w:after="80" w:before="220"/>
      </w:pPr>
      <w:r>
        <w:rPr>
          <w:rFonts w:ascii="Arial" w:cs="Arial" w:eastAsia="Arial" w:hAnsi="Arial"/>
          <w:b/>
          <w:bCs/>
          <w:color w:val="E8501A"/>
          <w:sz w:val="24"/>
          <w:szCs w:val="24"/>
        </w:rPr>
        <w:t xml:space="preserve">Sección 2: Historial de campañas</w:t>
      </w:r>
    </w:p>
    <w:p>
      <w:pPr>
        <w:spacing w:after="80" w:before="80"/>
      </w:pPr>
      <w:r>
        <w:rPr>
          <w:rFonts w:ascii="Arial" w:cs="Arial" w:eastAsia="Arial" w:hAnsi="Arial"/>
          <w:color w:val="4A4540"/>
          <w:sz w:val="22"/>
          <w:szCs w:val="22"/>
        </w:rPr>
        <w:t xml:space="preserve">Una linked database que muestra todas las campañas pasadas y activas de este cliente. Cada fila es una campaña. Los agentes consultan las últimas 3 campañas para tener contexto histórico antes de generar cualquier brief o auditoría.</w:t>
      </w:r>
    </w:p>
    <w:p>
      <w:pPr>
        <w:spacing w:after="60" w:before="60"/>
      </w:pPr>
      <w:r>
        <w:t xml:space="preserve"/>
      </w:r>
    </w:p>
    <w:p>
      <w:pPr>
        <w:spacing w:after="60" w:before="160"/>
      </w:pPr>
      <w:r>
        <w:rPr>
          <w:rFonts w:ascii="Arial" w:cs="Arial" w:eastAsia="Arial" w:hAnsi="Arial"/>
          <w:b/>
          <w:bCs/>
          <w:color w:val="1A2E44"/>
          <w:sz w:val="22"/>
          <w:szCs w:val="22"/>
        </w:rPr>
        <w:t xml:space="preserve">→ Mayo 2026 — Campaña Invierno · En curso</w:t>
      </w:r>
    </w:p>
    <w:p>
      <w:pPr>
        <w:spacing w:after="80" w:before="80"/>
      </w:pPr>
      <w:r>
        <w:rPr>
          <w:rFonts w:ascii="Arial" w:cs="Arial" w:eastAsia="Arial" w:hAnsi="Arial"/>
          <w:color w:val="4A4540"/>
          <w:sz w:val="22"/>
          <w:szCs w:val="22"/>
        </w:rPr>
        <w:t xml:space="preserve">Lanzamiento de la nueva colección. 3 posts + 2 reels por semana.</w:t>
      </w:r>
    </w:p>
    <w:p>
      <w:pPr>
        <w:spacing w:after="60" w:before="160"/>
      </w:pPr>
      <w:r>
        <w:rPr>
          <w:rFonts w:ascii="Arial" w:cs="Arial" w:eastAsia="Arial" w:hAnsi="Arial"/>
          <w:b/>
          <w:bCs/>
          <w:color w:val="1A2E44"/>
          <w:sz w:val="22"/>
          <w:szCs w:val="22"/>
        </w:rPr>
        <w:t xml:space="preserve">→ Abril 2026 — Campaña Otoño · Completada</w:t>
      </w:r>
    </w:p>
    <w:p>
      <w:pPr>
        <w:spacing w:after="80" w:before="80"/>
      </w:pPr>
      <w:r>
        <w:rPr>
          <w:rFonts w:ascii="Arial" w:cs="Arial" w:eastAsia="Arial" w:hAnsi="Arial"/>
          <w:color w:val="4A4540"/>
          <w:sz w:val="22"/>
          <w:szCs w:val="22"/>
        </w:rPr>
        <w:t xml:space="preserve">Foco en prendas de transición. Alcance: 42.000. Interacciones: +18% vs marzo.</w:t>
      </w:r>
    </w:p>
    <w:p>
      <w:pPr>
        <w:spacing w:after="60" w:before="160"/>
      </w:pPr>
      <w:r>
        <w:rPr>
          <w:rFonts w:ascii="Arial" w:cs="Arial" w:eastAsia="Arial" w:hAnsi="Arial"/>
          <w:b/>
          <w:bCs/>
          <w:color w:val="1A2E44"/>
          <w:sz w:val="22"/>
          <w:szCs w:val="22"/>
        </w:rPr>
        <w:t xml:space="preserve">→ Marzo 2026 — Sin campaña especial · Completada</w:t>
      </w:r>
    </w:p>
    <w:p>
      <w:pPr>
        <w:spacing w:after="80" w:before="80"/>
      </w:pPr>
      <w:r>
        <w:rPr>
          <w:rFonts w:ascii="Arial" w:cs="Arial" w:eastAsia="Arial" w:hAnsi="Arial"/>
          <w:color w:val="4A4540"/>
          <w:sz w:val="22"/>
          <w:szCs w:val="22"/>
        </w:rPr>
        <w:t xml:space="preserve">Contenido orgánico estándar. Learnings: los carruseles con detalles de tela funcionaron mejor que los looks completos.</w:t>
      </w:r>
    </w:p>
    <w:p>
      <w:pPr>
        <w:spacing w:after="60" w:before="60"/>
      </w:pPr>
      <w:r>
        <w:t xml:space="preserve"/>
      </w:r>
    </w:p>
    <w:p>
      <w:pPr>
        <w:spacing w:after="80" w:before="220"/>
      </w:pPr>
      <w:r>
        <w:rPr>
          <w:rFonts w:ascii="Arial" w:cs="Arial" w:eastAsia="Arial" w:hAnsi="Arial"/>
          <w:b/>
          <w:bCs/>
          <w:color w:val="E8501A"/>
          <w:sz w:val="24"/>
          <w:szCs w:val="24"/>
        </w:rPr>
        <w:t xml:space="preserve">Sección 3: Contenido activo del mes</w:t>
      </w:r>
    </w:p>
    <w:p>
      <w:pPr>
        <w:spacing w:after="80" w:before="80"/>
      </w:pPr>
      <w:r>
        <w:rPr>
          <w:rFonts w:ascii="Arial" w:cs="Arial" w:eastAsia="Arial" w:hAnsi="Arial"/>
          <w:color w:val="4A4540"/>
          <w:sz w:val="22"/>
          <w:szCs w:val="22"/>
        </w:rPr>
        <w:t xml:space="preserve">Una linked database filtrada que muestra solo los content_items de este cliente para el mes en curso. El equipo ve el semáforo, quién está asignado a cada pieza, el estado y las fechas. Cuando el brief_agent genera un pre-brief para una tarea, aparece en el campo 'Contexto AI' de esa fila.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2560"/>
      </w:tblGrid>
      <w:tr>
        <w:tc>
          <w:tcPr>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Pieza</w:t>
            </w:r>
          </w:p>
        </w:tc>
        <w:tc>
          <w:tcPr>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Tipo</w:t>
            </w:r>
          </w:p>
        </w:tc>
        <w:tc>
          <w:tcPr>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Asignada</w:t>
            </w:r>
          </w:p>
        </w:tc>
        <w:tc>
          <w:tcPr>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Estado</w:t>
            </w:r>
          </w:p>
        </w:tc>
        <w:tc>
          <w:tcPr>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Fecha diseño</w:t>
            </w:r>
          </w:p>
        </w:tc>
      </w:tr>
      <w:tr>
        <w:tc>
          <w:tcPr>
            <w:tcBorders>
              <w:top w:val="single" w:color="D8D3CA" w:sz="4"/>
              <w:left w:val="single" w:color="D8D3CA" w:sz="4"/>
              <w:bottom w:val="single" w:color="D8D3CA" w:sz="4"/>
              <w:right w:val="single" w:color="D8D3CA" w:sz="4"/>
            </w:tcBorders>
            <w:shd w:fill="F5F3EF" w:val="clear"/>
            <w:tcMar>
              <w:top w:type="dxa" w:w="50"/>
              <w:left w:type="dxa" w:w="80"/>
              <w:bottom w:type="dxa" w:w="50"/>
              <w:right w:type="dxa" w:w="80"/>
            </w:tcMar>
          </w:tcPr>
          <w:p>
            <w:r>
              <w:rPr>
                <w:rFonts w:ascii="Arial" w:cs="Arial" w:eastAsia="Arial" w:hAnsi="Arial"/>
                <w:color w:val="4A4540"/>
                <w:sz w:val="18"/>
                <w:szCs w:val="18"/>
              </w:rPr>
              <w:t xml:space="preserve">Look lunes por semana</w:t>
            </w:r>
          </w:p>
        </w:tc>
        <w:tc>
          <w:tcPr>
            <w:tcBorders>
              <w:top w:val="single" w:color="D8D3CA" w:sz="4"/>
              <w:left w:val="single" w:color="D8D3CA" w:sz="4"/>
              <w:bottom w:val="single" w:color="D8D3CA" w:sz="4"/>
              <w:right w:val="single" w:color="D8D3CA" w:sz="4"/>
            </w:tcBorders>
            <w:shd w:fill="F5F3EF" w:val="clear"/>
            <w:tcMar>
              <w:top w:type="dxa" w:w="50"/>
              <w:left w:type="dxa" w:w="80"/>
              <w:bottom w:type="dxa" w:w="50"/>
              <w:right w:type="dxa" w:w="80"/>
            </w:tcMar>
          </w:tcPr>
          <w:p>
            <w:r>
              <w:rPr>
                <w:rFonts w:ascii="Arial" w:cs="Arial" w:eastAsia="Arial" w:hAnsi="Arial"/>
                <w:color w:val="4A4540"/>
                <w:sz w:val="18"/>
                <w:szCs w:val="18"/>
              </w:rPr>
              <w:t xml:space="preserve">Post feed</w:t>
            </w:r>
          </w:p>
        </w:tc>
        <w:tc>
          <w:tcPr>
            <w:tcBorders>
              <w:top w:val="single" w:color="D8D3CA" w:sz="4"/>
              <w:left w:val="single" w:color="D8D3CA" w:sz="4"/>
              <w:bottom w:val="single" w:color="D8D3CA" w:sz="4"/>
              <w:right w:val="single" w:color="D8D3CA" w:sz="4"/>
            </w:tcBorders>
            <w:shd w:fill="F5F3EF" w:val="clear"/>
            <w:tcMar>
              <w:top w:type="dxa" w:w="50"/>
              <w:left w:type="dxa" w:w="80"/>
              <w:bottom w:type="dxa" w:w="50"/>
              <w:right w:type="dxa" w:w="80"/>
            </w:tcMar>
          </w:tcPr>
          <w:p>
            <w:r>
              <w:rPr>
                <w:rFonts w:ascii="Arial" w:cs="Arial" w:eastAsia="Arial" w:hAnsi="Arial"/>
                <w:color w:val="4A4540"/>
                <w:sz w:val="18"/>
                <w:szCs w:val="18"/>
              </w:rPr>
              <w:t xml:space="preserve">Angie</w:t>
            </w:r>
          </w:p>
        </w:tc>
        <w:tc>
          <w:tcPr>
            <w:tcBorders>
              <w:top w:val="single" w:color="D8D3CA" w:sz="4"/>
              <w:left w:val="single" w:color="D8D3CA" w:sz="4"/>
              <w:bottom w:val="single" w:color="D8D3CA" w:sz="4"/>
              <w:right w:val="single" w:color="D8D3CA" w:sz="4"/>
            </w:tcBorders>
            <w:shd w:fill="F5F3EF" w:val="clear"/>
            <w:tcMar>
              <w:top w:type="dxa" w:w="50"/>
              <w:left w:type="dxa" w:w="80"/>
              <w:bottom w:type="dxa" w:w="50"/>
              <w:right w:type="dxa" w:w="80"/>
            </w:tcMar>
          </w:tcPr>
          <w:p>
            <w:r>
              <w:rPr>
                <w:rFonts w:ascii="Arial" w:cs="Arial" w:eastAsia="Arial" w:hAnsi="Arial"/>
                <w:color w:val="4A4540"/>
                <w:sz w:val="18"/>
                <w:szCs w:val="18"/>
              </w:rPr>
              <w:t xml:space="preserve">✅ Aprobado</w:t>
            </w:r>
          </w:p>
        </w:tc>
        <w:tc>
          <w:tcPr>
            <w:tcBorders>
              <w:top w:val="single" w:color="D8D3CA" w:sz="4"/>
              <w:left w:val="single" w:color="D8D3CA" w:sz="4"/>
              <w:bottom w:val="single" w:color="D8D3CA" w:sz="4"/>
              <w:right w:val="single" w:color="D8D3CA" w:sz="4"/>
            </w:tcBorders>
            <w:shd w:fill="F5F3EF" w:val="clear"/>
            <w:tcMar>
              <w:top w:type="dxa" w:w="50"/>
              <w:left w:type="dxa" w:w="80"/>
              <w:bottom w:type="dxa" w:w="50"/>
              <w:right w:type="dxa" w:w="80"/>
            </w:tcMar>
          </w:tcPr>
          <w:p>
            <w:r>
              <w:rPr>
                <w:rFonts w:ascii="Arial" w:cs="Arial" w:eastAsia="Arial" w:hAnsi="Arial"/>
                <w:color w:val="4A4540"/>
                <w:sz w:val="18"/>
                <w:szCs w:val="18"/>
              </w:rPr>
              <w:t xml:space="preserve">Diseñado hasta 10/05</w:t>
            </w:r>
          </w:p>
        </w:tc>
      </w:tr>
      <w:tr>
        <w:tc>
          <w:tcPr>
            <w:tcBorders>
              <w:top w:val="single" w:color="D8D3CA" w:sz="4"/>
              <w:left w:val="single" w:color="D8D3CA" w:sz="4"/>
              <w:bottom w:val="single" w:color="D8D3CA" w:sz="4"/>
              <w:right w:val="single" w:color="D8D3CA" w:sz="4"/>
            </w:tcBorders>
            <w:shd w:fill="FFFFFF" w:val="clear"/>
            <w:tcMar>
              <w:top w:type="dxa" w:w="50"/>
              <w:left w:type="dxa" w:w="80"/>
              <w:bottom w:type="dxa" w:w="50"/>
              <w:right w:type="dxa" w:w="80"/>
            </w:tcMar>
          </w:tcPr>
          <w:p>
            <w:r>
              <w:rPr>
                <w:rFonts w:ascii="Arial" w:cs="Arial" w:eastAsia="Arial" w:hAnsi="Arial"/>
                <w:color w:val="4A4540"/>
                <w:sz w:val="18"/>
                <w:szCs w:val="18"/>
              </w:rPr>
              <w:t xml:space="preserve">Reel detrás de escena taller</w:t>
            </w:r>
          </w:p>
        </w:tc>
        <w:tc>
          <w:tcPr>
            <w:tcBorders>
              <w:top w:val="single" w:color="D8D3CA" w:sz="4"/>
              <w:left w:val="single" w:color="D8D3CA" w:sz="4"/>
              <w:bottom w:val="single" w:color="D8D3CA" w:sz="4"/>
              <w:right w:val="single" w:color="D8D3CA" w:sz="4"/>
            </w:tcBorders>
            <w:shd w:fill="FFFFFF" w:val="clear"/>
            <w:tcMar>
              <w:top w:type="dxa" w:w="50"/>
              <w:left w:type="dxa" w:w="80"/>
              <w:bottom w:type="dxa" w:w="50"/>
              <w:right w:type="dxa" w:w="80"/>
            </w:tcMar>
          </w:tcPr>
          <w:p>
            <w:r>
              <w:rPr>
                <w:rFonts w:ascii="Arial" w:cs="Arial" w:eastAsia="Arial" w:hAnsi="Arial"/>
                <w:color w:val="4A4540"/>
                <w:sz w:val="18"/>
                <w:szCs w:val="18"/>
              </w:rPr>
              <w:t xml:space="preserve">Reel</w:t>
            </w:r>
          </w:p>
        </w:tc>
        <w:tc>
          <w:tcPr>
            <w:tcBorders>
              <w:top w:val="single" w:color="D8D3CA" w:sz="4"/>
              <w:left w:val="single" w:color="D8D3CA" w:sz="4"/>
              <w:bottom w:val="single" w:color="D8D3CA" w:sz="4"/>
              <w:right w:val="single" w:color="D8D3CA" w:sz="4"/>
            </w:tcBorders>
            <w:shd w:fill="FFFFFF" w:val="clear"/>
            <w:tcMar>
              <w:top w:type="dxa" w:w="50"/>
              <w:left w:type="dxa" w:w="80"/>
              <w:bottom w:type="dxa" w:w="50"/>
              <w:right w:type="dxa" w:w="80"/>
            </w:tcMar>
          </w:tcPr>
          <w:p>
            <w:r>
              <w:rPr>
                <w:rFonts w:ascii="Arial" w:cs="Arial" w:eastAsia="Arial" w:hAnsi="Arial"/>
                <w:color w:val="4A4540"/>
                <w:sz w:val="18"/>
                <w:szCs w:val="18"/>
              </w:rPr>
              <w:t xml:space="preserve">Nahuel</w:t>
            </w:r>
          </w:p>
        </w:tc>
        <w:tc>
          <w:tcPr>
            <w:tcBorders>
              <w:top w:val="single" w:color="D8D3CA" w:sz="4"/>
              <w:left w:val="single" w:color="D8D3CA" w:sz="4"/>
              <w:bottom w:val="single" w:color="D8D3CA" w:sz="4"/>
              <w:right w:val="single" w:color="D8D3CA" w:sz="4"/>
            </w:tcBorders>
            <w:shd w:fill="FFFFFF" w:val="clear"/>
            <w:tcMar>
              <w:top w:type="dxa" w:w="50"/>
              <w:left w:type="dxa" w:w="80"/>
              <w:bottom w:type="dxa" w:w="50"/>
              <w:right w:type="dxa" w:w="80"/>
            </w:tcMar>
          </w:tcPr>
          <w:p>
            <w:r>
              <w:rPr>
                <w:rFonts w:ascii="Arial" w:cs="Arial" w:eastAsia="Arial" w:hAnsi="Arial"/>
                <w:color w:val="4A4540"/>
                <w:sz w:val="18"/>
                <w:szCs w:val="18"/>
              </w:rPr>
              <w:t xml:space="preserve">🔄 En edición</w:t>
            </w:r>
          </w:p>
        </w:tc>
        <w:tc>
          <w:tcPr>
            <w:tcBorders>
              <w:top w:val="single" w:color="D8D3CA" w:sz="4"/>
              <w:left w:val="single" w:color="D8D3CA" w:sz="4"/>
              <w:bottom w:val="single" w:color="D8D3CA" w:sz="4"/>
              <w:right w:val="single" w:color="D8D3CA" w:sz="4"/>
            </w:tcBorders>
            <w:shd w:fill="FFFFFF" w:val="clear"/>
            <w:tcMar>
              <w:top w:type="dxa" w:w="50"/>
              <w:left w:type="dxa" w:w="80"/>
              <w:bottom w:type="dxa" w:w="50"/>
              <w:right w:type="dxa" w:w="80"/>
            </w:tcMar>
          </w:tcPr>
          <w:p>
            <w:r>
              <w:rPr>
                <w:rFonts w:ascii="Arial" w:cs="Arial" w:eastAsia="Arial" w:hAnsi="Arial"/>
                <w:color w:val="4A4540"/>
                <w:sz w:val="18"/>
                <w:szCs w:val="18"/>
              </w:rPr>
              <w:t xml:space="preserve">Para el 05/05</w:t>
            </w:r>
          </w:p>
        </w:tc>
      </w:tr>
      <w:tr>
        <w:tc>
          <w:tcPr>
            <w:tcBorders>
              <w:top w:val="single" w:color="D8D3CA" w:sz="4"/>
              <w:left w:val="single" w:color="D8D3CA" w:sz="4"/>
              <w:bottom w:val="single" w:color="D8D3CA" w:sz="4"/>
              <w:right w:val="single" w:color="D8D3CA" w:sz="4"/>
            </w:tcBorders>
            <w:shd w:fill="F5F3EF" w:val="clear"/>
            <w:tcMar>
              <w:top w:type="dxa" w:w="50"/>
              <w:left w:type="dxa" w:w="80"/>
              <w:bottom w:type="dxa" w:w="50"/>
              <w:right w:type="dxa" w:w="80"/>
            </w:tcMar>
          </w:tcPr>
          <w:p>
            <w:r>
              <w:rPr>
                <w:rFonts w:ascii="Arial" w:cs="Arial" w:eastAsia="Arial" w:hAnsi="Arial"/>
                <w:color w:val="4A4540"/>
                <w:sz w:val="18"/>
                <w:szCs w:val="18"/>
              </w:rPr>
              <w:t xml:space="preserve">Story diaria producto</w:t>
            </w:r>
          </w:p>
        </w:tc>
        <w:tc>
          <w:tcPr>
            <w:tcBorders>
              <w:top w:val="single" w:color="D8D3CA" w:sz="4"/>
              <w:left w:val="single" w:color="D8D3CA" w:sz="4"/>
              <w:bottom w:val="single" w:color="D8D3CA" w:sz="4"/>
              <w:right w:val="single" w:color="D8D3CA" w:sz="4"/>
            </w:tcBorders>
            <w:shd w:fill="F5F3EF" w:val="clear"/>
            <w:tcMar>
              <w:top w:type="dxa" w:w="50"/>
              <w:left w:type="dxa" w:w="80"/>
              <w:bottom w:type="dxa" w:w="50"/>
              <w:right w:type="dxa" w:w="80"/>
            </w:tcMar>
          </w:tcPr>
          <w:p>
            <w:r>
              <w:rPr>
                <w:rFonts w:ascii="Arial" w:cs="Arial" w:eastAsia="Arial" w:hAnsi="Arial"/>
                <w:color w:val="4A4540"/>
                <w:sz w:val="18"/>
                <w:szCs w:val="18"/>
              </w:rPr>
              <w:t xml:space="preserve">Story x7</w:t>
            </w:r>
          </w:p>
        </w:tc>
        <w:tc>
          <w:tcPr>
            <w:tcBorders>
              <w:top w:val="single" w:color="D8D3CA" w:sz="4"/>
              <w:left w:val="single" w:color="D8D3CA" w:sz="4"/>
              <w:bottom w:val="single" w:color="D8D3CA" w:sz="4"/>
              <w:right w:val="single" w:color="D8D3CA" w:sz="4"/>
            </w:tcBorders>
            <w:shd w:fill="F5F3EF" w:val="clear"/>
            <w:tcMar>
              <w:top w:type="dxa" w:w="50"/>
              <w:left w:type="dxa" w:w="80"/>
              <w:bottom w:type="dxa" w:w="50"/>
              <w:right w:type="dxa" w:w="80"/>
            </w:tcMar>
          </w:tcPr>
          <w:p>
            <w:r>
              <w:rPr>
                <w:rFonts w:ascii="Arial" w:cs="Arial" w:eastAsia="Arial" w:hAnsi="Arial"/>
                <w:color w:val="4A4540"/>
                <w:sz w:val="18"/>
                <w:szCs w:val="18"/>
              </w:rPr>
              <w:t xml:space="preserve">Angie</w:t>
            </w:r>
          </w:p>
        </w:tc>
        <w:tc>
          <w:tcPr>
            <w:tcBorders>
              <w:top w:val="single" w:color="D8D3CA" w:sz="4"/>
              <w:left w:val="single" w:color="D8D3CA" w:sz="4"/>
              <w:bottom w:val="single" w:color="D8D3CA" w:sz="4"/>
              <w:right w:val="single" w:color="D8D3CA" w:sz="4"/>
            </w:tcBorders>
            <w:shd w:fill="F5F3EF" w:val="clear"/>
            <w:tcMar>
              <w:top w:type="dxa" w:w="50"/>
              <w:left w:type="dxa" w:w="80"/>
              <w:bottom w:type="dxa" w:w="50"/>
              <w:right w:type="dxa" w:w="80"/>
            </w:tcMar>
          </w:tcPr>
          <w:p>
            <w:r>
              <w:rPr>
                <w:rFonts w:ascii="Arial" w:cs="Arial" w:eastAsia="Arial" w:hAnsi="Arial"/>
                <w:color w:val="4A4540"/>
                <w:sz w:val="18"/>
                <w:szCs w:val="18"/>
              </w:rPr>
              <w:t xml:space="preserve">⚠️ 2 días restantes</w:t>
            </w:r>
          </w:p>
        </w:tc>
        <w:tc>
          <w:tcPr>
            <w:tcBorders>
              <w:top w:val="single" w:color="D8D3CA" w:sz="4"/>
              <w:left w:val="single" w:color="D8D3CA" w:sz="4"/>
              <w:bottom w:val="single" w:color="D8D3CA" w:sz="4"/>
              <w:right w:val="single" w:color="D8D3CA" w:sz="4"/>
            </w:tcBorders>
            <w:shd w:fill="F5F3EF" w:val="clear"/>
            <w:tcMar>
              <w:top w:type="dxa" w:w="50"/>
              <w:left w:type="dxa" w:w="80"/>
              <w:bottom w:type="dxa" w:w="50"/>
              <w:right w:type="dxa" w:w="80"/>
            </w:tcMar>
          </w:tcPr>
          <w:p>
            <w:r>
              <w:rPr>
                <w:rFonts w:ascii="Arial" w:cs="Arial" w:eastAsia="Arial" w:hAnsi="Arial"/>
                <w:color w:val="4A4540"/>
                <w:sz w:val="18"/>
                <w:szCs w:val="18"/>
              </w:rPr>
              <w:t xml:space="preserve">Hasta 30/04</w:t>
            </w:r>
          </w:p>
        </w:tc>
      </w:tr>
      <w:tr>
        <w:tc>
          <w:tcPr>
            <w:tcBorders>
              <w:top w:val="single" w:color="D8D3CA" w:sz="4"/>
              <w:left w:val="single" w:color="D8D3CA" w:sz="4"/>
              <w:bottom w:val="single" w:color="D8D3CA" w:sz="4"/>
              <w:right w:val="single" w:color="D8D3CA" w:sz="4"/>
            </w:tcBorders>
            <w:shd w:fill="FFFFFF" w:val="clear"/>
            <w:tcMar>
              <w:top w:type="dxa" w:w="50"/>
              <w:left w:type="dxa" w:w="80"/>
              <w:bottom w:type="dxa" w:w="50"/>
              <w:right w:type="dxa" w:w="80"/>
            </w:tcMar>
          </w:tcPr>
          <w:p>
            <w:r>
              <w:rPr>
                <w:rFonts w:ascii="Arial" w:cs="Arial" w:eastAsia="Arial" w:hAnsi="Arial"/>
                <w:color w:val="4A4540"/>
                <w:sz w:val="18"/>
                <w:szCs w:val="18"/>
              </w:rPr>
              <w:t xml:space="preserve">Carrusel cuidado de prendas</w:t>
            </w:r>
          </w:p>
        </w:tc>
        <w:tc>
          <w:tcPr>
            <w:tcBorders>
              <w:top w:val="single" w:color="D8D3CA" w:sz="4"/>
              <w:left w:val="single" w:color="D8D3CA" w:sz="4"/>
              <w:bottom w:val="single" w:color="D8D3CA" w:sz="4"/>
              <w:right w:val="single" w:color="D8D3CA" w:sz="4"/>
            </w:tcBorders>
            <w:shd w:fill="FFFFFF" w:val="clear"/>
            <w:tcMar>
              <w:top w:type="dxa" w:w="50"/>
              <w:left w:type="dxa" w:w="80"/>
              <w:bottom w:type="dxa" w:w="50"/>
              <w:right w:type="dxa" w:w="80"/>
            </w:tcMar>
          </w:tcPr>
          <w:p>
            <w:r>
              <w:rPr>
                <w:rFonts w:ascii="Arial" w:cs="Arial" w:eastAsia="Arial" w:hAnsi="Arial"/>
                <w:color w:val="4A4540"/>
                <w:sz w:val="18"/>
                <w:szCs w:val="18"/>
              </w:rPr>
              <w:t xml:space="preserve">Post feed</w:t>
            </w:r>
          </w:p>
        </w:tc>
        <w:tc>
          <w:tcPr>
            <w:tcBorders>
              <w:top w:val="single" w:color="D8D3CA" w:sz="4"/>
              <w:left w:val="single" w:color="D8D3CA" w:sz="4"/>
              <w:bottom w:val="single" w:color="D8D3CA" w:sz="4"/>
              <w:right w:val="single" w:color="D8D3CA" w:sz="4"/>
            </w:tcBorders>
            <w:shd w:fill="FFFFFF" w:val="clear"/>
            <w:tcMar>
              <w:top w:type="dxa" w:w="50"/>
              <w:left w:type="dxa" w:w="80"/>
              <w:bottom w:type="dxa" w:w="50"/>
              <w:right w:type="dxa" w:w="80"/>
            </w:tcMar>
          </w:tcPr>
          <w:p>
            <w:r>
              <w:rPr>
                <w:rFonts w:ascii="Arial" w:cs="Arial" w:eastAsia="Arial" w:hAnsi="Arial"/>
                <w:color w:val="4A4540"/>
                <w:sz w:val="18"/>
                <w:szCs w:val="18"/>
              </w:rPr>
              <w:t xml:space="preserve">Angie</w:t>
            </w:r>
          </w:p>
        </w:tc>
        <w:tc>
          <w:tcPr>
            <w:tcBorders>
              <w:top w:val="single" w:color="D8D3CA" w:sz="4"/>
              <w:left w:val="single" w:color="D8D3CA" w:sz="4"/>
              <w:bottom w:val="single" w:color="D8D3CA" w:sz="4"/>
              <w:right w:val="single" w:color="D8D3CA" w:sz="4"/>
            </w:tcBorders>
            <w:shd w:fill="FFFFFF" w:val="clear"/>
            <w:tcMar>
              <w:top w:type="dxa" w:w="50"/>
              <w:left w:type="dxa" w:w="80"/>
              <w:bottom w:type="dxa" w:w="50"/>
              <w:right w:type="dxa" w:w="80"/>
            </w:tcMar>
          </w:tcPr>
          <w:p>
            <w:r>
              <w:rPr>
                <w:rFonts w:ascii="Arial" w:cs="Arial" w:eastAsia="Arial" w:hAnsi="Arial"/>
                <w:color w:val="4A4540"/>
                <w:sz w:val="18"/>
                <w:szCs w:val="18"/>
              </w:rPr>
              <w:t xml:space="preserve">📝 Brief AI listo</w:t>
            </w:r>
          </w:p>
        </w:tc>
        <w:tc>
          <w:tcPr>
            <w:tcBorders>
              <w:top w:val="single" w:color="D8D3CA" w:sz="4"/>
              <w:left w:val="single" w:color="D8D3CA" w:sz="4"/>
              <w:bottom w:val="single" w:color="D8D3CA" w:sz="4"/>
              <w:right w:val="single" w:color="D8D3CA" w:sz="4"/>
            </w:tcBorders>
            <w:shd w:fill="FFFFFF" w:val="clear"/>
            <w:tcMar>
              <w:top w:type="dxa" w:w="50"/>
              <w:left w:type="dxa" w:w="80"/>
              <w:bottom w:type="dxa" w:w="50"/>
              <w:right w:type="dxa" w:w="80"/>
            </w:tcMar>
          </w:tcPr>
          <w:p>
            <w:r>
              <w:rPr>
                <w:rFonts w:ascii="Arial" w:cs="Arial" w:eastAsia="Arial" w:hAnsi="Arial"/>
                <w:color w:val="4A4540"/>
                <w:sz w:val="18"/>
                <w:szCs w:val="18"/>
              </w:rPr>
              <w:t xml:space="preserve">Para el 08/05</w:t>
            </w:r>
          </w:p>
        </w:tc>
      </w:tr>
      <w:tr>
        <w:tc>
          <w:tcPr>
            <w:tcBorders>
              <w:top w:val="single" w:color="D8D3CA" w:sz="4"/>
              <w:left w:val="single" w:color="D8D3CA" w:sz="4"/>
              <w:bottom w:val="single" w:color="D8D3CA" w:sz="4"/>
              <w:right w:val="single" w:color="D8D3CA" w:sz="4"/>
            </w:tcBorders>
            <w:shd w:fill="F5F3EF" w:val="clear"/>
            <w:tcMar>
              <w:top w:type="dxa" w:w="50"/>
              <w:left w:type="dxa" w:w="80"/>
              <w:bottom w:type="dxa" w:w="50"/>
              <w:right w:type="dxa" w:w="80"/>
            </w:tcMar>
          </w:tcPr>
          <w:p>
            <w:r>
              <w:rPr>
                <w:rFonts w:ascii="Arial" w:cs="Arial" w:eastAsia="Arial" w:hAnsi="Arial"/>
                <w:color w:val="4A4540"/>
                <w:sz w:val="18"/>
                <w:szCs w:val="18"/>
              </w:rPr>
              <w:t xml:space="preserve">Email colección invierno</w:t>
            </w:r>
          </w:p>
        </w:tc>
        <w:tc>
          <w:tcPr>
            <w:tcBorders>
              <w:top w:val="single" w:color="D8D3CA" w:sz="4"/>
              <w:left w:val="single" w:color="D8D3CA" w:sz="4"/>
              <w:bottom w:val="single" w:color="D8D3CA" w:sz="4"/>
              <w:right w:val="single" w:color="D8D3CA" w:sz="4"/>
            </w:tcBorders>
            <w:shd w:fill="F5F3EF" w:val="clear"/>
            <w:tcMar>
              <w:top w:type="dxa" w:w="50"/>
              <w:left w:type="dxa" w:w="80"/>
              <w:bottom w:type="dxa" w:w="50"/>
              <w:right w:type="dxa" w:w="80"/>
            </w:tcMar>
          </w:tcPr>
          <w:p>
            <w:r>
              <w:rPr>
                <w:rFonts w:ascii="Arial" w:cs="Arial" w:eastAsia="Arial" w:hAnsi="Arial"/>
                <w:color w:val="4A4540"/>
                <w:sz w:val="18"/>
                <w:szCs w:val="18"/>
              </w:rPr>
              <w:t xml:space="preserve">Email</w:t>
            </w:r>
          </w:p>
        </w:tc>
        <w:tc>
          <w:tcPr>
            <w:tcBorders>
              <w:top w:val="single" w:color="D8D3CA" w:sz="4"/>
              <w:left w:val="single" w:color="D8D3CA" w:sz="4"/>
              <w:bottom w:val="single" w:color="D8D3CA" w:sz="4"/>
              <w:right w:val="single" w:color="D8D3CA" w:sz="4"/>
            </w:tcBorders>
            <w:shd w:fill="F5F3EF" w:val="clear"/>
            <w:tcMar>
              <w:top w:type="dxa" w:w="50"/>
              <w:left w:type="dxa" w:w="80"/>
              <w:bottom w:type="dxa" w:w="50"/>
              <w:right w:type="dxa" w:w="80"/>
            </w:tcMar>
          </w:tcPr>
          <w:p>
            <w:r>
              <w:rPr>
                <w:rFonts w:ascii="Arial" w:cs="Arial" w:eastAsia="Arial" w:hAnsi="Arial"/>
                <w:color w:val="4A4540"/>
                <w:sz w:val="18"/>
                <w:szCs w:val="18"/>
              </w:rPr>
              <w:t xml:space="preserve">Cami/Yae</w:t>
            </w:r>
          </w:p>
        </w:tc>
        <w:tc>
          <w:tcPr>
            <w:tcBorders>
              <w:top w:val="single" w:color="D8D3CA" w:sz="4"/>
              <w:left w:val="single" w:color="D8D3CA" w:sz="4"/>
              <w:bottom w:val="single" w:color="D8D3CA" w:sz="4"/>
              <w:right w:val="single" w:color="D8D3CA" w:sz="4"/>
            </w:tcBorders>
            <w:shd w:fill="F5F3EF" w:val="clear"/>
            <w:tcMar>
              <w:top w:type="dxa" w:w="50"/>
              <w:left w:type="dxa" w:w="80"/>
              <w:bottom w:type="dxa" w:w="50"/>
              <w:right w:type="dxa" w:w="80"/>
            </w:tcMar>
          </w:tcPr>
          <w:p>
            <w:r>
              <w:rPr>
                <w:rFonts w:ascii="Arial" w:cs="Arial" w:eastAsia="Arial" w:hAnsi="Arial"/>
                <w:color w:val="4A4540"/>
                <w:sz w:val="18"/>
                <w:szCs w:val="18"/>
              </w:rPr>
              <w:t xml:space="preserve">⏳ Sin iniciar</w:t>
            </w:r>
          </w:p>
        </w:tc>
        <w:tc>
          <w:tcPr>
            <w:tcBorders>
              <w:top w:val="single" w:color="D8D3CA" w:sz="4"/>
              <w:left w:val="single" w:color="D8D3CA" w:sz="4"/>
              <w:bottom w:val="single" w:color="D8D3CA" w:sz="4"/>
              <w:right w:val="single" w:color="D8D3CA" w:sz="4"/>
            </w:tcBorders>
            <w:shd w:fill="F5F3EF" w:val="clear"/>
            <w:tcMar>
              <w:top w:type="dxa" w:w="50"/>
              <w:left w:type="dxa" w:w="80"/>
              <w:bottom w:type="dxa" w:w="50"/>
              <w:right w:type="dxa" w:w="80"/>
            </w:tcMar>
          </w:tcPr>
          <w:p>
            <w:r>
              <w:rPr>
                <w:rFonts w:ascii="Arial" w:cs="Arial" w:eastAsia="Arial" w:hAnsi="Arial"/>
                <w:color w:val="4A4540"/>
                <w:sz w:val="18"/>
                <w:szCs w:val="18"/>
              </w:rPr>
              <w:t xml:space="preserve">Para el 15/05</w:t>
            </w:r>
          </w:p>
        </w:tc>
      </w:tr>
    </w:tbl>
    <w:p>
      <w:pPr>
        <w:spacing w:after="60" w:before="60"/>
      </w:pPr>
      <w:r>
        <w:t xml:space="preserve"/>
      </w:r>
    </w:p>
    <w:p>
      <w:pPr>
        <w:spacing w:after="80" w:before="220"/>
      </w:pPr>
      <w:r>
        <w:rPr>
          <w:rFonts w:ascii="Arial" w:cs="Arial" w:eastAsia="Arial" w:hAnsi="Arial"/>
          <w:b/>
          <w:bCs/>
          <w:color w:val="E8501A"/>
          <w:sz w:val="24"/>
          <w:szCs w:val="24"/>
        </w:rPr>
        <w:t xml:space="preserve">Sección 4: Decisiones y minutas</w:t>
      </w:r>
    </w:p>
    <w:p>
      <w:pPr>
        <w:spacing w:after="80" w:before="80"/>
      </w:pPr>
      <w:r>
        <w:rPr>
          <w:rFonts w:ascii="Arial" w:cs="Arial" w:eastAsia="Arial" w:hAnsi="Arial"/>
          <w:color w:val="4A4540"/>
          <w:sz w:val="22"/>
          <w:szCs w:val="22"/>
        </w:rPr>
        <w:t xml:space="preserve">Registro cronológico de todas las decisiones importantes tomadas con este cliente. Cada entrada tiene fecha, fuente (reunión / WhatsApp / email), contenido de la decisión, y quién la tomó. Los agentes consultan las últimas 5 decisiones como parte del contexto antes de generar cualquier output.</w:t>
      </w:r>
    </w:p>
    <w:p>
      <w:pPr>
        <w:spacing w:after="60" w:before="60"/>
      </w:pPr>
      <w:r>
        <w:t xml:space="preserve"/>
      </w:r>
    </w:p>
    <w:p>
      <w:pPr>
        <w:spacing w:after="60" w:before="160"/>
      </w:pPr>
      <w:r>
        <w:rPr>
          <w:rFonts w:ascii="Arial" w:cs="Arial" w:eastAsia="Arial" w:hAnsi="Arial"/>
          <w:b/>
          <w:bCs/>
          <w:color w:val="1A2E44"/>
          <w:sz w:val="22"/>
          <w:szCs w:val="22"/>
        </w:rPr>
        <w:t xml:space="preserve">📌 28 Abr 2026 · Reunión mensual</w:t>
      </w:r>
    </w:p>
    <w:p>
      <w:pPr>
        <w:spacing w:after="80" w:before="80"/>
      </w:pPr>
      <w:r>
        <w:rPr>
          <w:rFonts w:ascii="Arial" w:cs="Arial" w:eastAsia="Arial" w:hAnsi="Arial"/>
          <w:color w:val="4A4540"/>
          <w:sz w:val="22"/>
          <w:szCs w:val="22"/>
        </w:rPr>
        <w:t xml:space="preserve">A partir de mayo, el cliente no quiere precio en ninguna comunicación, ni siquiera en los stories de producto. Solo mostrar el link en bio.</w:t>
      </w:r>
    </w:p>
    <w:p>
      <w:pPr>
        <w:spacing w:after="60" w:before="60"/>
      </w:pPr>
      <w:r>
        <w:t xml:space="preserve"/>
      </w:r>
    </w:p>
    <w:p>
      <w:pPr>
        <w:spacing w:after="60" w:before="160"/>
      </w:pPr>
      <w:r>
        <w:rPr>
          <w:rFonts w:ascii="Arial" w:cs="Arial" w:eastAsia="Arial" w:hAnsi="Arial"/>
          <w:b/>
          <w:bCs/>
          <w:color w:val="1A2E44"/>
          <w:sz w:val="22"/>
          <w:szCs w:val="22"/>
        </w:rPr>
        <w:t xml:space="preserve">📌 15 Abr 2026 · WhatsApp</w:t>
      </w:r>
    </w:p>
    <w:p>
      <w:pPr>
        <w:spacing w:after="80" w:before="80"/>
      </w:pPr>
      <w:r>
        <w:rPr>
          <w:rFonts w:ascii="Arial" w:cs="Arial" w:eastAsia="Arial" w:hAnsi="Arial"/>
          <w:color w:val="4A4540"/>
          <w:sz w:val="22"/>
          <w:szCs w:val="22"/>
        </w:rPr>
        <w:t xml:space="preserve">El cliente aprobó el cambio de paleta de colores para la colección invierno. Se suman tonos azul petróleo y bordo.</w:t>
      </w:r>
    </w:p>
    <w:p>
      <w:pPr>
        <w:spacing w:after="60" w:before="60"/>
      </w:pPr>
      <w:r>
        <w:t xml:space="preserve"/>
      </w:r>
    </w:p>
    <w:p>
      <w:pPr>
        <w:spacing w:after="60" w:before="160"/>
      </w:pPr>
      <w:r>
        <w:rPr>
          <w:rFonts w:ascii="Arial" w:cs="Arial" w:eastAsia="Arial" w:hAnsi="Arial"/>
          <w:b/>
          <w:bCs/>
          <w:color w:val="1A2E44"/>
          <w:sz w:val="22"/>
          <w:szCs w:val="22"/>
        </w:rPr>
        <w:t xml:space="preserve">📌 02 Abr 2026 · Reunión</w:t>
      </w:r>
    </w:p>
    <w:p>
      <w:pPr>
        <w:spacing w:after="80" w:before="80"/>
      </w:pPr>
      <w:r>
        <w:rPr>
          <w:rFonts w:ascii="Arial" w:cs="Arial" w:eastAsia="Arial" w:hAnsi="Arial"/>
          <w:color w:val="4A4540"/>
          <w:sz w:val="22"/>
          <w:szCs w:val="22"/>
        </w:rPr>
        <w:t xml:space="preserve">El cliente quiere empezar a probar reels con el formato 'proceso de fabricación'. Autorizado presupuesto extra para producción.</w:t>
      </w:r>
    </w:p>
    <w:p>
      <w:pPr>
        <w:spacing w:after="60" w:before="60"/>
      </w:pPr>
      <w:r>
        <w:t xml:space="preserve"/>
      </w:r>
    </w:p>
    <w:p>
      <w:pPr>
        <w:spacing w:after="80" w:before="220"/>
      </w:pPr>
      <w:r>
        <w:rPr>
          <w:rFonts w:ascii="Arial" w:cs="Arial" w:eastAsia="Arial" w:hAnsi="Arial"/>
          <w:b/>
          <w:bCs/>
          <w:color w:val="E8501A"/>
          <w:sz w:val="24"/>
          <w:szCs w:val="24"/>
        </w:rPr>
        <w:t xml:space="preserve">Sección 5: Assets del cliente</w:t>
      </w:r>
    </w:p>
    <w:p>
      <w:pPr>
        <w:spacing w:after="80" w:before="80"/>
      </w:pPr>
      <w:r>
        <w:rPr>
          <w:rFonts w:ascii="Arial" w:cs="Arial" w:eastAsia="Arial" w:hAnsi="Arial"/>
          <w:color w:val="4A4540"/>
          <w:sz w:val="22"/>
          <w:szCs w:val="22"/>
        </w:rPr>
        <w:t xml:space="preserve">Lista de todos los assets registrados en el sistema para este cliente. Cada item tiene un link directo al archivo en Drive y el tipo de asset. El botón 'Registrar nuevo asset' llama al endpoint POST /assets/register del backend.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D3CA" w:sz="4"/>
              <w:left w:val="single" w:color="D8D3CA" w:sz="4"/>
              <w:bottom w:val="single" w:color="D8D3CA" w:sz="4"/>
              <w:right w:val="single" w:color="D8D3CA" w:sz="4"/>
            </w:tcBorders>
            <w:shd w:fill="FAFAF9" w:val="clear"/>
            <w:tcMar>
              <w:top w:type="dxa" w:w="160"/>
              <w:left w:type="dxa" w:w="200"/>
              <w:bottom w:type="dxa" w:w="160"/>
              <w:right w:type="dxa" w:w="200"/>
            </w:tcMar>
          </w:tcPr>
          <w:p>
            <w:pPr>
              <w:spacing w:after="100" w:before="0"/>
            </w:pPr>
            <w:r>
              <w:rPr>
                <w:rFonts w:ascii="Arial" w:cs="Arial" w:eastAsia="Arial" w:hAnsi="Arial"/>
                <w:sz w:val="28"/>
                <w:szCs w:val="28"/>
              </w:rPr>
              <w:t xml:space="preserve">📎  </w:t>
            </w:r>
            <w:r>
              <w:rPr>
                <w:rFonts w:ascii="Arial" w:cs="Arial" w:eastAsia="Arial" w:hAnsi="Arial"/>
                <w:b/>
                <w:bCs/>
                <w:color w:val="1A2E44"/>
                <w:sz w:val="28"/>
                <w:szCs w:val="28"/>
              </w:rPr>
              <w:t xml:space="preserve">Assets — OLAMI</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Logo principal (PNG transparente)</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 Ver en Drive · Registrado 15/03/2026</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Logo versión oscura (PNG transparente)</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 Ver en Drive · Registrado 15/03/2026</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Manual de marca (PDF)</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 Ver en Drive · Registrado 20/03/2026</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Fotos campaña otoño 2026 (carpeta)</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 Ver en Drive · Registrado 02/04/2026</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Tipografías (OTF x2)</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 Ver en Drive · Registrado 15/03/2026</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 Registrar nuevo asset ]</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Llama a POST /assets/register</w:t>
                  </w:r>
                </w:p>
              </w:tc>
            </w:tr>
          </w:tbl>
          <w:p/>
        </w:tc>
      </w:tr>
    </w:tbl>
    <w:p>
      <w:pPr>
        <w:spacing w:after="60" w:before="60"/>
      </w:pPr>
      <w:r>
        <w:t xml:space="preserve"/>
      </w:r>
    </w:p>
    <w:p>
      <w:pPr>
        <w:spacing w:after="80" w:before="220"/>
      </w:pPr>
      <w:r>
        <w:rPr>
          <w:rFonts w:ascii="Arial" w:cs="Arial" w:eastAsia="Arial" w:hAnsi="Arial"/>
          <w:b/>
          <w:bCs/>
          <w:color w:val="E8501A"/>
          <w:sz w:val="24"/>
          <w:szCs w:val="24"/>
        </w:rPr>
        <w:t xml:space="preserve">Sección 6: Métricas del último mes</w:t>
      </w:r>
    </w:p>
    <w:p>
      <w:pPr>
        <w:spacing w:after="80" w:before="80"/>
      </w:pPr>
      <w:r>
        <w:rPr>
          <w:rFonts w:ascii="Arial" w:cs="Arial" w:eastAsia="Arial" w:hAnsi="Arial"/>
          <w:color w:val="4A4540"/>
          <w:sz w:val="22"/>
          <w:szCs w:val="22"/>
        </w:rPr>
        <w:t xml:space="preserve">Una linked database filtrada que muestra las métricas del mes anterior. Se actualiza automáticamente el día 1 de cada mes cuando el report_agent hace el pull de Meta Ads y Google Ads. El equipo ve los números sin tener que entrar a ninguna plataforma.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D3CA" w:sz="4"/>
              <w:left w:val="single" w:color="D8D3CA" w:sz="4"/>
              <w:bottom w:val="single" w:color="D8D3CA" w:sz="4"/>
              <w:right w:val="single" w:color="D8D3CA" w:sz="4"/>
            </w:tcBorders>
            <w:shd w:fill="FAFAF9" w:val="clear"/>
            <w:tcMar>
              <w:top w:type="dxa" w:w="160"/>
              <w:left w:type="dxa" w:w="200"/>
              <w:bottom w:type="dxa" w:w="160"/>
              <w:right w:type="dxa" w:w="200"/>
            </w:tcMar>
          </w:tcPr>
          <w:p>
            <w:pPr>
              <w:spacing w:after="100" w:before="0"/>
            </w:pPr>
            <w:r>
              <w:rPr>
                <w:rFonts w:ascii="Arial" w:cs="Arial" w:eastAsia="Arial" w:hAnsi="Arial"/>
                <w:sz w:val="28"/>
                <w:szCs w:val="28"/>
              </w:rPr>
              <w:t xml:space="preserve">📊  </w:t>
            </w:r>
            <w:r>
              <w:rPr>
                <w:rFonts w:ascii="Arial" w:cs="Arial" w:eastAsia="Arial" w:hAnsi="Arial"/>
                <w:b/>
                <w:bCs/>
                <w:color w:val="1A2E44"/>
                <w:sz w:val="28"/>
                <w:szCs w:val="28"/>
              </w:rPr>
              <w:t xml:space="preserve">Métricas · Abril 2026 — OLAMI</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Plataforma</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Instagram orgánico</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Alcance</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38.420 cuentas</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Interacciones</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4.210 (+12% vs mes anterior)</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Guardados</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890</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Visitas al perfil</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3.100</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Nuevos seguidores</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+184</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Clicks en enlace</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520</w:t>
                  </w:r>
                </w:p>
              </w:tc>
            </w:tr>
            <w:tr>
              <w:tc>
                <w:tcPr>
                  <w:tcW w:type="dxa" w:w="2800"/>
                  <w:tcBorders>
                    <w:top w:val="none" w:color="FFFFFF" w:sz="0"/>
                    <w:left w:val="none" w:color="FFFFFF" w:sz="0"/>
                    <w:bottom w:val="single" w:color="E8E8E8" w:sz="2"/>
                    <w:right w:val="none" w:color="FFFFFF" w:sz="0"/>
                  </w:tcBorders>
                  <w:shd w:fill="F5F5F5" w:val="clear"/>
                  <w:tcMar>
                    <w:top w:type="dxa" w:w="60"/>
                    <w:left w:type="dxa" w:w="100"/>
                    <w:bottom w:type="dxa" w:w="60"/>
                    <w:right w:type="dxa" w:w="100"/>
                  </w:tcMar>
                </w:tcPr>
                <w:p>
                  <w:r>
                    <w:rPr>
                      <w:rFonts w:ascii="Arial" w:cs="Arial" w:eastAsia="Arial" w:hAnsi="Arial"/>
                      <w:color w:val="888888"/>
                      <w:sz w:val="18"/>
                      <w:szCs w:val="18"/>
                    </w:rPr>
                    <w:t xml:space="preserve">🤖 Generado por</w:t>
                  </w:r>
                </w:p>
              </w:tc>
              <w:tc>
                <w:tcPr>
                  <w:tcW w:type="dxa" w:w="6160"/>
                  <w:tcBorders>
                    <w:top w:val="none" w:color="FFFFFF" w:sz="0"/>
                    <w:left w:val="none" w:color="FFFFFF" w:sz="0"/>
                    <w:bottom w:val="single" w:color="E8E8E8" w:sz="2"/>
                    <w:right w:val="none" w:color="FFFFFF" w:sz="0"/>
                  </w:tcBorders>
                  <w:tcMar>
                    <w:top w:type="dxa" w:w="60"/>
                    <w:left w:type="dxa" w:w="100"/>
                    <w:bottom w:type="dxa" w:w="60"/>
                    <w:right w:type="dxa" w:w="100"/>
                  </w:tcMar>
                </w:tcPr>
                <w:p>
                  <w:r>
                    <w:rPr>
                      <w:rFonts w:ascii="Arial" w:cs="Arial" w:eastAsia="Arial" w:hAnsi="Arial"/>
                      <w:color w:val="4A4540"/>
                      <w:sz w:val="19"/>
                      <w:szCs w:val="19"/>
                    </w:rPr>
                    <w:t xml:space="preserve">report_agent · 01/05/2026 00:05am</w:t>
                  </w:r>
                </w:p>
              </w:tc>
            </w:tr>
          </w:tbl>
          <w:p/>
        </w:tc>
      </w:tr>
    </w:tbl>
    <w:p>
      <w:pPr>
        <w:spacing w:after="60" w:before="60"/>
      </w:pPr>
      <w:r>
        <w:t xml:space="preserve"/>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2. Cómo interactúa el equipo con el sistema — flujos detallados</w:t>
            </w:r>
          </w:p>
        </w:tc>
      </w:tr>
    </w:tbl>
    <w:p>
      <w:pPr>
        <w:spacing w:after="60" w:before="60"/>
      </w:pPr>
      <w:r>
        <w:t xml:space="preserve"/>
      </w:r>
    </w:p>
    <w:p>
      <w:pPr>
        <w:spacing w:after="80" w:before="80"/>
      </w:pPr>
      <w:r>
        <w:rPr>
          <w:rFonts w:ascii="Arial" w:cs="Arial" w:eastAsia="Arial" w:hAnsi="Arial"/>
          <w:color w:val="4A4540"/>
          <w:sz w:val="22"/>
          <w:szCs w:val="22"/>
        </w:rPr>
        <w:t xml:space="preserve">Esta sección describe exactamente qué hace cada persona del equipo en Notion, qué acciones disparan el backend, y qué ve como resultado. Está escrita desde la perspectiva del usuario, no del sistema.</w:t>
      </w:r>
    </w:p>
    <w:p>
      <w:pPr>
        <w:spacing w:after="60" w:before="60"/>
      </w:pPr>
      <w:r>
        <w:t xml:space="preserve"/>
      </w:r>
    </w:p>
    <w:p>
      <w:pPr>
        <w:pStyle w:val="Heading2"/>
        <w:spacing w:after="100" w:before="340"/>
      </w:pPr>
      <w:r>
        <w:rPr>
          <w:rFonts w:ascii="Arial" w:cs="Arial" w:eastAsia="Arial" w:hAnsi="Arial"/>
          <w:b/>
          <w:bCs/>
          <w:color w:val="1A2E44"/>
          <w:sz w:val="30"/>
          <w:szCs w:val="30"/>
        </w:rPr>
        <w:t xml:space="preserve">2.1 El día a día de Cami y Yae</w:t>
      </w:r>
    </w:p>
    <w:p>
      <w:pPr>
        <w:spacing w:after="60" w:before="60"/>
      </w:pPr>
      <w:r>
        <w:t xml:space="preserve"/>
      </w:r>
    </w:p>
    <w:p>
      <w:pPr>
        <w:spacing w:after="80" w:before="220"/>
      </w:pPr>
      <w:r>
        <w:rPr>
          <w:rFonts w:ascii="Arial" w:cs="Arial" w:eastAsia="Arial" w:hAnsi="Arial"/>
          <w:b/>
          <w:bCs/>
          <w:color w:val="E8501A"/>
          <w:sz w:val="24"/>
          <w:szCs w:val="24"/>
        </w:rPr>
        <w:t xml:space="preserve">Mañana — revisión del dashboard (5 minutos)</w:t>
      </w:r>
    </w:p>
    <w:p>
      <w:pPr>
        <w:spacing w:after="60" w:before="60"/>
      </w:pPr>
      <w:r>
        <w:rPr>
          <w:rFonts w:ascii="Arial" w:cs="Arial" w:eastAsia="Arial" w:hAnsi="Arial"/>
          <w:b/>
          <w:bCs/>
          <w:color w:val="E8501A"/>
          <w:sz w:val="22"/>
          <w:szCs w:val="22"/>
        </w:rPr>
        <w:t xml:space="preserve">1. </w:t>
      </w:r>
      <w:r>
        <w:rPr>
          <w:rFonts w:ascii="Arial" w:cs="Arial" w:eastAsia="Arial" w:hAnsi="Arial"/>
          <w:color w:val="4A4540"/>
          <w:sz w:val="22"/>
          <w:szCs w:val="22"/>
        </w:rPr>
        <w:t xml:space="preserve">Abren Notion. El Home muestra las alertas del día generadas automáticamente por el backend a las 8am.</w:t>
      </w:r>
    </w:p>
    <w:p>
      <w:pPr>
        <w:spacing w:after="60" w:before="60"/>
      </w:pPr>
      <w:r>
        <w:rPr>
          <w:rFonts w:ascii="Arial" w:cs="Arial" w:eastAsia="Arial" w:hAnsi="Arial"/>
          <w:b/>
          <w:bCs/>
          <w:color w:val="E8501A"/>
          <w:sz w:val="22"/>
          <w:szCs w:val="22"/>
        </w:rPr>
        <w:t xml:space="preserve">2. </w:t>
      </w:r>
      <w:r>
        <w:rPr>
          <w:rFonts w:ascii="Arial" w:cs="Arial" w:eastAsia="Arial" w:hAnsi="Arial"/>
          <w:color w:val="4A4540"/>
          <w:sz w:val="22"/>
          <w:szCs w:val="22"/>
        </w:rPr>
        <w:t xml:space="preserve">Ven el semáforo de clientes. Si hay alguno en rojo, entran al perfil de ese cliente y ven qué content_items están vencidos.</w:t>
      </w:r>
    </w:p>
    <w:p>
      <w:pPr>
        <w:spacing w:after="60" w:before="60"/>
      </w:pPr>
      <w:r>
        <w:rPr>
          <w:rFonts w:ascii="Arial" w:cs="Arial" w:eastAsia="Arial" w:hAnsi="Arial"/>
          <w:b/>
          <w:bCs/>
          <w:color w:val="E8501A"/>
          <w:sz w:val="22"/>
          <w:szCs w:val="22"/>
        </w:rPr>
        <w:t xml:space="preserve">3. </w:t>
      </w:r>
      <w:r>
        <w:rPr>
          <w:rFonts w:ascii="Arial" w:cs="Arial" w:eastAsia="Arial" w:hAnsi="Arial"/>
          <w:color w:val="4A4540"/>
          <w:sz w:val="22"/>
          <w:szCs w:val="22"/>
        </w:rPr>
        <w:t xml:space="preserve">Revisan las tareas urgentes del día. Asignan o reasignan si hace falta.</w:t>
      </w:r>
    </w:p>
    <w:p>
      <w:pPr>
        <w:spacing w:after="60" w:before="60"/>
      </w:pPr>
      <w:r>
        <w:rPr>
          <w:rFonts w:ascii="Arial" w:cs="Arial" w:eastAsia="Arial" w:hAnsi="Arial"/>
          <w:b/>
          <w:bCs/>
          <w:color w:val="E8501A"/>
          <w:sz w:val="22"/>
          <w:szCs w:val="22"/>
        </w:rPr>
        <w:t xml:space="preserve">4. </w:t>
      </w:r>
      <w:r>
        <w:rPr>
          <w:rFonts w:ascii="Arial" w:cs="Arial" w:eastAsia="Arial" w:hAnsi="Arial"/>
          <w:color w:val="4A4540"/>
          <w:sz w:val="22"/>
          <w:szCs w:val="22"/>
        </w:rPr>
        <w:t xml:space="preserve">No necesitan abrir la planilla de Google Sheets. No necesitan preguntar al equipo cómo está cada cliente. El Home lo dice.</w:t>
      </w:r>
    </w:p>
    <w:p>
      <w:pPr>
        <w:spacing w:after="60" w:before="60"/>
      </w:pPr>
      <w:r>
        <w:t xml:space="preserve"/>
      </w:r>
    </w:p>
    <w:p>
      <w:pPr>
        <w:spacing w:after="80" w:before="220"/>
      </w:pPr>
      <w:r>
        <w:rPr>
          <w:rFonts w:ascii="Arial" w:cs="Arial" w:eastAsia="Arial" w:hAnsi="Arial"/>
          <w:b/>
          <w:bCs/>
          <w:color w:val="E8501A"/>
          <w:sz w:val="24"/>
          <w:szCs w:val="24"/>
        </w:rPr>
        <w:t xml:space="preserve">Cuando hay una reunión con un cliente</w:t>
      </w:r>
    </w:p>
    <w:p>
      <w:pPr>
        <w:spacing w:after="60" w:before="60"/>
      </w:pPr>
      <w:r>
        <w:rPr>
          <w:rFonts w:ascii="Arial" w:cs="Arial" w:eastAsia="Arial" w:hAnsi="Arial"/>
          <w:b/>
          <w:bCs/>
          <w:color w:val="E8501A"/>
          <w:sz w:val="22"/>
          <w:szCs w:val="22"/>
        </w:rPr>
        <w:t xml:space="preserve">1. </w:t>
      </w:r>
      <w:r>
        <w:rPr>
          <w:rFonts w:ascii="Arial" w:cs="Arial" w:eastAsia="Arial" w:hAnsi="Arial"/>
          <w:color w:val="4A4540"/>
          <w:sz w:val="22"/>
          <w:szCs w:val="22"/>
        </w:rPr>
        <w:t xml:space="preserve">La reunión termina. Cami toma notas de las decisiones importantes directamente en la sección 'Decisiones' del perfil del cliente en Notion.</w:t>
      </w:r>
    </w:p>
    <w:p>
      <w:pPr>
        <w:spacing w:after="60" w:before="60"/>
      </w:pPr>
      <w:r>
        <w:rPr>
          <w:rFonts w:ascii="Arial" w:cs="Arial" w:eastAsia="Arial" w:hAnsi="Arial"/>
          <w:b/>
          <w:bCs/>
          <w:color w:val="E8501A"/>
          <w:sz w:val="22"/>
          <w:szCs w:val="22"/>
        </w:rPr>
        <w:t xml:space="preserve">2. </w:t>
      </w:r>
      <w:r>
        <w:rPr>
          <w:rFonts w:ascii="Arial" w:cs="Arial" w:eastAsia="Arial" w:hAnsi="Arial"/>
          <w:color w:val="4A4540"/>
          <w:sz w:val="22"/>
          <w:szCs w:val="22"/>
        </w:rPr>
        <w:t xml:space="preserve">Si hubo un cambio de estrategia importante (ej: 'cambiamos el tono', 'el target ahora incluye hombres'), actualiza el campo correspondiente en el Perfil de marca.</w:t>
      </w:r>
    </w:p>
    <w:p>
      <w:pPr>
        <w:spacing w:after="60" w:before="60"/>
      </w:pPr>
      <w:r>
        <w:rPr>
          <w:rFonts w:ascii="Arial" w:cs="Arial" w:eastAsia="Arial" w:hAnsi="Arial"/>
          <w:b/>
          <w:bCs/>
          <w:color w:val="E8501A"/>
          <w:sz w:val="22"/>
          <w:szCs w:val="22"/>
        </w:rPr>
        <w:t xml:space="preserve">3. </w:t>
      </w:r>
      <w:r>
        <w:rPr>
          <w:rFonts w:ascii="Arial" w:cs="Arial" w:eastAsia="Arial" w:hAnsi="Arial"/>
          <w:color w:val="4A4540"/>
          <w:sz w:val="22"/>
          <w:szCs w:val="22"/>
        </w:rPr>
        <w:t xml:space="preserve">Hace clic en el botón 'Sincronizar perfil' (que llama a POST /sync/pull/{client_id}). El backend persiste esos cambios en Supabase.</w:t>
      </w:r>
    </w:p>
    <w:p>
      <w:pPr>
        <w:spacing w:after="60" w:before="60"/>
      </w:pPr>
      <w:r>
        <w:rPr>
          <w:rFonts w:ascii="Arial" w:cs="Arial" w:eastAsia="Arial" w:hAnsi="Arial"/>
          <w:b/>
          <w:bCs/>
          <w:color w:val="E8501A"/>
          <w:sz w:val="22"/>
          <w:szCs w:val="22"/>
        </w:rPr>
        <w:t xml:space="preserve">4. </w:t>
      </w:r>
      <w:r>
        <w:rPr>
          <w:rFonts w:ascii="Arial" w:cs="Arial" w:eastAsia="Arial" w:hAnsi="Arial"/>
          <w:color w:val="4A4540"/>
          <w:sz w:val="22"/>
          <w:szCs w:val="22"/>
        </w:rPr>
        <w:t xml:space="preserve">A partir de ese momento, todos los agentes que generen algo para ese cliente van a usar el perfil actualizado automáticamente. No hay que avisar a nadie.</w:t>
      </w:r>
    </w:p>
    <w:p>
      <w:pPr>
        <w:spacing w:after="60" w:before="60"/>
      </w:pPr>
      <w:r>
        <w:t xml:space="preserve"/>
      </w:r>
    </w:p>
    <w:p>
      <w:pPr>
        <w:spacing w:after="80" w:before="220"/>
      </w:pPr>
      <w:r>
        <w:rPr>
          <w:rFonts w:ascii="Arial" w:cs="Arial" w:eastAsia="Arial" w:hAnsi="Arial"/>
          <w:b/>
          <w:bCs/>
          <w:color w:val="E8501A"/>
          <w:sz w:val="24"/>
          <w:szCs w:val="24"/>
        </w:rPr>
        <w:t xml:space="preserve">Cuando revisan un entregable del equipo</w:t>
      </w:r>
    </w:p>
    <w:p>
      <w:pPr>
        <w:spacing w:after="60" w:before="60"/>
      </w:pPr>
      <w:r>
        <w:rPr>
          <w:rFonts w:ascii="Arial" w:cs="Arial" w:eastAsia="Arial" w:hAnsi="Arial"/>
          <w:b/>
          <w:bCs/>
          <w:color w:val="E8501A"/>
          <w:sz w:val="22"/>
          <w:szCs w:val="22"/>
        </w:rPr>
        <w:t xml:space="preserve">1. </w:t>
      </w:r>
      <w:r>
        <w:rPr>
          <w:rFonts w:ascii="Arial" w:cs="Arial" w:eastAsia="Arial" w:hAnsi="Arial"/>
          <w:color w:val="4A4540"/>
          <w:sz w:val="22"/>
          <w:szCs w:val="22"/>
        </w:rPr>
        <w:t xml:space="preserve">Angie terminó un diseño y lo subió a Drive. La CM lo marcó como 'En revisión interna' en la base de datos de Tareas en Notion.</w:t>
      </w:r>
    </w:p>
    <w:p>
      <w:pPr>
        <w:spacing w:after="60" w:before="60"/>
      </w:pPr>
      <w:r>
        <w:rPr>
          <w:rFonts w:ascii="Arial" w:cs="Arial" w:eastAsia="Arial" w:hAnsi="Arial"/>
          <w:b/>
          <w:bCs/>
          <w:color w:val="E8501A"/>
          <w:sz w:val="22"/>
          <w:szCs w:val="22"/>
        </w:rPr>
        <w:t xml:space="preserve">2. </w:t>
      </w:r>
      <w:r>
        <w:rPr>
          <w:rFonts w:ascii="Arial" w:cs="Arial" w:eastAsia="Arial" w:hAnsi="Arial"/>
          <w:color w:val="4A4540"/>
          <w:sz w:val="22"/>
          <w:szCs w:val="22"/>
        </w:rPr>
        <w:t xml:space="preserve">Yae entra a Notion, ve la tarea en estado 'En revisión interna', abre el link al archivo de Drive, revisa el diseño.</w:t>
      </w:r>
    </w:p>
    <w:p>
      <w:pPr>
        <w:spacing w:after="60" w:before="60"/>
      </w:pPr>
      <w:r>
        <w:rPr>
          <w:rFonts w:ascii="Arial" w:cs="Arial" w:eastAsia="Arial" w:hAnsi="Arial"/>
          <w:b/>
          <w:bCs/>
          <w:color w:val="E8501A"/>
          <w:sz w:val="22"/>
          <w:szCs w:val="22"/>
        </w:rPr>
        <w:t xml:space="preserve">3. </w:t>
      </w:r>
      <w:r>
        <w:rPr>
          <w:rFonts w:ascii="Arial" w:cs="Arial" w:eastAsia="Arial" w:hAnsi="Arial"/>
          <w:color w:val="4A4540"/>
          <w:sz w:val="22"/>
          <w:szCs w:val="22"/>
        </w:rPr>
        <w:t xml:space="preserve">Si tiene correcciones, las escribe en el campo 'Notas de revisión' de esa tarea en Notion y cambia el estado a 'Ajustes pendientes'.</w:t>
      </w:r>
    </w:p>
    <w:p>
      <w:pPr>
        <w:spacing w:after="60" w:before="60"/>
      </w:pPr>
      <w:r>
        <w:rPr>
          <w:rFonts w:ascii="Arial" w:cs="Arial" w:eastAsia="Arial" w:hAnsi="Arial"/>
          <w:b/>
          <w:bCs/>
          <w:color w:val="E8501A"/>
          <w:sz w:val="22"/>
          <w:szCs w:val="22"/>
        </w:rPr>
        <w:t xml:space="preserve">4. </w:t>
      </w:r>
      <w:r>
        <w:rPr>
          <w:rFonts w:ascii="Arial" w:cs="Arial" w:eastAsia="Arial" w:hAnsi="Arial"/>
          <w:color w:val="4A4540"/>
          <w:sz w:val="22"/>
          <w:szCs w:val="22"/>
        </w:rPr>
        <w:t xml:space="preserve">Angie ve el cambio en Notion (sus tareas actualizan automáticamente). Lee las notas, hace los ajustes, vuelve a cambiar el estado.</w:t>
      </w:r>
    </w:p>
    <w:p>
      <w:pPr>
        <w:spacing w:after="60" w:before="60"/>
      </w:pPr>
      <w:r>
        <w:rPr>
          <w:rFonts w:ascii="Arial" w:cs="Arial" w:eastAsia="Arial" w:hAnsi="Arial"/>
          <w:b/>
          <w:bCs/>
          <w:color w:val="E8501A"/>
          <w:sz w:val="22"/>
          <w:szCs w:val="22"/>
        </w:rPr>
        <w:t xml:space="preserve">5. </w:t>
      </w:r>
      <w:r>
        <w:rPr>
          <w:rFonts w:ascii="Arial" w:cs="Arial" w:eastAsia="Arial" w:hAnsi="Arial"/>
          <w:color w:val="4A4540"/>
          <w:sz w:val="22"/>
          <w:szCs w:val="22"/>
        </w:rPr>
        <w:t xml:space="preserve">Yae hace la aprobación final cambiando el estado a 'Aprobado'. El backend registra el timestamp de aprobación.</w:t>
      </w:r>
    </w:p>
    <w:p>
      <w:pPr>
        <w:spacing w:after="60" w:before="60"/>
      </w:pPr>
      <w:r>
        <w:t xml:space="preserve"/>
      </w:r>
    </w:p>
    <w:p>
      <w:pPr>
        <w:pStyle w:val="Heading2"/>
        <w:spacing w:after="100" w:before="340"/>
      </w:pPr>
      <w:r>
        <w:rPr>
          <w:rFonts w:ascii="Arial" w:cs="Arial" w:eastAsia="Arial" w:hAnsi="Arial"/>
          <w:b/>
          <w:bCs/>
          <w:color w:val="1A2E44"/>
          <w:sz w:val="30"/>
          <w:szCs w:val="30"/>
        </w:rPr>
        <w:t xml:space="preserve">2.2 El día a día de las CMs (Flor y Ori)</w:t>
      </w:r>
    </w:p>
    <w:p>
      <w:pPr>
        <w:spacing w:after="60" w:before="60"/>
      </w:pPr>
      <w:r>
        <w:t xml:space="preserve"/>
      </w:r>
    </w:p>
    <w:p>
      <w:pPr>
        <w:spacing w:after="80" w:before="220"/>
      </w:pPr>
      <w:r>
        <w:rPr>
          <w:rFonts w:ascii="Arial" w:cs="Arial" w:eastAsia="Arial" w:hAnsi="Arial"/>
          <w:b/>
          <w:bCs/>
          <w:color w:val="E8501A"/>
          <w:sz w:val="24"/>
          <w:szCs w:val="24"/>
        </w:rPr>
        <w:t xml:space="preserve">Arrancar una tarea nueva</w:t>
      </w:r>
    </w:p>
    <w:p>
      <w:pPr>
        <w:spacing w:after="60" w:before="60"/>
      </w:pPr>
      <w:r>
        <w:rPr>
          <w:rFonts w:ascii="Arial" w:cs="Arial" w:eastAsia="Arial" w:hAnsi="Arial"/>
          <w:b/>
          <w:bCs/>
          <w:color w:val="E8501A"/>
          <w:sz w:val="22"/>
          <w:szCs w:val="22"/>
        </w:rPr>
        <w:t xml:space="preserve">1. </w:t>
      </w:r>
      <w:r>
        <w:rPr>
          <w:rFonts w:ascii="Arial" w:cs="Arial" w:eastAsia="Arial" w:hAnsi="Arial"/>
          <w:color w:val="4A4540"/>
          <w:sz w:val="22"/>
          <w:szCs w:val="22"/>
        </w:rPr>
        <w:t xml:space="preserve">Flor tiene que empezar a trabajar en el contenido de mayo para OLAMI.</w:t>
      </w:r>
    </w:p>
    <w:p>
      <w:pPr>
        <w:spacing w:after="60" w:before="60"/>
      </w:pPr>
      <w:r>
        <w:rPr>
          <w:rFonts w:ascii="Arial" w:cs="Arial" w:eastAsia="Arial" w:hAnsi="Arial"/>
          <w:b/>
          <w:bCs/>
          <w:color w:val="E8501A"/>
          <w:sz w:val="22"/>
          <w:szCs w:val="22"/>
        </w:rPr>
        <w:t xml:space="preserve">2. </w:t>
      </w:r>
      <w:r>
        <w:rPr>
          <w:rFonts w:ascii="Arial" w:cs="Arial" w:eastAsia="Arial" w:hAnsi="Arial"/>
          <w:color w:val="4A4540"/>
          <w:sz w:val="22"/>
          <w:szCs w:val="22"/>
        </w:rPr>
        <w:t xml:space="preserve">Entra al perfil de OLAMI en Notion. En la sección de Contenido activo, crea una nueva tarea: 'Carrusel cuidado de prendas invierno'.</w:t>
      </w:r>
    </w:p>
    <w:p>
      <w:pPr>
        <w:spacing w:after="60" w:before="60"/>
      </w:pPr>
      <w:r>
        <w:rPr>
          <w:rFonts w:ascii="Arial" w:cs="Arial" w:eastAsia="Arial" w:hAnsi="Arial"/>
          <w:b/>
          <w:bCs/>
          <w:color w:val="E8501A"/>
          <w:sz w:val="22"/>
          <w:szCs w:val="22"/>
        </w:rPr>
        <w:t xml:space="preserve">3. </w:t>
      </w:r>
      <w:r>
        <w:rPr>
          <w:rFonts w:ascii="Arial" w:cs="Arial" w:eastAsia="Arial" w:hAnsi="Arial"/>
          <w:color w:val="4A4540"/>
          <w:sz w:val="22"/>
          <w:szCs w:val="22"/>
        </w:rPr>
        <w:t xml:space="preserve">Completa el tipo (post feed), la fecha objetivo, y se auto-asigna.</w:t>
      </w:r>
    </w:p>
    <w:p>
      <w:pPr>
        <w:spacing w:after="60" w:before="60"/>
      </w:pPr>
      <w:r>
        <w:rPr>
          <w:rFonts w:ascii="Arial" w:cs="Arial" w:eastAsia="Arial" w:hAnsi="Arial"/>
          <w:b/>
          <w:bCs/>
          <w:color w:val="E8501A"/>
          <w:sz w:val="22"/>
          <w:szCs w:val="22"/>
        </w:rPr>
        <w:t xml:space="preserve">4. </w:t>
      </w:r>
      <w:r>
        <w:rPr>
          <w:rFonts w:ascii="Arial" w:cs="Arial" w:eastAsia="Arial" w:hAnsi="Arial"/>
          <w:color w:val="4A4540"/>
          <w:sz w:val="22"/>
          <w:szCs w:val="22"/>
        </w:rPr>
        <w:t xml:space="preserve">Al crear la tarea, el backend detecta la nueva entrada en la database de Notion vía polling, llama al brief_agent con el client_id y la descripción de la tarea.</w:t>
      </w:r>
    </w:p>
    <w:p>
      <w:pPr>
        <w:spacing w:after="60" w:before="60"/>
      </w:pPr>
      <w:r>
        <w:rPr>
          <w:rFonts w:ascii="Arial" w:cs="Arial" w:eastAsia="Arial" w:hAnsi="Arial"/>
          <w:b/>
          <w:bCs/>
          <w:color w:val="E8501A"/>
          <w:sz w:val="22"/>
          <w:szCs w:val="22"/>
        </w:rPr>
        <w:t xml:space="preserve">5. </w:t>
      </w:r>
      <w:r>
        <w:rPr>
          <w:rFonts w:ascii="Arial" w:cs="Arial" w:eastAsia="Arial" w:hAnsi="Arial"/>
          <w:color w:val="4A4540"/>
          <w:sz w:val="22"/>
          <w:szCs w:val="22"/>
        </w:rPr>
        <w:t xml:space="preserve">El brief_agent consulta Supabase: perfil completo de OLAMI, últimas 3 campañas, últimas 5 decisiones, assets disponibles.</w:t>
      </w:r>
    </w:p>
    <w:p>
      <w:pPr>
        <w:spacing w:after="60" w:before="60"/>
      </w:pPr>
      <w:r>
        <w:rPr>
          <w:rFonts w:ascii="Arial" w:cs="Arial" w:eastAsia="Arial" w:hAnsi="Arial"/>
          <w:b/>
          <w:bCs/>
          <w:color w:val="E8501A"/>
          <w:sz w:val="22"/>
          <w:szCs w:val="22"/>
        </w:rPr>
        <w:t xml:space="preserve">6. </w:t>
      </w:r>
      <w:r>
        <w:rPr>
          <w:rFonts w:ascii="Arial" w:cs="Arial" w:eastAsia="Arial" w:hAnsi="Arial"/>
          <w:color w:val="4A4540"/>
          <w:sz w:val="22"/>
          <w:szCs w:val="22"/>
        </w:rPr>
        <w:t xml:space="preserve">Claude genera el pre-brief y lo escribe en el campo 'Contexto AI' de la tarea en Notion.</w:t>
      </w:r>
    </w:p>
    <w:p>
      <w:pPr>
        <w:spacing w:after="60" w:before="60"/>
      </w:pPr>
      <w:r>
        <w:rPr>
          <w:rFonts w:ascii="Arial" w:cs="Arial" w:eastAsia="Arial" w:hAnsi="Arial"/>
          <w:b/>
          <w:bCs/>
          <w:color w:val="E8501A"/>
          <w:sz w:val="22"/>
          <w:szCs w:val="22"/>
        </w:rPr>
        <w:t xml:space="preserve">7. </w:t>
      </w:r>
      <w:r>
        <w:rPr>
          <w:rFonts w:ascii="Arial" w:cs="Arial" w:eastAsia="Arial" w:hAnsi="Arial"/>
          <w:color w:val="4A4540"/>
          <w:sz w:val="22"/>
          <w:szCs w:val="22"/>
        </w:rPr>
        <w:t xml:space="preserve">Flor ve que en menos de 30 segundos apareció un texto en 'Contexto AI' que le dice: tono a usar, qué no hacer, referencias de campañas anteriores similares, y sugerencias basadas en el historial.</w:t>
      </w:r>
    </w:p>
    <w:p>
      <w:pPr>
        <w:spacing w:after="60" w:before="60"/>
      </w:pPr>
      <w:r>
        <w:rPr>
          <w:rFonts w:ascii="Arial" w:cs="Arial" w:eastAsia="Arial" w:hAnsi="Arial"/>
          <w:b/>
          <w:bCs/>
          <w:color w:val="E8501A"/>
          <w:sz w:val="22"/>
          <w:szCs w:val="22"/>
        </w:rPr>
        <w:t xml:space="preserve">8. </w:t>
      </w:r>
      <w:r>
        <w:rPr>
          <w:rFonts w:ascii="Arial" w:cs="Arial" w:eastAsia="Arial" w:hAnsi="Arial"/>
          <w:color w:val="4A4540"/>
          <w:sz w:val="22"/>
          <w:szCs w:val="22"/>
        </w:rPr>
        <w:t xml:space="preserve">Flor empieza a trabajar con ese contexto. No preguntó a Cami. No buscó nada en Drive. El sistema se lo trajo.</w:t>
      </w:r>
    </w:p>
    <w:p>
      <w:pPr>
        <w:spacing w:after="60" w:before="60"/>
      </w:pPr>
      <w:r>
        <w:t xml:space="preserve"/>
      </w:r>
    </w:p>
    <w:p>
      <w:pPr>
        <w:spacing w:after="80" w:before="220"/>
      </w:pPr>
      <w:r>
        <w:rPr>
          <w:rFonts w:ascii="Arial" w:cs="Arial" w:eastAsia="Arial" w:hAnsi="Arial"/>
          <w:b/>
          <w:bCs/>
          <w:color w:val="E8501A"/>
          <w:sz w:val="24"/>
          <w:szCs w:val="24"/>
        </w:rPr>
        <w:t xml:space="preserve">Recibir un brief de un cliente nuevo por email</w:t>
      </w:r>
    </w:p>
    <w:p>
      <w:pPr>
        <w:spacing w:after="60" w:before="60"/>
      </w:pPr>
      <w:r>
        <w:rPr>
          <w:rFonts w:ascii="Arial" w:cs="Arial" w:eastAsia="Arial" w:hAnsi="Arial"/>
          <w:b/>
          <w:bCs/>
          <w:color w:val="E8501A"/>
          <w:sz w:val="22"/>
          <w:szCs w:val="22"/>
        </w:rPr>
        <w:t xml:space="preserve">1. </w:t>
      </w:r>
      <w:r>
        <w:rPr>
          <w:rFonts w:ascii="Arial" w:cs="Arial" w:eastAsia="Arial" w:hAnsi="Arial"/>
          <w:color w:val="4A4540"/>
          <w:sz w:val="22"/>
          <w:szCs w:val="22"/>
        </w:rPr>
        <w:t xml:space="preserve">Cami recibe el email del nuevo cliente con el brief completo.</w:t>
      </w:r>
    </w:p>
    <w:p>
      <w:pPr>
        <w:spacing w:after="60" w:before="60"/>
      </w:pPr>
      <w:r>
        <w:rPr>
          <w:rFonts w:ascii="Arial" w:cs="Arial" w:eastAsia="Arial" w:hAnsi="Arial"/>
          <w:b/>
          <w:bCs/>
          <w:color w:val="E8501A"/>
          <w:sz w:val="22"/>
          <w:szCs w:val="22"/>
        </w:rPr>
        <w:t xml:space="preserve">2. </w:t>
      </w:r>
      <w:r>
        <w:rPr>
          <w:rFonts w:ascii="Arial" w:cs="Arial" w:eastAsia="Arial" w:hAnsi="Arial"/>
          <w:color w:val="4A4540"/>
          <w:sz w:val="22"/>
          <w:szCs w:val="22"/>
        </w:rPr>
        <w:t xml:space="preserve">Reenvía el email a la dirección del sistema: brief@agenciahummus.com.ar (alias que el backend escucha).</w:t>
      </w:r>
    </w:p>
    <w:p>
      <w:pPr>
        <w:spacing w:after="60" w:before="60"/>
      </w:pPr>
      <w:r>
        <w:rPr>
          <w:rFonts w:ascii="Arial" w:cs="Arial" w:eastAsia="Arial" w:hAnsi="Arial"/>
          <w:b/>
          <w:bCs/>
          <w:color w:val="E8501A"/>
          <w:sz w:val="22"/>
          <w:szCs w:val="22"/>
        </w:rPr>
        <w:t xml:space="preserve">3. </w:t>
      </w:r>
      <w:r>
        <w:rPr>
          <w:rFonts w:ascii="Arial" w:cs="Arial" w:eastAsia="Arial" w:hAnsi="Arial"/>
          <w:color w:val="4A4540"/>
          <w:sz w:val="22"/>
          <w:szCs w:val="22"/>
        </w:rPr>
        <w:t xml:space="preserve">El intake_agent procesa el email. Extrae todos los campos del BriefSchema usando Structured Outputs de Claude.</w:t>
      </w:r>
    </w:p>
    <w:p>
      <w:pPr>
        <w:spacing w:after="60" w:before="60"/>
      </w:pPr>
      <w:r>
        <w:rPr>
          <w:rFonts w:ascii="Arial" w:cs="Arial" w:eastAsia="Arial" w:hAnsi="Arial"/>
          <w:b/>
          <w:bCs/>
          <w:color w:val="E8501A"/>
          <w:sz w:val="22"/>
          <w:szCs w:val="22"/>
        </w:rPr>
        <w:t xml:space="preserve">4. </w:t>
      </w:r>
      <w:r>
        <w:rPr>
          <w:rFonts w:ascii="Arial" w:cs="Arial" w:eastAsia="Arial" w:hAnsi="Arial"/>
          <w:color w:val="4A4540"/>
          <w:sz w:val="22"/>
          <w:szCs w:val="22"/>
        </w:rPr>
        <w:t xml:space="preserve">El sistema crea automáticamente el perfil del cliente en Supabase y la página en Notion con todos los campos completados.</w:t>
      </w:r>
    </w:p>
    <w:p>
      <w:pPr>
        <w:spacing w:after="60" w:before="60"/>
      </w:pPr>
      <w:r>
        <w:rPr>
          <w:rFonts w:ascii="Arial" w:cs="Arial" w:eastAsia="Arial" w:hAnsi="Arial"/>
          <w:b/>
          <w:bCs/>
          <w:color w:val="E8501A"/>
          <w:sz w:val="22"/>
          <w:szCs w:val="22"/>
        </w:rPr>
        <w:t xml:space="preserve">5. </w:t>
      </w:r>
      <w:r>
        <w:rPr>
          <w:rFonts w:ascii="Arial" w:cs="Arial" w:eastAsia="Arial" w:hAnsi="Arial"/>
          <w:color w:val="4A4540"/>
          <w:sz w:val="22"/>
          <w:szCs w:val="22"/>
        </w:rPr>
        <w:t xml:space="preserve">Cami recibe una notificación (un mail del sistema o simplemente ve que Notion se actualizó) con el resumen de lo que se cargó.</w:t>
      </w:r>
    </w:p>
    <w:p>
      <w:pPr>
        <w:spacing w:after="60" w:before="60"/>
      </w:pPr>
      <w:r>
        <w:rPr>
          <w:rFonts w:ascii="Arial" w:cs="Arial" w:eastAsia="Arial" w:hAnsi="Arial"/>
          <w:b/>
          <w:bCs/>
          <w:color w:val="E8501A"/>
          <w:sz w:val="22"/>
          <w:szCs w:val="22"/>
        </w:rPr>
        <w:t xml:space="preserve">6. </w:t>
      </w:r>
      <w:r>
        <w:rPr>
          <w:rFonts w:ascii="Arial" w:cs="Arial" w:eastAsia="Arial" w:hAnsi="Arial"/>
          <w:color w:val="4A4540"/>
          <w:sz w:val="22"/>
          <w:szCs w:val="22"/>
        </w:rPr>
        <w:t xml:space="preserve">Cami entra al nuevo perfil en Notion, revisa que todo esté correcto, completa los campos que el email no tenía, y sincroniza.</w:t>
      </w:r>
    </w:p>
    <w:p>
      <w:pPr>
        <w:spacing w:after="60" w:before="60"/>
      </w:pPr>
      <w:r>
        <w:rPr>
          <w:rFonts w:ascii="Arial" w:cs="Arial" w:eastAsia="Arial" w:hAnsi="Arial"/>
          <w:b/>
          <w:bCs/>
          <w:color w:val="E8501A"/>
          <w:sz w:val="22"/>
          <w:szCs w:val="22"/>
        </w:rPr>
        <w:t xml:space="preserve">7. </w:t>
      </w:r>
      <w:r>
        <w:rPr>
          <w:rFonts w:ascii="Arial" w:cs="Arial" w:eastAsia="Arial" w:hAnsi="Arial"/>
          <w:color w:val="4A4540"/>
          <w:sz w:val="22"/>
          <w:szCs w:val="22"/>
        </w:rPr>
        <w:t xml:space="preserve">El cliente está listo en el sistema en menos de 5 minutos desde que mandó el email.</w:t>
      </w:r>
    </w:p>
    <w:p>
      <w:pPr>
        <w:spacing w:after="60" w:before="60"/>
      </w:pPr>
      <w:r>
        <w:t xml:space="preserve"/>
      </w:r>
    </w:p>
    <w:p>
      <w:pPr>
        <w:pStyle w:val="Heading2"/>
        <w:spacing w:after="100" w:before="340"/>
      </w:pPr>
      <w:r>
        <w:rPr>
          <w:rFonts w:ascii="Arial" w:cs="Arial" w:eastAsia="Arial" w:hAnsi="Arial"/>
          <w:b/>
          <w:bCs/>
          <w:color w:val="1A2E44"/>
          <w:sz w:val="30"/>
          <w:szCs w:val="30"/>
        </w:rPr>
        <w:t xml:space="preserve">2.3 El día a día de las diseñadoras (Angie y Sofi)</w:t>
      </w:r>
    </w:p>
    <w:p>
      <w:pPr>
        <w:spacing w:after="60" w:before="60"/>
      </w:pPr>
      <w:r>
        <w:t xml:space="preserve"/>
      </w:r>
    </w:p>
    <w:p>
      <w:pPr>
        <w:spacing w:after="80" w:before="80"/>
      </w:pPr>
      <w:r>
        <w:rPr>
          <w:rFonts w:ascii="Arial" w:cs="Arial" w:eastAsia="Arial" w:hAnsi="Arial"/>
          <w:color w:val="4A4540"/>
          <w:sz w:val="22"/>
          <w:szCs w:val="22"/>
        </w:rPr>
        <w:t xml:space="preserve">Las diseñadoras son las usuarias más simples del sistema. Su interacción con Notion se limita a tres acciones:</w:t>
      </w:r>
    </w:p>
    <w:p>
      <w:pPr>
        <w:spacing w:after="60" w:before="60"/>
      </w:pPr>
      <w:r>
        <w:rPr>
          <w:rFonts w:ascii="Arial" w:cs="Arial" w:eastAsia="Arial" w:hAnsi="Arial"/>
          <w:b/>
          <w:bCs/>
          <w:color w:val="E8501A"/>
          <w:sz w:val="22"/>
          <w:szCs w:val="22"/>
        </w:rPr>
        <w:t xml:space="preserve">1. </w:t>
      </w:r>
      <w:r>
        <w:rPr>
          <w:rFonts w:ascii="Arial" w:cs="Arial" w:eastAsia="Arial" w:hAnsi="Arial"/>
          <w:color w:val="4A4540"/>
          <w:sz w:val="22"/>
          <w:szCs w:val="22"/>
        </w:rPr>
        <w:t xml:space="preserve">Ver sus tareas asignadas con el contexto AI pre-cargado (qué tiene que tener el diseño, qué no, referencias).</w:t>
      </w:r>
    </w:p>
    <w:p>
      <w:pPr>
        <w:spacing w:after="60" w:before="60"/>
      </w:pPr>
      <w:r>
        <w:rPr>
          <w:rFonts w:ascii="Arial" w:cs="Arial" w:eastAsia="Arial" w:hAnsi="Arial"/>
          <w:b/>
          <w:bCs/>
          <w:color w:val="E8501A"/>
          <w:sz w:val="22"/>
          <w:szCs w:val="22"/>
        </w:rPr>
        <w:t xml:space="preserve">2. </w:t>
      </w:r>
      <w:r>
        <w:rPr>
          <w:rFonts w:ascii="Arial" w:cs="Arial" w:eastAsia="Arial" w:hAnsi="Arial"/>
          <w:color w:val="4A4540"/>
          <w:sz w:val="22"/>
          <w:szCs w:val="22"/>
        </w:rPr>
        <w:t xml:space="preserve">Cambiar el estado de sus tareas a medida que avanzan: En diseño → En revisión interna.</w:t>
      </w:r>
    </w:p>
    <w:p>
      <w:pPr>
        <w:spacing w:after="60" w:before="60"/>
      </w:pPr>
      <w:r>
        <w:rPr>
          <w:rFonts w:ascii="Arial" w:cs="Arial" w:eastAsia="Arial" w:hAnsi="Arial"/>
          <w:b/>
          <w:bCs/>
          <w:color w:val="E8501A"/>
          <w:sz w:val="22"/>
          <w:szCs w:val="22"/>
        </w:rPr>
        <w:t xml:space="preserve">3. </w:t>
      </w:r>
      <w:r>
        <w:rPr>
          <w:rFonts w:ascii="Arial" w:cs="Arial" w:eastAsia="Arial" w:hAnsi="Arial"/>
          <w:color w:val="4A4540"/>
          <w:sz w:val="22"/>
          <w:szCs w:val="22"/>
        </w:rPr>
        <w:t xml:space="preserve">Registrar el asset en Notion cuando terminan: pegan el link de Drive y hacen clic en 'Registrar asset'. El backend lo indexa en Supabase.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A5FC8" w:sz="22"/>
              <w:bottom w:val="none" w:color="FFFFFF" w:sz="0"/>
              <w:right w:val="none" w:color="FFFFFF" w:sz="0"/>
            </w:tcBorders>
            <w:shd w:fill="EEF4FF" w:val="clear"/>
            <w:tcMar>
              <w:top w:type="dxa" w:w="120"/>
              <w:left w:type="dxa" w:w="220"/>
              <w:bottom w:type="dxa" w:w="120"/>
              <w:right w:type="dxa" w:w="180"/>
            </w:tcMar>
          </w:tcPr>
          <w:p>
            <w:pPr>
              <w:spacing w:after="60" w:before="0"/>
            </w:pPr>
            <w:r>
              <w:rPr>
                <w:rFonts w:ascii="Arial" w:cs="Arial" w:eastAsia="Arial" w:hAnsi="Arial"/>
                <w:b/>
                <w:bCs/>
                <w:color w:val="2A5FC8"/>
                <w:sz w:val="22"/>
                <w:szCs w:val="22"/>
              </w:rPr>
              <w:t xml:space="preserve">Lo que las diseñadoras no tienen que hacer más</w:t>
            </w:r>
          </w:p>
          <w:p>
            <w:pPr>
              <w:spacing w:after="0" w:before="0"/>
            </w:pPr>
            <w:r>
              <w:rPr>
                <w:rFonts w:ascii="Arial" w:cs="Arial" w:eastAsia="Arial" w:hAnsi="Arial"/>
                <w:color w:val="4A4540"/>
                <w:sz w:val="21"/>
                <w:szCs w:val="21"/>
              </w:rPr>
              <w:t xml:space="preserve">Buscar el manual de marca del cliente en Drive. Preguntar al CM cuál es el tono o qué no puede tener el diseño. Enviar el archivo por WhatsApp. Todo eso vive en la tarea de Notion que tienen asignada.</w:t>
            </w:r>
          </w:p>
        </w:tc>
      </w:tr>
    </w:tbl>
    <w:p>
      <w:pPr>
        <w:spacing w:after="60" w:before="60"/>
      </w:pPr>
      <w:r>
        <w:t xml:space="preserve"/>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3. El Intelligence Layer — qué corre por detrás y cómo</w:t>
            </w:r>
          </w:p>
        </w:tc>
      </w:tr>
    </w:tbl>
    <w:p>
      <w:pPr>
        <w:spacing w:after="60" w:before="60"/>
      </w:pPr>
      <w:r>
        <w:t xml:space="preserve"/>
      </w:r>
    </w:p>
    <w:p>
      <w:pPr>
        <w:spacing w:after="80" w:before="80"/>
      </w:pPr>
      <w:r>
        <w:rPr>
          <w:rFonts w:ascii="Arial" w:cs="Arial" w:eastAsia="Arial" w:hAnsi="Arial"/>
          <w:color w:val="4A4540"/>
          <w:sz w:val="22"/>
          <w:szCs w:val="22"/>
        </w:rPr>
        <w:t xml:space="preserve">Esta sección describe el sistema backend con el nivel de detalle necesario para que Claude Code lo implemente correctamente. Incluye el propósito de cada componente, cómo se dispara, qué hace, y qué produce.</w:t>
      </w:r>
    </w:p>
    <w:p>
      <w:pPr>
        <w:spacing w:after="60" w:before="60"/>
      </w:pPr>
      <w:r>
        <w:t xml:space="preserve"/>
      </w:r>
    </w:p>
    <w:p>
      <w:pPr>
        <w:pStyle w:val="Heading2"/>
        <w:spacing w:after="100" w:before="340"/>
      </w:pPr>
      <w:r>
        <w:rPr>
          <w:rFonts w:ascii="Arial" w:cs="Arial" w:eastAsia="Arial" w:hAnsi="Arial"/>
          <w:b/>
          <w:bCs/>
          <w:color w:val="1A2E44"/>
          <w:sz w:val="30"/>
          <w:szCs w:val="30"/>
        </w:rPr>
        <w:t xml:space="preserve">3.1 La arquitectura de eventos — cómo se dispara el backend</w:t>
      </w:r>
    </w:p>
    <w:p>
      <w:pPr>
        <w:spacing w:after="60" w:before="60"/>
      </w:pPr>
      <w:r>
        <w:t xml:space="preserve"/>
      </w:r>
    </w:p>
    <w:p>
      <w:pPr>
        <w:spacing w:after="80" w:before="80"/>
      </w:pPr>
      <w:r>
        <w:rPr>
          <w:rFonts w:ascii="Arial" w:cs="Arial" w:eastAsia="Arial" w:hAnsi="Arial"/>
          <w:color w:val="4A4540"/>
          <w:sz w:val="22"/>
          <w:szCs w:val="22"/>
        </w:rPr>
        <w:t xml:space="preserve">El backend no corre continuamente haciendo cosas. Se dispara por eventos. Hay tres tipos de eventos: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b/>
                <w:bCs/>
                <w:color w:val="1A2E44"/>
                <w:sz w:val="20"/>
                <w:szCs w:val="20"/>
              </w:rPr>
              <w:t xml:space="preserve">Evento tipo 1: Polling de Notion</w:t>
            </w:r>
          </w:p>
        </w:tc>
        <w:tc>
          <w:tcPr>
            <w:tcW w:type="dxa" w:w="51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Cada 60 segundos, el backend hace un query a Notion buscando cambios en las databases clave (nuevas tareas, cambios de estado, nuevos registros). Si encuentra algo nuevo o modificado, lo procesa. Este es el trigger principal para el brief_agent y el audit_agent.</w:t>
            </w:r>
          </w:p>
        </w:tc>
      </w:tr>
      <w:tr>
        <w:tc>
          <w:tcPr>
            <w:tcW w:type="dxa" w:w="42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b/>
                <w:bCs/>
                <w:color w:val="1A2E44"/>
                <w:sz w:val="20"/>
                <w:szCs w:val="20"/>
              </w:rPr>
              <w:t xml:space="preserve">Evento tipo 2: Webhook HTTP</w:t>
            </w:r>
          </w:p>
        </w:tc>
        <w:tc>
          <w:tcPr>
            <w:tcW w:type="dxa" w:w="51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El backend expone endpoints FastAPI que reciben llamadas externas. POST /intake/email cuando llega un brief por email, POST /assets/register cuando el equipo registra un asset, POST /sync/pull cuando Cami actualiza el perfil de un cliente. Estos son acciones explícitas e intencionales.</w:t>
            </w:r>
          </w:p>
        </w:tc>
      </w:tr>
      <w:tr>
        <w:tc>
          <w:tcPr>
            <w:tcW w:type="dxa" w:w="42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b/>
                <w:bCs/>
                <w:color w:val="1A2E44"/>
                <w:sz w:val="20"/>
                <w:szCs w:val="20"/>
              </w:rPr>
              <w:t xml:space="preserve">Evento tipo 3: Cron jobs</w:t>
            </w:r>
          </w:p>
        </w:tc>
        <w:tc>
          <w:tcPr>
            <w:tcW w:type="dxa" w:w="51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APScheduler ejecuta tareas programadas: el reporte mensual el día 1 de cada mes a las 00:05am, el recálculo de semáforos de días cada mañana a las 8am, y la notificación de fechas especiales próximas cada lunes.</w:t>
            </w:r>
          </w:p>
        </w:tc>
      </w:tr>
    </w:tbl>
    <w:p>
      <w:pPr>
        <w:spacing w:after="60" w:before="60"/>
      </w:pPr>
      <w:r>
        <w:t xml:space="preserve"/>
      </w:r>
    </w:p>
    <w:p>
      <w:pPr>
        <w:pStyle w:val="Heading2"/>
        <w:spacing w:after="100" w:before="340"/>
      </w:pPr>
      <w:r>
        <w:rPr>
          <w:rFonts w:ascii="Arial" w:cs="Arial" w:eastAsia="Arial" w:hAnsi="Arial"/>
          <w:b/>
          <w:bCs/>
          <w:color w:val="1A2E44"/>
          <w:sz w:val="30"/>
          <w:szCs w:val="30"/>
        </w:rPr>
        <w:t xml:space="preserve">3.2 Los agentes — qué hace cada uno en detalle</w:t>
      </w:r>
    </w:p>
    <w:p>
      <w:pPr>
        <w:spacing w:after="60" w:before="60"/>
      </w:pPr>
      <w:r>
        <w:t xml:space="preserve"/>
      </w:r>
    </w:p>
    <w:p>
      <w:pPr>
        <w:spacing w:after="80" w:before="220"/>
      </w:pPr>
      <w:r>
        <w:rPr>
          <w:rFonts w:ascii="Arial" w:cs="Arial" w:eastAsia="Arial" w:hAnsi="Arial"/>
          <w:b/>
          <w:bCs/>
          <w:color w:val="E8501A"/>
          <w:sz w:val="24"/>
          <w:szCs w:val="24"/>
        </w:rPr>
        <w:t xml:space="preserve">brief_agent — el más importante de la Fase 1</w:t>
      </w:r>
    </w:p>
    <w:p>
      <w:pPr>
        <w:spacing w:after="80" w:before="80"/>
      </w:pPr>
      <w:r>
        <w:rPr>
          <w:rFonts w:ascii="Arial" w:cs="Arial" w:eastAsia="Arial" w:hAnsi="Arial"/>
          <w:color w:val="4A4540"/>
          <w:sz w:val="22"/>
          <w:szCs w:val="22"/>
        </w:rPr>
        <w:t xml:space="preserve">Propósito: generar un pre-brief contextualizado para cada tarea nueva, eliminando la necesidad de que el equipo busque información del cliente antes de empezar a trabajar.</w:t>
      </w:r>
    </w:p>
    <w:p>
      <w:pPr>
        <w:spacing w:after="60" w:before="60"/>
      </w:pPr>
      <w:r>
        <w:t xml:space="preserve"/>
      </w:r>
    </w:p>
    <w:p>
      <w:pPr>
        <w:spacing w:after="80" w:before="80"/>
      </w:pPr>
      <w:r>
        <w:rPr>
          <w:rFonts w:ascii="Arial" w:cs="Arial" w:eastAsia="Arial" w:hAnsi="Arial"/>
          <w:color w:val="4A4540"/>
          <w:sz w:val="22"/>
          <w:szCs w:val="22"/>
        </w:rPr>
        <w:t xml:space="preserve">Trigger: el polling detecta una nueva fila en la database de content_items de Notion con status = 'planning' y brief_context = null.</w:t>
      </w:r>
    </w:p>
    <w:p>
      <w:pPr>
        <w:spacing w:after="60" w:before="60"/>
      </w:pPr>
      <w:r>
        <w:t xml:space="preserve"/>
      </w:r>
    </w:p>
    <w:p>
      <w:pPr>
        <w:spacing w:after="80" w:before="80"/>
      </w:pPr>
      <w:r>
        <w:rPr>
          <w:rFonts w:ascii="Arial" w:cs="Arial" w:eastAsia="Arial" w:hAnsi="Arial"/>
          <w:color w:val="4A4540"/>
          <w:sz w:val="22"/>
          <w:szCs w:val="22"/>
        </w:rPr>
        <w:t xml:space="preserve">Proceso interno:</w:t>
      </w:r>
    </w:p>
    <w:p>
      <w:pPr>
        <w:spacing w:after="60" w:before="60"/>
      </w:pPr>
      <w:r>
        <w:rPr>
          <w:rFonts w:ascii="Arial" w:cs="Arial" w:eastAsia="Arial" w:hAnsi="Arial"/>
          <w:b/>
          <w:bCs/>
          <w:color w:val="E8501A"/>
          <w:sz w:val="22"/>
          <w:szCs w:val="22"/>
        </w:rPr>
        <w:t xml:space="preserve">1. </w:t>
      </w:r>
      <w:r>
        <w:rPr>
          <w:rFonts w:ascii="Arial" w:cs="Arial" w:eastAsia="Arial" w:hAnsi="Arial"/>
          <w:color w:val="4A4540"/>
          <w:sz w:val="22"/>
          <w:szCs w:val="22"/>
        </w:rPr>
        <w:t xml:space="preserve">Consulta Supabase tabla clients con el client_id: obtiene brand_voice, dos, donts, target_audience, value_prop, brand_colors.</w:t>
      </w:r>
    </w:p>
    <w:p>
      <w:pPr>
        <w:spacing w:after="60" w:before="60"/>
      </w:pPr>
      <w:r>
        <w:rPr>
          <w:rFonts w:ascii="Arial" w:cs="Arial" w:eastAsia="Arial" w:hAnsi="Arial"/>
          <w:b/>
          <w:bCs/>
          <w:color w:val="E8501A"/>
          <w:sz w:val="22"/>
          <w:szCs w:val="22"/>
        </w:rPr>
        <w:t xml:space="preserve">2. </w:t>
      </w:r>
      <w:r>
        <w:rPr>
          <w:rFonts w:ascii="Arial" w:cs="Arial" w:eastAsia="Arial" w:hAnsi="Arial"/>
          <w:color w:val="4A4540"/>
          <w:sz w:val="22"/>
          <w:szCs w:val="22"/>
        </w:rPr>
        <w:t xml:space="preserve">Consulta Supabase tabla campaigns con client_id ORDER BY created_at DESC LIMIT 3: obtiene el historial de las últimas 3 campañas con sus learnings.</w:t>
      </w:r>
    </w:p>
    <w:p>
      <w:pPr>
        <w:spacing w:after="60" w:before="60"/>
      </w:pPr>
      <w:r>
        <w:rPr>
          <w:rFonts w:ascii="Arial" w:cs="Arial" w:eastAsia="Arial" w:hAnsi="Arial"/>
          <w:b/>
          <w:bCs/>
          <w:color w:val="E8501A"/>
          <w:sz w:val="22"/>
          <w:szCs w:val="22"/>
        </w:rPr>
        <w:t xml:space="preserve">3. </w:t>
      </w:r>
      <w:r>
        <w:rPr>
          <w:rFonts w:ascii="Arial" w:cs="Arial" w:eastAsia="Arial" w:hAnsi="Arial"/>
          <w:color w:val="4A4540"/>
          <w:sz w:val="22"/>
          <w:szCs w:val="22"/>
        </w:rPr>
        <w:t xml:space="preserve">Consulta Supabase tabla decisions con client_id ORDER BY decided_at DESC LIMIT 5: obtiene las últimas 5 decisiones del cliente.</w:t>
      </w:r>
    </w:p>
    <w:p>
      <w:pPr>
        <w:spacing w:after="60" w:before="60"/>
      </w:pPr>
      <w:r>
        <w:rPr>
          <w:rFonts w:ascii="Arial" w:cs="Arial" w:eastAsia="Arial" w:hAnsi="Arial"/>
          <w:b/>
          <w:bCs/>
          <w:color w:val="E8501A"/>
          <w:sz w:val="22"/>
          <w:szCs w:val="22"/>
        </w:rPr>
        <w:t xml:space="preserve">4. </w:t>
      </w:r>
      <w:r>
        <w:rPr>
          <w:rFonts w:ascii="Arial" w:cs="Arial" w:eastAsia="Arial" w:hAnsi="Arial"/>
          <w:color w:val="4A4540"/>
          <w:sz w:val="22"/>
          <w:szCs w:val="22"/>
        </w:rPr>
        <w:t xml:space="preserve">Consulta Supabase tabla brand_assets con client_id WHERE is_primary = true: obtiene las URLs de los assets principales.</w:t>
      </w:r>
    </w:p>
    <w:p>
      <w:pPr>
        <w:spacing w:after="60" w:before="60"/>
      </w:pPr>
      <w:r>
        <w:rPr>
          <w:rFonts w:ascii="Arial" w:cs="Arial" w:eastAsia="Arial" w:hAnsi="Arial"/>
          <w:b/>
          <w:bCs/>
          <w:color w:val="E8501A"/>
          <w:sz w:val="22"/>
          <w:szCs w:val="22"/>
        </w:rPr>
        <w:t xml:space="preserve">5. </w:t>
      </w:r>
      <w:r>
        <w:rPr>
          <w:rFonts w:ascii="Arial" w:cs="Arial" w:eastAsia="Arial" w:hAnsi="Arial"/>
          <w:color w:val="4A4540"/>
          <w:sz w:val="22"/>
          <w:szCs w:val="22"/>
        </w:rPr>
        <w:t xml:space="preserve">Llama a Claude Haiku con prompt caching. El system prompt (cacheado) define el formato del pre-brief. El user message inyecta todo el contexto del cliente más la descripción de la tarea.</w:t>
      </w:r>
    </w:p>
    <w:p>
      <w:pPr>
        <w:spacing w:after="60" w:before="60"/>
      </w:pPr>
      <w:r>
        <w:rPr>
          <w:rFonts w:ascii="Arial" w:cs="Arial" w:eastAsia="Arial" w:hAnsi="Arial"/>
          <w:b/>
          <w:bCs/>
          <w:color w:val="E8501A"/>
          <w:sz w:val="22"/>
          <w:szCs w:val="22"/>
        </w:rPr>
        <w:t xml:space="preserve">6. </w:t>
      </w:r>
      <w:r>
        <w:rPr>
          <w:rFonts w:ascii="Arial" w:cs="Arial" w:eastAsia="Arial" w:hAnsi="Arial"/>
          <w:color w:val="4A4540"/>
          <w:sz w:val="22"/>
          <w:szCs w:val="22"/>
        </w:rPr>
        <w:t xml:space="preserve">Claude devuelve el pre-brief en formato estructurado: contexto de marca, restricciones específicas para esta tarea, referencias de campañas anteriores similares, sugerencias basadas en el historial.</w:t>
      </w:r>
    </w:p>
    <w:p>
      <w:pPr>
        <w:spacing w:after="60" w:before="60"/>
      </w:pPr>
      <w:r>
        <w:rPr>
          <w:rFonts w:ascii="Arial" w:cs="Arial" w:eastAsia="Arial" w:hAnsi="Arial"/>
          <w:b/>
          <w:bCs/>
          <w:color w:val="E8501A"/>
          <w:sz w:val="22"/>
          <w:szCs w:val="22"/>
        </w:rPr>
        <w:t xml:space="preserve">7. </w:t>
      </w:r>
      <w:r>
        <w:rPr>
          <w:rFonts w:ascii="Arial" w:cs="Arial" w:eastAsia="Arial" w:hAnsi="Arial"/>
          <w:color w:val="4A4540"/>
          <w:sz w:val="22"/>
          <w:szCs w:val="22"/>
        </w:rPr>
        <w:t xml:space="preserve">El agente escribe el pre-brief en Supabase (campo brief_context del content_item) y llama a push_to_notion() para actualizar el campo 'Contexto AI' en la tarea de Notion.</w:t>
      </w:r>
    </w:p>
    <w:p>
      <w:pPr>
        <w:spacing w:after="60" w:before="60"/>
      </w:pPr>
      <w:r>
        <w:rPr>
          <w:rFonts w:ascii="Arial" w:cs="Arial" w:eastAsia="Arial" w:hAnsi="Arial"/>
          <w:b/>
          <w:bCs/>
          <w:color w:val="E8501A"/>
          <w:sz w:val="22"/>
          <w:szCs w:val="22"/>
        </w:rPr>
        <w:t xml:space="preserve">8. </w:t>
      </w:r>
      <w:r>
        <w:rPr>
          <w:rFonts w:ascii="Arial" w:cs="Arial" w:eastAsia="Arial" w:hAnsi="Arial"/>
          <w:color w:val="4A4540"/>
          <w:sz w:val="22"/>
          <w:szCs w:val="22"/>
        </w:rPr>
        <w:t xml:space="preserve">Escribe el log en agent_logs con tokens usados, duración, prompt_hash y status.</w:t>
      </w:r>
    </w:p>
    <w:p>
      <w:pPr>
        <w:spacing w:after="60" w:before="60"/>
      </w:pPr>
      <w:r>
        <w:t xml:space="preserve"/>
      </w:r>
    </w:p>
    <w:p>
      <w:pPr>
        <w:spacing w:after="80" w:before="80"/>
      </w:pPr>
      <w:r>
        <w:rPr>
          <w:rFonts w:ascii="Arial" w:cs="Arial" w:eastAsia="Arial" w:hAnsi="Arial"/>
          <w:color w:val="4A4540"/>
          <w:sz w:val="22"/>
          <w:szCs w:val="22"/>
        </w:rPr>
        <w:t xml:space="preserve">Output visible para el equipo: el campo 'Contexto AI' de la tarea en Notion se llena con el pre-brief. La tarea muestra '🤖 Contexto generado — 28 Abr 2026, 09:30am'.</w:t>
      </w:r>
    </w:p>
    <w:p>
      <w:pPr>
        <w:spacing w:after="60" w:before="60"/>
      </w:pPr>
      <w:r>
        <w:t xml:space="preserve"/>
      </w:r>
    </w:p>
    <w:p>
      <w:pPr>
        <w:spacing w:after="80" w:before="220"/>
      </w:pPr>
      <w:r>
        <w:rPr>
          <w:rFonts w:ascii="Arial" w:cs="Arial" w:eastAsia="Arial" w:hAnsi="Arial"/>
          <w:b/>
          <w:bCs/>
          <w:color w:val="E8501A"/>
          <w:sz w:val="24"/>
          <w:szCs w:val="24"/>
        </w:rPr>
        <w:t xml:space="preserve">audit_agent — Fase 2</w:t>
      </w:r>
    </w:p>
    <w:p>
      <w:pPr>
        <w:spacing w:after="80" w:before="80"/>
      </w:pPr>
      <w:r>
        <w:rPr>
          <w:rFonts w:ascii="Arial" w:cs="Arial" w:eastAsia="Arial" w:hAnsi="Arial"/>
          <w:color w:val="4A4540"/>
          <w:sz w:val="22"/>
          <w:szCs w:val="22"/>
        </w:rPr>
        <w:t xml:space="preserve">Propósito: auditar un borrador de contenido antes de que llegue a revisión humana, detectando inconsistencias con el manual de marca del cliente y reduciendo el retrabajo.</w:t>
      </w:r>
    </w:p>
    <w:p>
      <w:pPr>
        <w:spacing w:after="60" w:before="60"/>
      </w:pPr>
      <w:r>
        <w:t xml:space="preserve"/>
      </w:r>
    </w:p>
    <w:p>
      <w:pPr>
        <w:spacing w:after="80" w:before="80"/>
      </w:pPr>
      <w:r>
        <w:rPr>
          <w:rFonts w:ascii="Arial" w:cs="Arial" w:eastAsia="Arial" w:hAnsi="Arial"/>
          <w:color w:val="4A4540"/>
          <w:sz w:val="22"/>
          <w:szCs w:val="22"/>
        </w:rPr>
        <w:t xml:space="preserve">Trigger: el polling detecta una tarea con status = 'in_review_internal' que tiene un drive_file_id asociado y audit_notes = null.</w:t>
      </w:r>
    </w:p>
    <w:p>
      <w:pPr>
        <w:spacing w:after="60" w:before="60"/>
      </w:pPr>
      <w:r>
        <w:t xml:space="preserve"/>
      </w:r>
    </w:p>
    <w:p>
      <w:pPr>
        <w:spacing w:after="80" w:before="80"/>
      </w:pPr>
      <w:r>
        <w:rPr>
          <w:rFonts w:ascii="Arial" w:cs="Arial" w:eastAsia="Arial" w:hAnsi="Arial"/>
          <w:color w:val="4A4540"/>
          <w:sz w:val="22"/>
          <w:szCs w:val="22"/>
        </w:rPr>
        <w:t xml:space="preserve">Proceso interno: descarga el contenido del archivo de Drive (si es imagen, la describe; si es texto, lo lee directamente), consulta el perfil completo del cliente en Supabase, llama a Claude para comparar el borrador contra el manual de marca, genera las notas de auditoría con observaciones específicas y categorizadas (errores de tono, violaciones de donts, inconsistencias de paleta, sugerencias de mejora).</w:t>
      </w:r>
    </w:p>
    <w:p>
      <w:pPr>
        <w:spacing w:after="60" w:before="60"/>
      </w:pPr>
      <w:r>
        <w:t xml:space="preserve"/>
      </w:r>
    </w:p>
    <w:p>
      <w:pPr>
        <w:spacing w:after="80" w:before="80"/>
      </w:pPr>
      <w:r>
        <w:rPr>
          <w:rFonts w:ascii="Arial" w:cs="Arial" w:eastAsia="Arial" w:hAnsi="Arial"/>
          <w:color w:val="4A4540"/>
          <w:sz w:val="22"/>
          <w:szCs w:val="22"/>
        </w:rPr>
        <w:t xml:space="preserve">Output visible: el campo 'Notas de auditoría AI' de la tarea se llena con las observaciones. Si hay errores críticos (violación de un dont), el status de la tarea vuelve automáticamente a 'in_design' y se notifica a la diseñadora.</w:t>
      </w:r>
    </w:p>
    <w:p>
      <w:pPr>
        <w:spacing w:after="60" w:before="60"/>
      </w:pPr>
      <w:r>
        <w:t xml:space="preserve"/>
      </w:r>
    </w:p>
    <w:p>
      <w:pPr>
        <w:spacing w:after="80" w:before="220"/>
      </w:pPr>
      <w:r>
        <w:rPr>
          <w:rFonts w:ascii="Arial" w:cs="Arial" w:eastAsia="Arial" w:hAnsi="Arial"/>
          <w:b/>
          <w:bCs/>
          <w:color w:val="E8501A"/>
          <w:sz w:val="24"/>
          <w:szCs w:val="24"/>
        </w:rPr>
        <w:t xml:space="preserve">intake_agent — Fase 1 para briefs, Fase 2 para decisiones</w:t>
      </w:r>
    </w:p>
    <w:p>
      <w:pPr>
        <w:spacing w:after="80" w:before="80"/>
      </w:pPr>
      <w:r>
        <w:rPr>
          <w:rFonts w:ascii="Arial" w:cs="Arial" w:eastAsia="Arial" w:hAnsi="Arial"/>
          <w:color w:val="4A4540"/>
          <w:sz w:val="22"/>
          <w:szCs w:val="22"/>
        </w:rPr>
        <w:t xml:space="preserve">Propósito: procesar input no estructurado (emails, eventualmente WhatsApp) y convertirlo en datos estructurados en Supabase.</w:t>
      </w:r>
    </w:p>
    <w:p>
      <w:pPr>
        <w:spacing w:after="60" w:before="60"/>
      </w:pPr>
      <w:r>
        <w:t xml:space="preserve"/>
      </w:r>
    </w:p>
    <w:p>
      <w:pPr>
        <w:spacing w:after="80" w:before="80"/>
      </w:pPr>
      <w:r>
        <w:rPr>
          <w:rFonts w:ascii="Arial" w:cs="Arial" w:eastAsia="Arial" w:hAnsi="Arial"/>
          <w:color w:val="4A4540"/>
          <w:sz w:val="22"/>
          <w:szCs w:val="22"/>
        </w:rPr>
        <w:t xml:space="preserve">Trigger (briefs): email enviado a brief@agenciahummus.com.ar. El servidor de mail del dominio tiene un alias que hace un HTTP POST al endpoint /intake/email del backend con el cuerpo del email.</w:t>
      </w:r>
    </w:p>
    <w:p>
      <w:pPr>
        <w:spacing w:after="60" w:before="60"/>
      </w:pPr>
      <w:r>
        <w:t xml:space="preserve"/>
      </w:r>
    </w:p>
    <w:p>
      <w:pPr>
        <w:spacing w:after="80" w:before="80"/>
      </w:pPr>
      <w:r>
        <w:rPr>
          <w:rFonts w:ascii="Arial" w:cs="Arial" w:eastAsia="Arial" w:hAnsi="Arial"/>
          <w:color w:val="4A4540"/>
          <w:sz w:val="22"/>
          <w:szCs w:val="22"/>
        </w:rPr>
        <w:t xml:space="preserve">Proceso interno para briefs: llama a Claude con tool_choice forzado al BriefSchema Pydantic. Claude extrae todos los campos del email. Los campos no encontrados quedan con sus valores default del schema. El resultado se valida con Pydantic (garantía de tipos). Se inserta en Supabase tabla clients y se crea la página en Notion.</w:t>
      </w:r>
    </w:p>
    <w:p>
      <w:pPr>
        <w:spacing w:after="60" w:before="60"/>
      </w:pPr>
      <w:r>
        <w:t xml:space="preserve"/>
      </w:r>
    </w:p>
    <w:p>
      <w:pPr>
        <w:spacing w:after="80" w:before="220"/>
      </w:pPr>
      <w:r>
        <w:rPr>
          <w:rFonts w:ascii="Arial" w:cs="Arial" w:eastAsia="Arial" w:hAnsi="Arial"/>
          <w:b/>
          <w:bCs/>
          <w:color w:val="E8501A"/>
          <w:sz w:val="24"/>
          <w:szCs w:val="24"/>
        </w:rPr>
        <w:t xml:space="preserve">report_agent — Fase 3</w:t>
      </w:r>
    </w:p>
    <w:p>
      <w:pPr>
        <w:spacing w:after="80" w:before="80"/>
      </w:pPr>
      <w:r>
        <w:rPr>
          <w:rFonts w:ascii="Arial" w:cs="Arial" w:eastAsia="Arial" w:hAnsi="Arial"/>
          <w:color w:val="4A4540"/>
          <w:sz w:val="22"/>
          <w:szCs w:val="22"/>
        </w:rPr>
        <w:t xml:space="preserve">Propósito: generar el draft completo del reporte mensual de cada cliente, incluyendo narrativa de análisis, sin intervención manual.</w:t>
      </w:r>
    </w:p>
    <w:p>
      <w:pPr>
        <w:spacing w:after="60" w:before="60"/>
      </w:pPr>
      <w:r>
        <w:t xml:space="preserve"/>
      </w:r>
    </w:p>
    <w:p>
      <w:pPr>
        <w:spacing w:after="80" w:before="80"/>
      </w:pPr>
      <w:r>
        <w:rPr>
          <w:rFonts w:ascii="Arial" w:cs="Arial" w:eastAsia="Arial" w:hAnsi="Arial"/>
          <w:color w:val="4A4540"/>
          <w:sz w:val="22"/>
          <w:szCs w:val="22"/>
        </w:rPr>
        <w:t xml:space="preserve">Trigger: APScheduler, día 1 de cada mes a las 00:05am.</w:t>
      </w:r>
    </w:p>
    <w:p>
      <w:pPr>
        <w:spacing w:after="60" w:before="60"/>
      </w:pPr>
      <w:r>
        <w:t xml:space="preserve"/>
      </w:r>
    </w:p>
    <w:p>
      <w:pPr>
        <w:spacing w:after="80" w:before="80"/>
      </w:pPr>
      <w:r>
        <w:rPr>
          <w:rFonts w:ascii="Arial" w:cs="Arial" w:eastAsia="Arial" w:hAnsi="Arial"/>
          <w:color w:val="4A4540"/>
          <w:sz w:val="22"/>
          <w:szCs w:val="22"/>
        </w:rPr>
        <w:t xml:space="preserve">Proceso interno: para cada cliente activo, hace el pull de métricas de Meta Ads API y Google Ads API, las inserta en Supabase tabla metrics, llama a Claude Sonnet (no Haiku — este requiere mejor razonamiento analítico) para generar la narrativa del reporte siguiendo exactamente la estructura de los 12 slides del template PPT actual, crea la página del reporte en Notion con el draft completo.</w:t>
      </w:r>
    </w:p>
    <w:p>
      <w:pPr>
        <w:spacing w:after="60" w:before="60"/>
      </w:pPr>
      <w:r>
        <w:t xml:space="preserve"/>
      </w:r>
    </w:p>
    <w:p>
      <w:pPr>
        <w:spacing w:after="80" w:before="80"/>
      </w:pPr>
      <w:r>
        <w:rPr>
          <w:rFonts w:ascii="Arial" w:cs="Arial" w:eastAsia="Arial" w:hAnsi="Arial"/>
          <w:color w:val="4A4540"/>
          <w:sz w:val="22"/>
          <w:szCs w:val="22"/>
        </w:rPr>
        <w:t xml:space="preserve">Output visible: el día 1 de cada mes, Cami y Yae ven en Notion un draft de reporte completo para cada cliente. Entran, leen, ajustan si hace falta, exportan el PPT. El proceso pasa de 30 minutos por cliente a menos de 10.</w:t>
      </w:r>
    </w:p>
    <w:p>
      <w:pPr>
        <w:spacing w:after="60" w:before="60"/>
      </w:pPr>
      <w:r>
        <w:t xml:space="preserve"/>
      </w:r>
    </w:p>
    <w:p>
      <w:pPr>
        <w:pStyle w:val="Heading2"/>
        <w:spacing w:after="100" w:before="340"/>
      </w:pPr>
      <w:r>
        <w:rPr>
          <w:rFonts w:ascii="Arial" w:cs="Arial" w:eastAsia="Arial" w:hAnsi="Arial"/>
          <w:b/>
          <w:bCs/>
          <w:color w:val="1A2E44"/>
          <w:sz w:val="30"/>
          <w:szCs w:val="30"/>
        </w:rPr>
        <w:t xml:space="preserve">3.3 El flujo de sincronización — diagrama de datos</w:t>
      </w:r>
    </w:p>
    <w:p>
      <w:pPr>
        <w:spacing w:after="60" w:before="60"/>
      </w:pPr>
      <w:r>
        <w:t xml:space="preserve"/>
      </w:r>
    </w:p>
    <w:p>
      <w:pPr>
        <w:spacing w:after="80" w:before="80"/>
      </w:pPr>
      <w:r>
        <w:rPr>
          <w:rFonts w:ascii="Arial" w:cs="Arial" w:eastAsia="Arial" w:hAnsi="Arial"/>
          <w:color w:val="4A4540"/>
          <w:sz w:val="22"/>
          <w:szCs w:val="22"/>
        </w:rPr>
        <w:t xml:space="preserve">Este es el mapa completo de cómo fluyen los datos entre todas las capas del sistema:</w:t>
      </w:r>
    </w:p>
    <w:p>
      <w:pPr>
        <w:spacing w:after="60" w:before="60"/>
      </w:pPr>
      <w:r>
        <w:t xml:space="preserve"/>
      </w:r>
    </w:p>
    <w:p>
      <w:pPr>
        <w:spacing w:after="60" w:before="60"/>
      </w:pPr>
      <w:r>
        <w:rPr>
          <w:rFonts w:ascii="Arial" w:cs="Arial" w:eastAsia="Arial" w:hAnsi="Arial"/>
          <w:b/>
          <w:bCs/>
          <w:color w:val="E8501A"/>
          <w:sz w:val="22"/>
          <w:szCs w:val="22"/>
        </w:rPr>
        <w:t xml:space="preserve">1. </w:t>
      </w:r>
      <w:r>
        <w:rPr>
          <w:rFonts w:ascii="Arial" w:cs="Arial" w:eastAsia="Arial" w:hAnsi="Arial"/>
          <w:color w:val="4A4540"/>
          <w:sz w:val="22"/>
          <w:szCs w:val="22"/>
        </w:rPr>
        <w:t xml:space="preserve">EQUIPO (acción en Notion) → Polling del backend detecta cambio → Agente se dispara → Consulta Supabase → Llama a Claude API → Escribe resultado en Supabase → push_to_notion() actualiza Notion → EQUIPO ve el resultado</w:t>
      </w:r>
    </w:p>
    <w:p>
      <w:pPr>
        <w:spacing w:after="60" w:before="60"/>
      </w:pPr>
      <w:r>
        <w:rPr>
          <w:rFonts w:ascii="Arial" w:cs="Arial" w:eastAsia="Arial" w:hAnsi="Arial"/>
          <w:b/>
          <w:bCs/>
          <w:color w:val="E8501A"/>
          <w:sz w:val="22"/>
          <w:szCs w:val="22"/>
        </w:rPr>
        <w:t xml:space="preserve">2. </w:t>
      </w:r>
      <w:r>
        <w:rPr>
          <w:rFonts w:ascii="Arial" w:cs="Arial" w:eastAsia="Arial" w:hAnsi="Arial"/>
          <w:color w:val="4A4540"/>
          <w:sz w:val="22"/>
          <w:szCs w:val="22"/>
        </w:rPr>
        <w:t xml:space="preserve">CLIENTE (manda email) → Email llega a brief@agenciahummus.com.ar → Alias dispara POST /intake/email → intake_agent procesa → Claude extrae campos con BriefSchema → INSERT en Supabase clients → push_to_notion() crea página → CAMI ve el nuevo cliente en Notion</w:t>
      </w:r>
    </w:p>
    <w:p>
      <w:pPr>
        <w:spacing w:after="60" w:before="60"/>
      </w:pPr>
      <w:r>
        <w:rPr>
          <w:rFonts w:ascii="Arial" w:cs="Arial" w:eastAsia="Arial" w:hAnsi="Arial"/>
          <w:b/>
          <w:bCs/>
          <w:color w:val="E8501A"/>
          <w:sz w:val="22"/>
          <w:szCs w:val="22"/>
        </w:rPr>
        <w:t xml:space="preserve">3. </w:t>
      </w:r>
      <w:r>
        <w:rPr>
          <w:rFonts w:ascii="Arial" w:cs="Arial" w:eastAsia="Arial" w:hAnsi="Arial"/>
          <w:color w:val="4A4540"/>
          <w:sz w:val="22"/>
          <w:szCs w:val="22"/>
        </w:rPr>
        <w:t xml:space="preserve">EQUIPO (actualiza perfil de cliente en Notion) → Cami hace clic en 'Sincronizar perfil' → POST /sync/pull/{client_id} → Backend lee Notion → UPDATE en Supabase clients → Todos los agentes usan el perfil actualizado</w:t>
      </w:r>
    </w:p>
    <w:p>
      <w:pPr>
        <w:spacing w:after="60" w:before="60"/>
      </w:pPr>
      <w:r>
        <w:rPr>
          <w:rFonts w:ascii="Arial" w:cs="Arial" w:eastAsia="Arial" w:hAnsi="Arial"/>
          <w:b/>
          <w:bCs/>
          <w:color w:val="E8501A"/>
          <w:sz w:val="22"/>
          <w:szCs w:val="22"/>
        </w:rPr>
        <w:t xml:space="preserve">4. </w:t>
      </w:r>
      <w:r>
        <w:rPr>
          <w:rFonts w:ascii="Arial" w:cs="Arial" w:eastAsia="Arial" w:hAnsi="Arial"/>
          <w:color w:val="4A4540"/>
          <w:sz w:val="22"/>
          <w:szCs w:val="22"/>
        </w:rPr>
        <w:t xml:space="preserve">APScheduler (cron 8am) → Backend calcula días restantes de feed/historias/programación para cada cliente → UPDATE content_items en Supabase → push_to_notion() actualiza semáforos → EQUIPO ve el Home actualizado al abrir Notion</w:t>
      </w:r>
    </w:p>
    <w:p>
      <w:pPr>
        <w:spacing w:after="60" w:before="60"/>
      </w:pPr>
      <w:r>
        <w:rPr>
          <w:rFonts w:ascii="Arial" w:cs="Arial" w:eastAsia="Arial" w:hAnsi="Arial"/>
          <w:b/>
          <w:bCs/>
          <w:color w:val="E8501A"/>
          <w:sz w:val="22"/>
          <w:szCs w:val="22"/>
        </w:rPr>
        <w:t xml:space="preserve">5. </w:t>
      </w:r>
      <w:r>
        <w:rPr>
          <w:rFonts w:ascii="Arial" w:cs="Arial" w:eastAsia="Arial" w:hAnsi="Arial"/>
          <w:color w:val="4A4540"/>
          <w:sz w:val="22"/>
          <w:szCs w:val="22"/>
        </w:rPr>
        <w:t xml:space="preserve">APScheduler (día 1 del mes, 00:05am) → report_agent → Pull Meta Ads API + Google Ads API → INSERT métricas en Supabase → Claude genera narrativa → push_to_notion() crea página de reporte → CAMI ve el draft en Notion a la mañana</w:t>
      </w:r>
    </w:p>
    <w:p>
      <w:pPr>
        <w:spacing w:after="60" w:before="60"/>
      </w:pPr>
      <w:r>
        <w:t xml:space="preserve"/>
      </w:r>
    </w:p>
    <w:p>
      <w:pPr>
        <w:pStyle w:val="Heading2"/>
        <w:spacing w:after="100" w:before="340"/>
      </w:pPr>
      <w:r>
        <w:rPr>
          <w:rFonts w:ascii="Arial" w:cs="Arial" w:eastAsia="Arial" w:hAnsi="Arial"/>
          <w:b/>
          <w:bCs/>
          <w:color w:val="1A2E44"/>
          <w:sz w:val="30"/>
          <w:szCs w:val="30"/>
        </w:rPr>
        <w:t xml:space="preserve">3.4 El contrato entre Notion y Supabase</w:t>
      </w:r>
    </w:p>
    <w:p>
      <w:pPr>
        <w:spacing w:after="60" w:before="60"/>
      </w:pPr>
      <w:r>
        <w:t xml:space="preserve"/>
      </w:r>
    </w:p>
    <w:p>
      <w:pPr>
        <w:spacing w:after="80" w:before="80"/>
      </w:pPr>
      <w:r>
        <w:rPr>
          <w:rFonts w:ascii="Arial" w:cs="Arial" w:eastAsia="Arial" w:hAnsi="Arial"/>
          <w:color w:val="4A4540"/>
          <w:sz w:val="22"/>
          <w:szCs w:val="22"/>
        </w:rPr>
        <w:t xml:space="preserve">Cada database de Notion tiene un mapeo exacto con una tabla de Supabase. Este mapeo es lo que permite que el sync sea determinista. Claude Code debe respetar este mapeo sin excepciones: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b/>
                <w:bCs/>
                <w:color w:val="1A2E44"/>
                <w:sz w:val="20"/>
                <w:szCs w:val="20"/>
              </w:rPr>
              <w:t xml:space="preserve">Notion: database Clientes</w:t>
            </w:r>
          </w:p>
        </w:tc>
        <w:tc>
          <w:tcPr>
            <w:tcW w:type="dxa" w:w="51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Supabase: tabla clients</w:t>
            </w:r>
          </w:p>
        </w:tc>
      </w:tr>
      <w:tr>
        <w:tc>
          <w:tcPr>
            <w:tcW w:type="dxa" w:w="42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b/>
                <w:bCs/>
                <w:color w:val="1A2E44"/>
                <w:sz w:val="20"/>
                <w:szCs w:val="20"/>
              </w:rPr>
              <w:t xml:space="preserve">Notion: database Tareas</w:t>
            </w:r>
          </w:p>
        </w:tc>
        <w:tc>
          <w:tcPr>
            <w:tcW w:type="dxa" w:w="51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Supabase: tabla content_items</w:t>
            </w:r>
          </w:p>
        </w:tc>
      </w:tr>
      <w:tr>
        <w:tc>
          <w:tcPr>
            <w:tcW w:type="dxa" w:w="42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b/>
                <w:bCs/>
                <w:color w:val="1A2E44"/>
                <w:sz w:val="20"/>
                <w:szCs w:val="20"/>
              </w:rPr>
              <w:t xml:space="preserve">Notion: database Campañas</w:t>
            </w:r>
          </w:p>
        </w:tc>
        <w:tc>
          <w:tcPr>
            <w:tcW w:type="dxa" w:w="51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Supabase: tabla campaigns</w:t>
            </w:r>
          </w:p>
        </w:tc>
      </w:tr>
      <w:tr>
        <w:tc>
          <w:tcPr>
            <w:tcW w:type="dxa" w:w="42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b/>
                <w:bCs/>
                <w:color w:val="1A2E44"/>
                <w:sz w:val="20"/>
                <w:szCs w:val="20"/>
              </w:rPr>
              <w:t xml:space="preserve">Notion: database Decisiones</w:t>
            </w:r>
          </w:p>
        </w:tc>
        <w:tc>
          <w:tcPr>
            <w:tcW w:type="dxa" w:w="51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Supabase: tabla decisions</w:t>
            </w:r>
          </w:p>
        </w:tc>
      </w:tr>
      <w:tr>
        <w:tc>
          <w:tcPr>
            <w:tcW w:type="dxa" w:w="42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b/>
                <w:bCs/>
                <w:color w:val="1A2E44"/>
                <w:sz w:val="20"/>
                <w:szCs w:val="20"/>
              </w:rPr>
              <w:t xml:space="preserve">Notion: database Métricas</w:t>
            </w:r>
          </w:p>
        </w:tc>
        <w:tc>
          <w:tcPr>
            <w:tcW w:type="dxa" w:w="51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Supabase: tabla metrics</w:t>
            </w:r>
          </w:p>
        </w:tc>
      </w:tr>
      <w:tr>
        <w:tc>
          <w:tcPr>
            <w:tcW w:type="dxa" w:w="42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b/>
                <w:bCs/>
                <w:color w:val="1A2E44"/>
                <w:sz w:val="20"/>
                <w:szCs w:val="20"/>
              </w:rPr>
              <w:t xml:space="preserve">Notion: database Assets</w:t>
            </w:r>
          </w:p>
        </w:tc>
        <w:tc>
          <w:tcPr>
            <w:tcW w:type="dxa" w:w="51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Supabase: tabla brand_assets</w:t>
            </w:r>
          </w:p>
        </w:tc>
      </w:tr>
      <w:tr>
        <w:tc>
          <w:tcPr>
            <w:tcW w:type="dxa" w:w="42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b/>
                <w:bCs/>
                <w:color w:val="1A2E44"/>
                <w:sz w:val="20"/>
                <w:szCs w:val="20"/>
              </w:rPr>
              <w:t xml:space="preserve">Notion: database Fechas especiales</w:t>
            </w:r>
          </w:p>
        </w:tc>
        <w:tc>
          <w:tcPr>
            <w:tcW w:type="dxa" w:w="51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Supabase: tabla special_dates</w:t>
            </w:r>
          </w:p>
        </w:tc>
      </w:tr>
      <w:tr>
        <w:tc>
          <w:tcPr>
            <w:tcW w:type="dxa" w:w="42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b/>
                <w:bCs/>
                <w:color w:val="1A2E44"/>
                <w:sz w:val="20"/>
                <w:szCs w:val="20"/>
              </w:rPr>
              <w:t xml:space="preserve">Notion: log de agentes (read-only)</w:t>
            </w:r>
          </w:p>
        </w:tc>
        <w:tc>
          <w:tcPr>
            <w:tcW w:type="dxa" w:w="51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Supabase: tabla agent_logs</w:t>
            </w:r>
          </w:p>
        </w:tc>
      </w:tr>
    </w:tbl>
    <w:p>
      <w:pPr>
        <w:spacing w:after="60" w:before="60"/>
      </w:pPr>
      <w:r>
        <w:t xml:space="preserve"/>
      </w:r>
    </w:p>
    <w:p>
      <w:pPr>
        <w:spacing w:after="80" w:before="80"/>
      </w:pPr>
      <w:r>
        <w:rPr>
          <w:rFonts w:ascii="Arial" w:cs="Arial" w:eastAsia="Arial" w:hAnsi="Arial"/>
          <w:color w:val="4A4540"/>
          <w:sz w:val="22"/>
          <w:szCs w:val="22"/>
        </w:rPr>
        <w:t xml:space="preserve">Las propiedades de cada database de Notion se nombran exactamente igual que las columnas de Supabase. Esto no es opcional — es lo que hace que el código de sync sea simple y predecible. Si en Supabase el campo se llama brand_voice, en Notion la propiedad se llama brand_voice.</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4. Scope explícito — qué hace y qué no hace el sistema en Fase 1</w:t>
            </w:r>
          </w:p>
        </w:tc>
      </w:tr>
    </w:tbl>
    <w:p>
      <w:pPr>
        <w:spacing w:after="60" w:before="60"/>
      </w:pPr>
      <w:r>
        <w:t xml:space="preserve"/>
      </w:r>
    </w:p>
    <w:p>
      <w:pPr>
        <w:spacing w:after="80" w:before="80"/>
      </w:pPr>
      <w:r>
        <w:rPr>
          <w:rFonts w:ascii="Arial" w:cs="Arial" w:eastAsia="Arial" w:hAnsi="Arial"/>
          <w:color w:val="4A4540"/>
          <w:sz w:val="22"/>
          <w:szCs w:val="22"/>
        </w:rPr>
        <w:t xml:space="preserve">Definir explícitamente qué está fuera del scope de la Fase 1 es tan importante como definir qué está dentro. Claude Code no debe implementar lo que está fuera del scope aunque parezca lógico hacerlo.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b/>
                <w:bCs/>
                <w:color w:val="1A2E44"/>
                <w:sz w:val="20"/>
                <w:szCs w:val="20"/>
              </w:rPr>
              <w:t xml:space="preserve">✅ DENTRO del scope — Fase 1</w:t>
            </w:r>
          </w:p>
        </w:tc>
        <w:tc>
          <w:tcPr>
            <w:tcW w:type="dxa" w:w="49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 FUERA del scope — Fase 1 (no implementar)</w:t>
            </w:r>
          </w:p>
        </w:tc>
      </w:tr>
      <w:tr>
        <w:tc>
          <w:tcPr>
            <w:tcW w:type="dxa" w:w="44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b/>
                <w:bCs/>
                <w:color w:val="1A2E44"/>
                <w:sz w:val="20"/>
                <w:szCs w:val="20"/>
              </w:rPr>
              <w:t xml:space="preserve">Setup completo de Notion con todas las databases</w:t>
            </w:r>
          </w:p>
        </w:tc>
        <w:tc>
          <w:tcPr>
            <w:tcW w:type="dxa" w:w="49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Integración con Meta Ads API o Google Ads API</w:t>
            </w:r>
          </w:p>
        </w:tc>
      </w:tr>
      <w:tr>
        <w:tc>
          <w:tcPr>
            <w:tcW w:type="dxa" w:w="44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b/>
                <w:bCs/>
                <w:color w:val="1A2E44"/>
                <w:sz w:val="20"/>
                <w:szCs w:val="20"/>
              </w:rPr>
              <w:t xml:space="preserve">Schema completo de Supabase con RLS</w:t>
            </w:r>
          </w:p>
        </w:tc>
        <w:tc>
          <w:tcPr>
            <w:tcW w:type="dxa" w:w="49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Integración con WhatsApp Business API</w:t>
            </w:r>
          </w:p>
        </w:tc>
      </w:tr>
      <w:tr>
        <w:tc>
          <w:tcPr>
            <w:tcW w:type="dxa" w:w="44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b/>
                <w:bCs/>
                <w:color w:val="1A2E44"/>
                <w:sz w:val="20"/>
                <w:szCs w:val="20"/>
              </w:rPr>
              <w:t xml:space="preserve">Carga del primer cliente en ambos sistemas</w:t>
            </w:r>
          </w:p>
        </w:tc>
        <w:tc>
          <w:tcPr>
            <w:tcW w:type="dxa" w:w="49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Generación de imágenes o contenido visual</w:t>
            </w:r>
          </w:p>
        </w:tc>
      </w:tr>
      <w:tr>
        <w:tc>
          <w:tcPr>
            <w:tcW w:type="dxa" w:w="44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b/>
                <w:bCs/>
                <w:color w:val="1A2E44"/>
                <w:sz w:val="20"/>
                <w:szCs w:val="20"/>
              </w:rPr>
              <w:t xml:space="preserve">brief_agent funcionando con prompt caching</w:t>
            </w:r>
          </w:p>
        </w:tc>
        <w:tc>
          <w:tcPr>
            <w:tcW w:type="dxa" w:w="49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Publicación automática en redes sociales</w:t>
            </w:r>
          </w:p>
        </w:tc>
      </w:tr>
      <w:tr>
        <w:tc>
          <w:tcPr>
            <w:tcW w:type="dxa" w:w="44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b/>
                <w:bCs/>
                <w:color w:val="1A2E44"/>
                <w:sz w:val="20"/>
                <w:szCs w:val="20"/>
              </w:rPr>
              <w:t xml:space="preserve">intake_agent para briefs por email</w:t>
            </w:r>
          </w:p>
        </w:tc>
        <w:tc>
          <w:tcPr>
            <w:tcW w:type="dxa" w:w="49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Transcripción de reuniones (meetings agent)</w:t>
            </w:r>
          </w:p>
        </w:tc>
      </w:tr>
      <w:tr>
        <w:tc>
          <w:tcPr>
            <w:tcW w:type="dxa" w:w="44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b/>
                <w:bCs/>
                <w:color w:val="1A2E44"/>
                <w:sz w:val="20"/>
                <w:szCs w:val="20"/>
              </w:rPr>
              <w:t xml:space="preserve">POST /assets/register con Drive API</w:t>
            </w:r>
          </w:p>
        </w:tc>
        <w:tc>
          <w:tcPr>
            <w:tcW w:type="dxa" w:w="49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Sistema de facturación o rentabilidad por cliente</w:t>
            </w:r>
          </w:p>
        </w:tc>
      </w:tr>
      <w:tr>
        <w:tc>
          <w:tcPr>
            <w:tcW w:type="dxa" w:w="44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b/>
                <w:bCs/>
                <w:color w:val="1A2E44"/>
                <w:sz w:val="20"/>
                <w:szCs w:val="20"/>
              </w:rPr>
              <w:t xml:space="preserve">POST /sync/pull (Notion → Supabase)</w:t>
            </w:r>
          </w:p>
        </w:tc>
        <w:tc>
          <w:tcPr>
            <w:tcW w:type="dxa" w:w="49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Dashboard de métricas en tiempo real (es Fase 3)</w:t>
            </w:r>
          </w:p>
        </w:tc>
      </w:tr>
      <w:tr>
        <w:tc>
          <w:tcPr>
            <w:tcW w:type="dxa" w:w="44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b/>
                <w:bCs/>
                <w:color w:val="1A2E44"/>
                <w:sz w:val="20"/>
                <w:szCs w:val="20"/>
              </w:rPr>
              <w:t xml:space="preserve">Error handling con retry y notificación email</w:t>
            </w:r>
          </w:p>
        </w:tc>
        <w:tc>
          <w:tcPr>
            <w:tcW w:type="dxa" w:w="49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Cloudflare R2 o cualquier otro CDN</w:t>
            </w:r>
          </w:p>
        </w:tc>
      </w:tr>
      <w:tr>
        <w:tc>
          <w:tcPr>
            <w:tcW w:type="dxa" w:w="44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b/>
                <w:bCs/>
                <w:color w:val="1A2E44"/>
                <w:sz w:val="20"/>
                <w:szCs w:val="20"/>
              </w:rPr>
              <w:t xml:space="preserve">agent_logs con prompt_hash</w:t>
            </w:r>
          </w:p>
        </w:tc>
        <w:tc>
          <w:tcPr>
            <w:tcW w:type="dxa" w:w="49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Módulo de influencers o e-commerce</w:t>
            </w:r>
          </w:p>
        </w:tc>
      </w:tr>
      <w:tr>
        <w:tc>
          <w:tcPr>
            <w:tcW w:type="dxa" w:w="44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b/>
                <w:bCs/>
                <w:color w:val="1A2E44"/>
                <w:sz w:val="20"/>
                <w:szCs w:val="20"/>
              </w:rPr>
              <w:t xml:space="preserve">Deploy en Railway desde GitHub</w:t>
            </w:r>
          </w:p>
        </w:tc>
        <w:tc>
          <w:tcPr>
            <w:tcW w:type="dxa" w:w="49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Multi-agencia (hoy solo Hummus)</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501A" w:val="clear"/>
            <w:tcMar>
              <w:top w:type="dxa" w:w="140"/>
              <w:left w:type="dxa" w:w="260"/>
              <w:bottom w:type="dxa" w:w="140"/>
              <w:right w:type="dxa" w:w="260"/>
            </w:tcMar>
          </w:tcPr>
          <w:p>
            <w:r>
              <w:rPr>
                <w:rFonts w:ascii="Arial" w:cs="Arial" w:eastAsia="Arial" w:hAnsi="Arial"/>
                <w:b/>
                <w:bCs/>
                <w:color w:val="FFFFFF"/>
                <w:sz w:val="28"/>
                <w:szCs w:val="28"/>
              </w:rPr>
              <w:t xml:space="preserve">5. Instrucciones directas para Claude Code</w:t>
            </w:r>
          </w:p>
        </w:tc>
      </w:tr>
    </w:tbl>
    <w:p>
      <w:pPr>
        <w:spacing w:after="60" w:before="60"/>
      </w:pPr>
      <w:r>
        <w:t xml:space="preserve"/>
      </w:r>
    </w:p>
    <w:p>
      <w:pPr>
        <w:spacing w:after="80" w:before="80"/>
      </w:pPr>
      <w:r>
        <w:rPr>
          <w:rFonts w:ascii="Arial" w:cs="Arial" w:eastAsia="Arial" w:hAnsi="Arial"/>
          <w:color w:val="4A4540"/>
          <w:sz w:val="22"/>
          <w:szCs w:val="22"/>
        </w:rPr>
        <w:t xml:space="preserve">Esta sección es un set de instrucciones y restricciones que Claude Code debe seguir durante toda la implementación. Son no negociables.</w:t>
      </w:r>
    </w:p>
    <w:p>
      <w:pPr>
        <w:spacing w:after="60" w:before="60"/>
      </w:pPr>
      <w:r>
        <w:t xml:space="preserve"/>
      </w:r>
    </w:p>
    <w:p>
      <w:pPr>
        <w:pStyle w:val="Heading2"/>
        <w:spacing w:after="100" w:before="340"/>
      </w:pPr>
      <w:r>
        <w:rPr>
          <w:rFonts w:ascii="Arial" w:cs="Arial" w:eastAsia="Arial" w:hAnsi="Arial"/>
          <w:b/>
          <w:bCs/>
          <w:color w:val="1A2E44"/>
          <w:sz w:val="30"/>
          <w:szCs w:val="30"/>
        </w:rPr>
        <w:t xml:space="preserve">5.1 Decisiones de arquitectura ya tomadas — no re-evaluar</w:t>
      </w:r>
    </w:p>
    <w:p>
      <w:pPr>
        <w:spacing w:after="60" w:before="60"/>
      </w:pPr>
      <w:r>
        <w:rPr>
          <w:rFonts w:ascii="Arial" w:cs="Arial" w:eastAsia="Arial" w:hAnsi="Arial"/>
          <w:b/>
          <w:bCs/>
          <w:color w:val="E8501A"/>
          <w:sz w:val="22"/>
          <w:szCs w:val="22"/>
        </w:rPr>
        <w:t xml:space="preserve">1. </w:t>
      </w:r>
      <w:r>
        <w:rPr>
          <w:rFonts w:ascii="Arial" w:cs="Arial" w:eastAsia="Arial" w:hAnsi="Arial"/>
          <w:color w:val="4A4540"/>
          <w:sz w:val="22"/>
          <w:szCs w:val="22"/>
        </w:rPr>
        <w:t xml:space="preserve">Supabase es la única fuente de verdad. Los agentes no leen de Notion. Punto.</w:t>
      </w:r>
    </w:p>
    <w:p>
      <w:pPr>
        <w:spacing w:after="60" w:before="60"/>
      </w:pPr>
      <w:r>
        <w:rPr>
          <w:rFonts w:ascii="Arial" w:cs="Arial" w:eastAsia="Arial" w:hAnsi="Arial"/>
          <w:b/>
          <w:bCs/>
          <w:color w:val="E8501A"/>
          <w:sz w:val="22"/>
          <w:szCs w:val="22"/>
        </w:rPr>
        <w:t xml:space="preserve">2. </w:t>
      </w:r>
      <w:r>
        <w:rPr>
          <w:rFonts w:ascii="Arial" w:cs="Arial" w:eastAsia="Arial" w:hAnsi="Arial"/>
          <w:color w:val="4A4540"/>
          <w:sz w:val="22"/>
          <w:szCs w:val="22"/>
        </w:rPr>
        <w:t xml:space="preserve">El modelo de AI es claude-haiku-4-5-20251001 para todos los agentes de Fase 1, excepto report_agent que usa claude-sonnet-4-6 (Fase 3). No usar otro modelo sin justificación explícita.</w:t>
      </w:r>
    </w:p>
    <w:p>
      <w:pPr>
        <w:spacing w:after="60" w:before="60"/>
      </w:pPr>
      <w:r>
        <w:rPr>
          <w:rFonts w:ascii="Arial" w:cs="Arial" w:eastAsia="Arial" w:hAnsi="Arial"/>
          <w:b/>
          <w:bCs/>
          <w:color w:val="E8501A"/>
          <w:sz w:val="22"/>
          <w:szCs w:val="22"/>
        </w:rPr>
        <w:t xml:space="preserve">3. </w:t>
      </w:r>
      <w:r>
        <w:rPr>
          <w:rFonts w:ascii="Arial" w:cs="Arial" w:eastAsia="Arial" w:hAnsi="Arial"/>
          <w:color w:val="4A4540"/>
          <w:sz w:val="22"/>
          <w:szCs w:val="22"/>
        </w:rPr>
        <w:t xml:space="preserve">Prompt caching activo en todos los agentes. El system prompt siempre va en el primer mensaje con cache_control: ephemeral.</w:t>
      </w:r>
    </w:p>
    <w:p>
      <w:pPr>
        <w:spacing w:after="60" w:before="60"/>
      </w:pPr>
      <w:r>
        <w:rPr>
          <w:rFonts w:ascii="Arial" w:cs="Arial" w:eastAsia="Arial" w:hAnsi="Arial"/>
          <w:b/>
          <w:bCs/>
          <w:color w:val="E8501A"/>
          <w:sz w:val="22"/>
          <w:szCs w:val="22"/>
        </w:rPr>
        <w:t xml:space="preserve">4. </w:t>
      </w:r>
      <w:r>
        <w:rPr>
          <w:rFonts w:ascii="Arial" w:cs="Arial" w:eastAsia="Arial" w:hAnsi="Arial"/>
          <w:color w:val="4A4540"/>
          <w:sz w:val="22"/>
          <w:szCs w:val="22"/>
        </w:rPr>
        <w:t xml:space="preserve">Sync unidireccional por defecto: Supabase→Notion automático. Notion→Supabase solo por endpoint explícito POST /sync/pull/{client_id}.</w:t>
      </w:r>
    </w:p>
    <w:p>
      <w:pPr>
        <w:spacing w:after="60" w:before="60"/>
      </w:pPr>
      <w:r>
        <w:rPr>
          <w:rFonts w:ascii="Arial" w:cs="Arial" w:eastAsia="Arial" w:hAnsi="Arial"/>
          <w:b/>
          <w:bCs/>
          <w:color w:val="E8501A"/>
          <w:sz w:val="22"/>
          <w:szCs w:val="22"/>
        </w:rPr>
        <w:t xml:space="preserve">5. </w:t>
      </w:r>
      <w:r>
        <w:rPr>
          <w:rFonts w:ascii="Arial" w:cs="Arial" w:eastAsia="Arial" w:hAnsi="Arial"/>
          <w:color w:val="4A4540"/>
          <w:sz w:val="22"/>
          <w:szCs w:val="22"/>
        </w:rPr>
        <w:t xml:space="preserve">Error handling: run_with_retry() con MAX_RETRIES=3, delays=[2,5,15]. Siempre loggear en agent_logs. Siempre notificar errores por email.</w:t>
      </w:r>
    </w:p>
    <w:p>
      <w:pPr>
        <w:spacing w:after="60" w:before="60"/>
      </w:pPr>
      <w:r>
        <w:rPr>
          <w:rFonts w:ascii="Arial" w:cs="Arial" w:eastAsia="Arial" w:hAnsi="Arial"/>
          <w:b/>
          <w:bCs/>
          <w:color w:val="E8501A"/>
          <w:sz w:val="22"/>
          <w:szCs w:val="22"/>
        </w:rPr>
        <w:t xml:space="preserve">6. </w:t>
      </w:r>
      <w:r>
        <w:rPr>
          <w:rFonts w:ascii="Arial" w:cs="Arial" w:eastAsia="Arial" w:hAnsi="Arial"/>
          <w:color w:val="4A4540"/>
          <w:sz w:val="22"/>
          <w:szCs w:val="22"/>
        </w:rPr>
        <w:t xml:space="preserve">RLS habilitado en todas las tablas desde la primera migración. set_agency_context() antes de cada query.</w:t>
      </w:r>
    </w:p>
    <w:p>
      <w:pPr>
        <w:spacing w:after="60" w:before="60"/>
      </w:pPr>
      <w:r>
        <w:rPr>
          <w:rFonts w:ascii="Arial" w:cs="Arial" w:eastAsia="Arial" w:hAnsi="Arial"/>
          <w:b/>
          <w:bCs/>
          <w:color w:val="E8501A"/>
          <w:sz w:val="22"/>
          <w:szCs w:val="22"/>
        </w:rPr>
        <w:t xml:space="preserve">7. </w:t>
      </w:r>
      <w:r>
        <w:rPr>
          <w:rFonts w:ascii="Arial" w:cs="Arial" w:eastAsia="Arial" w:hAnsi="Arial"/>
          <w:color w:val="4A4540"/>
          <w:sz w:val="22"/>
          <w:szCs w:val="22"/>
        </w:rPr>
        <w:t xml:space="preserve">Las propiedades de Notion se nombran exactamente igual que las columnas de Supabase.</w:t>
      </w:r>
    </w:p>
    <w:p>
      <w:pPr>
        <w:spacing w:after="60" w:before="60"/>
      </w:pPr>
      <w:r>
        <w:rPr>
          <w:rFonts w:ascii="Arial" w:cs="Arial" w:eastAsia="Arial" w:hAnsi="Arial"/>
          <w:b/>
          <w:bCs/>
          <w:color w:val="E8501A"/>
          <w:sz w:val="22"/>
          <w:szCs w:val="22"/>
        </w:rPr>
        <w:t xml:space="preserve">8. </w:t>
      </w:r>
      <w:r>
        <w:rPr>
          <w:rFonts w:ascii="Arial" w:cs="Arial" w:eastAsia="Arial" w:hAnsi="Arial"/>
          <w:color w:val="4A4540"/>
          <w:sz w:val="22"/>
          <w:szCs w:val="22"/>
        </w:rPr>
        <w:t xml:space="preserve">No usar n8n, Make.com, Zapier ni ninguna herramienta de orquestación visual. Todo en Python.</w:t>
      </w:r>
    </w:p>
    <w:p>
      <w:pPr>
        <w:spacing w:after="60" w:before="60"/>
      </w:pPr>
      <w:r>
        <w:rPr>
          <w:rFonts w:ascii="Arial" w:cs="Arial" w:eastAsia="Arial" w:hAnsi="Arial"/>
          <w:b/>
          <w:bCs/>
          <w:color w:val="E8501A"/>
          <w:sz w:val="22"/>
          <w:szCs w:val="22"/>
        </w:rPr>
        <w:t xml:space="preserve">9. </w:t>
      </w:r>
      <w:r>
        <w:rPr>
          <w:rFonts w:ascii="Arial" w:cs="Arial" w:eastAsia="Arial" w:hAnsi="Arial"/>
          <w:color w:val="4A4540"/>
          <w:sz w:val="22"/>
          <w:szCs w:val="22"/>
        </w:rPr>
        <w:t xml:space="preserve">No usar Cloudflare R2 en Fase 1. El campo r2_key y r2_url en brand_assets existe pero siempre será null en Fase 1.</w:t>
      </w:r>
    </w:p>
    <w:p>
      <w:pPr>
        <w:spacing w:after="60" w:before="60"/>
      </w:pPr>
      <w:r>
        <w:rPr>
          <w:rFonts w:ascii="Arial" w:cs="Arial" w:eastAsia="Arial" w:hAnsi="Arial"/>
          <w:b/>
          <w:bCs/>
          <w:color w:val="E8501A"/>
          <w:sz w:val="22"/>
          <w:szCs w:val="22"/>
        </w:rPr>
        <w:t xml:space="preserve">10. </w:t>
      </w:r>
      <w:r>
        <w:rPr>
          <w:rFonts w:ascii="Arial" w:cs="Arial" w:eastAsia="Arial" w:hAnsi="Arial"/>
          <w:color w:val="4A4540"/>
          <w:sz w:val="22"/>
          <w:szCs w:val="22"/>
        </w:rPr>
        <w:t xml:space="preserve">agency_id en todas las tablas. Hummus Agency es la única fila en la tabla agencies en Fase 1.</w:t>
      </w:r>
    </w:p>
    <w:p>
      <w:pPr>
        <w:spacing w:after="60" w:before="60"/>
      </w:pPr>
      <w:r>
        <w:t xml:space="preserve"/>
      </w:r>
    </w:p>
    <w:p>
      <w:pPr>
        <w:pStyle w:val="Heading2"/>
        <w:spacing w:after="100" w:before="340"/>
      </w:pPr>
      <w:r>
        <w:rPr>
          <w:rFonts w:ascii="Arial" w:cs="Arial" w:eastAsia="Arial" w:hAnsi="Arial"/>
          <w:b/>
          <w:bCs/>
          <w:color w:val="1A2E44"/>
          <w:sz w:val="30"/>
          <w:szCs w:val="30"/>
        </w:rPr>
        <w:t xml:space="preserve">5.2 Convenciones de código</w:t>
      </w:r>
    </w:p>
    <w:p>
      <w:pPr>
        <w:spacing w:after="60" w:before="60"/>
      </w:pPr>
      <w:r>
        <w:rPr>
          <w:rFonts w:ascii="Arial" w:cs="Arial" w:eastAsia="Arial" w:hAnsi="Arial"/>
          <w:b/>
          <w:bCs/>
          <w:color w:val="E8501A"/>
          <w:sz w:val="22"/>
          <w:szCs w:val="22"/>
        </w:rPr>
        <w:t xml:space="preserve">1. </w:t>
      </w:r>
      <w:r>
        <w:rPr>
          <w:rFonts w:ascii="Arial" w:cs="Arial" w:eastAsia="Arial" w:hAnsi="Arial"/>
          <w:color w:val="4A4540"/>
          <w:sz w:val="22"/>
          <w:szCs w:val="22"/>
        </w:rPr>
        <w:t xml:space="preserve">Python 3.11+. Type hints en todas las funciones. Pydantic para validación de datos en los agentes.</w:t>
      </w:r>
    </w:p>
    <w:p>
      <w:pPr>
        <w:spacing w:after="60" w:before="60"/>
      </w:pPr>
      <w:r>
        <w:rPr>
          <w:rFonts w:ascii="Arial" w:cs="Arial" w:eastAsia="Arial" w:hAnsi="Arial"/>
          <w:b/>
          <w:bCs/>
          <w:color w:val="E8501A"/>
          <w:sz w:val="22"/>
          <w:szCs w:val="22"/>
        </w:rPr>
        <w:t xml:space="preserve">2. </w:t>
      </w:r>
      <w:r>
        <w:rPr>
          <w:rFonts w:ascii="Arial" w:cs="Arial" w:eastAsia="Arial" w:hAnsi="Arial"/>
          <w:color w:val="4A4540"/>
          <w:sz w:val="22"/>
          <w:szCs w:val="22"/>
        </w:rPr>
        <w:t xml:space="preserve">Variables de entorno solo via pydantic-settings en config/settings.py. Nunca hardcodear credenciales.</w:t>
      </w:r>
    </w:p>
    <w:p>
      <w:pPr>
        <w:spacing w:after="60" w:before="60"/>
      </w:pPr>
      <w:r>
        <w:rPr>
          <w:rFonts w:ascii="Arial" w:cs="Arial" w:eastAsia="Arial" w:hAnsi="Arial"/>
          <w:b/>
          <w:bCs/>
          <w:color w:val="E8501A"/>
          <w:sz w:val="22"/>
          <w:szCs w:val="22"/>
        </w:rPr>
        <w:t xml:space="preserve">3. </w:t>
      </w:r>
      <w:r>
        <w:rPr>
          <w:rFonts w:ascii="Arial" w:cs="Arial" w:eastAsia="Arial" w:hAnsi="Arial"/>
          <w:color w:val="4A4540"/>
          <w:sz w:val="22"/>
          <w:szCs w:val="22"/>
        </w:rPr>
        <w:t xml:space="preserve">Cada agente es una función pura que recibe parámetros y devuelve un resultado. Sin efectos secundarios no documentados.</w:t>
      </w:r>
    </w:p>
    <w:p>
      <w:pPr>
        <w:spacing w:after="60" w:before="60"/>
      </w:pPr>
      <w:r>
        <w:rPr>
          <w:rFonts w:ascii="Arial" w:cs="Arial" w:eastAsia="Arial" w:hAnsi="Arial"/>
          <w:b/>
          <w:bCs/>
          <w:color w:val="E8501A"/>
          <w:sz w:val="22"/>
          <w:szCs w:val="22"/>
        </w:rPr>
        <w:t xml:space="preserve">4. </w:t>
      </w:r>
      <w:r>
        <w:rPr>
          <w:rFonts w:ascii="Arial" w:cs="Arial" w:eastAsia="Arial" w:hAnsi="Arial"/>
          <w:color w:val="4A4540"/>
          <w:sz w:val="22"/>
          <w:szCs w:val="22"/>
        </w:rPr>
        <w:t xml:space="preserve">Los logs de agent_logs se escriben SIEMPRE, en éxito y en error. Nunca silenciar un error.</w:t>
      </w:r>
    </w:p>
    <w:p>
      <w:pPr>
        <w:spacing w:after="60" w:before="60"/>
      </w:pPr>
      <w:r>
        <w:rPr>
          <w:rFonts w:ascii="Arial" w:cs="Arial" w:eastAsia="Arial" w:hAnsi="Arial"/>
          <w:b/>
          <w:bCs/>
          <w:color w:val="E8501A"/>
          <w:sz w:val="22"/>
          <w:szCs w:val="22"/>
        </w:rPr>
        <w:t xml:space="preserve">5. </w:t>
      </w:r>
      <w:r>
        <w:rPr>
          <w:rFonts w:ascii="Arial" w:cs="Arial" w:eastAsia="Arial" w:hAnsi="Arial"/>
          <w:color w:val="4A4540"/>
          <w:sz w:val="22"/>
          <w:szCs w:val="22"/>
        </w:rPr>
        <w:t xml:space="preserve">Los endpoints de FastAPI devuelven siempre {status: 'ok' | 'error', data: ..., error_msg: ...}. Sin excepciones no manejadas que lleguen al cliente.</w:t>
      </w:r>
    </w:p>
    <w:p>
      <w:pPr>
        <w:spacing w:after="60" w:before="60"/>
      </w:pPr>
      <w:r>
        <w:rPr>
          <w:rFonts w:ascii="Arial" w:cs="Arial" w:eastAsia="Arial" w:hAnsi="Arial"/>
          <w:b/>
          <w:bCs/>
          <w:color w:val="E8501A"/>
          <w:sz w:val="22"/>
          <w:szCs w:val="22"/>
        </w:rPr>
        <w:t xml:space="preserve">6. </w:t>
      </w:r>
      <w:r>
        <w:rPr>
          <w:rFonts w:ascii="Arial" w:cs="Arial" w:eastAsia="Arial" w:hAnsi="Arial"/>
          <w:color w:val="4A4540"/>
          <w:sz w:val="22"/>
          <w:szCs w:val="22"/>
        </w:rPr>
        <w:t xml:space="preserve">Las migraciones SQL se numeran con prefijo de 3 dígitos (001_, 002_) y son idempotentes (CREATE TABLE IF NOT EXISTS, CREATE INDEX IF NOT EXISTS).</w:t>
      </w:r>
    </w:p>
    <w:p>
      <w:pPr>
        <w:spacing w:after="60" w:before="60"/>
      </w:pPr>
      <w:r>
        <w:t xml:space="preserve"/>
      </w:r>
    </w:p>
    <w:p>
      <w:pPr>
        <w:pStyle w:val="Heading2"/>
        <w:spacing w:after="100" w:before="340"/>
      </w:pPr>
      <w:r>
        <w:rPr>
          <w:rFonts w:ascii="Arial" w:cs="Arial" w:eastAsia="Arial" w:hAnsi="Arial"/>
          <w:b/>
          <w:bCs/>
          <w:color w:val="1A2E44"/>
          <w:sz w:val="30"/>
          <w:szCs w:val="30"/>
        </w:rPr>
        <w:t xml:space="preserve">5.3 Orden de implementación — no saltearse pasos</w:t>
      </w:r>
    </w:p>
    <w:p>
      <w:pPr>
        <w:spacing w:after="80" w:before="80"/>
      </w:pPr>
      <w:r>
        <w:rPr>
          <w:rFonts w:ascii="Arial" w:cs="Arial" w:eastAsia="Arial" w:hAnsi="Arial"/>
          <w:color w:val="4A4540"/>
          <w:sz w:val="22"/>
          <w:szCs w:val="22"/>
        </w:rPr>
        <w:t xml:space="preserve">Claude Code debe implementar en este orden exacto. Si un paso no está completo y verificado, no avanzar al siguiente:</w:t>
      </w:r>
    </w:p>
    <w:p>
      <w:pPr>
        <w:spacing w:after="60" w:before="60"/>
      </w:pPr>
      <w:r>
        <w:rPr>
          <w:rFonts w:ascii="Arial" w:cs="Arial" w:eastAsia="Arial" w:hAnsi="Arial"/>
          <w:b/>
          <w:bCs/>
          <w:color w:val="E8501A"/>
          <w:sz w:val="22"/>
          <w:szCs w:val="22"/>
        </w:rPr>
        <w:t xml:space="preserve">1. </w:t>
      </w:r>
      <w:r>
        <w:rPr>
          <w:rFonts w:ascii="Arial" w:cs="Arial" w:eastAsia="Arial" w:hAnsi="Arial"/>
          <w:color w:val="4A4540"/>
          <w:sz w:val="22"/>
          <w:szCs w:val="22"/>
        </w:rPr>
        <w:t xml:space="preserve">Migraciones SQL de Supabase (en orden: 001 a 013). Verificar que todas las tablas existen con sus columnas antes de continuar.</w:t>
      </w:r>
    </w:p>
    <w:p>
      <w:pPr>
        <w:spacing w:after="60" w:before="60"/>
      </w:pPr>
      <w:r>
        <w:rPr>
          <w:rFonts w:ascii="Arial" w:cs="Arial" w:eastAsia="Arial" w:hAnsi="Arial"/>
          <w:b/>
          <w:bCs/>
          <w:color w:val="E8501A"/>
          <w:sz w:val="22"/>
          <w:szCs w:val="22"/>
        </w:rPr>
        <w:t xml:space="preserve">2. </w:t>
      </w:r>
      <w:r>
        <w:rPr>
          <w:rFonts w:ascii="Arial" w:cs="Arial" w:eastAsia="Arial" w:hAnsi="Arial"/>
          <w:color w:val="4A4540"/>
          <w:sz w:val="22"/>
          <w:szCs w:val="22"/>
        </w:rPr>
        <w:t xml:space="preserve">RLS policies (migración 013). Verificar que un SELECT sin set_agency_context() no devuelve datos.</w:t>
      </w:r>
    </w:p>
    <w:p>
      <w:pPr>
        <w:spacing w:after="60" w:before="60"/>
      </w:pPr>
      <w:r>
        <w:rPr>
          <w:rFonts w:ascii="Arial" w:cs="Arial" w:eastAsia="Arial" w:hAnsi="Arial"/>
          <w:b/>
          <w:bCs/>
          <w:color w:val="E8501A"/>
          <w:sz w:val="22"/>
          <w:szCs w:val="22"/>
        </w:rPr>
        <w:t xml:space="preserve">3. </w:t>
      </w:r>
      <w:r>
        <w:rPr>
          <w:rFonts w:ascii="Arial" w:cs="Arial" w:eastAsia="Arial" w:hAnsi="Arial"/>
          <w:color w:val="4A4540"/>
          <w:sz w:val="22"/>
          <w:szCs w:val="22"/>
        </w:rPr>
        <w:t xml:space="preserve">supabase/client.py con set_agency_context(). Test unitario que verifica que el contexto se aplica.</w:t>
      </w:r>
    </w:p>
    <w:p>
      <w:pPr>
        <w:spacing w:after="60" w:before="60"/>
      </w:pPr>
      <w:r>
        <w:rPr>
          <w:rFonts w:ascii="Arial" w:cs="Arial" w:eastAsia="Arial" w:hAnsi="Arial"/>
          <w:b/>
          <w:bCs/>
          <w:color w:val="E8501A"/>
          <w:sz w:val="22"/>
          <w:szCs w:val="22"/>
        </w:rPr>
        <w:t xml:space="preserve">4. </w:t>
      </w:r>
      <w:r>
        <w:rPr>
          <w:rFonts w:ascii="Arial" w:cs="Arial" w:eastAsia="Arial" w:hAnsi="Arial"/>
          <w:color w:val="4A4540"/>
          <w:sz w:val="22"/>
          <w:szCs w:val="22"/>
        </w:rPr>
        <w:t xml:space="preserve">notion/schemas.py con el mapeo completo de propiedades. Test que verifica que cada propiedad de Notion tiene un campo correspondiente en Supabase.</w:t>
      </w:r>
    </w:p>
    <w:p>
      <w:pPr>
        <w:spacing w:after="60" w:before="60"/>
      </w:pPr>
      <w:r>
        <w:rPr>
          <w:rFonts w:ascii="Arial" w:cs="Arial" w:eastAsia="Arial" w:hAnsi="Arial"/>
          <w:b/>
          <w:bCs/>
          <w:color w:val="E8501A"/>
          <w:sz w:val="22"/>
          <w:szCs w:val="22"/>
        </w:rPr>
        <w:t xml:space="preserve">5. </w:t>
      </w:r>
      <w:r>
        <w:rPr>
          <w:rFonts w:ascii="Arial" w:cs="Arial" w:eastAsia="Arial" w:hAnsi="Arial"/>
          <w:color w:val="4A4540"/>
          <w:sz w:val="22"/>
          <w:szCs w:val="22"/>
        </w:rPr>
        <w:t xml:space="preserve">scripts/setup_notion.py. Correr y verificar que las 7 databases existen en Notion con las propiedades correctas.</w:t>
      </w:r>
    </w:p>
    <w:p>
      <w:pPr>
        <w:spacing w:after="60" w:before="60"/>
      </w:pPr>
      <w:r>
        <w:rPr>
          <w:rFonts w:ascii="Arial" w:cs="Arial" w:eastAsia="Arial" w:hAnsi="Arial"/>
          <w:b/>
          <w:bCs/>
          <w:color w:val="E8501A"/>
          <w:sz w:val="22"/>
          <w:szCs w:val="22"/>
        </w:rPr>
        <w:t xml:space="preserve">6. </w:t>
      </w:r>
      <w:r>
        <w:rPr>
          <w:rFonts w:ascii="Arial" w:cs="Arial" w:eastAsia="Arial" w:hAnsi="Arial"/>
          <w:color w:val="4A4540"/>
          <w:sz w:val="22"/>
          <w:szCs w:val="22"/>
        </w:rPr>
        <w:t xml:space="preserve">integrations/google_drive.py. Test que puede leer el metadata de un archivo de prueba.</w:t>
      </w:r>
    </w:p>
    <w:p>
      <w:pPr>
        <w:spacing w:after="60" w:before="60"/>
      </w:pPr>
      <w:r>
        <w:rPr>
          <w:rFonts w:ascii="Arial" w:cs="Arial" w:eastAsia="Arial" w:hAnsi="Arial"/>
          <w:b/>
          <w:bCs/>
          <w:color w:val="E8501A"/>
          <w:sz w:val="22"/>
          <w:szCs w:val="22"/>
        </w:rPr>
        <w:t xml:space="preserve">7. </w:t>
      </w:r>
      <w:r>
        <w:rPr>
          <w:rFonts w:ascii="Arial" w:cs="Arial" w:eastAsia="Arial" w:hAnsi="Arial"/>
          <w:color w:val="4A4540"/>
          <w:sz w:val="22"/>
          <w:szCs w:val="22"/>
        </w:rPr>
        <w:t xml:space="preserve">notion/sync.py con push_to_notion(). Test que verifica que un UPDATE en Supabase se refleja en Notion.</w:t>
      </w:r>
    </w:p>
    <w:p>
      <w:pPr>
        <w:spacing w:after="60" w:before="60"/>
      </w:pPr>
      <w:r>
        <w:rPr>
          <w:rFonts w:ascii="Arial" w:cs="Arial" w:eastAsia="Arial" w:hAnsi="Arial"/>
          <w:b/>
          <w:bCs/>
          <w:color w:val="E8501A"/>
          <w:sz w:val="22"/>
          <w:szCs w:val="22"/>
        </w:rPr>
        <w:t xml:space="preserve">8. </w:t>
      </w:r>
      <w:r>
        <w:rPr>
          <w:rFonts w:ascii="Arial" w:cs="Arial" w:eastAsia="Arial" w:hAnsi="Arial"/>
          <w:color w:val="4A4540"/>
          <w:sz w:val="22"/>
          <w:szCs w:val="22"/>
        </w:rPr>
        <w:t xml:space="preserve">scripts/load_client.py. Cargar el cliente demo. Verificar en ambos sistemas.</w:t>
      </w:r>
    </w:p>
    <w:p>
      <w:pPr>
        <w:spacing w:after="60" w:before="60"/>
      </w:pPr>
      <w:r>
        <w:rPr>
          <w:rFonts w:ascii="Arial" w:cs="Arial" w:eastAsia="Arial" w:hAnsi="Arial"/>
          <w:b/>
          <w:bCs/>
          <w:color w:val="E8501A"/>
          <w:sz w:val="22"/>
          <w:szCs w:val="22"/>
        </w:rPr>
        <w:t xml:space="preserve">9. </w:t>
      </w:r>
      <w:r>
        <w:rPr>
          <w:rFonts w:ascii="Arial" w:cs="Arial" w:eastAsia="Arial" w:hAnsi="Arial"/>
          <w:color w:val="4A4540"/>
          <w:sz w:val="22"/>
          <w:szCs w:val="22"/>
        </w:rPr>
        <w:t xml:space="preserve">agents/base_agent.py con run_with_retry() y log_agent(). Test que simula un error y verifica que se retintenta y se loggea.</w:t>
      </w:r>
    </w:p>
    <w:p>
      <w:pPr>
        <w:spacing w:after="60" w:before="60"/>
      </w:pPr>
      <w:r>
        <w:rPr>
          <w:rFonts w:ascii="Arial" w:cs="Arial" w:eastAsia="Arial" w:hAnsi="Arial"/>
          <w:b/>
          <w:bCs/>
          <w:color w:val="E8501A"/>
          <w:sz w:val="22"/>
          <w:szCs w:val="22"/>
        </w:rPr>
        <w:t xml:space="preserve">10. </w:t>
      </w:r>
      <w:r>
        <w:rPr>
          <w:rFonts w:ascii="Arial" w:cs="Arial" w:eastAsia="Arial" w:hAnsi="Arial"/>
          <w:color w:val="4A4540"/>
          <w:sz w:val="22"/>
          <w:szCs w:val="22"/>
        </w:rPr>
        <w:t xml:space="preserve">config/notifications.py con notify_error(). Test que envía un email de prueba.</w:t>
      </w:r>
    </w:p>
    <w:p>
      <w:pPr>
        <w:spacing w:after="60" w:before="60"/>
      </w:pPr>
      <w:r>
        <w:rPr>
          <w:rFonts w:ascii="Arial" w:cs="Arial" w:eastAsia="Arial" w:hAnsi="Arial"/>
          <w:b/>
          <w:bCs/>
          <w:color w:val="E8501A"/>
          <w:sz w:val="22"/>
          <w:szCs w:val="22"/>
        </w:rPr>
        <w:t xml:space="preserve">11. </w:t>
      </w:r>
      <w:r>
        <w:rPr>
          <w:rFonts w:ascii="Arial" w:cs="Arial" w:eastAsia="Arial" w:hAnsi="Arial"/>
          <w:color w:val="4A4540"/>
          <w:sz w:val="22"/>
          <w:szCs w:val="22"/>
        </w:rPr>
        <w:t xml:space="preserve">agents/brief_agent.py. Test con datos reales del cliente demo.</w:t>
      </w:r>
    </w:p>
    <w:p>
      <w:pPr>
        <w:spacing w:after="60" w:before="60"/>
      </w:pPr>
      <w:r>
        <w:rPr>
          <w:rFonts w:ascii="Arial" w:cs="Arial" w:eastAsia="Arial" w:hAnsi="Arial"/>
          <w:b/>
          <w:bCs/>
          <w:color w:val="E8501A"/>
          <w:sz w:val="22"/>
          <w:szCs w:val="22"/>
        </w:rPr>
        <w:t xml:space="preserve">12. </w:t>
      </w:r>
      <w:r>
        <w:rPr>
          <w:rFonts w:ascii="Arial" w:cs="Arial" w:eastAsia="Arial" w:hAnsi="Arial"/>
          <w:color w:val="4A4540"/>
          <w:sz w:val="22"/>
          <w:szCs w:val="22"/>
        </w:rPr>
        <w:t xml:space="preserve">api/main.py con POST /brief. Test con curl.</w:t>
      </w:r>
    </w:p>
    <w:p>
      <w:pPr>
        <w:spacing w:after="60" w:before="60"/>
      </w:pPr>
      <w:r>
        <w:rPr>
          <w:rFonts w:ascii="Arial" w:cs="Arial" w:eastAsia="Arial" w:hAnsi="Arial"/>
          <w:b/>
          <w:bCs/>
          <w:color w:val="E8501A"/>
          <w:sz w:val="22"/>
          <w:szCs w:val="22"/>
        </w:rPr>
        <w:t xml:space="preserve">13. </w:t>
      </w:r>
      <w:r>
        <w:rPr>
          <w:rFonts w:ascii="Arial" w:cs="Arial" w:eastAsia="Arial" w:hAnsi="Arial"/>
          <w:color w:val="4A4540"/>
          <w:sz w:val="22"/>
          <w:szCs w:val="22"/>
        </w:rPr>
        <w:t xml:space="preserve">agents/intake_agent.py con BriefSchema. Test con un email de brief real.</w:t>
      </w:r>
    </w:p>
    <w:p>
      <w:pPr>
        <w:spacing w:after="60" w:before="60"/>
      </w:pPr>
      <w:r>
        <w:rPr>
          <w:rFonts w:ascii="Arial" w:cs="Arial" w:eastAsia="Arial" w:hAnsi="Arial"/>
          <w:b/>
          <w:bCs/>
          <w:color w:val="E8501A"/>
          <w:sz w:val="22"/>
          <w:szCs w:val="22"/>
        </w:rPr>
        <w:t xml:space="preserve">14. </w:t>
      </w:r>
      <w:r>
        <w:rPr>
          <w:rFonts w:ascii="Arial" w:cs="Arial" w:eastAsia="Arial" w:hAnsi="Arial"/>
          <w:color w:val="4A4540"/>
          <w:sz w:val="22"/>
          <w:szCs w:val="22"/>
        </w:rPr>
        <w:t xml:space="preserve">api/routes/intake.py con POST /intake/email. Test end-to-end.</w:t>
      </w:r>
    </w:p>
    <w:p>
      <w:pPr>
        <w:spacing w:after="60" w:before="60"/>
      </w:pPr>
      <w:r>
        <w:rPr>
          <w:rFonts w:ascii="Arial" w:cs="Arial" w:eastAsia="Arial" w:hAnsi="Arial"/>
          <w:b/>
          <w:bCs/>
          <w:color w:val="E8501A"/>
          <w:sz w:val="22"/>
          <w:szCs w:val="22"/>
        </w:rPr>
        <w:t xml:space="preserve">15. </w:t>
      </w:r>
      <w:r>
        <w:rPr>
          <w:rFonts w:ascii="Arial" w:cs="Arial" w:eastAsia="Arial" w:hAnsi="Arial"/>
          <w:color w:val="4A4540"/>
          <w:sz w:val="22"/>
          <w:szCs w:val="22"/>
        </w:rPr>
        <w:t xml:space="preserve">api/routes/sync.py con POST /sync/pull. Test end-to-end.</w:t>
      </w:r>
    </w:p>
    <w:p>
      <w:pPr>
        <w:spacing w:after="60" w:before="60"/>
      </w:pPr>
      <w:r>
        <w:rPr>
          <w:rFonts w:ascii="Arial" w:cs="Arial" w:eastAsia="Arial" w:hAnsi="Arial"/>
          <w:b/>
          <w:bCs/>
          <w:color w:val="E8501A"/>
          <w:sz w:val="22"/>
          <w:szCs w:val="22"/>
        </w:rPr>
        <w:t xml:space="preserve">16. </w:t>
      </w:r>
      <w:r>
        <w:rPr>
          <w:rFonts w:ascii="Arial" w:cs="Arial" w:eastAsia="Arial" w:hAnsi="Arial"/>
          <w:color w:val="4A4540"/>
          <w:sz w:val="22"/>
          <w:szCs w:val="22"/>
        </w:rPr>
        <w:t xml:space="preserve">api/routes/assets.py con POST /assets/register. Test end-to-end.</w:t>
      </w:r>
    </w:p>
    <w:p>
      <w:pPr>
        <w:spacing w:after="60" w:before="60"/>
      </w:pPr>
      <w:r>
        <w:rPr>
          <w:rFonts w:ascii="Arial" w:cs="Arial" w:eastAsia="Arial" w:hAnsi="Arial"/>
          <w:b/>
          <w:bCs/>
          <w:color w:val="E8501A"/>
          <w:sz w:val="22"/>
          <w:szCs w:val="22"/>
        </w:rPr>
        <w:t xml:space="preserve">17. </w:t>
      </w:r>
      <w:r>
        <w:rPr>
          <w:rFonts w:ascii="Arial" w:cs="Arial" w:eastAsia="Arial" w:hAnsi="Arial"/>
          <w:color w:val="4A4540"/>
          <w:sz w:val="22"/>
          <w:szCs w:val="22"/>
        </w:rPr>
        <w:t xml:space="preserve">Deploy en Railway. Test desde URL pública.</w:t>
      </w:r>
    </w:p>
    <w:p>
      <w:pPr>
        <w:spacing w:after="60" w:before="60"/>
      </w:pPr>
      <w:r>
        <w:t xml:space="preserve"/>
      </w:r>
    </w:p>
    <w:p>
      <w:pPr>
        <w:spacing w:after="60" w:before="60"/>
      </w:pPr>
      <w:r>
        <w:t xml:space="preserve"/>
      </w:r>
    </w:p>
    <w:p>
      <w:pPr>
        <w:pBdr>
          <w:top w:val="single" w:color="E8501A" w:sz="8" w:space="8"/>
        </w:pBdr>
        <w:spacing w:after="100" w:before="240"/>
        <w:jc w:val="center"/>
      </w:pPr>
      <w:r>
        <w:rPr>
          <w:rFonts w:ascii="Arial" w:cs="Arial" w:eastAsia="Arial" w:hAnsi="Arial"/>
          <w:i/>
          <w:iCs/>
          <w:color w:val="4A4540"/>
          <w:sz w:val="18"/>
          <w:szCs w:val="18"/>
        </w:rPr>
        <w:t xml:space="preserve">Hummus Brain — System Design Document · Abril 2026</w:t>
      </w:r>
    </w:p>
    <w:p>
      <w:pPr>
        <w:spacing w:after="0" w:before="0"/>
        <w:jc w:val="center"/>
      </w:pPr>
      <w:r>
        <w:rPr>
          <w:rFonts w:ascii="Arial" w:cs="Arial" w:eastAsia="Arial" w:hAnsi="Arial"/>
          <w:color w:val="1A2E44"/>
          <w:sz w:val="18"/>
          <w:szCs w:val="18"/>
        </w:rPr>
        <w:t xml:space="preserve">Leer este documento completo antes de cada sesión de Claude Code. Es el contexto que define todas las decisiones.</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3CA" w:sz="4" w:space="4"/>
      </w:pBdr>
      <w:tabs>
        <w:tab w:val="right" w:pos="9760"/>
      </w:tabs>
    </w:pPr>
    <w:r>
      <w:rPr>
        <w:rFonts w:ascii="Arial" w:cs="Arial" w:eastAsia="Arial" w:hAnsi="Arial"/>
        <w:color w:val="4A4540"/>
        <w:sz w:val="16"/>
        <w:szCs w:val="16"/>
      </w:rPr>
      <w:t xml:space="preserve">Leer completo antes de generar código</w:t>
    </w:r>
    <w:r>
      <w:rPr>
        <w:rFonts w:ascii="Arial" w:cs="Arial" w:eastAsia="Arial" w:hAnsi="Arial"/>
        <w:color w:val="4A4540"/>
        <w:sz w:val="16"/>
        <w:szCs w:val="16"/>
      </w:rPr>
      <w:t xml:space="preserve">	Página </w:t>
    </w:r>
    <w:r>
      <w:rPr>
        <w:rFonts w:ascii="Arial" w:cs="Arial" w:eastAsia="Arial" w:hAnsi="Arial"/>
        <w:color w:val="4A454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1A" w:sz="4" w:space="4"/>
      </w:pBdr>
      <w:tabs>
        <w:tab w:val="right" w:pos="9760"/>
      </w:tabs>
    </w:pPr>
    <w:r>
      <w:rPr>
        <w:rFonts w:ascii="Arial" w:cs="Arial" w:eastAsia="Arial" w:hAnsi="Arial"/>
        <w:b/>
        <w:bCs/>
        <w:color w:val="1A2E44"/>
        <w:sz w:val="18"/>
        <w:szCs w:val="18"/>
      </w:rPr>
      <w:t xml:space="preserve">HUMMUS BRAIN — System Design Document</w:t>
    </w:r>
    <w:r>
      <w:rPr>
        <w:rFonts w:ascii="Arial" w:cs="Arial" w:eastAsia="Arial" w:hAnsi="Arial"/>
        <w:color w:val="4A4540"/>
        <w:sz w:val="18"/>
        <w:szCs w:val="18"/>
      </w:rPr>
      <w:t xml:space="preserve">	Contexto para Claude Code ·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500"/>
      <w:outlineLvl w:val="0"/>
    </w:pPr>
    <w:rPr>
      <w:rFonts w:ascii="Arial" w:cs="Arial" w:eastAsia="Arial" w:hAnsi="Arial"/>
      <w:b/>
      <w:bCs/>
      <w:color w:val="1A2E44"/>
      <w:sz w:val="44"/>
      <w:szCs w:val="44"/>
    </w:rPr>
  </w:style>
  <w:style w:type="paragraph" w:styleId="Heading2">
    <w:name w:val="Heading 2"/>
    <w:basedOn w:val="Normal"/>
    <w:next w:val="Normal"/>
    <w:qFormat/>
    <w:pPr>
      <w:spacing w:after="100" w:before="340"/>
      <w:outlineLvl w:val="1"/>
    </w:pPr>
    <w:rPr>
      <w:rFonts w:ascii="Arial" w:cs="Arial" w:eastAsia="Arial" w:hAnsi="Arial"/>
      <w:b/>
      <w:bCs/>
      <w:color w:val="1A2E4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2026-04-28T18:08:55.257Z</dcterms:created>
  <dcterms:modified xsi:type="dcterms:W3CDTF">2026-04-28T18:08:55.258Z</dcterms:modified>
</cp:coreProperties>
</file>

<file path=docProps/custom.xml><?xml version="1.0" encoding="utf-8"?>
<Properties xmlns="http://schemas.openxmlformats.org/officeDocument/2006/custom-properties" xmlns:vt="http://schemas.openxmlformats.org/officeDocument/2006/docPropsVTypes"/>
</file>