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sz w:val="24"/>
          <w:szCs w:val="24"/>
          <w:rtl w:val="0"/>
        </w:rPr>
        <w:t xml:space="preserve">Los videos educativos son recursos didácticos que favorecen la comprensión de los contenidos a los estudiantes y facilitan el proceso de enseñanza al docente. </w:t>
      </w:r>
      <w:r w:rsidDel="00000000" w:rsidR="00000000" w:rsidRPr="00000000">
        <w:rPr>
          <w:rtl w:val="0"/>
        </w:rPr>
      </w:r>
    </w:p>
    <w:tbl>
      <w:tblPr>
        <w:tblStyle w:val="Table1"/>
        <w:tblW w:w="879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02"/>
        <w:gridCol w:w="5388"/>
        <w:tblGridChange w:id="0">
          <w:tblGrid>
            <w:gridCol w:w="3402"/>
            <w:gridCol w:w="5388"/>
          </w:tblGrid>
        </w:tblGridChange>
      </w:tblGrid>
      <w:tr>
        <w:trPr>
          <w:cantSplit w:val="0"/>
          <w:trHeight w:val="7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bf8f00" w:space="0" w:sz="24" w:val="single"/>
              <w:right w:color="000000" w:space="0" w:sz="0" w:val="nil"/>
            </w:tcBorders>
            <w:shd w:fill="ffc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c000" w:val="clear"/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Información general</w:t>
            </w:r>
          </w:p>
        </w:tc>
      </w:tr>
      <w:tr>
        <w:trPr>
          <w:cantSplit w:val="0"/>
          <w:trHeight w:val="23" w:hRule="atLeast"/>
          <w:tblHeader w:val="0"/>
        </w:trPr>
        <w:tc>
          <w:tcPr>
            <w:tcBorders>
              <w:top w:color="bf8f00" w:space="0" w:sz="24" w:val="single"/>
              <w:left w:color="000000" w:space="0" w:sz="0" w:val="nil"/>
              <w:bottom w:color="ffc000" w:space="0" w:sz="4" w:val="single"/>
              <w:right w:color="ffc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Facultad / Unidad administrativa</w:t>
            </w:r>
          </w:p>
        </w:tc>
        <w:tc>
          <w:tcPr>
            <w:tcBorders>
              <w:top w:color="ffc000" w:space="0" w:sz="4" w:val="single"/>
              <w:left w:color="ffc000" w:space="0" w:sz="4" w:val="single"/>
              <w:bottom w:color="ffc000" w:space="0" w:sz="4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" w:hRule="atLeast"/>
          <w:tblHeader w:val="0"/>
        </w:trPr>
        <w:tc>
          <w:tcPr>
            <w:tcBorders>
              <w:top w:color="ffc000" w:space="0" w:sz="4" w:val="single"/>
              <w:left w:color="000000" w:space="0" w:sz="0" w:val="nil"/>
              <w:bottom w:color="ffc000" w:space="0" w:sz="4" w:val="single"/>
              <w:right w:color="ffc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="24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Programa académico</w:t>
            </w:r>
          </w:p>
        </w:tc>
        <w:tc>
          <w:tcPr>
            <w:tcBorders>
              <w:top w:color="ffc000" w:space="0" w:sz="4" w:val="single"/>
              <w:left w:color="ffc000" w:space="0" w:sz="4" w:val="single"/>
              <w:bottom w:color="ffc000" w:space="0" w:sz="4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8" w:hRule="atLeast"/>
          <w:tblHeader w:val="0"/>
        </w:trPr>
        <w:tc>
          <w:tcPr>
            <w:tcBorders>
              <w:top w:color="ffc000" w:space="0" w:sz="4" w:val="single"/>
              <w:left w:color="000000" w:space="0" w:sz="0" w:val="nil"/>
              <w:bottom w:color="ffc000" w:space="0" w:sz="4" w:val="single"/>
              <w:right w:color="ffc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="24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Nombre de la asignatura</w:t>
            </w:r>
          </w:p>
        </w:tc>
        <w:tc>
          <w:tcPr>
            <w:tcBorders>
              <w:top w:color="ffc000" w:space="0" w:sz="4" w:val="single"/>
              <w:left w:color="ffc000" w:space="0" w:sz="4" w:val="single"/>
              <w:bottom w:color="ffc000" w:space="0" w:sz="4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8" w:hRule="atLeast"/>
          <w:tblHeader w:val="0"/>
        </w:trPr>
        <w:tc>
          <w:tcPr>
            <w:tcBorders>
              <w:top w:color="ffc000" w:space="0" w:sz="4" w:val="single"/>
              <w:left w:color="000000" w:space="0" w:sz="0" w:val="nil"/>
              <w:bottom w:color="ffc000" w:space="0" w:sz="4" w:val="single"/>
              <w:right w:color="ffc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="24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Título del recurso</w:t>
            </w:r>
          </w:p>
        </w:tc>
        <w:tc>
          <w:tcPr>
            <w:tcBorders>
              <w:top w:color="ffc000" w:space="0" w:sz="4" w:val="single"/>
              <w:left w:color="ffc000" w:space="0" w:sz="4" w:val="single"/>
              <w:bottom w:color="ffc000" w:space="0" w:sz="4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" w:hRule="atLeast"/>
          <w:tblHeader w:val="0"/>
        </w:trPr>
        <w:tc>
          <w:tcPr>
            <w:tcBorders>
              <w:top w:color="ffc000" w:space="0" w:sz="4" w:val="single"/>
              <w:left w:color="000000" w:space="0" w:sz="0" w:val="nil"/>
              <w:bottom w:color="ffc000" w:space="0" w:sz="4" w:val="single"/>
              <w:right w:color="ffc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="24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Momento / etapa</w:t>
            </w:r>
          </w:p>
        </w:tc>
        <w:tc>
          <w:tcPr>
            <w:tcBorders>
              <w:top w:color="ffc000" w:space="0" w:sz="4" w:val="single"/>
              <w:left w:color="ffc000" w:space="0" w:sz="4" w:val="single"/>
              <w:bottom w:color="ffc000" w:space="0" w:sz="4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8" w:hRule="atLeast"/>
          <w:tblHeader w:val="0"/>
        </w:trPr>
        <w:tc>
          <w:tcPr>
            <w:tcBorders>
              <w:top w:color="ffc000" w:space="0" w:sz="4" w:val="single"/>
              <w:left w:color="000000" w:space="0" w:sz="0" w:val="nil"/>
              <w:bottom w:color="ffc000" w:space="0" w:sz="4" w:val="single"/>
              <w:right w:color="ffc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¿Cuál es la intención del recurso didáctico?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c000" w:space="0" w:sz="4" w:val="single"/>
              <w:left w:color="ffc000" w:space="0" w:sz="4" w:val="single"/>
              <w:bottom w:color="ffc000" w:space="0" w:sz="4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rPr>
                <w:rFonts w:ascii="Arial" w:cs="Arial" w:eastAsia="Arial" w:hAnsi="Arial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20"/>
                <w:szCs w:val="20"/>
                <w:rtl w:val="0"/>
              </w:rPr>
              <w:t xml:space="preserve">¿Por qué es importante este contenido para el estudiante en su aprendizaje? (4 a 5 líneas)</w:t>
            </w:r>
          </w:p>
        </w:tc>
      </w:tr>
      <w:tr>
        <w:trPr>
          <w:cantSplit w:val="0"/>
          <w:trHeight w:val="728" w:hRule="atLeast"/>
          <w:tblHeader w:val="0"/>
        </w:trPr>
        <w:tc>
          <w:tcPr>
            <w:tcBorders>
              <w:top w:color="ffc000" w:space="0" w:sz="4" w:val="single"/>
              <w:left w:color="000000" w:space="0" w:sz="0" w:val="nil"/>
              <w:bottom w:color="ffc000" w:space="0" w:sz="4" w:val="single"/>
              <w:right w:color="ffc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Introducción</w:t>
            </w:r>
          </w:p>
        </w:tc>
        <w:tc>
          <w:tcPr>
            <w:tcBorders>
              <w:top w:color="ffc000" w:space="0" w:sz="4" w:val="single"/>
              <w:left w:color="ffc000" w:space="0" w:sz="4" w:val="single"/>
              <w:bottom w:color="ffc000" w:space="0" w:sz="4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rPr>
                <w:rFonts w:ascii="Arial" w:cs="Arial" w:eastAsia="Arial" w:hAnsi="Arial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999999"/>
                <w:sz w:val="20"/>
                <w:szCs w:val="20"/>
                <w:rtl w:val="0"/>
              </w:rPr>
              <w:t xml:space="preserve">Proporcione un texto que nos de apertura al recurso y a lo que el estudiante va a encontrar en dicho material (4 a 5 líneas)</w:t>
            </w:r>
          </w:p>
        </w:tc>
      </w:tr>
      <w:tr>
        <w:trPr>
          <w:cantSplit w:val="0"/>
          <w:trHeight w:val="728" w:hRule="atLeast"/>
          <w:tblHeader w:val="0"/>
        </w:trPr>
        <w:tc>
          <w:tcPr>
            <w:tcBorders>
              <w:top w:color="ffc000" w:space="0" w:sz="4" w:val="single"/>
              <w:left w:color="000000" w:space="0" w:sz="0" w:val="nil"/>
              <w:bottom w:color="ffc000" w:space="0" w:sz="4" w:val="single"/>
              <w:right w:color="ffc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Cierre</w:t>
            </w:r>
          </w:p>
        </w:tc>
        <w:tc>
          <w:tcPr>
            <w:tcBorders>
              <w:top w:color="ffc000" w:space="0" w:sz="4" w:val="single"/>
              <w:left w:color="ffc000" w:space="0" w:sz="4" w:val="single"/>
              <w:bottom w:color="ffc000" w:space="0" w:sz="4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rPr>
                <w:rFonts w:ascii="Arial" w:cs="Arial" w:eastAsia="Arial" w:hAnsi="Arial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999999"/>
                <w:sz w:val="20"/>
                <w:szCs w:val="20"/>
                <w:rtl w:val="0"/>
              </w:rPr>
              <w:t xml:space="preserve">Construya un texto que nos dé el cierre/conclusión al recurso (4 a 5 Líneas)</w:t>
            </w:r>
          </w:p>
        </w:tc>
      </w:tr>
      <w:tr>
        <w:trPr>
          <w:cantSplit w:val="0"/>
          <w:trHeight w:val="659" w:hRule="atLeast"/>
          <w:tblHeader w:val="0"/>
        </w:trPr>
        <w:tc>
          <w:tcPr>
            <w:gridSpan w:val="2"/>
            <w:tcBorders>
              <w:top w:color="ffc000" w:space="0" w:sz="4" w:val="single"/>
              <w:left w:color="000000" w:space="0" w:sz="0" w:val="nil"/>
              <w:bottom w:color="ffc000" w:space="0" w:sz="4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Nota.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Tenga en cuenta que la equivalencia (aproximada) en tiempo de video es: una hoja de guión es un minuto de video.</w:t>
            </w:r>
          </w:p>
        </w:tc>
      </w:tr>
    </w:tbl>
    <w:p w:rsidR="00000000" w:rsidDel="00000000" w:rsidP="00000000" w:rsidRDefault="00000000" w:rsidRPr="00000000" w14:paraId="0000001B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Agregue filas según necesidad del contenido y desarrollo del material.</w:t>
      </w:r>
    </w:p>
    <w:p w:rsidR="00000000" w:rsidDel="00000000" w:rsidP="00000000" w:rsidRDefault="00000000" w:rsidRPr="00000000" w14:paraId="0000001E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926.0" w:type="dxa"/>
        <w:jc w:val="left"/>
        <w:tblBorders>
          <w:top w:color="ffc000" w:space="0" w:sz="4" w:val="single"/>
          <w:left w:color="ffc000" w:space="0" w:sz="4" w:val="single"/>
          <w:bottom w:color="ffc000" w:space="0" w:sz="4" w:val="single"/>
          <w:right w:color="ffc000" w:space="0" w:sz="4" w:val="single"/>
          <w:insideH w:color="ffc000" w:space="0" w:sz="4" w:val="single"/>
          <w:insideV w:color="ffc000" w:space="0" w:sz="4" w:val="single"/>
        </w:tblBorders>
        <w:tblLayout w:type="fixed"/>
        <w:tblLook w:val="0400"/>
      </w:tblPr>
      <w:tblGrid>
        <w:gridCol w:w="562"/>
        <w:gridCol w:w="2694"/>
        <w:gridCol w:w="2693"/>
        <w:gridCol w:w="2977"/>
        <w:tblGridChange w:id="0">
          <w:tblGrid>
            <w:gridCol w:w="562"/>
            <w:gridCol w:w="2694"/>
            <w:gridCol w:w="2693"/>
            <w:gridCol w:w="2977"/>
          </w:tblGrid>
        </w:tblGridChange>
      </w:tblGrid>
      <w:tr>
        <w:trPr>
          <w:cantSplit w:val="0"/>
          <w:trHeight w:val="406" w:hRule="atLeast"/>
          <w:tblHeader w:val="0"/>
        </w:trPr>
        <w:tc>
          <w:tcPr>
            <w:vMerge w:val="restart"/>
            <w:tcBorders>
              <w:left w:color="000000" w:space="0" w:sz="0" w:val="nil"/>
            </w:tcBorders>
          </w:tcPr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Idea clave (mensaje clave)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Audio</w:t>
            </w:r>
          </w:p>
        </w:tc>
        <w:tc>
          <w:tcPr>
            <w:tcBorders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Imagen / Texto</w:t>
            </w:r>
          </w:p>
        </w:tc>
      </w:tr>
      <w:tr>
        <w:trPr>
          <w:cantSplit w:val="0"/>
          <w:trHeight w:val="332" w:hRule="atLeast"/>
          <w:tblHeader w:val="0"/>
        </w:trPr>
        <w:tc>
          <w:tcPr>
            <w:vMerge w:val="continue"/>
            <w:tcBorders>
              <w:left w:color="000000" w:space="0" w:sz="0" w:val="nil"/>
            </w:tcBorders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808080"/>
                <w:sz w:val="14"/>
                <w:szCs w:val="14"/>
                <w:rtl w:val="0"/>
              </w:rPr>
              <w:t xml:space="preserve">Idea a desarrollar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808080"/>
                <w:sz w:val="14"/>
                <w:szCs w:val="14"/>
                <w:rtl w:val="0"/>
              </w:rPr>
              <w:t xml:space="preserve">Voz en off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808080"/>
                <w:sz w:val="14"/>
                <w:szCs w:val="14"/>
                <w:rtl w:val="0"/>
              </w:rPr>
              <w:t xml:space="preserve">Sugerir lo que se debe ver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3" w:hRule="atLeast"/>
          <w:tblHeader w:val="0"/>
        </w:trPr>
        <w:tc>
          <w:tcPr>
            <w:tcBorders>
              <w:lef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3" w:hRule="atLeast"/>
          <w:tblHeader w:val="0"/>
        </w:trPr>
        <w:tc>
          <w:tcPr>
            <w:tcBorders>
              <w:lef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3" w:hRule="atLeast"/>
          <w:tblHeader w:val="0"/>
        </w:trPr>
        <w:tc>
          <w:tcPr>
            <w:tcBorders>
              <w:lef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3" w:hRule="atLeast"/>
          <w:tblHeader w:val="0"/>
        </w:trPr>
        <w:tc>
          <w:tcPr>
            <w:tcBorders>
              <w:lef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03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3" w:hRule="atLeast"/>
          <w:tblHeader w:val="0"/>
        </w:trPr>
        <w:tc>
          <w:tcPr>
            <w:tcBorders>
              <w:lef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03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3" w:hRule="atLeast"/>
          <w:tblHeader w:val="0"/>
        </w:trPr>
        <w:tc>
          <w:tcPr>
            <w:tcBorders>
              <w:lef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03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3" w:hRule="atLeast"/>
          <w:tblHeader w:val="0"/>
        </w:trPr>
        <w:tc>
          <w:tcPr>
            <w:tcBorders>
              <w:lef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4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04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" w:hRule="atLeast"/>
          <w:tblHeader w:val="0"/>
        </w:trPr>
        <w:tc>
          <w:tcPr>
            <w:tcBorders>
              <w:lef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4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04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3" w:hRule="atLeast"/>
          <w:tblHeader w:val="0"/>
        </w:trPr>
        <w:tc>
          <w:tcPr>
            <w:tcBorders>
              <w:lef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04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3" w:hRule="atLeast"/>
          <w:tblHeader w:val="0"/>
        </w:trPr>
        <w:tc>
          <w:tcPr>
            <w:tcBorders>
              <w:lef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04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5840" w:w="12240" w:orient="portrait"/>
      <w:pgMar w:bottom="1417" w:top="1985" w:left="1701" w:right="1701" w:header="708" w:footer="2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343.0" w:type="dxa"/>
      <w:jc w:val="left"/>
      <w:tblInd w:w="-748.0" w:type="dxa"/>
      <w:tblLayout w:type="fixed"/>
      <w:tblLook w:val="0400"/>
    </w:tblPr>
    <w:tblGrid>
      <w:gridCol w:w="3599"/>
      <w:gridCol w:w="1386"/>
      <w:gridCol w:w="2213"/>
      <w:gridCol w:w="707"/>
      <w:gridCol w:w="283"/>
      <w:gridCol w:w="709"/>
      <w:gridCol w:w="256"/>
      <w:gridCol w:w="911"/>
      <w:gridCol w:w="279"/>
      <w:tblGridChange w:id="0">
        <w:tblGrid>
          <w:gridCol w:w="3599"/>
          <w:gridCol w:w="1386"/>
          <w:gridCol w:w="2213"/>
          <w:gridCol w:w="707"/>
          <w:gridCol w:w="283"/>
          <w:gridCol w:w="709"/>
          <w:gridCol w:w="256"/>
          <w:gridCol w:w="911"/>
          <w:gridCol w:w="279"/>
        </w:tblGrid>
      </w:tblGridChange>
    </w:tblGrid>
    <w:tr>
      <w:trPr>
        <w:cantSplit w:val="0"/>
        <w:trHeight w:val="284" w:hRule="atLeast"/>
        <w:tblHeader w:val="0"/>
      </w:trPr>
      <w:tc>
        <w:tcPr>
          <w:gridSpan w:val="9"/>
          <w:tcBorders>
            <w:top w:color="000000" w:space="0" w:sz="4" w:val="single"/>
            <w:bottom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5E">
          <w:pPr>
            <w:spacing w:after="0" w:line="240" w:lineRule="auto"/>
            <w:jc w:val="center"/>
            <w:rPr>
              <w:rFonts w:ascii="Arial" w:cs="Arial" w:eastAsia="Arial" w:hAnsi="Arial"/>
              <w:b w:val="1"/>
              <w:color w:val="375623"/>
              <w:sz w:val="12"/>
              <w:szCs w:val="12"/>
            </w:rPr>
          </w:pPr>
          <w:r w:rsidDel="00000000" w:rsidR="00000000" w:rsidRPr="00000000">
            <w:rPr>
              <w:rFonts w:ascii="Arial" w:cs="Arial" w:eastAsia="Arial" w:hAnsi="Arial"/>
              <w:color w:val="375623"/>
              <w:sz w:val="12"/>
              <w:szCs w:val="12"/>
              <w:rtl w:val="0"/>
            </w:rPr>
            <w:t xml:space="preserve">Dirección de Aprendizajes y Virtualidad -</w:t>
          </w:r>
          <w:r w:rsidDel="00000000" w:rsidR="00000000" w:rsidRPr="00000000">
            <w:rPr>
              <w:rFonts w:ascii="Arial" w:cs="Arial" w:eastAsia="Arial" w:hAnsi="Arial"/>
              <w:b w:val="1"/>
              <w:color w:val="375623"/>
              <w:sz w:val="12"/>
              <w:szCs w:val="12"/>
              <w:rtl w:val="0"/>
            </w:rPr>
            <w:t xml:space="preserve"> COMPONENTES DIDÁCTICOS - Página </w:t>
          </w:r>
          <w:r w:rsidDel="00000000" w:rsidR="00000000" w:rsidRPr="00000000">
            <w:rPr>
              <w:rFonts w:ascii="Arial" w:cs="Arial" w:eastAsia="Arial" w:hAnsi="Arial"/>
              <w:b w:val="1"/>
              <w:color w:val="375623"/>
              <w:sz w:val="12"/>
              <w:szCs w:val="12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84" w:hRule="atLeast"/>
        <w:tblHeader w:val="0"/>
      </w:trPr>
      <w:tc>
        <w:tcPr>
          <w:gridSpan w:val="2"/>
          <w:tcBorders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67">
          <w:pPr>
            <w:spacing w:after="0" w:line="240" w:lineRule="auto"/>
            <w:rPr>
              <w:rFonts w:ascii="Arial" w:cs="Arial" w:eastAsia="Arial" w:hAnsi="Arial"/>
              <w:color w:val="000000"/>
              <w:sz w:val="12"/>
              <w:szCs w:val="12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75623"/>
              <w:sz w:val="12"/>
              <w:szCs w:val="12"/>
              <w:rtl w:val="0"/>
            </w:rPr>
            <w:t xml:space="preserve">Responsable de diligenciamiento:</w:t>
          </w:r>
          <w:r w:rsidDel="00000000" w:rsidR="00000000" w:rsidRPr="00000000">
            <w:rPr>
              <w:rFonts w:ascii="Arial" w:cs="Arial" w:eastAsia="Arial" w:hAnsi="Arial"/>
              <w:color w:val="000000"/>
              <w:sz w:val="12"/>
              <w:szCs w:val="12"/>
              <w:rtl w:val="0"/>
            </w:rPr>
            <w:t xml:space="preserve"> cargo o usuario que diligencia el formato</w:t>
          </w:r>
        </w:p>
      </w:tc>
      <w:tc>
        <w:tcPr>
          <w:gridSpan w:val="7"/>
          <w:tcBorders>
            <w:left w:color="000000" w:space="0" w:sz="4" w:val="single"/>
            <w:bottom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69">
          <w:pPr>
            <w:spacing w:after="0" w:line="240" w:lineRule="auto"/>
            <w:rPr>
              <w:rFonts w:ascii="Arial" w:cs="Arial" w:eastAsia="Arial" w:hAnsi="Arial"/>
              <w:color w:val="000000"/>
              <w:sz w:val="12"/>
              <w:szCs w:val="12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75623"/>
              <w:sz w:val="12"/>
              <w:szCs w:val="12"/>
              <w:rtl w:val="0"/>
            </w:rPr>
            <w:t xml:space="preserve">Responsable del archivo</w:t>
          </w:r>
          <w:r w:rsidDel="00000000" w:rsidR="00000000" w:rsidRPr="00000000">
            <w:rPr>
              <w:rFonts w:ascii="Arial" w:cs="Arial" w:eastAsia="Arial" w:hAnsi="Arial"/>
              <w:color w:val="000000"/>
              <w:sz w:val="12"/>
              <w:szCs w:val="12"/>
              <w:rtl w:val="0"/>
            </w:rPr>
            <w:t xml:space="preserve">: Cargo responsable de la custodia del registro</w:t>
          </w:r>
        </w:p>
      </w:tc>
    </w:tr>
    <w:tr>
      <w:trPr>
        <w:cantSplit w:val="0"/>
        <w:trHeight w:val="284" w:hRule="atLeast"/>
        <w:tblHeader w:val="0"/>
      </w:trPr>
      <w:tc>
        <w:tcPr>
          <w:tcBorders>
            <w:top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70">
          <w:pPr>
            <w:spacing w:after="0" w:line="240" w:lineRule="auto"/>
            <w:jc w:val="center"/>
            <w:rPr>
              <w:rFonts w:ascii="Arial" w:cs="Arial" w:eastAsia="Arial" w:hAnsi="Arial"/>
              <w:b w:val="1"/>
              <w:color w:val="375623"/>
              <w:sz w:val="12"/>
              <w:szCs w:val="12"/>
            </w:rPr>
          </w:pPr>
          <w:r w:rsidDel="00000000" w:rsidR="00000000" w:rsidRPr="00000000">
            <w:rPr>
              <w:rFonts w:ascii="Arial" w:cs="Arial" w:eastAsia="Arial" w:hAnsi="Arial"/>
              <w:i w:val="1"/>
              <w:sz w:val="12"/>
              <w:szCs w:val="12"/>
            </w:rPr>
            <w:drawing>
              <wp:inline distB="0" distT="0" distL="0" distR="0">
                <wp:extent cx="1523304" cy="108000"/>
                <wp:effectExtent b="0" l="0" r="0" t="0"/>
                <wp:docPr id="2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23304" cy="1080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gridSpan w:val="2"/>
          <w:tcBorders>
            <w:top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71">
          <w:pPr>
            <w:spacing w:after="0" w:line="240" w:lineRule="auto"/>
            <w:jc w:val="right"/>
            <w:rPr>
              <w:rFonts w:ascii="Arial" w:cs="Arial" w:eastAsia="Arial" w:hAnsi="Arial"/>
              <w:b w:val="1"/>
              <w:color w:val="375623"/>
              <w:sz w:val="12"/>
              <w:szCs w:val="12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75623"/>
              <w:sz w:val="12"/>
              <w:szCs w:val="12"/>
              <w:rtl w:val="0"/>
            </w:rPr>
            <w:t xml:space="preserve">Clasificación del documento: determinar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73">
          <w:pPr>
            <w:spacing w:after="0" w:line="240" w:lineRule="auto"/>
            <w:rPr>
              <w:rFonts w:ascii="Arial" w:cs="Arial" w:eastAsia="Arial" w:hAnsi="Arial"/>
              <w:b w:val="1"/>
              <w:color w:val="375623"/>
              <w:sz w:val="12"/>
              <w:szCs w:val="12"/>
            </w:rPr>
          </w:pPr>
          <w:r w:rsidDel="00000000" w:rsidR="00000000" w:rsidRPr="00000000">
            <w:rPr>
              <w:rFonts w:ascii="Arial" w:cs="Arial" w:eastAsia="Arial" w:hAnsi="Arial"/>
              <w:sz w:val="12"/>
              <w:szCs w:val="12"/>
              <w:rtl w:val="0"/>
            </w:rPr>
            <w:t xml:space="preserve">Público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74">
          <w:pPr>
            <w:spacing w:after="0" w:line="240" w:lineRule="auto"/>
            <w:rPr>
              <w:rFonts w:ascii="Arial" w:cs="Arial" w:eastAsia="Arial" w:hAnsi="Arial"/>
              <w:b w:val="1"/>
              <w:color w:val="375623"/>
              <w:sz w:val="12"/>
              <w:szCs w:val="1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75">
          <w:pPr>
            <w:spacing w:after="0" w:line="240" w:lineRule="auto"/>
            <w:rPr>
              <w:rFonts w:ascii="Arial" w:cs="Arial" w:eastAsia="Arial" w:hAnsi="Arial"/>
              <w:b w:val="1"/>
              <w:color w:val="375623"/>
              <w:sz w:val="12"/>
              <w:szCs w:val="12"/>
            </w:rPr>
          </w:pPr>
          <w:r w:rsidDel="00000000" w:rsidR="00000000" w:rsidRPr="00000000">
            <w:rPr>
              <w:rFonts w:ascii="Arial" w:cs="Arial" w:eastAsia="Arial" w:hAnsi="Arial"/>
              <w:sz w:val="12"/>
              <w:szCs w:val="12"/>
              <w:rtl w:val="0"/>
            </w:rPr>
            <w:t xml:space="preserve">Privado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76">
          <w:pPr>
            <w:spacing w:after="0" w:line="240" w:lineRule="auto"/>
            <w:rPr>
              <w:rFonts w:ascii="Arial" w:cs="Arial" w:eastAsia="Arial" w:hAnsi="Arial"/>
              <w:b w:val="1"/>
              <w:color w:val="375623"/>
              <w:sz w:val="12"/>
              <w:szCs w:val="1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77">
          <w:pPr>
            <w:spacing w:after="0" w:line="240" w:lineRule="auto"/>
            <w:rPr>
              <w:rFonts w:ascii="Arial" w:cs="Arial" w:eastAsia="Arial" w:hAnsi="Arial"/>
              <w:b w:val="1"/>
              <w:color w:val="375623"/>
              <w:sz w:val="12"/>
              <w:szCs w:val="12"/>
            </w:rPr>
          </w:pPr>
          <w:r w:rsidDel="00000000" w:rsidR="00000000" w:rsidRPr="00000000">
            <w:rPr>
              <w:rFonts w:ascii="Arial" w:cs="Arial" w:eastAsia="Arial" w:hAnsi="Arial"/>
              <w:sz w:val="12"/>
              <w:szCs w:val="12"/>
              <w:rtl w:val="0"/>
            </w:rPr>
            <w:t xml:space="preserve">Confidencial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78">
          <w:pPr>
            <w:spacing w:after="0" w:line="240" w:lineRule="auto"/>
            <w:rPr>
              <w:rFonts w:ascii="Arial" w:cs="Arial" w:eastAsia="Arial" w:hAnsi="Arial"/>
              <w:b w:val="1"/>
              <w:color w:val="375623"/>
              <w:sz w:val="12"/>
              <w:szCs w:val="12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343.0" w:type="dxa"/>
      <w:jc w:val="left"/>
      <w:tblInd w:w="-748.0" w:type="dxa"/>
      <w:tblLayout w:type="fixed"/>
      <w:tblLook w:val="0400"/>
    </w:tblPr>
    <w:tblGrid>
      <w:gridCol w:w="3599"/>
      <w:gridCol w:w="1386"/>
      <w:gridCol w:w="2213"/>
      <w:gridCol w:w="707"/>
      <w:gridCol w:w="283"/>
      <w:gridCol w:w="709"/>
      <w:gridCol w:w="256"/>
      <w:gridCol w:w="911"/>
      <w:gridCol w:w="279"/>
      <w:tblGridChange w:id="0">
        <w:tblGrid>
          <w:gridCol w:w="3599"/>
          <w:gridCol w:w="1386"/>
          <w:gridCol w:w="2213"/>
          <w:gridCol w:w="707"/>
          <w:gridCol w:w="283"/>
          <w:gridCol w:w="709"/>
          <w:gridCol w:w="256"/>
          <w:gridCol w:w="911"/>
          <w:gridCol w:w="279"/>
        </w:tblGrid>
      </w:tblGridChange>
    </w:tblGrid>
    <w:tr>
      <w:trPr>
        <w:cantSplit w:val="0"/>
        <w:trHeight w:val="284" w:hRule="atLeast"/>
        <w:tblHeader w:val="0"/>
      </w:trPr>
      <w:tc>
        <w:tcPr>
          <w:gridSpan w:val="9"/>
          <w:tcBorders>
            <w:top w:color="000000" w:space="0" w:sz="4" w:val="single"/>
            <w:bottom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7B">
          <w:pPr>
            <w:spacing w:after="0" w:line="240" w:lineRule="auto"/>
            <w:jc w:val="center"/>
            <w:rPr>
              <w:rFonts w:ascii="Arial" w:cs="Arial" w:eastAsia="Arial" w:hAnsi="Arial"/>
              <w:b w:val="1"/>
              <w:color w:val="375623"/>
              <w:sz w:val="12"/>
              <w:szCs w:val="12"/>
            </w:rPr>
          </w:pPr>
          <w:r w:rsidDel="00000000" w:rsidR="00000000" w:rsidRPr="00000000">
            <w:rPr>
              <w:rFonts w:ascii="Arial" w:cs="Arial" w:eastAsia="Arial" w:hAnsi="Arial"/>
              <w:color w:val="375623"/>
              <w:sz w:val="12"/>
              <w:szCs w:val="12"/>
              <w:rtl w:val="0"/>
            </w:rPr>
            <w:t xml:space="preserve">Dirección de Aprendizajes y Virtualidad -</w:t>
          </w:r>
          <w:r w:rsidDel="00000000" w:rsidR="00000000" w:rsidRPr="00000000">
            <w:rPr>
              <w:rFonts w:ascii="Arial" w:cs="Arial" w:eastAsia="Arial" w:hAnsi="Arial"/>
              <w:b w:val="1"/>
              <w:color w:val="375623"/>
              <w:sz w:val="12"/>
              <w:szCs w:val="12"/>
              <w:rtl w:val="0"/>
            </w:rPr>
            <w:t xml:space="preserve"> COMPONENTES DIDÁCTICOS - Página </w:t>
          </w:r>
          <w:r w:rsidDel="00000000" w:rsidR="00000000" w:rsidRPr="00000000">
            <w:rPr>
              <w:rFonts w:ascii="Arial" w:cs="Arial" w:eastAsia="Arial" w:hAnsi="Arial"/>
              <w:b w:val="1"/>
              <w:color w:val="375623"/>
              <w:sz w:val="12"/>
              <w:szCs w:val="12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84" w:hRule="atLeast"/>
        <w:tblHeader w:val="0"/>
      </w:trPr>
      <w:tc>
        <w:tcPr>
          <w:gridSpan w:val="2"/>
          <w:tcBorders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84">
          <w:pPr>
            <w:spacing w:after="0" w:line="240" w:lineRule="auto"/>
            <w:rPr>
              <w:rFonts w:ascii="Arial" w:cs="Arial" w:eastAsia="Arial" w:hAnsi="Arial"/>
              <w:color w:val="000000"/>
              <w:sz w:val="12"/>
              <w:szCs w:val="12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75623"/>
              <w:sz w:val="12"/>
              <w:szCs w:val="12"/>
              <w:rtl w:val="0"/>
            </w:rPr>
            <w:t xml:space="preserve">Responsable de diligenciamiento:</w:t>
          </w:r>
          <w:r w:rsidDel="00000000" w:rsidR="00000000" w:rsidRPr="00000000">
            <w:rPr>
              <w:rFonts w:ascii="Arial" w:cs="Arial" w:eastAsia="Arial" w:hAnsi="Arial"/>
              <w:color w:val="000000"/>
              <w:sz w:val="12"/>
              <w:szCs w:val="12"/>
              <w:rtl w:val="0"/>
            </w:rPr>
            <w:t xml:space="preserve"> cargo o usuario que diligencia el formato</w:t>
          </w:r>
        </w:p>
      </w:tc>
      <w:tc>
        <w:tcPr>
          <w:gridSpan w:val="7"/>
          <w:tcBorders>
            <w:left w:color="000000" w:space="0" w:sz="4" w:val="single"/>
            <w:bottom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86">
          <w:pPr>
            <w:spacing w:after="0" w:line="240" w:lineRule="auto"/>
            <w:rPr>
              <w:rFonts w:ascii="Arial" w:cs="Arial" w:eastAsia="Arial" w:hAnsi="Arial"/>
              <w:color w:val="000000"/>
              <w:sz w:val="12"/>
              <w:szCs w:val="12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75623"/>
              <w:sz w:val="12"/>
              <w:szCs w:val="12"/>
              <w:rtl w:val="0"/>
            </w:rPr>
            <w:t xml:space="preserve">Responsable del archivo</w:t>
          </w:r>
          <w:r w:rsidDel="00000000" w:rsidR="00000000" w:rsidRPr="00000000">
            <w:rPr>
              <w:rFonts w:ascii="Arial" w:cs="Arial" w:eastAsia="Arial" w:hAnsi="Arial"/>
              <w:color w:val="000000"/>
              <w:sz w:val="12"/>
              <w:szCs w:val="12"/>
              <w:rtl w:val="0"/>
            </w:rPr>
            <w:t xml:space="preserve">: Cargo responsable de la custodia del registro</w:t>
          </w:r>
        </w:p>
      </w:tc>
    </w:tr>
    <w:tr>
      <w:trPr>
        <w:cantSplit w:val="0"/>
        <w:trHeight w:val="284" w:hRule="atLeast"/>
        <w:tblHeader w:val="0"/>
      </w:trPr>
      <w:tc>
        <w:tcPr>
          <w:tcBorders>
            <w:top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8D">
          <w:pPr>
            <w:spacing w:after="0" w:line="240" w:lineRule="auto"/>
            <w:jc w:val="center"/>
            <w:rPr>
              <w:rFonts w:ascii="Arial" w:cs="Arial" w:eastAsia="Arial" w:hAnsi="Arial"/>
              <w:b w:val="1"/>
              <w:color w:val="375623"/>
              <w:sz w:val="12"/>
              <w:szCs w:val="12"/>
            </w:rPr>
          </w:pPr>
          <w:r w:rsidDel="00000000" w:rsidR="00000000" w:rsidRPr="00000000">
            <w:rPr>
              <w:rFonts w:ascii="Arial" w:cs="Arial" w:eastAsia="Arial" w:hAnsi="Arial"/>
              <w:i w:val="1"/>
              <w:sz w:val="12"/>
              <w:szCs w:val="12"/>
            </w:rPr>
            <w:drawing>
              <wp:inline distB="0" distT="0" distL="0" distR="0">
                <wp:extent cx="1523304" cy="108000"/>
                <wp:effectExtent b="0" l="0" r="0" t="0"/>
                <wp:docPr id="2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23304" cy="1080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gridSpan w:val="2"/>
          <w:tcBorders>
            <w:top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8E">
          <w:pPr>
            <w:spacing w:after="0" w:line="240" w:lineRule="auto"/>
            <w:jc w:val="right"/>
            <w:rPr>
              <w:rFonts w:ascii="Arial" w:cs="Arial" w:eastAsia="Arial" w:hAnsi="Arial"/>
              <w:b w:val="1"/>
              <w:color w:val="375623"/>
              <w:sz w:val="12"/>
              <w:szCs w:val="12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75623"/>
              <w:sz w:val="12"/>
              <w:szCs w:val="12"/>
              <w:rtl w:val="0"/>
            </w:rPr>
            <w:t xml:space="preserve">Clasificación del documento: determinar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90">
          <w:pPr>
            <w:spacing w:after="0" w:line="240" w:lineRule="auto"/>
            <w:rPr>
              <w:rFonts w:ascii="Arial" w:cs="Arial" w:eastAsia="Arial" w:hAnsi="Arial"/>
              <w:b w:val="1"/>
              <w:color w:val="375623"/>
              <w:sz w:val="12"/>
              <w:szCs w:val="12"/>
            </w:rPr>
          </w:pPr>
          <w:r w:rsidDel="00000000" w:rsidR="00000000" w:rsidRPr="00000000">
            <w:rPr>
              <w:rFonts w:ascii="Arial" w:cs="Arial" w:eastAsia="Arial" w:hAnsi="Arial"/>
              <w:sz w:val="12"/>
              <w:szCs w:val="12"/>
              <w:rtl w:val="0"/>
            </w:rPr>
            <w:t xml:space="preserve">Público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91">
          <w:pPr>
            <w:spacing w:after="0" w:line="240" w:lineRule="auto"/>
            <w:rPr>
              <w:rFonts w:ascii="Arial" w:cs="Arial" w:eastAsia="Arial" w:hAnsi="Arial"/>
              <w:b w:val="1"/>
              <w:color w:val="375623"/>
              <w:sz w:val="12"/>
              <w:szCs w:val="1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92">
          <w:pPr>
            <w:spacing w:after="0" w:line="240" w:lineRule="auto"/>
            <w:rPr>
              <w:rFonts w:ascii="Arial" w:cs="Arial" w:eastAsia="Arial" w:hAnsi="Arial"/>
              <w:b w:val="1"/>
              <w:color w:val="375623"/>
              <w:sz w:val="12"/>
              <w:szCs w:val="12"/>
            </w:rPr>
          </w:pPr>
          <w:r w:rsidDel="00000000" w:rsidR="00000000" w:rsidRPr="00000000">
            <w:rPr>
              <w:rFonts w:ascii="Arial" w:cs="Arial" w:eastAsia="Arial" w:hAnsi="Arial"/>
              <w:sz w:val="12"/>
              <w:szCs w:val="12"/>
              <w:rtl w:val="0"/>
            </w:rPr>
            <w:t xml:space="preserve">Privado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93">
          <w:pPr>
            <w:spacing w:after="0" w:line="240" w:lineRule="auto"/>
            <w:rPr>
              <w:rFonts w:ascii="Arial" w:cs="Arial" w:eastAsia="Arial" w:hAnsi="Arial"/>
              <w:b w:val="1"/>
              <w:color w:val="375623"/>
              <w:sz w:val="12"/>
              <w:szCs w:val="1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94">
          <w:pPr>
            <w:spacing w:after="0" w:line="240" w:lineRule="auto"/>
            <w:rPr>
              <w:rFonts w:ascii="Arial" w:cs="Arial" w:eastAsia="Arial" w:hAnsi="Arial"/>
              <w:b w:val="1"/>
              <w:color w:val="375623"/>
              <w:sz w:val="12"/>
              <w:szCs w:val="12"/>
            </w:rPr>
          </w:pPr>
          <w:r w:rsidDel="00000000" w:rsidR="00000000" w:rsidRPr="00000000">
            <w:rPr>
              <w:rFonts w:ascii="Arial" w:cs="Arial" w:eastAsia="Arial" w:hAnsi="Arial"/>
              <w:sz w:val="12"/>
              <w:szCs w:val="12"/>
              <w:rtl w:val="0"/>
            </w:rPr>
            <w:t xml:space="preserve">Confidencial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95">
          <w:pPr>
            <w:spacing w:after="0" w:line="240" w:lineRule="auto"/>
            <w:rPr>
              <w:rFonts w:ascii="Arial" w:cs="Arial" w:eastAsia="Arial" w:hAnsi="Arial"/>
              <w:b w:val="1"/>
              <w:color w:val="375623"/>
              <w:sz w:val="12"/>
              <w:szCs w:val="12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"/>
      <w:tblW w:w="10348.0" w:type="dxa"/>
      <w:jc w:val="left"/>
      <w:tblInd w:w="-745.0" w:type="dxa"/>
      <w:tblLayout w:type="fixed"/>
      <w:tblLook w:val="0000"/>
    </w:tblPr>
    <w:tblGrid>
      <w:gridCol w:w="2380"/>
      <w:gridCol w:w="2607"/>
      <w:gridCol w:w="2479"/>
      <w:gridCol w:w="2882"/>
      <w:tblGridChange w:id="0">
        <w:tblGrid>
          <w:gridCol w:w="2380"/>
          <w:gridCol w:w="2607"/>
          <w:gridCol w:w="2479"/>
          <w:gridCol w:w="2882"/>
        </w:tblGrid>
      </w:tblGridChange>
    </w:tblGrid>
    <w:tr>
      <w:trPr>
        <w:cantSplit w:val="1"/>
        <w:trHeight w:val="444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53">
          <w:pPr>
            <w:spacing w:after="0" w:line="240" w:lineRule="auto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sz w:val="16"/>
              <w:szCs w:val="16"/>
            </w:rPr>
            <w:drawing>
              <wp:inline distB="0" distT="0" distL="0" distR="0">
                <wp:extent cx="1422592" cy="534154"/>
                <wp:effectExtent b="0" l="0" r="0" t="0"/>
                <wp:docPr id="2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2592" cy="534154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54">
          <w:pPr>
            <w:spacing w:after="0" w:line="240" w:lineRule="auto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85623"/>
              <w:sz w:val="16"/>
              <w:szCs w:val="16"/>
              <w:rtl w:val="0"/>
            </w:rPr>
            <w:t xml:space="preserve">Código:</w:t>
          </w:r>
          <w:r w:rsidDel="00000000" w:rsidR="00000000" w:rsidRPr="00000000">
            <w:rPr>
              <w:rFonts w:ascii="Arial" w:cs="Arial" w:eastAsia="Arial" w:hAnsi="Arial"/>
              <w:color w:val="385623"/>
              <w:sz w:val="16"/>
              <w:szCs w:val="16"/>
              <w:rtl w:val="0"/>
            </w:rPr>
            <w:t xml:space="preserve"> </w:t>
          </w:r>
          <w:r w:rsidDel="00000000" w:rsidR="00000000" w:rsidRPr="00000000">
            <w:rPr>
              <w:rFonts w:ascii="Arial" w:cs="Arial" w:eastAsia="Arial" w:hAnsi="Arial"/>
              <w:sz w:val="16"/>
              <w:szCs w:val="16"/>
              <w:rtl w:val="0"/>
            </w:rPr>
            <w:t xml:space="preserve">creación del código</w:t>
          </w:r>
        </w:p>
      </w:tc>
      <w:tc>
        <w:tcPr>
          <w:tcBorders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55">
          <w:pPr>
            <w:spacing w:after="0" w:line="240" w:lineRule="auto"/>
            <w:rPr>
              <w:rFonts w:ascii="Arial" w:cs="Arial" w:eastAsia="Arial" w:hAnsi="Arial"/>
              <w:color w:val="385623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85623"/>
              <w:sz w:val="16"/>
              <w:szCs w:val="16"/>
              <w:rtl w:val="0"/>
            </w:rPr>
            <w:t xml:space="preserve">Fecha:</w:t>
          </w:r>
          <w:r w:rsidDel="00000000" w:rsidR="00000000" w:rsidRPr="00000000">
            <w:rPr>
              <w:rFonts w:ascii="Arial" w:cs="Arial" w:eastAsia="Arial" w:hAnsi="Arial"/>
              <w:color w:val="385623"/>
              <w:sz w:val="16"/>
              <w:szCs w:val="16"/>
              <w:rtl w:val="0"/>
            </w:rPr>
            <w:t xml:space="preserve"> </w:t>
          </w:r>
          <w:r w:rsidDel="00000000" w:rsidR="00000000" w:rsidRPr="00000000">
            <w:rPr>
              <w:rFonts w:ascii="Arial" w:cs="Arial" w:eastAsia="Arial" w:hAnsi="Arial"/>
              <w:sz w:val="16"/>
              <w:szCs w:val="16"/>
              <w:rtl w:val="0"/>
            </w:rPr>
            <w:t xml:space="preserve">fecha de aprobación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left w:color="000000" w:space="0" w:sz="4" w:val="single"/>
            <w:bottom w:color="000000" w:space="0" w:sz="4" w:val="single"/>
          </w:tcBorders>
          <w:vAlign w:val="center"/>
        </w:tcPr>
        <w:p w:rsidR="00000000" w:rsidDel="00000000" w:rsidP="00000000" w:rsidRDefault="00000000" w:rsidRPr="00000000" w14:paraId="00000056">
          <w:pPr>
            <w:spacing w:after="0" w:line="240" w:lineRule="auto"/>
            <w:rPr>
              <w:rFonts w:ascii="Arial" w:cs="Arial" w:eastAsia="Arial" w:hAnsi="Arial"/>
              <w:color w:val="385623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85623"/>
              <w:sz w:val="16"/>
              <w:szCs w:val="16"/>
              <w:rtl w:val="0"/>
            </w:rPr>
            <w:t xml:space="preserve">Versión:</w:t>
          </w:r>
          <w:r w:rsidDel="00000000" w:rsidR="00000000" w:rsidRPr="00000000">
            <w:rPr>
              <w:rFonts w:ascii="Arial" w:cs="Arial" w:eastAsia="Arial" w:hAnsi="Arial"/>
              <w:color w:val="385623"/>
              <w:sz w:val="16"/>
              <w:szCs w:val="16"/>
              <w:rtl w:val="0"/>
            </w:rPr>
            <w:t xml:space="preserve"> </w:t>
          </w:r>
          <w:r w:rsidDel="00000000" w:rsidR="00000000" w:rsidRPr="00000000">
            <w:rPr>
              <w:rFonts w:ascii="Arial" w:cs="Arial" w:eastAsia="Arial" w:hAnsi="Arial"/>
              <w:sz w:val="16"/>
              <w:szCs w:val="16"/>
              <w:rtl w:val="0"/>
            </w:rPr>
            <w:t xml:space="preserve">número de versión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20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5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color w:val="385623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2"/>
          <w:tcBorders>
            <w:top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58">
          <w:pPr>
            <w:spacing w:after="0" w:line="240" w:lineRule="auto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85623"/>
              <w:sz w:val="16"/>
              <w:szCs w:val="16"/>
              <w:rtl w:val="0"/>
            </w:rPr>
            <w:t xml:space="preserve">Proceso:</w:t>
          </w:r>
          <w:r w:rsidDel="00000000" w:rsidR="00000000" w:rsidRPr="00000000">
            <w:rPr>
              <w:rFonts w:ascii="Arial" w:cs="Arial" w:eastAsia="Arial" w:hAnsi="Arial"/>
              <w:color w:val="385623"/>
              <w:sz w:val="16"/>
              <w:szCs w:val="16"/>
              <w:rtl w:val="0"/>
            </w:rPr>
            <w:t xml:space="preserve"> </w:t>
          </w:r>
          <w:r w:rsidDel="00000000" w:rsidR="00000000" w:rsidRPr="00000000">
            <w:rPr>
              <w:rFonts w:ascii="Arial" w:cs="Arial" w:eastAsia="Arial" w:hAnsi="Arial"/>
              <w:sz w:val="16"/>
              <w:szCs w:val="16"/>
              <w:rtl w:val="0"/>
            </w:rPr>
            <w:t xml:space="preserve">nombre del proceso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  <w:vAlign w:val="center"/>
        </w:tcPr>
        <w:p w:rsidR="00000000" w:rsidDel="00000000" w:rsidP="00000000" w:rsidRDefault="00000000" w:rsidRPr="00000000" w14:paraId="0000005A">
          <w:pPr>
            <w:spacing w:after="0" w:line="240" w:lineRule="auto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85623"/>
              <w:sz w:val="16"/>
              <w:szCs w:val="16"/>
              <w:rtl w:val="0"/>
            </w:rPr>
            <w:t xml:space="preserve">Formato:</w:t>
          </w:r>
          <w:r w:rsidDel="00000000" w:rsidR="00000000" w:rsidRPr="00000000">
            <w:rPr>
              <w:rFonts w:ascii="Arial" w:cs="Arial" w:eastAsia="Arial" w:hAnsi="Arial"/>
              <w:sz w:val="16"/>
              <w:szCs w:val="16"/>
              <w:rtl w:val="0"/>
            </w:rPr>
            <w:t xml:space="preserve"> título del formato</w:t>
          </w:r>
        </w:p>
      </w:tc>
    </w:tr>
  </w:tbl>
  <w:p w:rsidR="00000000" w:rsidDel="00000000" w:rsidP="00000000" w:rsidRDefault="00000000" w:rsidRPr="00000000" w14:paraId="0000005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-1079128</wp:posOffset>
          </wp:positionH>
          <wp:positionV relativeFrom="paragraph">
            <wp:posOffset>-448942</wp:posOffset>
          </wp:positionV>
          <wp:extent cx="7772703" cy="2514388"/>
          <wp:effectExtent b="0" l="0" r="0" t="0"/>
          <wp:wrapNone/>
          <wp:docPr id="2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72703" cy="2514388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Ttulo2">
    <w:name w:val="heading 2"/>
    <w:basedOn w:val="Normal"/>
    <w:next w:val="Normal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Ttulo3">
    <w:name w:val="heading 3"/>
    <w:basedOn w:val="Normal"/>
    <w:next w:val="Normal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tulo4">
    <w:name w:val="heading 4"/>
    <w:basedOn w:val="Normal"/>
    <w:next w:val="Normal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Ttulo5">
    <w:name w:val="heading 5"/>
    <w:basedOn w:val="Normal"/>
    <w:next w:val="Normal"/>
    <w:pPr>
      <w:keepNext w:val="1"/>
      <w:keepLines w:val="1"/>
      <w:spacing w:after="40" w:before="220"/>
      <w:outlineLvl w:val="4"/>
    </w:pPr>
    <w:rPr>
      <w:b w:val="1"/>
    </w:rPr>
  </w:style>
  <w:style w:type="paragraph" w:styleId="Ttulo6">
    <w:name w:val="heading 6"/>
    <w:basedOn w:val="Normal"/>
    <w:next w:val="Normal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pPr>
      <w:keepNext w:val="1"/>
      <w:keepLines w:val="1"/>
      <w:spacing w:after="120" w:before="480"/>
    </w:pPr>
    <w:rPr>
      <w:b w:val="1"/>
      <w:sz w:val="72"/>
      <w:szCs w:val="72"/>
    </w:rPr>
  </w:style>
  <w:style w:type="table" w:styleId="Tablaconcuadrcula">
    <w:name w:val="Table Grid"/>
    <w:basedOn w:val="Tablanormal"/>
    <w:uiPriority w:val="39"/>
    <w:rsid w:val="00B24257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C54F62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C54F62"/>
  </w:style>
  <w:style w:type="paragraph" w:styleId="Piedepgina">
    <w:name w:val="footer"/>
    <w:basedOn w:val="Normal"/>
    <w:link w:val="PiedepginaCar"/>
    <w:uiPriority w:val="99"/>
    <w:unhideWhenUsed w:val="1"/>
    <w:rsid w:val="00C54F62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C54F62"/>
  </w:style>
  <w:style w:type="paragraph" w:styleId="Subttulo">
    <w:name w:val="Subtitle"/>
    <w:basedOn w:val="Normal"/>
    <w:next w:val="Normal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0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F3JE1LSOZGxgJzkLmjQRE0DJgg==">CgMxLjA4AHIhMVZIY19LS29rVEEyNUIzb3B5RWNoQUY5LUhFN3Vva1d6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2023-01-31T16:13:00Z</dcterms:created>
  <dc:creator>FUA-VIRTUALIZACION</dc:creator>
</cp:coreProperties>
</file>