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926080" cy="6922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uamerica-1-linea-full-col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92277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drawing>
          <wp:inline xmlns:a="http://schemas.openxmlformats.org/drawingml/2006/main" xmlns:pic="http://schemas.openxmlformats.org/drawingml/2006/picture">
            <wp:extent cx="1234440" cy="7297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eis-uamerica-full-col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729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</w:pPr>
    </w:p>
    <w:p>
      <w:pPr>
        <w:pStyle w:val="BrandCoverTitle"/>
      </w:pPr>
      <w:r>
        <w:rPr>
          <w:rFonts w:ascii="Montserrat" w:hAnsi="Montserrat" w:eastAsia="Montserrat" w:cs="Montserrat"/>
          <w:b/>
          <w:color w:val="1A2403"/>
          <w:sz w:val="52"/>
        </w:rPr>
        <w:t>Fase 7. Montaje en LMS</w:t>
      </w:r>
    </w:p>
    <w:p>
      <w:pPr>
        <w:pStyle w:val="BrandSubtitle"/>
      </w:pPr>
      <w:r>
        <w:rPr>
          <w:rFonts w:ascii="Montserrat" w:hAnsi="Montserrat" w:eastAsia="Montserrat" w:cs="Montserrat"/>
          <w:b w:val="0"/>
          <w:color w:val="606060"/>
          <w:sz w:val="24"/>
        </w:rPr>
        <w:t>Proceso de virtualizacion UOUA - Emprendimiento 1 / Fundamentos de Emprendimiento</w:t>
      </w:r>
    </w:p>
    <w:p>
      <w:pPr>
        <w:pBdr>
          <w:bottom w:val="single" w:sz="18" w:space="4" w:color="C8FF01"/>
        </w:pBdr>
      </w:pPr>
    </w:p>
    <w:p>
      <w:pPr>
        <w:pStyle w:val="BrandMetadata"/>
      </w:pPr>
      <w:r>
        <w:rPr>
          <w:rFonts w:ascii="Montserrat" w:hAnsi="Montserrat" w:eastAsia="Montserrat" w:cs="Montserrat"/>
          <w:b w:val="0"/>
          <w:color w:val="606060"/>
          <w:sz w:val="19"/>
        </w:rPr>
        <w:t>Proceso de virtualizacion UOUA</w:t>
      </w:r>
    </w:p>
    <w:p>
      <w:pPr>
        <w:pStyle w:val="BrandMetadata"/>
      </w:pPr>
      <w:r>
        <w:rPr>
          <w:rFonts w:ascii="Montserrat" w:hAnsi="Montserrat" w:eastAsia="Montserrat" w:cs="Montserrat"/>
          <w:b w:val="0"/>
          <w:color w:val="606060"/>
          <w:sz w:val="19"/>
        </w:rPr>
        <w:t>Asignatura: Emprendimiento 1 / Fundamentos de Emprendimiento</w:t>
      </w:r>
    </w:p>
    <w:p>
      <w:pPr>
        <w:pStyle w:val="BrandMetadata"/>
      </w:pPr>
      <w:r>
        <w:rPr>
          <w:rFonts w:ascii="Montserrat" w:hAnsi="Montserrat" w:eastAsia="Montserrat" w:cs="Montserrat"/>
          <w:b w:val="0"/>
          <w:color w:val="606060"/>
          <w:sz w:val="19"/>
        </w:rPr>
        <w:t>Dependencia: Centro de Emprendimiento e Innovacion Sostenible - CEIS</w:t>
      </w:r>
    </w:p>
    <w:p>
      <w:pPr>
        <w:pStyle w:val="BrandMetadata"/>
      </w:pPr>
      <w:r>
        <w:rPr>
          <w:rFonts w:ascii="Montserrat" w:hAnsi="Montserrat" w:eastAsia="Montserrat" w:cs="Montserrat"/>
          <w:b w:val="0"/>
          <w:color w:val="606060"/>
          <w:sz w:val="19"/>
        </w:rPr>
        <w:t xml:space="preserve">Fuente principal: </w:t>
      </w:r>
      <w:r>
        <w:rPr>
          <w:rFonts w:ascii="Consolas" w:hAnsi="Consolas" w:eastAsia="Consolas" w:cs="Consolas"/>
          <w:color w:val="3D3D3F"/>
          <w:sz w:val="18"/>
        </w:rPr>
        <w:t>FO_03_Syllabus_desde_el_enfoque_de_resultados_de_aprendizaje_para_pregrado_y_posgrado_v6 (3).xlsx</w:t>
      </w:r>
    </w:p>
    <w:p>
      <w:pPr>
        <w:pStyle w:val="BrandMetadata"/>
      </w:pPr>
      <w:r>
        <w:rPr>
          <w:rFonts w:ascii="Montserrat" w:hAnsi="Montserrat" w:eastAsia="Montserrat" w:cs="Montserrat"/>
          <w:b w:val="0"/>
          <w:color w:val="606060"/>
          <w:sz w:val="19"/>
        </w:rPr>
        <w:t>Fases previas: Fases 0 a 6 aprobadas por el usuario; Fase 5 aprobada parcialmente con Documento de Saberes pendiente de completar en etapa posterior</w:t>
      </w:r>
    </w:p>
    <w:p>
      <w:pPr>
        <w:pStyle w:val="BrandMetadata"/>
      </w:pPr>
      <w:r>
        <w:rPr>
          <w:rFonts w:ascii="Montserrat" w:hAnsi="Montserrat" w:eastAsia="Montserrat" w:cs="Montserrat"/>
          <w:b w:val="0"/>
          <w:color w:val="606060"/>
          <w:sz w:val="19"/>
        </w:rPr>
        <w:t>Metodologia activa aprobada: Aprendizaje Basado en Retos (ABR)</w:t>
      </w:r>
    </w:p>
    <w:p>
      <w:pPr>
        <w:pStyle w:val="BrandMetadata"/>
      </w:pPr>
      <w:r>
        <w:rPr>
          <w:rFonts w:ascii="Montserrat" w:hAnsi="Montserrat" w:eastAsia="Montserrat" w:cs="Montserrat"/>
          <w:b w:val="0"/>
          <w:color w:val="606060"/>
          <w:sz w:val="19"/>
        </w:rPr>
        <w:t>Estado de esta fase: pendiente de aprobacion</w:t>
      </w:r>
    </w:p>
    <w:p>
      <w:pPr>
        <w:pStyle w:val="BrandMetadata"/>
      </w:pPr>
      <w:r>
        <w:rPr>
          <w:rFonts w:ascii="Montserrat" w:hAnsi="Montserrat" w:eastAsia="Montserrat" w:cs="Montserrat"/>
          <w:b w:val="0"/>
          <w:color w:val="606060"/>
          <w:sz w:val="19"/>
        </w:rPr>
        <w:t>Fuente markdown: fase_7_montaje_lms_uoua_emprendimiento.md</w:t>
      </w:r>
    </w:p>
    <w:p>
      <w:pPr>
        <w:pStyle w:val="BrandMetadata"/>
        <w:jc w:val="center"/>
      </w:pPr>
      <w:r>
        <w:rPr>
          <w:rFonts w:ascii="Montserrat" w:hAnsi="Montserrat" w:eastAsia="Montserrat" w:cs="Montserrat"/>
          <w:b w:val="0"/>
          <w:color w:val="1A2403"/>
          <w:sz w:val="18"/>
        </w:rPr>
        <w:t>Aplicacion institucional: logos oficiales, paleta UAmerica/CEIS, Montserrat y textos normativos.</w:t>
      </w:r>
    </w:p>
    <w:p>
      <w:r>
        <w:br w:type="page"/>
      </w: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1. Objetivo de la fase</w:t>
      </w:r>
    </w:p>
    <w:p>
      <w:pPr/>
      <w:r>
        <w:rPr>
          <w:rFonts w:ascii="Montserrat" w:hAnsi="Montserrat" w:eastAsia="Montserrat" w:cs="Montserrat"/>
          <w:b w:val="0"/>
          <w:color w:val="000000"/>
          <w:sz w:val="21"/>
        </w:rPr>
        <w:t>Disenar el plan de montaje de la asignatura en LMS Moodle/e-campus, organizando la estructura del aula, las secciones, el orden de navegacion, las actividades configurables, los foros, tareas, cuestionarios, wikis, rubricas, centro de calificaciones, reglas de visibilidad, recursos externos y canales de comunicacion. Esta fase entrega una lista operativa para el administrador LMS y una vista de navegacion para el estudiante.</w:t>
      </w: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2. Insumos usados</w:t>
      </w:r>
    </w:p>
    <w:tbl>
      <w:tblGrid>
        <w:gridCol w:w="2819"/>
        <w:gridCol w:w="1019"/>
        <w:gridCol w:w="5522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2819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Insumo</w:t>
            </w:r>
          </w:p>
        </w:tc>
        <w:tc>
          <w:tcPr>
            <w:tcW w:type="dxa" w:w="1019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5522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8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0 aprobada</w:t>
            </w:r>
          </w:p>
        </w:tc>
        <w:tc>
          <w:tcPr>
            <w:tcW w:type="dxa" w:w="1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Disponible</w:t>
            </w:r>
          </w:p>
        </w:tc>
        <w:tc>
          <w:tcPr>
            <w:tcW w:type="dxa" w:w="552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Confirma 3 creditos, 4 semanas y 144 horas.</w:t>
            </w:r>
          </w:p>
        </w:tc>
      </w:tr>
      <w:tr>
        <w:tc>
          <w:tcPr>
            <w:tcW w:type="dxa" w:w="28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1 aprobada</w:t>
            </w:r>
          </w:p>
        </w:tc>
        <w:tc>
          <w:tcPr>
            <w:tcW w:type="dxa" w:w="1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Disponible</w:t>
            </w:r>
          </w:p>
        </w:tc>
        <w:tc>
          <w:tcPr>
            <w:tcW w:type="dxa" w:w="552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Confirma RA unico, saberes y evidencia Gate 1.</w:t>
            </w:r>
          </w:p>
        </w:tc>
      </w:tr>
      <w:tr>
        <w:tc>
          <w:tcPr>
            <w:tcW w:type="dxa" w:w="28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2 aprobada</w:t>
            </w:r>
          </w:p>
        </w:tc>
        <w:tc>
          <w:tcPr>
            <w:tcW w:type="dxa" w:w="1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Disponible</w:t>
            </w:r>
          </w:p>
        </w:tc>
        <w:tc>
          <w:tcPr>
            <w:tcW w:type="dxa" w:w="552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Define metodologia ABR, momentos y distribucion de horas.</w:t>
            </w:r>
          </w:p>
        </w:tc>
      </w:tr>
      <w:tr>
        <w:tc>
          <w:tcPr>
            <w:tcW w:type="dxa" w:w="28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3 aprobada</w:t>
            </w:r>
          </w:p>
        </w:tc>
        <w:tc>
          <w:tcPr>
            <w:tcW w:type="dxa" w:w="1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Disponible</w:t>
            </w:r>
          </w:p>
        </w:tc>
        <w:tc>
          <w:tcPr>
            <w:tcW w:type="dxa" w:w="552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Define evaluacion, rubricas, trazabilidad y actividades.</w:t>
            </w:r>
          </w:p>
        </w:tc>
      </w:tr>
      <w:tr>
        <w:tc>
          <w:tcPr>
            <w:tcW w:type="dxa" w:w="28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4 aprobada</w:t>
            </w:r>
          </w:p>
        </w:tc>
        <w:tc>
          <w:tcPr>
            <w:tcW w:type="dxa" w:w="1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Disponible</w:t>
            </w:r>
          </w:p>
        </w:tc>
        <w:tc>
          <w:tcPr>
            <w:tcW w:type="dxa" w:w="552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Define validaciones academicas y brechas.</w:t>
            </w:r>
          </w:p>
        </w:tc>
      </w:tr>
      <w:tr>
        <w:tc>
          <w:tcPr>
            <w:tcW w:type="dxa" w:w="28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5 aprobada parcialmente</w:t>
            </w:r>
          </w:p>
        </w:tc>
        <w:tc>
          <w:tcPr>
            <w:tcW w:type="dxa" w:w="1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Disponible</w:t>
            </w:r>
          </w:p>
        </w:tc>
        <w:tc>
          <w:tcPr>
            <w:tcW w:type="dxa" w:w="552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Define arquitectura del aula, bienvenida, escenario preliminar y detonante Gate 1.</w:t>
            </w:r>
          </w:p>
        </w:tc>
      </w:tr>
      <w:tr>
        <w:tc>
          <w:tcPr>
            <w:tcW w:type="dxa" w:w="28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6 aprobada</w:t>
            </w:r>
          </w:p>
        </w:tc>
        <w:tc>
          <w:tcPr>
            <w:tcW w:type="dxa" w:w="1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Disponible</w:t>
            </w:r>
          </w:p>
        </w:tc>
        <w:tc>
          <w:tcPr>
            <w:tcW w:type="dxa" w:w="552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Define recursos didacticos, materiales complementarios y accesibilidad.</w:t>
            </w:r>
          </w:p>
        </w:tc>
      </w:tr>
      <w:tr>
        <w:tc>
          <w:tcPr>
            <w:tcW w:type="dxa" w:w="28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Manual de marca Universidad de America / CEIS</w:t>
            </w:r>
          </w:p>
        </w:tc>
        <w:tc>
          <w:tcPr>
            <w:tcW w:type="dxa" w:w="1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Disponible</w:t>
            </w:r>
          </w:p>
        </w:tc>
        <w:tc>
          <w:tcPr>
            <w:tcW w:type="dxa" w:w="552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Orienta identidad visual, logos, colores, tipografia y accesibilidad.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3. Principios de montaje</w:t>
      </w:r>
    </w:p>
    <w:tbl>
      <w:tblGrid>
        <w:gridCol w:w="2141"/>
        <w:gridCol w:w="7219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2141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Principio</w:t>
            </w:r>
          </w:p>
        </w:tc>
        <w:tc>
          <w:tcPr>
            <w:tcW w:type="dxa" w:w="7219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Aplicacion en LMS</w:t>
            </w:r>
          </w:p>
        </w:tc>
      </w:tr>
      <w:tr>
        <w:tc>
          <w:tcPr>
            <w:tcW w:type="dxa" w:w="214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Ruta clara</w:t>
            </w:r>
          </w:p>
        </w:tc>
        <w:tc>
          <w:tcPr>
            <w:tcW w:type="dxa" w:w="72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El aula se organiza por momentos ABR y no por repositorio de archivos sueltos.</w:t>
            </w:r>
          </w:p>
        </w:tc>
      </w:tr>
      <w:tr>
        <w:tc>
          <w:tcPr>
            <w:tcW w:type="dxa" w:w="214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Evidencia acumulativa</w:t>
            </w:r>
          </w:p>
        </w:tc>
        <w:tc>
          <w:tcPr>
            <w:tcW w:type="dxa" w:w="72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Cada actividad produce un insumo del portafolio Gate 1.</w:t>
            </w:r>
          </w:p>
        </w:tc>
      </w:tr>
      <w:tr>
        <w:tc>
          <w:tcPr>
            <w:tcW w:type="dxa" w:w="214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Trazabilidad</w:t>
            </w:r>
          </w:p>
        </w:tc>
        <w:tc>
          <w:tcPr>
            <w:tcW w:type="dxa" w:w="72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Foros, cuestionarios, tareas, wikis, rubricas y registros sincronicos deben conservar actividad y retroalimentacion.</w:t>
            </w:r>
          </w:p>
        </w:tc>
      </w:tr>
      <w:tr>
        <w:tc>
          <w:tcPr>
            <w:tcW w:type="dxa" w:w="214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Accesibilidad</w:t>
            </w:r>
          </w:p>
        </w:tc>
        <w:tc>
          <w:tcPr>
            <w:tcW w:type="dxa" w:w="72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Recursos con texto alternativo, subtitulos, transcripcion, contraste alto y formatos descargables.</w:t>
            </w:r>
          </w:p>
        </w:tc>
      </w:tr>
      <w:tr>
        <w:tc>
          <w:tcPr>
            <w:tcW w:type="dxa" w:w="214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Identidad institucional</w:t>
            </w:r>
          </w:p>
        </w:tc>
        <w:tc>
          <w:tcPr>
            <w:tcW w:type="dxa" w:w="72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Encabezados y piezas usan logos oficiales, Montserrat o sustituto sans serif, y paleta U. America/CEIS.</w:t>
            </w:r>
          </w:p>
        </w:tc>
      </w:tr>
      <w:tr>
        <w:tc>
          <w:tcPr>
            <w:tcW w:type="dxa" w:w="214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Avance progresivo</w:t>
            </w:r>
          </w:p>
        </w:tc>
        <w:tc>
          <w:tcPr>
            <w:tcW w:type="dxa" w:w="72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Las secciones se habilitan por fecha o por finalizacion de actividades previas.</w:t>
            </w:r>
          </w:p>
        </w:tc>
      </w:tr>
      <w:tr>
        <w:tc>
          <w:tcPr>
            <w:tcW w:type="dxa" w:w="214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No saturacion</w:t>
            </w:r>
          </w:p>
        </w:tc>
        <w:tc>
          <w:tcPr>
            <w:tcW w:type="dxa" w:w="72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Cada bloque del aula debe tener proposito, instrucciones y accion esperada.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4. Estructura general del aula</w:t>
      </w:r>
    </w:p>
    <w:tbl>
      <w:tblGrid>
        <w:gridCol w:w="900"/>
        <w:gridCol w:w="1996"/>
        <w:gridCol w:w="4019"/>
        <w:gridCol w:w="2445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90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Orden</w:t>
            </w:r>
          </w:p>
        </w:tc>
        <w:tc>
          <w:tcPr>
            <w:tcW w:type="dxa" w:w="1996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Seccion LMS</w:t>
            </w:r>
          </w:p>
        </w:tc>
        <w:tc>
          <w:tcPr>
            <w:tcW w:type="dxa" w:w="4019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Proposito</w:t>
            </w:r>
          </w:p>
        </w:tc>
        <w:tc>
          <w:tcPr>
            <w:tcW w:type="dxa" w:w="2445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Visibilidad sugerida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Inicio y orientaciones generales</w:t>
            </w:r>
          </w:p>
        </w:tc>
        <w:tc>
          <w:tcPr>
            <w:tcW w:type="dxa" w:w="4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Presentar asignatura, tutor, RA, metodologia, calendario, comunicacion y soporte.</w:t>
            </w:r>
          </w:p>
        </w:tc>
        <w:tc>
          <w:tcPr>
            <w:tcW w:type="dxa" w:w="244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Visible desde apertura del aula.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Escenario preliminar</w:t>
            </w:r>
          </w:p>
        </w:tc>
        <w:tc>
          <w:tcPr>
            <w:tcW w:type="dxa" w:w="4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Activar conocimientos previos y diagnosticar punto de partida.</w:t>
            </w:r>
          </w:p>
        </w:tc>
        <w:tc>
          <w:tcPr>
            <w:tcW w:type="dxa" w:w="244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Visible desde apertura.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Reto Gate 1</w:t>
            </w:r>
          </w:p>
        </w:tc>
        <w:tc>
          <w:tcPr>
            <w:tcW w:type="dxa" w:w="4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Presentar detonante pedagogico y ruta de portafolio.</w:t>
            </w:r>
          </w:p>
        </w:tc>
        <w:tc>
          <w:tcPr>
            <w:tcW w:type="dxa" w:w="244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Visible desde apertura.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Momento 1. Definicion del reto</w:t>
            </w:r>
          </w:p>
        </w:tc>
        <w:tc>
          <w:tcPr>
            <w:tcW w:type="dxa" w:w="4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Identificar problema real y actores.</w:t>
            </w:r>
          </w:p>
        </w:tc>
        <w:tc>
          <w:tcPr>
            <w:tcW w:type="dxa" w:w="244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Semana 1 o tras completar diagnostico.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Momento 2. Ideacion</w:t>
            </w:r>
          </w:p>
        </w:tc>
        <w:tc>
          <w:tcPr>
            <w:tcW w:type="dxa" w:w="4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Formular hipotesis, supuestos e instrumentos.</w:t>
            </w:r>
          </w:p>
        </w:tc>
        <w:tc>
          <w:tcPr>
            <w:tcW w:type="dxa" w:w="244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Semana 2 o tras entrega de ficha de problema.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Momento 3. Solucion e implementacion</w:t>
            </w:r>
          </w:p>
        </w:tc>
        <w:tc>
          <w:tcPr>
            <w:tcW w:type="dxa" w:w="4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Levantar evidencia y construir prototipo.</w:t>
            </w:r>
          </w:p>
        </w:tc>
        <w:tc>
          <w:tcPr>
            <w:tcW w:type="dxa" w:w="244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Semana 3 o tras entrega de hipotesis/instrumento.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Momento 4. Validacion y evaluacion</w:t>
            </w:r>
          </w:p>
        </w:tc>
        <w:tc>
          <w:tcPr>
            <w:tcW w:type="dxa" w:w="4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Integrar portafolio, sustentar y decidir Gate 1.</w:t>
            </w:r>
          </w:p>
        </w:tc>
        <w:tc>
          <w:tcPr>
            <w:tcW w:type="dxa" w:w="244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Semana 4 o tras entrega de validacion/prototipo.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Comunicacion, soporte y seguimiento</w:t>
            </w:r>
          </w:p>
        </w:tc>
        <w:tc>
          <w:tcPr>
            <w:tcW w:type="dxa" w:w="4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Centralizar dudas, anuncios, MARI, consejeria y alertas.</w:t>
            </w:r>
          </w:p>
        </w:tc>
        <w:tc>
          <w:tcPr>
            <w:tcW w:type="dxa" w:w="244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Visible siempre.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Biblioteca y recursos complementarios</w:t>
            </w:r>
          </w:p>
        </w:tc>
        <w:tc>
          <w:tcPr>
            <w:tcW w:type="dxa" w:w="4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Agrupar recursos didacticos, lecturas, plantillas y bibliografia autorizada.</w:t>
            </w:r>
          </w:p>
        </w:tc>
        <w:tc>
          <w:tcPr>
            <w:tcW w:type="dxa" w:w="244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Visible siempre, con recursos por momento.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5. Orden de navegacion del estudiante</w:t>
      </w:r>
    </w:p>
    <w:tbl>
      <w:tblGrid>
        <w:gridCol w:w="900"/>
        <w:gridCol w:w="2497"/>
        <w:gridCol w:w="2954"/>
        <w:gridCol w:w="3009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90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Paso</w:t>
            </w:r>
          </w:p>
        </w:tc>
        <w:tc>
          <w:tcPr>
            <w:tcW w:type="dxa" w:w="2497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Accion del estudiante</w:t>
            </w:r>
          </w:p>
        </w:tc>
        <w:tc>
          <w:tcPr>
            <w:tcW w:type="dxa" w:w="2954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Recurso / actividad LMS</w:t>
            </w:r>
          </w:p>
        </w:tc>
        <w:tc>
          <w:tcPr>
            <w:tcW w:type="dxa" w:w="3009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Producto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49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Leer bienvenida y revisar calendario.</w:t>
            </w:r>
          </w:p>
        </w:tc>
        <w:tc>
          <w:tcPr>
            <w:tcW w:type="dxa" w:w="29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 xml:space="preserve">Pagina </w:t>
            </w:r>
            <w:r>
              <w:rPr>
                <w:rFonts w:ascii="Consolas" w:hAnsi="Consolas" w:eastAsia="Consolas" w:cs="Consolas"/>
                <w:color w:val="3D3D3F"/>
                <w:sz w:val="17"/>
              </w:rPr>
              <w:t>Bienvenida y ruta de aprendizaje</w:t>
            </w: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.</w:t>
            </w:r>
          </w:p>
        </w:tc>
        <w:tc>
          <w:tcPr>
            <w:tcW w:type="dxa" w:w="300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Comprension general del aula.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49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Ver video de metodologia ABR.</w:t>
            </w:r>
          </w:p>
        </w:tc>
        <w:tc>
          <w:tcPr>
            <w:tcW w:type="dxa" w:w="29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Recurso video / pagina.</w:t>
            </w:r>
          </w:p>
        </w:tc>
        <w:tc>
          <w:tcPr>
            <w:tcW w:type="dxa" w:w="300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Reconocimiento de la ruta por momentos.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49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Responder diagnostico inicial.</w:t>
            </w:r>
          </w:p>
        </w:tc>
        <w:tc>
          <w:tcPr>
            <w:tcW w:type="dxa" w:w="29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Cuestionario autocalificable.</w:t>
            </w:r>
          </w:p>
        </w:tc>
        <w:tc>
          <w:tcPr>
            <w:tcW w:type="dxa" w:w="300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Resultado diagnostico y retroalimentacion.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49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Revisar Canvas de Validacion Gate 1.</w:t>
            </w:r>
          </w:p>
        </w:tc>
        <w:tc>
          <w:tcPr>
            <w:tcW w:type="dxa" w:w="29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Infografia interactiva / recurso fijo.</w:t>
            </w:r>
          </w:p>
        </w:tc>
        <w:tc>
          <w:tcPr>
            <w:tcW w:type="dxa" w:w="300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Comprension de evidencias del portafolio.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49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Definir problema y actores.</w:t>
            </w:r>
          </w:p>
        </w:tc>
        <w:tc>
          <w:tcPr>
            <w:tcW w:type="dxa" w:w="29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Foro + tarea ficha de problema y mapa de actores.</w:t>
            </w:r>
          </w:p>
        </w:tc>
        <w:tc>
          <w:tcPr>
            <w:tcW w:type="dxa" w:w="300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Primera evidencia del portafolio.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249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Formular hipotesis e instrumento.</w:t>
            </w:r>
          </w:p>
        </w:tc>
        <w:tc>
          <w:tcPr>
            <w:tcW w:type="dxa" w:w="29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Wiki + tarea de instrumento.</w:t>
            </w:r>
          </w:p>
        </w:tc>
        <w:tc>
          <w:tcPr>
            <w:tcW w:type="dxa" w:w="300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Hipotesis verificables e instrumento exploratorio.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249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Aplicar validacion y registrar evidencia.</w:t>
            </w:r>
          </w:p>
        </w:tc>
        <w:tc>
          <w:tcPr>
            <w:tcW w:type="dxa" w:w="29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Tarea + bitacora + matriz de evidencia.</w:t>
            </w:r>
          </w:p>
        </w:tc>
        <w:tc>
          <w:tcPr>
            <w:tcW w:type="dxa" w:w="300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Registros, evidencia positiva/negativa y aprendizajes.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249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Crear prototipo de baja fidelidad.</w:t>
            </w:r>
          </w:p>
        </w:tc>
        <w:tc>
          <w:tcPr>
            <w:tcW w:type="dxa" w:w="29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Tarea de prototipo / enlace a herramienta permitida.</w:t>
            </w:r>
          </w:p>
        </w:tc>
        <w:tc>
          <w:tcPr>
            <w:tcW w:type="dxa" w:w="300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Prototipo y retroalimentacion.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249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Practicar decision Gate 1.</w:t>
            </w:r>
          </w:p>
        </w:tc>
        <w:tc>
          <w:tcPr>
            <w:tcW w:type="dxa" w:w="29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 xml:space="preserve">OVA </w:t>
            </w:r>
            <w:r>
              <w:rPr>
                <w:rFonts w:ascii="Consolas" w:hAnsi="Consolas" w:eastAsia="Consolas" w:cs="Consolas"/>
                <w:color w:val="3D3D3F"/>
                <w:sz w:val="17"/>
              </w:rPr>
              <w:t>Decide Gate 1</w:t>
            </w: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.</w:t>
            </w:r>
          </w:p>
        </w:tc>
        <w:tc>
          <w:tcPr>
            <w:tcW w:type="dxa" w:w="300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Matriz de decision aplicada.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249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Entregar portafolio final.</w:t>
            </w:r>
          </w:p>
        </w:tc>
        <w:tc>
          <w:tcPr>
            <w:tcW w:type="dxa" w:w="29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Tarea con rubrica.</w:t>
            </w:r>
          </w:p>
        </w:tc>
        <w:tc>
          <w:tcPr>
            <w:tcW w:type="dxa" w:w="300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Portafolio integrado.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249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Sustentar decision Gate 1.</w:t>
            </w:r>
          </w:p>
        </w:tc>
        <w:tc>
          <w:tcPr>
            <w:tcW w:type="dxa" w:w="29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Encuentro sincronico / tarea de grabacion.</w:t>
            </w:r>
          </w:p>
        </w:tc>
        <w:tc>
          <w:tcPr>
            <w:tcW w:type="dxa" w:w="300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Sustentacion y decision argumentada.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249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Completar autoevaluacion y coevaluacion.</w:t>
            </w:r>
          </w:p>
        </w:tc>
        <w:tc>
          <w:tcPr>
            <w:tcW w:type="dxa" w:w="29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Formulario / encuesta.</w:t>
            </w:r>
          </w:p>
        </w:tc>
        <w:tc>
          <w:tcPr>
            <w:tcW w:type="dxa" w:w="300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Reflexion y valoracion de colaboracion.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6. Configuracion detallada por seccion</w:t>
      </w:r>
    </w:p>
    <w:p>
      <w:pPr>
        <w:pStyle w:val="Heading2"/>
      </w:pPr>
      <w:r>
        <w:rPr>
          <w:rFonts w:ascii="Montserrat" w:hAnsi="Montserrat" w:eastAsia="Montserrat" w:cs="Montserrat"/>
          <w:b/>
          <w:color w:val="63783A"/>
          <w:sz w:val="26"/>
        </w:rPr>
        <w:t>6.1 Seccion 0. Inicio y orientaciones generales</w:t>
      </w:r>
    </w:p>
    <w:tbl>
      <w:tblGrid>
        <w:gridCol w:w="2600"/>
        <w:gridCol w:w="1103"/>
        <w:gridCol w:w="4167"/>
        <w:gridCol w:w="1490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260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1103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Tipo LMS</w:t>
            </w:r>
          </w:p>
        </w:tc>
        <w:tc>
          <w:tcPr>
            <w:tcW w:type="dxa" w:w="4167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Configuracion recomendada</w:t>
            </w:r>
          </w:p>
        </w:tc>
        <w:tc>
          <w:tcPr>
            <w:tcW w:type="dxa" w:w="149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Finalizacion</w:t>
            </w:r>
          </w:p>
        </w:tc>
      </w:tr>
      <w:tr>
        <w:tc>
          <w:tcPr>
            <w:tcW w:type="dxa" w:w="26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Banner institucional del aula</w:t>
            </w:r>
          </w:p>
        </w:tc>
        <w:tc>
          <w:tcPr>
            <w:tcW w:type="dxa" w:w="110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Etiqueta / imagen</w:t>
            </w:r>
          </w:p>
        </w:tc>
        <w:tc>
          <w:tcPr>
            <w:tcW w:type="dxa" w:w="416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Usar logo Universidad de America y CEIS con zona de seguridad; paleta institucional.</w:t>
            </w:r>
          </w:p>
        </w:tc>
        <w:tc>
          <w:tcPr>
            <w:tcW w:type="dxa" w:w="149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No aplica</w:t>
            </w:r>
          </w:p>
        </w:tc>
      </w:tr>
      <w:tr>
        <w:tc>
          <w:tcPr>
            <w:tcW w:type="dxa" w:w="26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Bienvenida del tutor</w:t>
            </w:r>
          </w:p>
        </w:tc>
        <w:tc>
          <w:tcPr>
            <w:tcW w:type="dxa" w:w="110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Pagina + video</w:t>
            </w:r>
          </w:p>
        </w:tc>
        <w:tc>
          <w:tcPr>
            <w:tcW w:type="dxa" w:w="416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Video 2-3 min, subtitulos y transcripcion.</w:t>
            </w:r>
          </w:p>
        </w:tc>
        <w:tc>
          <w:tcPr>
            <w:tcW w:type="dxa" w:w="149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Ver recurso</w:t>
            </w:r>
          </w:p>
        </w:tc>
      </w:tr>
      <w:tr>
        <w:tc>
          <w:tcPr>
            <w:tcW w:type="dxa" w:w="26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Resultado de aprendizaje y reto central</w:t>
            </w:r>
          </w:p>
        </w:tc>
        <w:tc>
          <w:tcPr>
            <w:tcW w:type="dxa" w:w="110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Pagina</w:t>
            </w:r>
          </w:p>
        </w:tc>
        <w:tc>
          <w:tcPr>
            <w:tcW w:type="dxa" w:w="416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Texto breve con RA, reto Gate 1 y evidencia final.</w:t>
            </w:r>
          </w:p>
        </w:tc>
        <w:tc>
          <w:tcPr>
            <w:tcW w:type="dxa" w:w="149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Ver recurso</w:t>
            </w:r>
          </w:p>
        </w:tc>
      </w:tr>
      <w:tr>
        <w:tc>
          <w:tcPr>
            <w:tcW w:type="dxa" w:w="26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Calendario general</w:t>
            </w:r>
          </w:p>
        </w:tc>
        <w:tc>
          <w:tcPr>
            <w:tcW w:type="dxa" w:w="110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Archivo / pagina</w:t>
            </w:r>
          </w:p>
        </w:tc>
        <w:tc>
          <w:tcPr>
            <w:tcW w:type="dxa" w:w="416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Tabla por semanas, actividades y fechas.</w:t>
            </w:r>
          </w:p>
        </w:tc>
        <w:tc>
          <w:tcPr>
            <w:tcW w:type="dxa" w:w="149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Ver recurso</w:t>
            </w:r>
          </w:p>
        </w:tc>
      </w:tr>
      <w:tr>
        <w:tc>
          <w:tcPr>
            <w:tcW w:type="dxa" w:w="26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Guia de comunicacion</w:t>
            </w:r>
          </w:p>
        </w:tc>
        <w:tc>
          <w:tcPr>
            <w:tcW w:type="dxa" w:w="110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Pagina</w:t>
            </w:r>
          </w:p>
        </w:tc>
        <w:tc>
          <w:tcPr>
            <w:tcW w:type="dxa" w:w="416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Canales, tiempos de respuesta, netiqueta, soporte MARI.</w:t>
            </w:r>
          </w:p>
        </w:tc>
        <w:tc>
          <w:tcPr>
            <w:tcW w:type="dxa" w:w="149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Ver recurso</w:t>
            </w:r>
          </w:p>
        </w:tc>
      </w:tr>
      <w:tr>
        <w:tc>
          <w:tcPr>
            <w:tcW w:type="dxa" w:w="26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Integridad academica y uso responsable de tecnologia</w:t>
            </w:r>
          </w:p>
        </w:tc>
        <w:tc>
          <w:tcPr>
            <w:tcW w:type="dxa" w:w="110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Pagina + confirmacion</w:t>
            </w:r>
          </w:p>
        </w:tc>
        <w:tc>
          <w:tcPr>
            <w:tcW w:type="dxa" w:w="416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Instrucciones sobre citacion, IA, datos y trato etico.</w:t>
            </w:r>
          </w:p>
        </w:tc>
        <w:tc>
          <w:tcPr>
            <w:tcW w:type="dxa" w:w="149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Requiere marcar como completado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ontserrat" w:hAnsi="Montserrat" w:eastAsia="Montserrat" w:cs="Montserrat"/>
          <w:b/>
          <w:color w:val="63783A"/>
          <w:sz w:val="26"/>
        </w:rPr>
        <w:t>6.2 Seccion 1. Escenario preliminar</w:t>
      </w:r>
    </w:p>
    <w:tbl>
      <w:tblGrid>
        <w:gridCol w:w="1700"/>
        <w:gridCol w:w="1288"/>
        <w:gridCol w:w="4317"/>
        <w:gridCol w:w="2055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170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1288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Tipo LMS</w:t>
            </w:r>
          </w:p>
        </w:tc>
        <w:tc>
          <w:tcPr>
            <w:tcW w:type="dxa" w:w="4317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Configuracion recomendada</w:t>
            </w:r>
          </w:p>
        </w:tc>
        <w:tc>
          <w:tcPr>
            <w:tcW w:type="dxa" w:w="2055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Finalizacion</w:t>
            </w:r>
          </w:p>
        </w:tc>
      </w:tr>
      <w:tr>
        <w:tc>
          <w:tcPr>
            <w:tcW w:type="dxa" w:w="17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Video metodologia ABR</w:t>
            </w:r>
          </w:p>
        </w:tc>
        <w:tc>
          <w:tcPr>
            <w:tcW w:type="dxa" w:w="12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Recurso video / URL</w:t>
            </w:r>
          </w:p>
        </w:tc>
        <w:tc>
          <w:tcPr>
            <w:tcW w:type="dxa" w:w="431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Subtitulos, transcripcion y duracion maxima sugerida 5 min.</w:t>
            </w:r>
          </w:p>
        </w:tc>
        <w:tc>
          <w:tcPr>
            <w:tcW w:type="dxa" w:w="205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Ver recurso</w:t>
            </w:r>
          </w:p>
        </w:tc>
      </w:tr>
      <w:tr>
        <w:tc>
          <w:tcPr>
            <w:tcW w:type="dxa" w:w="17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Diagnostico inicial</w:t>
            </w:r>
          </w:p>
        </w:tc>
        <w:tc>
          <w:tcPr>
            <w:tcW w:type="dxa" w:w="12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Cuestionario</w:t>
            </w:r>
          </w:p>
        </w:tc>
        <w:tc>
          <w:tcPr>
            <w:tcW w:type="dxa" w:w="431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10 preguntas, 2 intentos, retroalimentacion automatica, calificacion formativa.</w:t>
            </w:r>
          </w:p>
        </w:tc>
        <w:tc>
          <w:tcPr>
            <w:tcW w:type="dxa" w:w="205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Obtener calificacion o finalizar intento</w:t>
            </w:r>
          </w:p>
        </w:tc>
      </w:tr>
      <w:tr>
        <w:tc>
          <w:tcPr>
            <w:tcW w:type="dxa" w:w="17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Compromiso de aprendizaje etico</w:t>
            </w:r>
          </w:p>
        </w:tc>
        <w:tc>
          <w:tcPr>
            <w:tcW w:type="dxa" w:w="12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Eleccion / tarea breve</w:t>
            </w:r>
          </w:p>
        </w:tc>
        <w:tc>
          <w:tcPr>
            <w:tcW w:type="dxa" w:w="431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Aceptacion de reglas de interaccion, integridad y uso de tecnologia.</w:t>
            </w:r>
          </w:p>
        </w:tc>
        <w:tc>
          <w:tcPr>
            <w:tcW w:type="dxa" w:w="205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Enviar confirmacion</w:t>
            </w:r>
          </w:p>
        </w:tc>
      </w:tr>
      <w:tr>
        <w:tc>
          <w:tcPr>
            <w:tcW w:type="dxa" w:w="17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Bitacora inicial</w:t>
            </w:r>
          </w:p>
        </w:tc>
        <w:tc>
          <w:tcPr>
            <w:tcW w:type="dxa" w:w="128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Tarea texto en linea</w:t>
            </w:r>
          </w:p>
        </w:tc>
        <w:tc>
          <w:tcPr>
            <w:tcW w:type="dxa" w:w="431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Dos compromisos de mejora tras diagnostico.</w:t>
            </w:r>
          </w:p>
        </w:tc>
        <w:tc>
          <w:tcPr>
            <w:tcW w:type="dxa" w:w="205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Entrega requerida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ontserrat" w:hAnsi="Montserrat" w:eastAsia="Montserrat" w:cs="Montserrat"/>
          <w:b/>
          <w:color w:val="63783A"/>
          <w:sz w:val="26"/>
        </w:rPr>
        <w:t>6.3 Seccion 2. Reto Gate 1</w:t>
      </w:r>
    </w:p>
    <w:tbl>
      <w:tblGrid>
        <w:gridCol w:w="1985"/>
        <w:gridCol w:w="1947"/>
        <w:gridCol w:w="3939"/>
        <w:gridCol w:w="1489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1985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1947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Tipo LMS</w:t>
            </w:r>
          </w:p>
        </w:tc>
        <w:tc>
          <w:tcPr>
            <w:tcW w:type="dxa" w:w="3939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Configuracion recomendada</w:t>
            </w:r>
          </w:p>
        </w:tc>
        <w:tc>
          <w:tcPr>
            <w:tcW w:type="dxa" w:w="1489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Finalizacion</w:t>
            </w:r>
          </w:p>
        </w:tc>
      </w:tr>
      <w:tr>
        <w:tc>
          <w:tcPr>
            <w:tcW w:type="dxa" w:w="198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 xml:space="preserve">Escenario detonante </w:t>
            </w:r>
            <w:r>
              <w:rPr>
                <w:rFonts w:ascii="Consolas" w:hAnsi="Consolas" w:eastAsia="Consolas" w:cs="Consolas"/>
                <w:color w:val="3D3D3F"/>
                <w:sz w:val="17"/>
              </w:rPr>
              <w:t>Gate 1</w:t>
            </w:r>
          </w:p>
        </w:tc>
        <w:tc>
          <w:tcPr>
            <w:tcW w:type="dxa" w:w="194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Pagina</w:t>
            </w:r>
          </w:p>
        </w:tc>
        <w:tc>
          <w:tcPr>
            <w:tcW w:type="dxa" w:w="393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Texto del reto, pregunta orientadora, restricciones y evidencias.</w:t>
            </w:r>
          </w:p>
        </w:tc>
        <w:tc>
          <w:tcPr>
            <w:tcW w:type="dxa" w:w="148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Ver recurso</w:t>
            </w:r>
          </w:p>
        </w:tc>
      </w:tr>
      <w:tr>
        <w:tc>
          <w:tcPr>
            <w:tcW w:type="dxa" w:w="198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Canvas de Validacion Gate 1</w:t>
            </w:r>
          </w:p>
        </w:tc>
        <w:tc>
          <w:tcPr>
            <w:tcW w:type="dxa" w:w="194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H5P / imagen interactiva / archivo</w:t>
            </w:r>
          </w:p>
        </w:tc>
        <w:tc>
          <w:tcPr>
            <w:tcW w:type="dxa" w:w="393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Recurso desarrollado en Fase 6 con alt text.</w:t>
            </w:r>
          </w:p>
        </w:tc>
        <w:tc>
          <w:tcPr>
            <w:tcW w:type="dxa" w:w="148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Ver o completar actividad</w:t>
            </w:r>
          </w:p>
        </w:tc>
      </w:tr>
      <w:tr>
        <w:tc>
          <w:tcPr>
            <w:tcW w:type="dxa" w:w="198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Lista de chequeo del portafolio</w:t>
            </w:r>
          </w:p>
        </w:tc>
        <w:tc>
          <w:tcPr>
            <w:tcW w:type="dxa" w:w="194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Archivo PDF + editable</w:t>
            </w:r>
          </w:p>
        </w:tc>
        <w:tc>
          <w:tcPr>
            <w:tcW w:type="dxa" w:w="393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Plantilla descargable.</w:t>
            </w:r>
          </w:p>
        </w:tc>
        <w:tc>
          <w:tcPr>
            <w:tcW w:type="dxa" w:w="148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Ver recurso</w:t>
            </w:r>
          </w:p>
        </w:tc>
      </w:tr>
      <w:tr>
        <w:tc>
          <w:tcPr>
            <w:tcW w:type="dxa" w:w="198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Rubrica Gate 1</w:t>
            </w:r>
          </w:p>
        </w:tc>
        <w:tc>
          <w:tcPr>
            <w:tcW w:type="dxa" w:w="194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Recurso / guia</w:t>
            </w:r>
          </w:p>
        </w:tc>
        <w:tc>
          <w:tcPr>
            <w:tcW w:type="dxa" w:w="393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Publicar criterios antes de entregas.</w:t>
            </w:r>
          </w:p>
        </w:tc>
        <w:tc>
          <w:tcPr>
            <w:tcW w:type="dxa" w:w="148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Ver recurso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ontserrat" w:hAnsi="Montserrat" w:eastAsia="Montserrat" w:cs="Montserrat"/>
          <w:b/>
          <w:color w:val="63783A"/>
          <w:sz w:val="26"/>
        </w:rPr>
        <w:t>6.4 Seccion 3. Momento 1: Definicion del reto</w:t>
      </w:r>
    </w:p>
    <w:tbl>
      <w:tblGrid>
        <w:gridCol w:w="2292"/>
        <w:gridCol w:w="961"/>
        <w:gridCol w:w="4334"/>
        <w:gridCol w:w="1773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2292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961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Tipo LMS</w:t>
            </w:r>
          </w:p>
        </w:tc>
        <w:tc>
          <w:tcPr>
            <w:tcW w:type="dxa" w:w="4334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Configuracion recomendada</w:t>
            </w:r>
          </w:p>
        </w:tc>
        <w:tc>
          <w:tcPr>
            <w:tcW w:type="dxa" w:w="1773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Finalizacion</w:t>
            </w:r>
          </w:p>
        </w:tc>
      </w:tr>
      <w:tr>
        <w:tc>
          <w:tcPr>
            <w:tcW w:type="dxa" w:w="22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Documento de saberes Parte 1</w:t>
            </w:r>
          </w:p>
        </w:tc>
        <w:tc>
          <w:tcPr>
            <w:tcW w:type="dxa" w:w="96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Archivo / pagina</w:t>
            </w:r>
          </w:p>
        </w:tc>
        <w:tc>
          <w:tcPr>
            <w:tcW w:type="dxa" w:w="433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Lectura accesible, con version PDF y texto LMS.</w:t>
            </w:r>
          </w:p>
        </w:tc>
        <w:tc>
          <w:tcPr>
            <w:tcW w:type="dxa" w:w="177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Ver recurso</w:t>
            </w:r>
          </w:p>
        </w:tc>
      </w:tr>
      <w:tr>
        <w:tc>
          <w:tcPr>
            <w:tcW w:type="dxa" w:w="22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 xml:space="preserve">Foro </w:t>
            </w:r>
            <w:r>
              <w:rPr>
                <w:rFonts w:ascii="Consolas" w:hAnsi="Consolas" w:eastAsia="Consolas" w:cs="Consolas"/>
                <w:color w:val="3D3D3F"/>
                <w:sz w:val="17"/>
              </w:rPr>
              <w:t>Defino mi reto</w:t>
            </w:r>
          </w:p>
        </w:tc>
        <w:tc>
          <w:tcPr>
            <w:tcW w:type="dxa" w:w="96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Foro academico</w:t>
            </w:r>
          </w:p>
        </w:tc>
        <w:tc>
          <w:tcPr>
            <w:tcW w:type="dxa" w:w="433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Una entrada inicial y minimo dos replicas argumentadas. Calificacion por rubrica corta si aplica.</w:t>
            </w:r>
          </w:p>
        </w:tc>
        <w:tc>
          <w:tcPr>
            <w:tcW w:type="dxa" w:w="177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Publicar y responder</w:t>
            </w:r>
          </w:p>
        </w:tc>
      </w:tr>
      <w:tr>
        <w:tc>
          <w:tcPr>
            <w:tcW w:type="dxa" w:w="22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 xml:space="preserve">Tarea </w:t>
            </w:r>
            <w:r>
              <w:rPr>
                <w:rFonts w:ascii="Consolas" w:hAnsi="Consolas" w:eastAsia="Consolas" w:cs="Consolas"/>
                <w:color w:val="3D3D3F"/>
                <w:sz w:val="17"/>
              </w:rPr>
              <w:t>Ficha de problema y mapa de actores</w:t>
            </w:r>
          </w:p>
        </w:tc>
        <w:tc>
          <w:tcPr>
            <w:tcW w:type="dxa" w:w="96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Tarea</w:t>
            </w:r>
          </w:p>
        </w:tc>
        <w:tc>
          <w:tcPr>
            <w:tcW w:type="dxa" w:w="433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Entrega de archivo o plantilla. Permitir retroalimentacion en archivo y comentarios.</w:t>
            </w:r>
          </w:p>
        </w:tc>
        <w:tc>
          <w:tcPr>
            <w:tcW w:type="dxa" w:w="177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Entrega requerida</w:t>
            </w:r>
          </w:p>
        </w:tc>
      </w:tr>
      <w:tr>
        <w:tc>
          <w:tcPr>
            <w:tcW w:type="dxa" w:w="22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Plantillas de trabajo</w:t>
            </w:r>
          </w:p>
        </w:tc>
        <w:tc>
          <w:tcPr>
            <w:tcW w:type="dxa" w:w="96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Archivo editable</w:t>
            </w:r>
          </w:p>
        </w:tc>
        <w:tc>
          <w:tcPr>
            <w:tcW w:type="dxa" w:w="433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Ficha de problema y mapa de actores.</w:t>
            </w:r>
          </w:p>
        </w:tc>
        <w:tc>
          <w:tcPr>
            <w:tcW w:type="dxa" w:w="177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Ver recurso</w:t>
            </w:r>
          </w:p>
        </w:tc>
      </w:tr>
      <w:tr>
        <w:tc>
          <w:tcPr>
            <w:tcW w:type="dxa" w:w="22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Encuentro sincronico 1</w:t>
            </w:r>
          </w:p>
        </w:tc>
        <w:tc>
          <w:tcPr>
            <w:tcW w:type="dxa" w:w="96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URL / calendario</w:t>
            </w:r>
          </w:p>
        </w:tc>
        <w:tc>
          <w:tcPr>
            <w:tcW w:type="dxa" w:w="433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Tutoria de definicion del reto.</w:t>
            </w:r>
          </w:p>
        </w:tc>
        <w:tc>
          <w:tcPr>
            <w:tcW w:type="dxa" w:w="177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Asistencia o revision de grabacion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ontserrat" w:hAnsi="Montserrat" w:eastAsia="Montserrat" w:cs="Montserrat"/>
          <w:b/>
          <w:color w:val="63783A"/>
          <w:sz w:val="26"/>
        </w:rPr>
        <w:t>6.5 Seccion 4. Momento 2: Ideacion</w:t>
      </w:r>
    </w:p>
    <w:tbl>
      <w:tblGrid>
        <w:gridCol w:w="2277"/>
        <w:gridCol w:w="951"/>
        <w:gridCol w:w="4302"/>
        <w:gridCol w:w="1830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2277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951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Tipo LMS</w:t>
            </w:r>
          </w:p>
        </w:tc>
        <w:tc>
          <w:tcPr>
            <w:tcW w:type="dxa" w:w="4302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Configuracion recomendada</w:t>
            </w:r>
          </w:p>
        </w:tc>
        <w:tc>
          <w:tcPr>
            <w:tcW w:type="dxa" w:w="183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Finalizacion</w:t>
            </w:r>
          </w:p>
        </w:tc>
      </w:tr>
      <w:tr>
        <w:tc>
          <w:tcPr>
            <w:tcW w:type="dxa" w:w="227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Documento de saberes Parte 2</w:t>
            </w:r>
          </w:p>
        </w:tc>
        <w:tc>
          <w:tcPr>
            <w:tcW w:type="dxa" w:w="95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Archivo / pagina</w:t>
            </w:r>
          </w:p>
        </w:tc>
        <w:tc>
          <w:tcPr>
            <w:tcW w:type="dxa" w:w="43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 de completar en etapa posterior; reservar espacio.</w:t>
            </w:r>
          </w:p>
        </w:tc>
        <w:tc>
          <w:tcPr>
            <w:tcW w:type="dxa" w:w="183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Ver recurso cuando este disponible</w:t>
            </w:r>
          </w:p>
        </w:tc>
      </w:tr>
      <w:tr>
        <w:tc>
          <w:tcPr>
            <w:tcW w:type="dxa" w:w="227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 xml:space="preserve">Recurso </w:t>
            </w:r>
            <w:r>
              <w:rPr>
                <w:rFonts w:ascii="Consolas" w:hAnsi="Consolas" w:eastAsia="Consolas" w:cs="Consolas"/>
                <w:color w:val="3D3D3F"/>
                <w:sz w:val="17"/>
              </w:rPr>
              <w:t>Validacion temprana con actores</w:t>
            </w:r>
          </w:p>
        </w:tc>
        <w:tc>
          <w:tcPr>
            <w:tcW w:type="dxa" w:w="95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Video</w:t>
            </w:r>
          </w:p>
        </w:tc>
        <w:tc>
          <w:tcPr>
            <w:tcW w:type="dxa" w:w="43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Video tutorial Fase 6, subtitulos y transcripcion.</w:t>
            </w:r>
          </w:p>
        </w:tc>
        <w:tc>
          <w:tcPr>
            <w:tcW w:type="dxa" w:w="183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Ver recurso</w:t>
            </w:r>
          </w:p>
        </w:tc>
      </w:tr>
      <w:tr>
        <w:tc>
          <w:tcPr>
            <w:tcW w:type="dxa" w:w="227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 xml:space="preserve">Wiki </w:t>
            </w:r>
            <w:r>
              <w:rPr>
                <w:rFonts w:ascii="Consolas" w:hAnsi="Consolas" w:eastAsia="Consolas" w:cs="Consolas"/>
                <w:color w:val="3D3D3F"/>
                <w:sz w:val="17"/>
              </w:rPr>
              <w:t>Hipotesis e ideacion</w:t>
            </w:r>
          </w:p>
        </w:tc>
        <w:tc>
          <w:tcPr>
            <w:tcW w:type="dxa" w:w="95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Wiki colaborativa</w:t>
            </w:r>
          </w:p>
        </w:tc>
        <w:tc>
          <w:tcPr>
            <w:tcW w:type="dxa" w:w="43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Historial activo, grupos si aplica, edicion por equipos.</w:t>
            </w:r>
          </w:p>
        </w:tc>
        <w:tc>
          <w:tcPr>
            <w:tcW w:type="dxa" w:w="183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Editar wiki</w:t>
            </w:r>
          </w:p>
        </w:tc>
      </w:tr>
      <w:tr>
        <w:tc>
          <w:tcPr>
            <w:tcW w:type="dxa" w:w="227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 xml:space="preserve">Tarea </w:t>
            </w:r>
            <w:r>
              <w:rPr>
                <w:rFonts w:ascii="Consolas" w:hAnsi="Consolas" w:eastAsia="Consolas" w:cs="Consolas"/>
                <w:color w:val="3D3D3F"/>
                <w:sz w:val="17"/>
              </w:rPr>
              <w:t>Instrumento exploratorio</w:t>
            </w:r>
          </w:p>
        </w:tc>
        <w:tc>
          <w:tcPr>
            <w:tcW w:type="dxa" w:w="95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Tarea</w:t>
            </w:r>
          </w:p>
        </w:tc>
        <w:tc>
          <w:tcPr>
            <w:tcW w:type="dxa" w:w="43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Entrega de entrevista, observacion o encuesta exploratoria con criterios eticos.</w:t>
            </w:r>
          </w:p>
        </w:tc>
        <w:tc>
          <w:tcPr>
            <w:tcW w:type="dxa" w:w="183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Entrega requerida</w:t>
            </w:r>
          </w:p>
        </w:tc>
      </w:tr>
      <w:tr>
        <w:tc>
          <w:tcPr>
            <w:tcW w:type="dxa" w:w="227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Encuentro sincronico 2</w:t>
            </w:r>
          </w:p>
        </w:tc>
        <w:tc>
          <w:tcPr>
            <w:tcW w:type="dxa" w:w="95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URL / calendario</w:t>
            </w:r>
          </w:p>
        </w:tc>
        <w:tc>
          <w:tcPr>
            <w:tcW w:type="dxa" w:w="43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Tutoria de hipotesis e instrumentos.</w:t>
            </w:r>
          </w:p>
        </w:tc>
        <w:tc>
          <w:tcPr>
            <w:tcW w:type="dxa" w:w="183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Asistencia o revision de grabacion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ontserrat" w:hAnsi="Montserrat" w:eastAsia="Montserrat" w:cs="Montserrat"/>
          <w:b/>
          <w:color w:val="63783A"/>
          <w:sz w:val="26"/>
        </w:rPr>
        <w:t>6.6 Seccion 5. Momento 3: Solucion e implementacion</w:t>
      </w:r>
    </w:p>
    <w:tbl>
      <w:tblGrid>
        <w:gridCol w:w="2565"/>
        <w:gridCol w:w="1344"/>
        <w:gridCol w:w="3659"/>
        <w:gridCol w:w="1792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2565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1344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Tipo LMS</w:t>
            </w:r>
          </w:p>
        </w:tc>
        <w:tc>
          <w:tcPr>
            <w:tcW w:type="dxa" w:w="3659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Configuracion recomendada</w:t>
            </w:r>
          </w:p>
        </w:tc>
        <w:tc>
          <w:tcPr>
            <w:tcW w:type="dxa" w:w="1792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Finalizacion</w:t>
            </w:r>
          </w:p>
        </w:tc>
      </w:tr>
      <w:tr>
        <w:tc>
          <w:tcPr>
            <w:tcW w:type="dxa" w:w="256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Documento de saberes Parte 3</w:t>
            </w:r>
          </w:p>
        </w:tc>
        <w:tc>
          <w:tcPr>
            <w:tcW w:type="dxa" w:w="134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Archivo / pagina</w:t>
            </w:r>
          </w:p>
        </w:tc>
        <w:tc>
          <w:tcPr>
            <w:tcW w:type="dxa" w:w="365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 de completar en etapa posterior; reservar espacio.</w:t>
            </w:r>
          </w:p>
        </w:tc>
        <w:tc>
          <w:tcPr>
            <w:tcW w:type="dxa" w:w="17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Ver recurso cuando este disponible</w:t>
            </w:r>
          </w:p>
        </w:tc>
      </w:tr>
      <w:tr>
        <w:tc>
          <w:tcPr>
            <w:tcW w:type="dxa" w:w="256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Bitacora de validacion</w:t>
            </w:r>
          </w:p>
        </w:tc>
        <w:tc>
          <w:tcPr>
            <w:tcW w:type="dxa" w:w="134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Diario / tarea texto en linea</w:t>
            </w:r>
          </w:p>
        </w:tc>
        <w:tc>
          <w:tcPr>
            <w:tcW w:type="dxa" w:w="365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Entradas fechadas sobre actores, evidencia, hallazgos y cambios.</w:t>
            </w:r>
          </w:p>
        </w:tc>
        <w:tc>
          <w:tcPr>
            <w:tcW w:type="dxa" w:w="17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Numero minimo de entradas</w:t>
            </w:r>
          </w:p>
        </w:tc>
      </w:tr>
      <w:tr>
        <w:tc>
          <w:tcPr>
            <w:tcW w:type="dxa" w:w="256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 xml:space="preserve">Tarea </w:t>
            </w:r>
            <w:r>
              <w:rPr>
                <w:rFonts w:ascii="Consolas" w:hAnsi="Consolas" w:eastAsia="Consolas" w:cs="Consolas"/>
                <w:color w:val="3D3D3F"/>
                <w:sz w:val="17"/>
              </w:rPr>
              <w:t>Registros de validacion y matriz de evidencia</w:t>
            </w:r>
          </w:p>
        </w:tc>
        <w:tc>
          <w:tcPr>
            <w:tcW w:type="dxa" w:w="134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Tarea</w:t>
            </w:r>
          </w:p>
        </w:tc>
        <w:tc>
          <w:tcPr>
            <w:tcW w:type="dxa" w:w="365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Archivos, enlaces o plantilla; retroalimentacion descriptiva.</w:t>
            </w:r>
          </w:p>
        </w:tc>
        <w:tc>
          <w:tcPr>
            <w:tcW w:type="dxa" w:w="17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Entrega requerida</w:t>
            </w:r>
          </w:p>
        </w:tc>
      </w:tr>
      <w:tr>
        <w:tc>
          <w:tcPr>
            <w:tcW w:type="dxa" w:w="256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 xml:space="preserve">Tarea </w:t>
            </w:r>
            <w:r>
              <w:rPr>
                <w:rFonts w:ascii="Consolas" w:hAnsi="Consolas" w:eastAsia="Consolas" w:cs="Consolas"/>
                <w:color w:val="3D3D3F"/>
                <w:sz w:val="17"/>
              </w:rPr>
              <w:t>Prototipo de baja fidelidad</w:t>
            </w:r>
          </w:p>
        </w:tc>
        <w:tc>
          <w:tcPr>
            <w:tcW w:type="dxa" w:w="134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Tarea</w:t>
            </w:r>
          </w:p>
        </w:tc>
        <w:tc>
          <w:tcPr>
            <w:tcW w:type="dxa" w:w="365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Archivo, imagen, enlace o video corto; declarar herramienta usada.</w:t>
            </w:r>
          </w:p>
        </w:tc>
        <w:tc>
          <w:tcPr>
            <w:tcW w:type="dxa" w:w="17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Entrega requerida</w:t>
            </w:r>
          </w:p>
        </w:tc>
      </w:tr>
      <w:tr>
        <w:tc>
          <w:tcPr>
            <w:tcW w:type="dxa" w:w="256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Encuentro sincronico 3</w:t>
            </w:r>
          </w:p>
        </w:tc>
        <w:tc>
          <w:tcPr>
            <w:tcW w:type="dxa" w:w="134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URL / calendario</w:t>
            </w:r>
          </w:p>
        </w:tc>
        <w:tc>
          <w:tcPr>
            <w:tcW w:type="dxa" w:w="365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Tutoria de validacion y prototipo.</w:t>
            </w:r>
          </w:p>
        </w:tc>
        <w:tc>
          <w:tcPr>
            <w:tcW w:type="dxa" w:w="179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Asistencia o revision de grabacion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ontserrat" w:hAnsi="Montserrat" w:eastAsia="Montserrat" w:cs="Montserrat"/>
          <w:b/>
          <w:color w:val="63783A"/>
          <w:sz w:val="26"/>
        </w:rPr>
        <w:t>6.7 Seccion 6. Momento 4: Validacion y evaluacion</w:t>
      </w:r>
    </w:p>
    <w:tbl>
      <w:tblGrid>
        <w:gridCol w:w="1786"/>
        <w:gridCol w:w="2122"/>
        <w:gridCol w:w="3576"/>
        <w:gridCol w:w="1876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1786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2122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Tipo LMS</w:t>
            </w:r>
          </w:p>
        </w:tc>
        <w:tc>
          <w:tcPr>
            <w:tcW w:type="dxa" w:w="3576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Configuracion recomendada</w:t>
            </w:r>
          </w:p>
        </w:tc>
        <w:tc>
          <w:tcPr>
            <w:tcW w:type="dxa" w:w="1876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Finalizacion</w:t>
            </w:r>
          </w:p>
        </w:tc>
      </w:tr>
      <w:tr>
        <w:tc>
          <w:tcPr>
            <w:tcW w:type="dxa" w:w="178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Documento de saberes Parte 4</w:t>
            </w:r>
          </w:p>
        </w:tc>
        <w:tc>
          <w:tcPr>
            <w:tcW w:type="dxa" w:w="212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Archivo / pagina</w:t>
            </w:r>
          </w:p>
        </w:tc>
        <w:tc>
          <w:tcPr>
            <w:tcW w:type="dxa" w:w="357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 de completar en etapa posterior; reservar espacio.</w:t>
            </w:r>
          </w:p>
        </w:tc>
        <w:tc>
          <w:tcPr>
            <w:tcW w:type="dxa" w:w="187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Ver recurso cuando este disponible</w:t>
            </w:r>
          </w:p>
        </w:tc>
      </w:tr>
      <w:tr>
        <w:tc>
          <w:tcPr>
            <w:tcW w:type="dxa" w:w="178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 xml:space="preserve">OVA </w:t>
            </w:r>
            <w:r>
              <w:rPr>
                <w:rFonts w:ascii="Consolas" w:hAnsi="Consolas" w:eastAsia="Consolas" w:cs="Consolas"/>
                <w:color w:val="3D3D3F"/>
                <w:sz w:val="17"/>
              </w:rPr>
              <w:t>Decide Gate 1</w:t>
            </w:r>
          </w:p>
        </w:tc>
        <w:tc>
          <w:tcPr>
            <w:tcW w:type="dxa" w:w="212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H5P / SCORM / actividad interactiva</w:t>
            </w:r>
          </w:p>
        </w:tc>
        <w:tc>
          <w:tcPr>
            <w:tcW w:type="dxa" w:w="357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Registrar finalizacion, decision y respuesta argumentativa.</w:t>
            </w:r>
          </w:p>
        </w:tc>
        <w:tc>
          <w:tcPr>
            <w:tcW w:type="dxa" w:w="187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Completar actividad</w:t>
            </w:r>
          </w:p>
        </w:tc>
      </w:tr>
      <w:tr>
        <w:tc>
          <w:tcPr>
            <w:tcW w:type="dxa" w:w="178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 xml:space="preserve">Tarea </w:t>
            </w:r>
            <w:r>
              <w:rPr>
                <w:rFonts w:ascii="Consolas" w:hAnsi="Consolas" w:eastAsia="Consolas" w:cs="Consolas"/>
                <w:color w:val="3D3D3F"/>
                <w:sz w:val="17"/>
              </w:rPr>
              <w:t>Portafolio final Gate 1</w:t>
            </w:r>
          </w:p>
        </w:tc>
        <w:tc>
          <w:tcPr>
            <w:tcW w:type="dxa" w:w="212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Tarea con rubrica</w:t>
            </w:r>
          </w:p>
        </w:tc>
        <w:tc>
          <w:tcPr>
            <w:tcW w:type="dxa" w:w="357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Entrega de portafolio integrado; rubrica analitica Gate 1.</w:t>
            </w:r>
          </w:p>
        </w:tc>
        <w:tc>
          <w:tcPr>
            <w:tcW w:type="dxa" w:w="187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Entrega y calificacion</w:t>
            </w:r>
          </w:p>
        </w:tc>
      </w:tr>
      <w:tr>
        <w:tc>
          <w:tcPr>
            <w:tcW w:type="dxa" w:w="178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Sustentacion Gate 1</w:t>
            </w:r>
          </w:p>
        </w:tc>
        <w:tc>
          <w:tcPr>
            <w:tcW w:type="dxa" w:w="212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BigBlueButton/Teams/Zoom o tarea de video</w:t>
            </w:r>
          </w:p>
        </w:tc>
        <w:tc>
          <w:tcPr>
            <w:tcW w:type="dxa" w:w="357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Configurar agenda, grupos, grabacion o acta.</w:t>
            </w:r>
          </w:p>
        </w:tc>
        <w:tc>
          <w:tcPr>
            <w:tcW w:type="dxa" w:w="187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Asistencia o entrega de grabacion</w:t>
            </w:r>
          </w:p>
        </w:tc>
      </w:tr>
      <w:tr>
        <w:tc>
          <w:tcPr>
            <w:tcW w:type="dxa" w:w="178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Autoevaluacion y coevaluacion</w:t>
            </w:r>
          </w:p>
        </w:tc>
        <w:tc>
          <w:tcPr>
            <w:tcW w:type="dxa" w:w="212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Encuesta / cuestionario</w:t>
            </w:r>
          </w:p>
        </w:tc>
        <w:tc>
          <w:tcPr>
            <w:tcW w:type="dxa" w:w="357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Escalas criteriales de Fase 3.</w:t>
            </w:r>
          </w:p>
        </w:tc>
        <w:tc>
          <w:tcPr>
            <w:tcW w:type="dxa" w:w="187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Enviar respuestas</w:t>
            </w:r>
          </w:p>
        </w:tc>
      </w:tr>
      <w:tr>
        <w:tc>
          <w:tcPr>
            <w:tcW w:type="dxa" w:w="178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Cierre y proyeccion</w:t>
            </w:r>
          </w:p>
        </w:tc>
        <w:tc>
          <w:tcPr>
            <w:tcW w:type="dxa" w:w="212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Pagina</w:t>
            </w:r>
          </w:p>
        </w:tc>
        <w:tc>
          <w:tcPr>
            <w:tcW w:type="dxa" w:w="357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Relacion con Emprendimiento 2 y recomendaciones.</w:t>
            </w:r>
          </w:p>
        </w:tc>
        <w:tc>
          <w:tcPr>
            <w:tcW w:type="dxa" w:w="187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Ver recurso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ontserrat" w:hAnsi="Montserrat" w:eastAsia="Montserrat" w:cs="Montserrat"/>
          <w:b/>
          <w:color w:val="63783A"/>
          <w:sz w:val="26"/>
        </w:rPr>
        <w:t>6.8 Seccion 7. Comunicacion, soporte y seguimiento</w:t>
      </w:r>
    </w:p>
    <w:tbl>
      <w:tblGrid>
        <w:gridCol w:w="2019"/>
        <w:gridCol w:w="1250"/>
        <w:gridCol w:w="5128"/>
        <w:gridCol w:w="963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2019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125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Tipo LMS</w:t>
            </w:r>
          </w:p>
        </w:tc>
        <w:tc>
          <w:tcPr>
            <w:tcW w:type="dxa" w:w="5128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Configuracion recomendada</w:t>
            </w:r>
          </w:p>
        </w:tc>
        <w:tc>
          <w:tcPr>
            <w:tcW w:type="dxa" w:w="963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Finalizacion</w:t>
            </w:r>
          </w:p>
        </w:tc>
      </w:tr>
      <w:tr>
        <w:tc>
          <w:tcPr>
            <w:tcW w:type="dxa" w:w="2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Foro de dudas academicas</w:t>
            </w:r>
          </w:p>
        </w:tc>
        <w:tc>
          <w:tcPr>
            <w:tcW w:type="dxa" w:w="125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Foro</w:t>
            </w:r>
          </w:p>
        </w:tc>
        <w:tc>
          <w:tcPr>
            <w:tcW w:type="dxa" w:w="512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Suscripcion forzada u opcional segun politica; respuesta en tiempo institucional.</w:t>
            </w:r>
          </w:p>
        </w:tc>
        <w:tc>
          <w:tcPr>
            <w:tcW w:type="dxa" w:w="96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No calificado</w:t>
            </w:r>
          </w:p>
        </w:tc>
      </w:tr>
      <w:tr>
        <w:tc>
          <w:tcPr>
            <w:tcW w:type="dxa" w:w="2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Anuncios del tutor</w:t>
            </w:r>
          </w:p>
        </w:tc>
        <w:tc>
          <w:tcPr>
            <w:tcW w:type="dxa" w:w="125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Foro de novedades</w:t>
            </w:r>
          </w:p>
        </w:tc>
        <w:tc>
          <w:tcPr>
            <w:tcW w:type="dxa" w:w="512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Solo tutor publica; estudiantes reciben notificacion.</w:t>
            </w:r>
          </w:p>
        </w:tc>
        <w:tc>
          <w:tcPr>
            <w:tcW w:type="dxa" w:w="96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No aplica</w:t>
            </w:r>
          </w:p>
        </w:tc>
      </w:tr>
      <w:tr>
        <w:tc>
          <w:tcPr>
            <w:tcW w:type="dxa" w:w="2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Canal de soporte MARI</w:t>
            </w:r>
          </w:p>
        </w:tc>
        <w:tc>
          <w:tcPr>
            <w:tcW w:type="dxa" w:w="125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URL / pagina</w:t>
            </w:r>
          </w:p>
        </w:tc>
        <w:tc>
          <w:tcPr>
            <w:tcW w:type="dxa" w:w="512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Instrucciones para reportar problemas tecnicos.</w:t>
            </w:r>
          </w:p>
        </w:tc>
        <w:tc>
          <w:tcPr>
            <w:tcW w:type="dxa" w:w="96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Ver recurso</w:t>
            </w:r>
          </w:p>
        </w:tc>
      </w:tr>
      <w:tr>
        <w:tc>
          <w:tcPr>
            <w:tcW w:type="dxa" w:w="2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Consejeria y alertas tempranas</w:t>
            </w:r>
          </w:p>
        </w:tc>
        <w:tc>
          <w:tcPr>
            <w:tcW w:type="dxa" w:w="125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Pagina / mensajeria</w:t>
            </w:r>
          </w:p>
        </w:tc>
        <w:tc>
          <w:tcPr>
            <w:tcW w:type="dxa" w:w="512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Ruta de contacto y criterios de alerta.</w:t>
            </w:r>
          </w:p>
        </w:tc>
        <w:tc>
          <w:tcPr>
            <w:tcW w:type="dxa" w:w="96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Ver recurso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ontserrat" w:hAnsi="Montserrat" w:eastAsia="Montserrat" w:cs="Montserrat"/>
          <w:b/>
          <w:color w:val="63783A"/>
          <w:sz w:val="26"/>
        </w:rPr>
        <w:t>6.9 Seccion 8. Biblioteca y recursos complementarios</w:t>
      </w:r>
    </w:p>
    <w:tbl>
      <w:tblGrid>
        <w:gridCol w:w="2756"/>
        <w:gridCol w:w="1726"/>
        <w:gridCol w:w="3814"/>
        <w:gridCol w:w="1064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2756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1726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Tipo LMS</w:t>
            </w:r>
          </w:p>
        </w:tc>
        <w:tc>
          <w:tcPr>
            <w:tcW w:type="dxa" w:w="3814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Configuracion recomendada</w:t>
            </w:r>
          </w:p>
        </w:tc>
        <w:tc>
          <w:tcPr>
            <w:tcW w:type="dxa" w:w="1064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Finalizacion</w:t>
            </w:r>
          </w:p>
        </w:tc>
      </w:tr>
      <w:tr>
        <w:tc>
          <w:tcPr>
            <w:tcW w:type="dxa" w:w="275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Bibliografia base</w:t>
            </w:r>
          </w:p>
        </w:tc>
        <w:tc>
          <w:tcPr>
            <w:tcW w:type="dxa" w:w="172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Pagina / enlaces CRAI</w:t>
            </w:r>
          </w:p>
        </w:tc>
        <w:tc>
          <w:tcPr>
            <w:tcW w:type="dxa" w:w="381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Enlaces autorizados, no cargar copias sin permiso.</w:t>
            </w:r>
          </w:p>
        </w:tc>
        <w:tc>
          <w:tcPr>
            <w:tcW w:type="dxa" w:w="106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Ver recurso</w:t>
            </w:r>
          </w:p>
        </w:tc>
      </w:tr>
      <w:tr>
        <w:tc>
          <w:tcPr>
            <w:tcW w:type="dxa" w:w="275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Material 1. Value Proposition Design</w:t>
            </w:r>
          </w:p>
        </w:tc>
        <w:tc>
          <w:tcPr>
            <w:tcW w:type="dxa" w:w="172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URL / referencia</w:t>
            </w:r>
          </w:p>
        </w:tc>
        <w:tc>
          <w:tcPr>
            <w:tcW w:type="dxa" w:w="381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Enlace biblioteca o ficha de lectura.</w:t>
            </w:r>
          </w:p>
        </w:tc>
        <w:tc>
          <w:tcPr>
            <w:tcW w:type="dxa" w:w="106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Ver recurso</w:t>
            </w:r>
          </w:p>
        </w:tc>
      </w:tr>
      <w:tr>
        <w:tc>
          <w:tcPr>
            <w:tcW w:type="dxa" w:w="275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Material 2. The Lean Startup</w:t>
            </w:r>
          </w:p>
        </w:tc>
        <w:tc>
          <w:tcPr>
            <w:tcW w:type="dxa" w:w="172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URL / referencia</w:t>
            </w:r>
          </w:p>
        </w:tc>
        <w:tc>
          <w:tcPr>
            <w:tcW w:type="dxa" w:w="381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Validar derechos antes de usar PDF local.</w:t>
            </w:r>
          </w:p>
        </w:tc>
        <w:tc>
          <w:tcPr>
            <w:tcW w:type="dxa" w:w="106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Ver recurso</w:t>
            </w:r>
          </w:p>
        </w:tc>
      </w:tr>
      <w:tr>
        <w:tc>
          <w:tcPr>
            <w:tcW w:type="dxa" w:w="275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Material 3. Change by Design</w:t>
            </w:r>
          </w:p>
        </w:tc>
        <w:tc>
          <w:tcPr>
            <w:tcW w:type="dxa" w:w="172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URL / referencia</w:t>
            </w:r>
          </w:p>
        </w:tc>
        <w:tc>
          <w:tcPr>
            <w:tcW w:type="dxa" w:w="381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Enlace autorizado o ficha guia.</w:t>
            </w:r>
          </w:p>
        </w:tc>
        <w:tc>
          <w:tcPr>
            <w:tcW w:type="dxa" w:w="106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Ver recurso</w:t>
            </w:r>
          </w:p>
        </w:tc>
      </w:tr>
      <w:tr>
        <w:tc>
          <w:tcPr>
            <w:tcW w:type="dxa" w:w="275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Material 4. Startup Owner's Manual</w:t>
            </w:r>
          </w:p>
        </w:tc>
        <w:tc>
          <w:tcPr>
            <w:tcW w:type="dxa" w:w="172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URL / referencia</w:t>
            </w:r>
          </w:p>
        </w:tc>
        <w:tc>
          <w:tcPr>
            <w:tcW w:type="dxa" w:w="381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Enlace CRAI si existe.</w:t>
            </w:r>
          </w:p>
        </w:tc>
        <w:tc>
          <w:tcPr>
            <w:tcW w:type="dxa" w:w="106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Ver recurso</w:t>
            </w:r>
          </w:p>
        </w:tc>
      </w:tr>
      <w:tr>
        <w:tc>
          <w:tcPr>
            <w:tcW w:type="dxa" w:w="275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Guia institucional Gate 1</w:t>
            </w:r>
          </w:p>
        </w:tc>
        <w:tc>
          <w:tcPr>
            <w:tcW w:type="dxa" w:w="172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Archivo PDF + editable</w:t>
            </w:r>
          </w:p>
        </w:tc>
        <w:tc>
          <w:tcPr>
            <w:tcW w:type="dxa" w:w="381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Guia propia del aula con plantillas.</w:t>
            </w:r>
          </w:p>
        </w:tc>
        <w:tc>
          <w:tcPr>
            <w:tcW w:type="dxa" w:w="106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Ver recurso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7. Actividades configurables</w:t>
      </w:r>
    </w:p>
    <w:tbl>
      <w:tblGrid>
        <w:gridCol w:w="2151"/>
        <w:gridCol w:w="1004"/>
        <w:gridCol w:w="2729"/>
        <w:gridCol w:w="2154"/>
        <w:gridCol w:w="1322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2151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7"/>
              </w:rPr>
              <w:t>Actividad</w:t>
            </w:r>
          </w:p>
        </w:tc>
        <w:tc>
          <w:tcPr>
            <w:tcW w:type="dxa" w:w="1004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7"/>
              </w:rPr>
              <w:t>Tipo LMS</w:t>
            </w:r>
          </w:p>
        </w:tc>
        <w:tc>
          <w:tcPr>
            <w:tcW w:type="dxa" w:w="2729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7"/>
              </w:rPr>
              <w:t>Calificacion</w:t>
            </w:r>
          </w:p>
        </w:tc>
        <w:tc>
          <w:tcPr>
            <w:tcW w:type="dxa" w:w="2154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7"/>
              </w:rPr>
              <w:t>Rubrica / criterio</w:t>
            </w:r>
          </w:p>
        </w:tc>
        <w:tc>
          <w:tcPr>
            <w:tcW w:type="dxa" w:w="1322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7"/>
              </w:rPr>
              <w:t>Restriccion sugerida</w:t>
            </w:r>
          </w:p>
        </w:tc>
      </w:tr>
      <w:tr>
        <w:tc>
          <w:tcPr>
            <w:tcW w:type="dxa" w:w="215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Diagnostico inicial</w:t>
            </w:r>
          </w:p>
        </w:tc>
        <w:tc>
          <w:tcPr>
            <w:tcW w:type="dxa" w:w="100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Cuestionario</w:t>
            </w:r>
          </w:p>
        </w:tc>
        <w:tc>
          <w:tcPr>
            <w:tcW w:type="dxa" w:w="272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0 a 5% si programa aprueba; si no, formativo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Retroalimentacion automatica</w:t>
            </w:r>
          </w:p>
        </w:tc>
        <w:tc>
          <w:tcPr>
            <w:tcW w:type="dxa" w:w="132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Disponible desde inicio</w:t>
            </w:r>
          </w:p>
        </w:tc>
      </w:tr>
      <w:tr>
        <w:tc>
          <w:tcPr>
            <w:tcW w:type="dxa" w:w="215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 xml:space="preserve">Foro </w:t>
            </w:r>
            <w:r>
              <w:rPr>
                <w:rFonts w:ascii="Consolas" w:hAnsi="Consolas" w:eastAsia="Consolas" w:cs="Consolas"/>
                <w:color w:val="3D3D3F"/>
                <w:sz w:val="16"/>
              </w:rPr>
              <w:t>Defino mi reto</w:t>
            </w:r>
          </w:p>
        </w:tc>
        <w:tc>
          <w:tcPr>
            <w:tcW w:type="dxa" w:w="100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Foro</w:t>
            </w:r>
          </w:p>
        </w:tc>
        <w:tc>
          <w:tcPr>
            <w:tcW w:type="dxa" w:w="272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15% sugerido junto con ficha, pendiente validacion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Rubrica corta de participacion y pertinencia</w:t>
            </w:r>
          </w:p>
        </w:tc>
        <w:tc>
          <w:tcPr>
            <w:tcW w:type="dxa" w:w="132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Tras diagnostico</w:t>
            </w:r>
          </w:p>
        </w:tc>
      </w:tr>
      <w:tr>
        <w:tc>
          <w:tcPr>
            <w:tcW w:type="dxa" w:w="215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Ficha de problema y mapa de actores</w:t>
            </w:r>
          </w:p>
        </w:tc>
        <w:tc>
          <w:tcPr>
            <w:tcW w:type="dxa" w:w="100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Tarea</w:t>
            </w:r>
          </w:p>
        </w:tc>
        <w:tc>
          <w:tcPr>
            <w:tcW w:type="dxa" w:w="272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Incluida en Momento 1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Lista de chequeo</w:t>
            </w:r>
          </w:p>
        </w:tc>
        <w:tc>
          <w:tcPr>
            <w:tcW w:type="dxa" w:w="132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Tras ver Canvas Gate 1</w:t>
            </w:r>
          </w:p>
        </w:tc>
      </w:tr>
      <w:tr>
        <w:tc>
          <w:tcPr>
            <w:tcW w:type="dxa" w:w="215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Wiki de hipotesis e ideacion</w:t>
            </w:r>
          </w:p>
        </w:tc>
        <w:tc>
          <w:tcPr>
            <w:tcW w:type="dxa" w:w="100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Wiki</w:t>
            </w:r>
          </w:p>
        </w:tc>
        <w:tc>
          <w:tcPr>
            <w:tcW w:type="dxa" w:w="272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20% sugerido junto con instrumento, pendiente validacion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Rubrica de hipotesis e instrumentos</w:t>
            </w:r>
          </w:p>
        </w:tc>
        <w:tc>
          <w:tcPr>
            <w:tcW w:type="dxa" w:w="132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Tras Momento 1</w:t>
            </w:r>
          </w:p>
        </w:tc>
      </w:tr>
      <w:tr>
        <w:tc>
          <w:tcPr>
            <w:tcW w:type="dxa" w:w="215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Instrumento exploratorio</w:t>
            </w:r>
          </w:p>
        </w:tc>
        <w:tc>
          <w:tcPr>
            <w:tcW w:type="dxa" w:w="100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Tarea</w:t>
            </w:r>
          </w:p>
        </w:tc>
        <w:tc>
          <w:tcPr>
            <w:tcW w:type="dxa" w:w="272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Incluida en Momento 2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Lista de chequeo etica y metodologica</w:t>
            </w:r>
          </w:p>
        </w:tc>
        <w:tc>
          <w:tcPr>
            <w:tcW w:type="dxa" w:w="132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Tras wiki</w:t>
            </w:r>
          </w:p>
        </w:tc>
      </w:tr>
      <w:tr>
        <w:tc>
          <w:tcPr>
            <w:tcW w:type="dxa" w:w="215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Registros de validacion y matriz de evidencia</w:t>
            </w:r>
          </w:p>
        </w:tc>
        <w:tc>
          <w:tcPr>
            <w:tcW w:type="dxa" w:w="100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Tarea</w:t>
            </w:r>
          </w:p>
        </w:tc>
        <w:tc>
          <w:tcPr>
            <w:tcW w:type="dxa" w:w="272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30% sugerido junto con prototipo, pendiente validacion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Rubrica de evidencia y prototipo</w:t>
            </w:r>
          </w:p>
        </w:tc>
        <w:tc>
          <w:tcPr>
            <w:tcW w:type="dxa" w:w="132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Tras instrumento</w:t>
            </w:r>
          </w:p>
        </w:tc>
      </w:tr>
      <w:tr>
        <w:tc>
          <w:tcPr>
            <w:tcW w:type="dxa" w:w="215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Prototipo de baja fidelidad</w:t>
            </w:r>
          </w:p>
        </w:tc>
        <w:tc>
          <w:tcPr>
            <w:tcW w:type="dxa" w:w="100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Tarea</w:t>
            </w:r>
          </w:p>
        </w:tc>
        <w:tc>
          <w:tcPr>
            <w:tcW w:type="dxa" w:w="272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Incluida en Momento 3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Rubrica de evidencia y prototipo</w:t>
            </w:r>
          </w:p>
        </w:tc>
        <w:tc>
          <w:tcPr>
            <w:tcW w:type="dxa" w:w="132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Tras registros</w:t>
            </w:r>
          </w:p>
        </w:tc>
      </w:tr>
      <w:tr>
        <w:tc>
          <w:tcPr>
            <w:tcW w:type="dxa" w:w="215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 xml:space="preserve">OVA </w:t>
            </w:r>
            <w:r>
              <w:rPr>
                <w:rFonts w:ascii="Consolas" w:hAnsi="Consolas" w:eastAsia="Consolas" w:cs="Consolas"/>
                <w:color w:val="3D3D3F"/>
                <w:sz w:val="16"/>
              </w:rPr>
              <w:t>Decide Gate 1</w:t>
            </w:r>
          </w:p>
        </w:tc>
        <w:tc>
          <w:tcPr>
            <w:tcW w:type="dxa" w:w="100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H5P / SCORM</w:t>
            </w:r>
          </w:p>
        </w:tc>
        <w:tc>
          <w:tcPr>
            <w:tcW w:type="dxa" w:w="272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Formativo o requisito de finalizacion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Criterios de logro</w:t>
            </w:r>
          </w:p>
        </w:tc>
        <w:tc>
          <w:tcPr>
            <w:tcW w:type="dxa" w:w="132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Antes del portafolio final</w:t>
            </w:r>
          </w:p>
        </w:tc>
      </w:tr>
      <w:tr>
        <w:tc>
          <w:tcPr>
            <w:tcW w:type="dxa" w:w="215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Portafolio final Gate 1</w:t>
            </w:r>
          </w:p>
        </w:tc>
        <w:tc>
          <w:tcPr>
            <w:tcW w:type="dxa" w:w="100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Tarea</w:t>
            </w:r>
          </w:p>
        </w:tc>
        <w:tc>
          <w:tcPr>
            <w:tcW w:type="dxa" w:w="272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35% sugerido, pendiente validacion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Rubrica analitica Gate 1</w:t>
            </w:r>
          </w:p>
        </w:tc>
        <w:tc>
          <w:tcPr>
            <w:tcW w:type="dxa" w:w="132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Tras completar OVA</w:t>
            </w:r>
          </w:p>
        </w:tc>
      </w:tr>
      <w:tr>
        <w:tc>
          <w:tcPr>
            <w:tcW w:type="dxa" w:w="215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Sustentacion Gate 1</w:t>
            </w:r>
          </w:p>
        </w:tc>
        <w:tc>
          <w:tcPr>
            <w:tcW w:type="dxa" w:w="100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Encuentro / tarea video</w:t>
            </w:r>
          </w:p>
        </w:tc>
        <w:tc>
          <w:tcPr>
            <w:tcW w:type="dxa" w:w="272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Integrada al portafolio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Rubrica Gate 1</w:t>
            </w:r>
          </w:p>
        </w:tc>
        <w:tc>
          <w:tcPr>
            <w:tcW w:type="dxa" w:w="132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Segun agenda</w:t>
            </w:r>
          </w:p>
        </w:tc>
      </w:tr>
      <w:tr>
        <w:tc>
          <w:tcPr>
            <w:tcW w:type="dxa" w:w="215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Autoevaluacion y coevaluacion</w:t>
            </w:r>
          </w:p>
        </w:tc>
        <w:tc>
          <w:tcPr>
            <w:tcW w:type="dxa" w:w="100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Encuesta / cuestionario</w:t>
            </w:r>
          </w:p>
        </w:tc>
        <w:tc>
          <w:tcPr>
            <w:tcW w:type="dxa" w:w="272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Integrada o formativa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Escala criterial</w:t>
            </w:r>
          </w:p>
        </w:tc>
        <w:tc>
          <w:tcPr>
            <w:tcW w:type="dxa" w:w="132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Tras sustentacion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8. Foros</w:t>
      </w:r>
    </w:p>
    <w:tbl>
      <w:tblGrid>
        <w:gridCol w:w="1741"/>
        <w:gridCol w:w="2883"/>
        <w:gridCol w:w="2930"/>
        <w:gridCol w:w="1806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1741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Foro</w:t>
            </w:r>
          </w:p>
        </w:tc>
        <w:tc>
          <w:tcPr>
            <w:tcW w:type="dxa" w:w="2883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Proposito</w:t>
            </w:r>
          </w:p>
        </w:tc>
        <w:tc>
          <w:tcPr>
            <w:tcW w:type="dxa" w:w="293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Configuracion</w:t>
            </w:r>
          </w:p>
        </w:tc>
        <w:tc>
          <w:tcPr>
            <w:tcW w:type="dxa" w:w="1806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Moderacion</w:t>
            </w:r>
          </w:p>
        </w:tc>
      </w:tr>
      <w:tr>
        <w:tc>
          <w:tcPr>
            <w:tcW w:type="dxa" w:w="174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Anuncios del tutor</w:t>
            </w:r>
          </w:p>
        </w:tc>
        <w:tc>
          <w:tcPr>
            <w:tcW w:type="dxa" w:w="288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Comunicacion oficial de la asignatura.</w:t>
            </w:r>
          </w:p>
        </w:tc>
        <w:tc>
          <w:tcPr>
            <w:tcW w:type="dxa" w:w="293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Publicacion solo tutor; suscripcion forzada.</w:t>
            </w:r>
          </w:p>
        </w:tc>
        <w:tc>
          <w:tcPr>
            <w:tcW w:type="dxa" w:w="18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Tutor.</w:t>
            </w:r>
          </w:p>
        </w:tc>
      </w:tr>
      <w:tr>
        <w:tc>
          <w:tcPr>
            <w:tcW w:type="dxa" w:w="174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Dudas academicas</w:t>
            </w:r>
          </w:p>
        </w:tc>
        <w:tc>
          <w:tcPr>
            <w:tcW w:type="dxa" w:w="288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Resolver preguntas de actividades, conceptos y entregas.</w:t>
            </w:r>
          </w:p>
        </w:tc>
        <w:tc>
          <w:tcPr>
            <w:tcW w:type="dxa" w:w="293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Foro abierto, visible todo el curso.</w:t>
            </w:r>
          </w:p>
        </w:tc>
        <w:tc>
          <w:tcPr>
            <w:tcW w:type="dxa" w:w="18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Tutor; consolidar FAQ semanal.</w:t>
            </w:r>
          </w:p>
        </w:tc>
      </w:tr>
      <w:tr>
        <w:tc>
          <w:tcPr>
            <w:tcW w:type="dxa" w:w="174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Dudas tecnicas y soporte</w:t>
            </w:r>
          </w:p>
        </w:tc>
        <w:tc>
          <w:tcPr>
            <w:tcW w:type="dxa" w:w="288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Orientar uso de LMS y canal MARI.</w:t>
            </w:r>
          </w:p>
        </w:tc>
        <w:tc>
          <w:tcPr>
            <w:tcW w:type="dxa" w:w="293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Foro o pagina con derivacion a soporte.</w:t>
            </w:r>
          </w:p>
        </w:tc>
        <w:tc>
          <w:tcPr>
            <w:tcW w:type="dxa" w:w="18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Soporte MARI / tutor.</w:t>
            </w:r>
          </w:p>
        </w:tc>
      </w:tr>
      <w:tr>
        <w:tc>
          <w:tcPr>
            <w:tcW w:type="dxa" w:w="174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Defino mi reto</w:t>
            </w:r>
          </w:p>
        </w:tc>
        <w:tc>
          <w:tcPr>
            <w:tcW w:type="dxa" w:w="288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Actividad formativa del Momento 1.</w:t>
            </w:r>
          </w:p>
        </w:tc>
        <w:tc>
          <w:tcPr>
            <w:tcW w:type="dxa" w:w="293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Entrada inicial + 2 replicas; grupos visibles si aplica.</w:t>
            </w:r>
          </w:p>
        </w:tc>
        <w:tc>
          <w:tcPr>
            <w:tcW w:type="dxa" w:w="18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Tutor; calificacion con rubrica corta.</w:t>
            </w:r>
          </w:p>
        </w:tc>
      </w:tr>
      <w:tr>
        <w:tc>
          <w:tcPr>
            <w:tcW w:type="dxa" w:w="174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Socializacion de aprendizajes Gate 1</w:t>
            </w:r>
          </w:p>
        </w:tc>
        <w:tc>
          <w:tcPr>
            <w:tcW w:type="dxa" w:w="288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Cierre reflexivo posterior a sustentacion.</w:t>
            </w:r>
          </w:p>
        </w:tc>
        <w:tc>
          <w:tcPr>
            <w:tcW w:type="dxa" w:w="293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Foro no necesariamente calificado.</w:t>
            </w:r>
          </w:p>
        </w:tc>
        <w:tc>
          <w:tcPr>
            <w:tcW w:type="dxa" w:w="18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9. Tareas</w:t>
      </w:r>
    </w:p>
    <w:tbl>
      <w:tblGrid>
        <w:gridCol w:w="2256"/>
        <w:gridCol w:w="1466"/>
        <w:gridCol w:w="3799"/>
        <w:gridCol w:w="1839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2256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Tarea</w:t>
            </w:r>
          </w:p>
        </w:tc>
        <w:tc>
          <w:tcPr>
            <w:tcW w:type="dxa" w:w="1466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Entrega</w:t>
            </w:r>
          </w:p>
        </w:tc>
        <w:tc>
          <w:tcPr>
            <w:tcW w:type="dxa" w:w="3799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Configuracion recomendada</w:t>
            </w:r>
          </w:p>
        </w:tc>
        <w:tc>
          <w:tcPr>
            <w:tcW w:type="dxa" w:w="1839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Retroalimentacion</w:t>
            </w:r>
          </w:p>
        </w:tc>
      </w:tr>
      <w:tr>
        <w:tc>
          <w:tcPr>
            <w:tcW w:type="dxa" w:w="225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Bitacora inicial</w:t>
            </w:r>
          </w:p>
        </w:tc>
        <w:tc>
          <w:tcPr>
            <w:tcW w:type="dxa" w:w="146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Texto en linea</w:t>
            </w:r>
          </w:p>
        </w:tc>
        <w:tc>
          <w:tcPr>
            <w:tcW w:type="dxa" w:w="379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 intento editable hasta cierre del escenario preliminar.</w:t>
            </w:r>
          </w:p>
        </w:tc>
        <w:tc>
          <w:tcPr>
            <w:tcW w:type="dxa" w:w="183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Comentario breve o retro automatica.</w:t>
            </w:r>
          </w:p>
        </w:tc>
      </w:tr>
      <w:tr>
        <w:tc>
          <w:tcPr>
            <w:tcW w:type="dxa" w:w="225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Ficha de problema y mapa de actores</w:t>
            </w:r>
          </w:p>
        </w:tc>
        <w:tc>
          <w:tcPr>
            <w:tcW w:type="dxa" w:w="146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Archivo editable o PDF</w:t>
            </w:r>
          </w:p>
        </w:tc>
        <w:tc>
          <w:tcPr>
            <w:tcW w:type="dxa" w:w="379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Permitir borrador si el LMS lo soporta; retroalimentacion en archivo.</w:t>
            </w:r>
          </w:p>
        </w:tc>
        <w:tc>
          <w:tcPr>
            <w:tcW w:type="dxa" w:w="183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Descriptiva.</w:t>
            </w:r>
          </w:p>
        </w:tc>
      </w:tr>
      <w:tr>
        <w:tc>
          <w:tcPr>
            <w:tcW w:type="dxa" w:w="225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Instrumento exploratorio</w:t>
            </w:r>
          </w:p>
        </w:tc>
        <w:tc>
          <w:tcPr>
            <w:tcW w:type="dxa" w:w="146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Archivo o formulario</w:t>
            </w:r>
          </w:p>
        </w:tc>
        <w:tc>
          <w:tcPr>
            <w:tcW w:type="dxa" w:w="379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Requerir declaracion etica y actor objetivo.</w:t>
            </w:r>
          </w:p>
        </w:tc>
        <w:tc>
          <w:tcPr>
            <w:tcW w:type="dxa" w:w="183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Descriptiva y por preguntas.</w:t>
            </w:r>
          </w:p>
        </w:tc>
      </w:tr>
      <w:tr>
        <w:tc>
          <w:tcPr>
            <w:tcW w:type="dxa" w:w="225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Registros de validacion y matriz de evidencia</w:t>
            </w:r>
          </w:p>
        </w:tc>
        <w:tc>
          <w:tcPr>
            <w:tcW w:type="dxa" w:w="146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Archivo / enlace</w:t>
            </w:r>
          </w:p>
        </w:tc>
        <w:tc>
          <w:tcPr>
            <w:tcW w:type="dxa" w:w="379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Permitir multiples archivos y enlaces.</w:t>
            </w:r>
          </w:p>
        </w:tc>
        <w:tc>
          <w:tcPr>
            <w:tcW w:type="dxa" w:w="183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Descriptiva con recomendaciones.</w:t>
            </w:r>
          </w:p>
        </w:tc>
      </w:tr>
      <w:tr>
        <w:tc>
          <w:tcPr>
            <w:tcW w:type="dxa" w:w="225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Prototipo de baja fidelidad</w:t>
            </w:r>
          </w:p>
        </w:tc>
        <w:tc>
          <w:tcPr>
            <w:tcW w:type="dxa" w:w="146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Archivo / imagen / enlace</w:t>
            </w:r>
          </w:p>
        </w:tc>
        <w:tc>
          <w:tcPr>
            <w:tcW w:type="dxa" w:w="379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Requerir descripcion, herramienta usada y evidencia asociada.</w:t>
            </w:r>
          </w:p>
        </w:tc>
        <w:tc>
          <w:tcPr>
            <w:tcW w:type="dxa" w:w="183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Descriptiva.</w:t>
            </w:r>
          </w:p>
        </w:tc>
      </w:tr>
      <w:tr>
        <w:tc>
          <w:tcPr>
            <w:tcW w:type="dxa" w:w="225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Portafolio final Gate 1</w:t>
            </w:r>
          </w:p>
        </w:tc>
        <w:tc>
          <w:tcPr>
            <w:tcW w:type="dxa" w:w="146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Archivo consolidado / enlace</w:t>
            </w:r>
          </w:p>
        </w:tc>
        <w:tc>
          <w:tcPr>
            <w:tcW w:type="dxa" w:w="379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Activar rubrica, fecha limite y declaracion de autoria.</w:t>
            </w:r>
          </w:p>
        </w:tc>
        <w:tc>
          <w:tcPr>
            <w:tcW w:type="dxa" w:w="183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Criterial con rubrica.</w:t>
            </w:r>
          </w:p>
        </w:tc>
      </w:tr>
      <w:tr>
        <w:tc>
          <w:tcPr>
            <w:tcW w:type="dxa" w:w="225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Sustentacion grabada, si aplica</w:t>
            </w:r>
          </w:p>
        </w:tc>
        <w:tc>
          <w:tcPr>
            <w:tcW w:type="dxa" w:w="146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Video / enlace</w:t>
            </w:r>
          </w:p>
        </w:tc>
        <w:tc>
          <w:tcPr>
            <w:tcW w:type="dxa" w:w="379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Alternativa para estudiantes sin asistencia sincronica aprobada.</w:t>
            </w:r>
          </w:p>
        </w:tc>
        <w:tc>
          <w:tcPr>
            <w:tcW w:type="dxa" w:w="183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Rubrica Gate 1.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10. Cuestionarios</w:t>
      </w:r>
    </w:p>
    <w:tbl>
      <w:tblGrid>
        <w:gridCol w:w="2072"/>
        <w:gridCol w:w="1496"/>
        <w:gridCol w:w="930"/>
        <w:gridCol w:w="2085"/>
        <w:gridCol w:w="2777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2072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7"/>
              </w:rPr>
              <w:t>Cuestionario</w:t>
            </w:r>
          </w:p>
        </w:tc>
        <w:tc>
          <w:tcPr>
            <w:tcW w:type="dxa" w:w="1496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7"/>
              </w:rPr>
              <w:t>Banco</w:t>
            </w:r>
          </w:p>
        </w:tc>
        <w:tc>
          <w:tcPr>
            <w:tcW w:type="dxa" w:w="93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7"/>
              </w:rPr>
              <w:t>Intentos</w:t>
            </w:r>
          </w:p>
        </w:tc>
        <w:tc>
          <w:tcPr>
            <w:tcW w:type="dxa" w:w="2085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7"/>
              </w:rPr>
              <w:t>Retroalimentacion</w:t>
            </w:r>
          </w:p>
        </w:tc>
        <w:tc>
          <w:tcPr>
            <w:tcW w:type="dxa" w:w="2777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207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Diagnostico inicial</w:t>
            </w:r>
          </w:p>
        </w:tc>
        <w:tc>
          <w:tcPr>
            <w:tcW w:type="dxa" w:w="149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10 preguntas de Fase 3</w:t>
            </w:r>
          </w:p>
        </w:tc>
        <w:tc>
          <w:tcPr>
            <w:tcW w:type="dxa" w:w="93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208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Inmediata, por pregunta y al cierre</w:t>
            </w:r>
          </w:p>
        </w:tc>
        <w:tc>
          <w:tcPr>
            <w:tcW w:type="dxa" w:w="277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Diagnostico y orientacion.</w:t>
            </w:r>
          </w:p>
        </w:tc>
      </w:tr>
      <w:tr>
        <w:tc>
          <w:tcPr>
            <w:tcW w:type="dxa" w:w="207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Verificacion etica breve</w:t>
            </w:r>
          </w:p>
        </w:tc>
        <w:tc>
          <w:tcPr>
            <w:tcW w:type="dxa" w:w="149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5 a 7 preguntas</w:t>
            </w:r>
          </w:p>
        </w:tc>
        <w:tc>
          <w:tcPr>
            <w:tcW w:type="dxa" w:w="93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208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Inmediata</w:t>
            </w:r>
          </w:p>
        </w:tc>
        <w:tc>
          <w:tcPr>
            <w:tcW w:type="dxa" w:w="277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Requisito antes de instrumento exploratorio.</w:t>
            </w:r>
          </w:p>
        </w:tc>
      </w:tr>
      <w:tr>
        <w:tc>
          <w:tcPr>
            <w:tcW w:type="dxa" w:w="207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Cierre de aprendizaje, opcional</w:t>
            </w:r>
          </w:p>
        </w:tc>
        <w:tc>
          <w:tcPr>
            <w:tcW w:type="dxa" w:w="149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5 preguntas reflexivas</w:t>
            </w:r>
          </w:p>
        </w:tc>
        <w:tc>
          <w:tcPr>
            <w:tcW w:type="dxa" w:w="93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08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General</w:t>
            </w:r>
          </w:p>
        </w:tc>
        <w:tc>
          <w:tcPr>
            <w:tcW w:type="dxa" w:w="277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Preparar autoevaluacion final.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11. Wikis</w:t>
      </w:r>
    </w:p>
    <w:tbl>
      <w:tblGrid>
        <w:gridCol w:w="1094"/>
        <w:gridCol w:w="3080"/>
        <w:gridCol w:w="3172"/>
        <w:gridCol w:w="2014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1094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Wiki</w:t>
            </w:r>
          </w:p>
        </w:tc>
        <w:tc>
          <w:tcPr>
            <w:tcW w:type="dxa" w:w="308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Configuracion</w:t>
            </w:r>
          </w:p>
        </w:tc>
        <w:tc>
          <w:tcPr>
            <w:tcW w:type="dxa" w:w="3172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2014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Trazabilidad</w:t>
            </w:r>
          </w:p>
        </w:tc>
      </w:tr>
      <w:tr>
        <w:tc>
          <w:tcPr>
            <w:tcW w:type="dxa" w:w="109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Hipotesis e ideacion</w:t>
            </w:r>
          </w:p>
        </w:tc>
        <w:tc>
          <w:tcPr>
            <w:tcW w:type="dxa" w:w="308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Grupos separados o visibles segun modalidad; historial activo.</w:t>
            </w:r>
          </w:p>
        </w:tc>
        <w:tc>
          <w:tcPr>
            <w:tcW w:type="dxa" w:w="317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Supuestos, hipotesis, alternativas, criterios de oportunidad.</w:t>
            </w:r>
          </w:p>
        </w:tc>
        <w:tc>
          <w:tcPr>
            <w:tcW w:type="dxa" w:w="201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Historial de ediciones por estudiante.</w:t>
            </w:r>
          </w:p>
        </w:tc>
      </w:tr>
      <w:tr>
        <w:tc>
          <w:tcPr>
            <w:tcW w:type="dxa" w:w="109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Evidencia y prototipo</w:t>
            </w:r>
          </w:p>
        </w:tc>
        <w:tc>
          <w:tcPr>
            <w:tcW w:type="dxa" w:w="308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Wiki por equipo si el proyecto es grupal.</w:t>
            </w:r>
          </w:p>
        </w:tc>
        <w:tc>
          <w:tcPr>
            <w:tcW w:type="dxa" w:w="317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Hallazgos, evidencia positiva/negativa, prototipo y ajustes.</w:t>
            </w:r>
          </w:p>
        </w:tc>
        <w:tc>
          <w:tcPr>
            <w:tcW w:type="dxa" w:w="201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Historial, comentarios y versiones.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12. Rubricas</w:t>
      </w:r>
    </w:p>
    <w:tbl>
      <w:tblGrid>
        <w:gridCol w:w="1503"/>
        <w:gridCol w:w="1682"/>
        <w:gridCol w:w="4047"/>
        <w:gridCol w:w="2128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1503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Rubrica</w:t>
            </w:r>
          </w:p>
        </w:tc>
        <w:tc>
          <w:tcPr>
            <w:tcW w:type="dxa" w:w="1682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Actividad asociada</w:t>
            </w:r>
          </w:p>
        </w:tc>
        <w:tc>
          <w:tcPr>
            <w:tcW w:type="dxa" w:w="4047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Criterios principales</w:t>
            </w:r>
          </w:p>
        </w:tc>
        <w:tc>
          <w:tcPr>
            <w:tcW w:type="dxa" w:w="2128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Configuracion LMS</w:t>
            </w:r>
          </w:p>
        </w:tc>
      </w:tr>
      <w:tr>
        <w:tc>
          <w:tcPr>
            <w:tcW w:type="dxa" w:w="150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Rubrica corta de foro</w:t>
            </w:r>
          </w:p>
        </w:tc>
        <w:tc>
          <w:tcPr>
            <w:tcW w:type="dxa" w:w="168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 xml:space="preserve">Foro </w:t>
            </w:r>
            <w:r>
              <w:rPr>
                <w:rFonts w:ascii="Consolas" w:hAnsi="Consolas" w:eastAsia="Consolas" w:cs="Consolas"/>
                <w:color w:val="3D3D3F"/>
                <w:sz w:val="17"/>
              </w:rPr>
              <w:t>Defino mi reto</w:t>
            </w:r>
          </w:p>
        </w:tc>
        <w:tc>
          <w:tcPr>
            <w:tcW w:type="dxa" w:w="404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Claridad del problema, pertinencia de actores, argumentacion, interaccion respetuosa.</w:t>
            </w:r>
          </w:p>
        </w:tc>
        <w:tc>
          <w:tcPr>
            <w:tcW w:type="dxa" w:w="212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Escala 1 a 5 o niveles cualitativos.</w:t>
            </w:r>
          </w:p>
        </w:tc>
      </w:tr>
      <w:tr>
        <w:tc>
          <w:tcPr>
            <w:tcW w:type="dxa" w:w="150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Lista de chequeo de ficha</w:t>
            </w:r>
          </w:p>
        </w:tc>
        <w:tc>
          <w:tcPr>
            <w:tcW w:type="dxa" w:w="168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Tarea ficha de problema</w:t>
            </w:r>
          </w:p>
        </w:tc>
        <w:tc>
          <w:tcPr>
            <w:tcW w:type="dxa" w:w="404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Problema, contexto, actor, evidencia inicial, alcance, riesgo etico.</w:t>
            </w:r>
          </w:p>
        </w:tc>
        <w:tc>
          <w:tcPr>
            <w:tcW w:type="dxa" w:w="212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Checklist con completitud y comentarios.</w:t>
            </w:r>
          </w:p>
        </w:tc>
      </w:tr>
      <w:tr>
        <w:tc>
          <w:tcPr>
            <w:tcW w:type="dxa" w:w="150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Rubrica de hipotesis</w:t>
            </w:r>
          </w:p>
        </w:tc>
        <w:tc>
          <w:tcPr>
            <w:tcW w:type="dxa" w:w="168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Wiki / tarea instrumento</w:t>
            </w:r>
          </w:p>
        </w:tc>
        <w:tc>
          <w:tcPr>
            <w:tcW w:type="dxa" w:w="404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Verificabilidad, coherencia, preguntas exploratorias, etica.</w:t>
            </w:r>
          </w:p>
        </w:tc>
        <w:tc>
          <w:tcPr>
            <w:tcW w:type="dxa" w:w="212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Rubrica simple.</w:t>
            </w:r>
          </w:p>
        </w:tc>
      </w:tr>
      <w:tr>
        <w:tc>
          <w:tcPr>
            <w:tcW w:type="dxa" w:w="150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Rubrica evidencia/prototipo</w:t>
            </w:r>
          </w:p>
        </w:tc>
        <w:tc>
          <w:tcPr>
            <w:tcW w:type="dxa" w:w="168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Tareas Momento 3</w:t>
            </w:r>
          </w:p>
        </w:tc>
        <w:tc>
          <w:tcPr>
            <w:tcW w:type="dxa" w:w="404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Trazabilidad, evidencia positiva/negativa, analisis, prototipo.</w:t>
            </w:r>
          </w:p>
        </w:tc>
        <w:tc>
          <w:tcPr>
            <w:tcW w:type="dxa" w:w="212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Rubrica analitica reducida.</w:t>
            </w:r>
          </w:p>
        </w:tc>
      </w:tr>
      <w:tr>
        <w:tc>
          <w:tcPr>
            <w:tcW w:type="dxa" w:w="150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Rubrica analitica Gate 1</w:t>
            </w:r>
          </w:p>
        </w:tc>
        <w:tc>
          <w:tcPr>
            <w:tcW w:type="dxa" w:w="168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Portafolio final y sustentacion</w:t>
            </w:r>
          </w:p>
        </w:tc>
        <w:tc>
          <w:tcPr>
            <w:tcW w:type="dxa" w:w="404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Problema, actores, hipotesis, evidencia, prototipo, hallazgos, decision, comunicacion/etica.</w:t>
            </w:r>
          </w:p>
        </w:tc>
        <w:tc>
          <w:tcPr>
            <w:tcW w:type="dxa" w:w="212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Rubrica completa de Fase 3.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13. Centro de calificaciones</w:t>
      </w:r>
    </w:p>
    <w:p>
      <w:pPr>
        <w:pStyle w:val="BrandCallout"/>
        <w:pBdr>
          <w:left w:val="single" w:sz="16" w:space="6" w:color="C8FF01"/>
        </w:pBdr>
      </w:pPr>
      <w:r>
        <w:rPr>
          <w:rFonts w:ascii="Montserrat" w:hAnsi="Montserrat" w:eastAsia="Montserrat" w:cs="Montserrat"/>
          <w:b w:val="0"/>
          <w:color w:val="1A2403"/>
          <w:sz w:val="19"/>
        </w:rPr>
        <w:t>Nota de control: el syllabus no define porcentajes oficiales. Esta estructura debe validarse por Programa Academico antes de configurarse como definitiva.</w:t>
      </w:r>
    </w:p>
    <w:tbl>
      <w:tblGrid>
        <w:gridCol w:w="2307"/>
        <w:gridCol w:w="3661"/>
        <w:gridCol w:w="959"/>
        <w:gridCol w:w="2433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2307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3661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959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Peso sugerido</w:t>
            </w:r>
          </w:p>
        </w:tc>
        <w:tc>
          <w:tcPr>
            <w:tcW w:type="dxa" w:w="2433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Observacion</w:t>
            </w:r>
          </w:p>
        </w:tc>
      </w:tr>
      <w:tr>
        <w:tc>
          <w:tcPr>
            <w:tcW w:type="dxa" w:w="23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Diagnostico y preparacion</w:t>
            </w:r>
          </w:p>
        </w:tc>
        <w:tc>
          <w:tcPr>
            <w:tcW w:type="dxa" w:w="366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Diagnostico inicial, compromiso etico, bitacora inicial</w:t>
            </w:r>
          </w:p>
        </w:tc>
        <w:tc>
          <w:tcPr>
            <w:tcW w:type="dxa" w:w="95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0% a 5%</w:t>
            </w:r>
          </w:p>
        </w:tc>
        <w:tc>
          <w:tcPr>
            <w:tcW w:type="dxa" w:w="243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Puede ser requisito no ponderado.</w:t>
            </w:r>
          </w:p>
        </w:tc>
      </w:tr>
      <w:tr>
        <w:tc>
          <w:tcPr>
            <w:tcW w:type="dxa" w:w="23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Momento 1. Definicion del reto</w:t>
            </w:r>
          </w:p>
        </w:tc>
        <w:tc>
          <w:tcPr>
            <w:tcW w:type="dxa" w:w="366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Foro, ficha de problema, mapa de actores</w:t>
            </w:r>
          </w:p>
        </w:tc>
        <w:tc>
          <w:tcPr>
            <w:tcW w:type="dxa" w:w="95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15%</w:t>
            </w:r>
          </w:p>
        </w:tc>
        <w:tc>
          <w:tcPr>
            <w:tcW w:type="dxa" w:w="243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Verifica problema y actores.</w:t>
            </w:r>
          </w:p>
        </w:tc>
      </w:tr>
      <w:tr>
        <w:tc>
          <w:tcPr>
            <w:tcW w:type="dxa" w:w="23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Momento 2. Ideacion</w:t>
            </w:r>
          </w:p>
        </w:tc>
        <w:tc>
          <w:tcPr>
            <w:tcW w:type="dxa" w:w="366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Wiki, hipotesis, instrumento exploratorio</w:t>
            </w:r>
          </w:p>
        </w:tc>
        <w:tc>
          <w:tcPr>
            <w:tcW w:type="dxa" w:w="95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20%</w:t>
            </w:r>
          </w:p>
        </w:tc>
        <w:tc>
          <w:tcPr>
            <w:tcW w:type="dxa" w:w="243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Verifica supuestos e instrumento.</w:t>
            </w:r>
          </w:p>
        </w:tc>
      </w:tr>
      <w:tr>
        <w:tc>
          <w:tcPr>
            <w:tcW w:type="dxa" w:w="23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Momento 3. Solucion e implementacion</w:t>
            </w:r>
          </w:p>
        </w:tc>
        <w:tc>
          <w:tcPr>
            <w:tcW w:type="dxa" w:w="366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Registros, matriz de evidencia, prototipo</w:t>
            </w:r>
          </w:p>
        </w:tc>
        <w:tc>
          <w:tcPr>
            <w:tcW w:type="dxa" w:w="95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30%</w:t>
            </w:r>
          </w:p>
        </w:tc>
        <w:tc>
          <w:tcPr>
            <w:tcW w:type="dxa" w:w="243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Verifica evidencia y prototipo.</w:t>
            </w:r>
          </w:p>
        </w:tc>
      </w:tr>
      <w:tr>
        <w:tc>
          <w:tcPr>
            <w:tcW w:type="dxa" w:w="23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Momento 4. Gate 1</w:t>
            </w:r>
          </w:p>
        </w:tc>
        <w:tc>
          <w:tcPr>
            <w:tcW w:type="dxa" w:w="366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OVA, portafolio final, sustentacion, auto/coevaluacion</w:t>
            </w:r>
          </w:p>
        </w:tc>
        <w:tc>
          <w:tcPr>
            <w:tcW w:type="dxa" w:w="95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35%</w:t>
            </w:r>
          </w:p>
        </w:tc>
        <w:tc>
          <w:tcPr>
            <w:tcW w:type="dxa" w:w="243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Integra decision final.</w:t>
            </w:r>
          </w:p>
        </w:tc>
      </w:tr>
      <w:tr>
        <w:tc>
          <w:tcPr>
            <w:tcW w:type="dxa" w:w="23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Total</w:t>
            </w:r>
          </w:p>
        </w:tc>
        <w:tc>
          <w:tcPr>
            <w:tcW w:type="dxa" w:w="3661"/>
            <w:vAlign w:val="center"/>
            <w:shd w:fill="FFFFFF"/>
          </w:tcPr>
          <w:p>
            <w:pPr>
              <w:spacing w:after="0" w:line="252" w:lineRule="auto"/>
            </w:pPr>
          </w:p>
        </w:tc>
        <w:tc>
          <w:tcPr>
            <w:tcW w:type="dxa" w:w="95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243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 de validacion oficial.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14. Fechas de apertura y visibilidad sugeridas</w:t>
      </w:r>
    </w:p>
    <w:tbl>
      <w:tblGrid>
        <w:gridCol w:w="1179"/>
        <w:gridCol w:w="3797"/>
        <w:gridCol w:w="1284"/>
        <w:gridCol w:w="3100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1179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3797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Seccion / actividad</w:t>
            </w:r>
          </w:p>
        </w:tc>
        <w:tc>
          <w:tcPr>
            <w:tcW w:type="dxa" w:w="1284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Apertura sugerida</w:t>
            </w:r>
          </w:p>
        </w:tc>
        <w:tc>
          <w:tcPr>
            <w:tcW w:type="dxa" w:w="310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Cierre sugerido</w:t>
            </w:r>
          </w:p>
        </w:tc>
      </w:tr>
      <w:tr>
        <w:tc>
          <w:tcPr>
            <w:tcW w:type="dxa" w:w="117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Semana 0 / inicio</w:t>
            </w:r>
          </w:p>
        </w:tc>
        <w:tc>
          <w:tcPr>
            <w:tcW w:type="dxa" w:w="379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Inicio, escenario preliminar, diagnostico, reto Gate 1</w:t>
            </w:r>
          </w:p>
        </w:tc>
        <w:tc>
          <w:tcPr>
            <w:tcW w:type="dxa" w:w="128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Dia 1</w:t>
            </w:r>
          </w:p>
        </w:tc>
        <w:tc>
          <w:tcPr>
            <w:tcW w:type="dxa" w:w="31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Diagnostico: final de semana 1</w:t>
            </w:r>
          </w:p>
        </w:tc>
      </w:tr>
      <w:tr>
        <w:tc>
          <w:tcPr>
            <w:tcW w:type="dxa" w:w="117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Semana 1</w:t>
            </w:r>
          </w:p>
        </w:tc>
        <w:tc>
          <w:tcPr>
            <w:tcW w:type="dxa" w:w="379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Momento 1. Definicion del reto</w:t>
            </w:r>
          </w:p>
        </w:tc>
        <w:tc>
          <w:tcPr>
            <w:tcW w:type="dxa" w:w="128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Dia 1</w:t>
            </w:r>
          </w:p>
        </w:tc>
        <w:tc>
          <w:tcPr>
            <w:tcW w:type="dxa" w:w="31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Ficha y foro: final semana 1</w:t>
            </w:r>
          </w:p>
        </w:tc>
      </w:tr>
      <w:tr>
        <w:tc>
          <w:tcPr>
            <w:tcW w:type="dxa" w:w="117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Semana 2</w:t>
            </w:r>
          </w:p>
        </w:tc>
        <w:tc>
          <w:tcPr>
            <w:tcW w:type="dxa" w:w="379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Momento 2. Ideacion</w:t>
            </w:r>
          </w:p>
        </w:tc>
        <w:tc>
          <w:tcPr>
            <w:tcW w:type="dxa" w:w="128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Inicio semana 2</w:t>
            </w:r>
          </w:p>
        </w:tc>
        <w:tc>
          <w:tcPr>
            <w:tcW w:type="dxa" w:w="31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Wiki e instrumento: final semana 2</w:t>
            </w:r>
          </w:p>
        </w:tc>
      </w:tr>
      <w:tr>
        <w:tc>
          <w:tcPr>
            <w:tcW w:type="dxa" w:w="117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Semana 3</w:t>
            </w:r>
          </w:p>
        </w:tc>
        <w:tc>
          <w:tcPr>
            <w:tcW w:type="dxa" w:w="379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Momento 3. Solucion e implementacion</w:t>
            </w:r>
          </w:p>
        </w:tc>
        <w:tc>
          <w:tcPr>
            <w:tcW w:type="dxa" w:w="128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Inicio semana 3</w:t>
            </w:r>
          </w:p>
        </w:tc>
        <w:tc>
          <w:tcPr>
            <w:tcW w:type="dxa" w:w="31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Evidencia y prototipo: final semana 3</w:t>
            </w:r>
          </w:p>
        </w:tc>
      </w:tr>
      <w:tr>
        <w:tc>
          <w:tcPr>
            <w:tcW w:type="dxa" w:w="117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Semana 4</w:t>
            </w:r>
          </w:p>
        </w:tc>
        <w:tc>
          <w:tcPr>
            <w:tcW w:type="dxa" w:w="379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Momento 4. Validacion y evaluacion</w:t>
            </w:r>
          </w:p>
        </w:tc>
        <w:tc>
          <w:tcPr>
            <w:tcW w:type="dxa" w:w="128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Inicio semana 4</w:t>
            </w:r>
          </w:p>
        </w:tc>
        <w:tc>
          <w:tcPr>
            <w:tcW w:type="dxa" w:w="31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Portafolio y sustentacion: cierre semana 4</w:t>
            </w:r>
          </w:p>
        </w:tc>
      </w:tr>
      <w:tr>
        <w:tc>
          <w:tcPr>
            <w:tcW w:type="dxa" w:w="117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Todo el curso</w:t>
            </w:r>
          </w:p>
        </w:tc>
        <w:tc>
          <w:tcPr>
            <w:tcW w:type="dxa" w:w="379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Comunicacion, soporte, biblioteca</w:t>
            </w:r>
          </w:p>
        </w:tc>
        <w:tc>
          <w:tcPr>
            <w:tcW w:type="dxa" w:w="128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Siempre visible</w:t>
            </w:r>
          </w:p>
        </w:tc>
        <w:tc>
          <w:tcPr>
            <w:tcW w:type="dxa" w:w="31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Cierre del aula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15. Recursos externos</w:t>
      </w:r>
    </w:p>
    <w:tbl>
      <w:tblGrid>
        <w:gridCol w:w="2212"/>
        <w:gridCol w:w="1322"/>
        <w:gridCol w:w="3131"/>
        <w:gridCol w:w="2695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2212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Recurso</w:t>
            </w:r>
          </w:p>
        </w:tc>
        <w:tc>
          <w:tcPr>
            <w:tcW w:type="dxa" w:w="1322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131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Montaje</w:t>
            </w:r>
          </w:p>
        </w:tc>
        <w:tc>
          <w:tcPr>
            <w:tcW w:type="dxa" w:w="2695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Alerta</w:t>
            </w:r>
          </w:p>
        </w:tc>
      </w:tr>
      <w:tr>
        <w:tc>
          <w:tcPr>
            <w:tcW w:type="dxa" w:w="221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Value Proposition Design</w:t>
            </w:r>
          </w:p>
        </w:tc>
        <w:tc>
          <w:tcPr>
            <w:tcW w:type="dxa" w:w="132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Bibliografia base</w:t>
            </w:r>
          </w:p>
        </w:tc>
        <w:tc>
          <w:tcPr>
            <w:tcW w:type="dxa" w:w="313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Enlace CRAI / ficha orientadora</w:t>
            </w:r>
          </w:p>
        </w:tc>
        <w:tc>
          <w:tcPr>
            <w:tcW w:type="dxa" w:w="269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No cargar copia no autorizada.</w:t>
            </w:r>
          </w:p>
        </w:tc>
      </w:tr>
      <w:tr>
        <w:tc>
          <w:tcPr>
            <w:tcW w:type="dxa" w:w="221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The Lean Startup</w:t>
            </w:r>
          </w:p>
        </w:tc>
        <w:tc>
          <w:tcPr>
            <w:tcW w:type="dxa" w:w="132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Bibliografia base</w:t>
            </w:r>
          </w:p>
        </w:tc>
        <w:tc>
          <w:tcPr>
            <w:tcW w:type="dxa" w:w="313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Enlace CRAI / ficha orientadora</w:t>
            </w:r>
          </w:p>
        </w:tc>
        <w:tc>
          <w:tcPr>
            <w:tcW w:type="dxa" w:w="269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Validar uso legal del PDF local.</w:t>
            </w:r>
          </w:p>
        </w:tc>
      </w:tr>
      <w:tr>
        <w:tc>
          <w:tcPr>
            <w:tcW w:type="dxa" w:w="221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Change by Design</w:t>
            </w:r>
          </w:p>
        </w:tc>
        <w:tc>
          <w:tcPr>
            <w:tcW w:type="dxa" w:w="132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Bibliografia base</w:t>
            </w:r>
          </w:p>
        </w:tc>
        <w:tc>
          <w:tcPr>
            <w:tcW w:type="dxa" w:w="313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Enlace CRAI / ficha orientadora</w:t>
            </w:r>
          </w:p>
        </w:tc>
        <w:tc>
          <w:tcPr>
            <w:tcW w:type="dxa" w:w="269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No distribuir sin permiso.</w:t>
            </w:r>
          </w:p>
        </w:tc>
      </w:tr>
      <w:tr>
        <w:tc>
          <w:tcPr>
            <w:tcW w:type="dxa" w:w="221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The Startup Owner's Manual</w:t>
            </w:r>
          </w:p>
        </w:tc>
        <w:tc>
          <w:tcPr>
            <w:tcW w:type="dxa" w:w="132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Bibliografia base</w:t>
            </w:r>
          </w:p>
        </w:tc>
        <w:tc>
          <w:tcPr>
            <w:tcW w:type="dxa" w:w="313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Enlace CRAI / ficha orientadora</w:t>
            </w:r>
          </w:p>
        </w:tc>
        <w:tc>
          <w:tcPr>
            <w:tcW w:type="dxa" w:w="269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Validar disponibilidad.</w:t>
            </w:r>
          </w:p>
        </w:tc>
      </w:tr>
      <w:tr>
        <w:tc>
          <w:tcPr>
            <w:tcW w:type="dxa" w:w="221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Herramientas de prototipado</w:t>
            </w:r>
          </w:p>
        </w:tc>
        <w:tc>
          <w:tcPr>
            <w:tcW w:type="dxa" w:w="132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Externo opcional</w:t>
            </w:r>
          </w:p>
        </w:tc>
        <w:tc>
          <w:tcPr>
            <w:tcW w:type="dxa" w:w="313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Listar opciones permitidas o institucionales</w:t>
            </w:r>
          </w:p>
        </w:tc>
        <w:tc>
          <w:tcPr>
            <w:tcW w:type="dxa" w:w="269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Confirmar privacidad y accesibilidad.</w:t>
            </w:r>
          </w:p>
        </w:tc>
      </w:tr>
      <w:tr>
        <w:tc>
          <w:tcPr>
            <w:tcW w:type="dxa" w:w="221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Herramienta de videoconferencia</w:t>
            </w:r>
          </w:p>
        </w:tc>
        <w:tc>
          <w:tcPr>
            <w:tcW w:type="dxa" w:w="132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Institucional</w:t>
            </w:r>
          </w:p>
        </w:tc>
        <w:tc>
          <w:tcPr>
            <w:tcW w:type="dxa" w:w="313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Enlace en encuentros sincronicos</w:t>
            </w:r>
          </w:p>
        </w:tc>
        <w:tc>
          <w:tcPr>
            <w:tcW w:type="dxa" w:w="269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Definir grabacion y asistencia.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16. Canales de comunicacion</w:t>
      </w:r>
    </w:p>
    <w:tbl>
      <w:tblGrid>
        <w:gridCol w:w="1500"/>
        <w:gridCol w:w="3781"/>
        <w:gridCol w:w="1034"/>
        <w:gridCol w:w="3045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150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Canal</w:t>
            </w:r>
          </w:p>
        </w:tc>
        <w:tc>
          <w:tcPr>
            <w:tcW w:type="dxa" w:w="3781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Uso</w:t>
            </w:r>
          </w:p>
        </w:tc>
        <w:tc>
          <w:tcPr>
            <w:tcW w:type="dxa" w:w="1034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3045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Tiempo de respuesta sugerido</w:t>
            </w:r>
          </w:p>
        </w:tc>
      </w:tr>
      <w:tr>
        <w:tc>
          <w:tcPr>
            <w:tcW w:type="dxa" w:w="15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Anuncios LMS</w:t>
            </w:r>
          </w:p>
        </w:tc>
        <w:tc>
          <w:tcPr>
            <w:tcW w:type="dxa" w:w="378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Comunicacion oficial de fechas, cambios y recordatorios.</w:t>
            </w:r>
          </w:p>
        </w:tc>
        <w:tc>
          <w:tcPr>
            <w:tcW w:type="dxa" w:w="103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</w:t>
            </w:r>
          </w:p>
        </w:tc>
        <w:tc>
          <w:tcPr>
            <w:tcW w:type="dxa" w:w="304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Segun calendario.</w:t>
            </w:r>
          </w:p>
        </w:tc>
      </w:tr>
      <w:tr>
        <w:tc>
          <w:tcPr>
            <w:tcW w:type="dxa" w:w="15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Foro de dudas academicas</w:t>
            </w:r>
          </w:p>
        </w:tc>
        <w:tc>
          <w:tcPr>
            <w:tcW w:type="dxa" w:w="378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Preguntas de contenido, actividades y evaluacion.</w:t>
            </w:r>
          </w:p>
        </w:tc>
        <w:tc>
          <w:tcPr>
            <w:tcW w:type="dxa" w:w="103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</w:t>
            </w:r>
          </w:p>
        </w:tc>
        <w:tc>
          <w:tcPr>
            <w:tcW w:type="dxa" w:w="304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24 a 48 horas habiles, segun politica institucional.</w:t>
            </w:r>
          </w:p>
        </w:tc>
      </w:tr>
      <w:tr>
        <w:tc>
          <w:tcPr>
            <w:tcW w:type="dxa" w:w="15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Mensajeria LMS</w:t>
            </w:r>
          </w:p>
        </w:tc>
        <w:tc>
          <w:tcPr>
            <w:tcW w:type="dxa" w:w="378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Casos individuales, alertas tempranas y seguimiento.</w:t>
            </w:r>
          </w:p>
        </w:tc>
        <w:tc>
          <w:tcPr>
            <w:tcW w:type="dxa" w:w="103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 / consejero</w:t>
            </w:r>
          </w:p>
        </w:tc>
        <w:tc>
          <w:tcPr>
            <w:tcW w:type="dxa" w:w="304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24 a 48 horas habiles.</w:t>
            </w:r>
          </w:p>
        </w:tc>
      </w:tr>
      <w:tr>
        <w:tc>
          <w:tcPr>
            <w:tcW w:type="dxa" w:w="15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Soporte MARI</w:t>
            </w:r>
          </w:p>
        </w:tc>
        <w:tc>
          <w:tcPr>
            <w:tcW w:type="dxa" w:w="378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Problemas tecnicos de acceso, actividades o plataforma.</w:t>
            </w:r>
          </w:p>
        </w:tc>
        <w:tc>
          <w:tcPr>
            <w:tcW w:type="dxa" w:w="103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Soporte tecnico</w:t>
            </w:r>
          </w:p>
        </w:tc>
        <w:tc>
          <w:tcPr>
            <w:tcW w:type="dxa" w:w="304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Segun SLA institucional.</w:t>
            </w:r>
          </w:p>
        </w:tc>
      </w:tr>
      <w:tr>
        <w:tc>
          <w:tcPr>
            <w:tcW w:type="dxa" w:w="15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Encuentros sincronicos</w:t>
            </w:r>
          </w:p>
        </w:tc>
        <w:tc>
          <w:tcPr>
            <w:tcW w:type="dxa" w:w="378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Tutoria, retroalimentacion y sustentacion.</w:t>
            </w:r>
          </w:p>
        </w:tc>
        <w:tc>
          <w:tcPr>
            <w:tcW w:type="dxa" w:w="103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</w:t>
            </w:r>
          </w:p>
        </w:tc>
        <w:tc>
          <w:tcPr>
            <w:tcW w:type="dxa" w:w="304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Segun agenda.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17. Lista de configuracion para administrador LMS</w:t>
      </w:r>
    </w:p>
    <w:tbl>
      <w:tblGrid>
        <w:gridCol w:w="906"/>
        <w:gridCol w:w="4908"/>
        <w:gridCol w:w="2639"/>
        <w:gridCol w:w="907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906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No.</w:t>
            </w:r>
          </w:p>
        </w:tc>
        <w:tc>
          <w:tcPr>
            <w:tcW w:type="dxa" w:w="4908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Accion</w:t>
            </w:r>
          </w:p>
        </w:tc>
        <w:tc>
          <w:tcPr>
            <w:tcW w:type="dxa" w:w="2639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907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9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490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 xml:space="preserve">Crear aula </w:t>
            </w:r>
            <w:r>
              <w:rPr>
                <w:rFonts w:ascii="Consolas" w:hAnsi="Consolas" w:eastAsia="Consolas" w:cs="Consolas"/>
                <w:color w:val="3D3D3F"/>
                <w:sz w:val="17"/>
              </w:rPr>
              <w:t>Emprendimiento 1 / Fundamentos de Emprendimiento</w:t>
            </w: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.</w:t>
            </w:r>
          </w:p>
        </w:tc>
        <w:tc>
          <w:tcPr>
            <w:tcW w:type="dxa" w:w="263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Administrador LMS</w:t>
            </w:r>
          </w:p>
        </w:tc>
        <w:tc>
          <w:tcPr>
            <w:tcW w:type="dxa" w:w="9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9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90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Configurar formato por temas/secciones con 9 bloques.</w:t>
            </w:r>
          </w:p>
        </w:tc>
        <w:tc>
          <w:tcPr>
            <w:tcW w:type="dxa" w:w="263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Administrador LMS</w:t>
            </w:r>
          </w:p>
        </w:tc>
        <w:tc>
          <w:tcPr>
            <w:tcW w:type="dxa" w:w="9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9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90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Cargar banner institucional con logos oficiales.</w:t>
            </w:r>
          </w:p>
        </w:tc>
        <w:tc>
          <w:tcPr>
            <w:tcW w:type="dxa" w:w="263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Disenador / Administrador LMS</w:t>
            </w:r>
          </w:p>
        </w:tc>
        <w:tc>
          <w:tcPr>
            <w:tcW w:type="dxa" w:w="9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9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490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Crear paginas de bienvenida, RA, calendario, comunicacion e integridad academica.</w:t>
            </w:r>
          </w:p>
        </w:tc>
        <w:tc>
          <w:tcPr>
            <w:tcW w:type="dxa" w:w="263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Adecuador / Administrador LMS</w:t>
            </w:r>
          </w:p>
        </w:tc>
        <w:tc>
          <w:tcPr>
            <w:tcW w:type="dxa" w:w="9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9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90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Crear cuestionario diagnostico con banco de 10 preguntas.</w:t>
            </w:r>
          </w:p>
        </w:tc>
        <w:tc>
          <w:tcPr>
            <w:tcW w:type="dxa" w:w="263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Administrador LMS / Tutor</w:t>
            </w:r>
          </w:p>
        </w:tc>
        <w:tc>
          <w:tcPr>
            <w:tcW w:type="dxa" w:w="9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9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490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Crear recurso Canvas Gate 1 como H5P, imagen interactiva o archivo accesible.</w:t>
            </w:r>
          </w:p>
        </w:tc>
        <w:tc>
          <w:tcPr>
            <w:tcW w:type="dxa" w:w="263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Disenador / Administrador LMS</w:t>
            </w:r>
          </w:p>
        </w:tc>
        <w:tc>
          <w:tcPr>
            <w:tcW w:type="dxa" w:w="9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9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490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 xml:space="preserve">Crear foro </w:t>
            </w:r>
            <w:r>
              <w:rPr>
                <w:rFonts w:ascii="Consolas" w:hAnsi="Consolas" w:eastAsia="Consolas" w:cs="Consolas"/>
                <w:color w:val="3D3D3F"/>
                <w:sz w:val="17"/>
              </w:rPr>
              <w:t>Defino mi reto</w:t>
            </w: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 xml:space="preserve"> con requisitos de participacion.</w:t>
            </w:r>
          </w:p>
        </w:tc>
        <w:tc>
          <w:tcPr>
            <w:tcW w:type="dxa" w:w="263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Administrador LMS</w:t>
            </w:r>
          </w:p>
        </w:tc>
        <w:tc>
          <w:tcPr>
            <w:tcW w:type="dxa" w:w="9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9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490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Crear tareas de ficha, instrumento, evidencia, prototipo y portafolio final.</w:t>
            </w:r>
          </w:p>
        </w:tc>
        <w:tc>
          <w:tcPr>
            <w:tcW w:type="dxa" w:w="263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Administrador LMS</w:t>
            </w:r>
          </w:p>
        </w:tc>
        <w:tc>
          <w:tcPr>
            <w:tcW w:type="dxa" w:w="9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9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490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Crear wikis de hipotesis e ideacion y evidencia/prototipo.</w:t>
            </w:r>
          </w:p>
        </w:tc>
        <w:tc>
          <w:tcPr>
            <w:tcW w:type="dxa" w:w="263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Administrador LMS</w:t>
            </w:r>
          </w:p>
        </w:tc>
        <w:tc>
          <w:tcPr>
            <w:tcW w:type="dxa" w:w="9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9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490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 xml:space="preserve">Cargar video </w:t>
            </w:r>
            <w:r>
              <w:rPr>
                <w:rFonts w:ascii="Consolas" w:hAnsi="Consolas" w:eastAsia="Consolas" w:cs="Consolas"/>
                <w:color w:val="3D3D3F"/>
                <w:sz w:val="17"/>
              </w:rPr>
              <w:t>Validacion temprana con actores</w:t>
            </w: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 xml:space="preserve"> con subtitulos y transcripcion.</w:t>
            </w:r>
          </w:p>
        </w:tc>
        <w:tc>
          <w:tcPr>
            <w:tcW w:type="dxa" w:w="263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Productor / Administrador LMS</w:t>
            </w:r>
          </w:p>
        </w:tc>
        <w:tc>
          <w:tcPr>
            <w:tcW w:type="dxa" w:w="9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9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490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 xml:space="preserve">Configurar OVA </w:t>
            </w:r>
            <w:r>
              <w:rPr>
                <w:rFonts w:ascii="Consolas" w:hAnsi="Consolas" w:eastAsia="Consolas" w:cs="Consolas"/>
                <w:color w:val="3D3D3F"/>
                <w:sz w:val="17"/>
              </w:rPr>
              <w:t>Decide Gate 1</w:t>
            </w: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 xml:space="preserve"> con trazabilidad de finalizacion.</w:t>
            </w:r>
          </w:p>
        </w:tc>
        <w:tc>
          <w:tcPr>
            <w:tcW w:type="dxa" w:w="263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Desarrollador e-learning / Administrador LMS</w:t>
            </w:r>
          </w:p>
        </w:tc>
        <w:tc>
          <w:tcPr>
            <w:tcW w:type="dxa" w:w="9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9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490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Cargar rubricas y listas de chequeo.</w:t>
            </w:r>
          </w:p>
        </w:tc>
        <w:tc>
          <w:tcPr>
            <w:tcW w:type="dxa" w:w="263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Administrador LMS / Tutor</w:t>
            </w:r>
          </w:p>
        </w:tc>
        <w:tc>
          <w:tcPr>
            <w:tcW w:type="dxa" w:w="9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9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490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Configurar centro de calificaciones con pesos aprobados.</w:t>
            </w:r>
          </w:p>
        </w:tc>
        <w:tc>
          <w:tcPr>
            <w:tcW w:type="dxa" w:w="263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Administrador LMS / Programa academico</w:t>
            </w:r>
          </w:p>
        </w:tc>
        <w:tc>
          <w:tcPr>
            <w:tcW w:type="dxa" w:w="9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9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490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Crear encuestas de autoevaluacion y coevaluacion.</w:t>
            </w:r>
          </w:p>
        </w:tc>
        <w:tc>
          <w:tcPr>
            <w:tcW w:type="dxa" w:w="263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Administrador LMS</w:t>
            </w:r>
          </w:p>
        </w:tc>
        <w:tc>
          <w:tcPr>
            <w:tcW w:type="dxa" w:w="9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9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490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Programar encuentros sincronicos y enlaces.</w:t>
            </w:r>
          </w:p>
        </w:tc>
        <w:tc>
          <w:tcPr>
            <w:tcW w:type="dxa" w:w="263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 / Administrador LMS</w:t>
            </w:r>
          </w:p>
        </w:tc>
        <w:tc>
          <w:tcPr>
            <w:tcW w:type="dxa" w:w="9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9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490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Cargar biblioteca y materiales complementarios con enlaces autorizados.</w:t>
            </w:r>
          </w:p>
        </w:tc>
        <w:tc>
          <w:tcPr>
            <w:tcW w:type="dxa" w:w="263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CRAI / Administrador LMS</w:t>
            </w:r>
          </w:p>
        </w:tc>
        <w:tc>
          <w:tcPr>
            <w:tcW w:type="dxa" w:w="9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9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17</w:t>
            </w:r>
          </w:p>
        </w:tc>
        <w:tc>
          <w:tcPr>
            <w:tcW w:type="dxa" w:w="490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Configurar restricciones de acceso y finalizacion.</w:t>
            </w:r>
          </w:p>
        </w:tc>
        <w:tc>
          <w:tcPr>
            <w:tcW w:type="dxa" w:w="263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Administrador LMS</w:t>
            </w:r>
          </w:p>
        </w:tc>
        <w:tc>
          <w:tcPr>
            <w:tcW w:type="dxa" w:w="9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  <w:tr>
        <w:tc>
          <w:tcPr>
            <w:tcW w:type="dxa" w:w="9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490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Probar vista de estudiante antes de apertura.</w:t>
            </w:r>
          </w:p>
        </w:tc>
        <w:tc>
          <w:tcPr>
            <w:tcW w:type="dxa" w:w="263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Coordinacion de Virtualidad</w:t>
            </w:r>
          </w:p>
        </w:tc>
        <w:tc>
          <w:tcPr>
            <w:tcW w:type="dxa" w:w="90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18. Vista de navegacion del estudiante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Inicio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 xml:space="preserve">  -&gt; Bienvenida, RA, calendario y reglas del aula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 xml:space="preserve">  -&gt; Escenario preliminar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 xml:space="preserve">      -&gt; Video metodologia ABR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 xml:space="preserve">      -&gt; Diagnostico inicial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 xml:space="preserve">      -&gt; Compromiso etico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 xml:space="preserve">  -&gt; Reto Gate 1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 xml:space="preserve">      -&gt; Canvas de Validacion Gate 1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 xml:space="preserve">      -&gt; Lista de chequeo y rubrica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 xml:space="preserve">  -&gt; Momento 1: Definicion del reto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 xml:space="preserve">      -&gt; Documento de saberes Parte 1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 xml:space="preserve">      -&gt; Foro Defino mi reto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 xml:space="preserve">      -&gt; Tarea ficha de problema y mapa de actores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 xml:space="preserve">  -&gt; Momento 2: Ideacion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 xml:space="preserve">      -&gt; Video validacion temprana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 xml:space="preserve">      -&gt; Wiki hipotesis e ideacion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 xml:space="preserve">      -&gt; Tarea instrumento exploratorio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 xml:space="preserve">  -&gt; Momento 3: Solucion e implementacion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 xml:space="preserve">      -&gt; Bitacora de validacion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 xml:space="preserve">      -&gt; Tarea registros y matriz de evidencia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 xml:space="preserve">      -&gt; Tarea prototipo de baja fidelidad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 xml:space="preserve">  -&gt; Momento 4: Validacion y evaluacion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 xml:space="preserve">      -&gt; OVA Decide Gate 1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 xml:space="preserve">      -&gt; Tarea portafolio final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 xml:space="preserve">      -&gt; Sustentacion Gate 1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 xml:space="preserve">      -&gt; Autoevaluacion y coevaluacion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 xml:space="preserve">  -&gt; Cierre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 xml:space="preserve">      -&gt; Retroalimentacion final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 xml:space="preserve">      -&gt; Proyeccion a Emprendimiento 2</w:t>
      </w: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19. Criterios de calidad para verificar el montaje</w:t>
      </w:r>
    </w:p>
    <w:tbl>
      <w:tblGrid>
        <w:gridCol w:w="2061"/>
        <w:gridCol w:w="7299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2061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7299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Verificacion</w:t>
            </w:r>
          </w:p>
        </w:tc>
      </w:tr>
      <w:tr>
        <w:tc>
          <w:tcPr>
            <w:tcW w:type="dxa" w:w="206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Ruta visible</w:t>
            </w:r>
          </w:p>
        </w:tc>
        <w:tc>
          <w:tcPr>
            <w:tcW w:type="dxa" w:w="729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El estudiante entiende que debe hacer en cada semana.</w:t>
            </w:r>
          </w:p>
        </w:tc>
      </w:tr>
      <w:tr>
        <w:tc>
          <w:tcPr>
            <w:tcW w:type="dxa" w:w="206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Coherencia ABR</w:t>
            </w:r>
          </w:p>
        </w:tc>
        <w:tc>
          <w:tcPr>
            <w:tcW w:type="dxa" w:w="729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Las secciones siguen definicion, ideacion, solucion, validacion y evaluacion.</w:t>
            </w:r>
          </w:p>
        </w:tc>
      </w:tr>
      <w:tr>
        <w:tc>
          <w:tcPr>
            <w:tcW w:type="dxa" w:w="206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Trazabilidad</w:t>
            </w:r>
          </w:p>
        </w:tc>
        <w:tc>
          <w:tcPr>
            <w:tcW w:type="dxa" w:w="729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Todas las evidencias evaluables quedan registradas en LMS.</w:t>
            </w:r>
          </w:p>
        </w:tc>
      </w:tr>
      <w:tr>
        <w:tc>
          <w:tcPr>
            <w:tcW w:type="dxa" w:w="206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Rubricas visibles</w:t>
            </w:r>
          </w:p>
        </w:tc>
        <w:tc>
          <w:tcPr>
            <w:tcW w:type="dxa" w:w="729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Criterios publicados antes de la entrega.</w:t>
            </w:r>
          </w:p>
        </w:tc>
      </w:tr>
      <w:tr>
        <w:tc>
          <w:tcPr>
            <w:tcW w:type="dxa" w:w="206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Accesibilidad</w:t>
            </w:r>
          </w:p>
        </w:tc>
        <w:tc>
          <w:tcPr>
            <w:tcW w:type="dxa" w:w="729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Videos con subtitulos, imagenes con alt text, archivos legibles.</w:t>
            </w:r>
          </w:p>
        </w:tc>
      </w:tr>
      <w:tr>
        <w:tc>
          <w:tcPr>
            <w:tcW w:type="dxa" w:w="206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Identidad institucional</w:t>
            </w:r>
          </w:p>
        </w:tc>
        <w:tc>
          <w:tcPr>
            <w:tcW w:type="dxa" w:w="729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Logos oficiales, paleta y jerarquia Universidad/CEIS correctas.</w:t>
            </w:r>
          </w:p>
        </w:tc>
      </w:tr>
      <w:tr>
        <w:tc>
          <w:tcPr>
            <w:tcW w:type="dxa" w:w="206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Calificaciones</w:t>
            </w:r>
          </w:p>
        </w:tc>
        <w:tc>
          <w:tcPr>
            <w:tcW w:type="dxa" w:w="729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Centro de calificaciones coincide con ponderaciones aprobadas.</w:t>
            </w:r>
          </w:p>
        </w:tc>
      </w:tr>
      <w:tr>
        <w:tc>
          <w:tcPr>
            <w:tcW w:type="dxa" w:w="206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Soporte</w:t>
            </w:r>
          </w:p>
        </w:tc>
        <w:tc>
          <w:tcPr>
            <w:tcW w:type="dxa" w:w="729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Foros, mensajes y MARI visibles desde el inicio.</w:t>
            </w:r>
          </w:p>
        </w:tc>
      </w:tr>
      <w:tr>
        <w:tc>
          <w:tcPr>
            <w:tcW w:type="dxa" w:w="206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Enlaces</w:t>
            </w:r>
          </w:p>
        </w:tc>
        <w:tc>
          <w:tcPr>
            <w:tcW w:type="dxa" w:w="729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Recursos externos y encuentros sincronicos funcionan.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20. Alertas o decisiones pendientes</w:t>
      </w:r>
    </w:p>
    <w:tbl>
      <w:tblGrid>
        <w:gridCol w:w="3304"/>
        <w:gridCol w:w="4011"/>
        <w:gridCol w:w="2045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3304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Alerta</w:t>
            </w:r>
          </w:p>
        </w:tc>
        <w:tc>
          <w:tcPr>
            <w:tcW w:type="dxa" w:w="4011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2045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Responsable</w:t>
            </w:r>
          </w:p>
        </w:tc>
      </w:tr>
      <w:tr>
        <w:tc>
          <w:tcPr>
            <w:tcW w:type="dxa" w:w="330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Ponderaciones oficiales siguen sujetas a validacion academica.</w:t>
            </w:r>
          </w:p>
        </w:tc>
        <w:tc>
          <w:tcPr>
            <w:tcW w:type="dxa" w:w="401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No cerrar centro de calificaciones definitivo sin aprobacion.</w:t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Programa academico / Administrador LMS</w:t>
            </w:r>
          </w:p>
        </w:tc>
      </w:tr>
      <w:tr>
        <w:tc>
          <w:tcPr>
            <w:tcW w:type="dxa" w:w="330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Documento de Saberes completo sigue pendiente por partes 2 a 4.</w:t>
            </w:r>
          </w:p>
        </w:tc>
        <w:tc>
          <w:tcPr>
            <w:tcW w:type="dxa" w:w="401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 deben reservar espacios de LMS y actualizar contenidos antes de apertura final.</w:t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CEIS / gestor de contenido</w:t>
            </w:r>
          </w:p>
        </w:tc>
      </w:tr>
      <w:tr>
        <w:tc>
          <w:tcPr>
            <w:tcW w:type="dxa" w:w="330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Validar herramienta H5P/SCORM para OVA.</w:t>
            </w:r>
          </w:p>
        </w:tc>
        <w:tc>
          <w:tcPr>
            <w:tcW w:type="dxa" w:w="401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 xml:space="preserve">Define formato tecnico de </w:t>
            </w:r>
            <w:r>
              <w:rPr>
                <w:rFonts w:ascii="Consolas" w:hAnsi="Consolas" w:eastAsia="Consolas" w:cs="Consolas"/>
                <w:color w:val="3D3D3F"/>
                <w:sz w:val="17"/>
              </w:rPr>
              <w:t>Decide Gate 1</w:t>
            </w: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.</w:t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Administrador LMS / Tecnologia</w:t>
            </w:r>
          </w:p>
        </w:tc>
      </w:tr>
      <w:tr>
        <w:tc>
          <w:tcPr>
            <w:tcW w:type="dxa" w:w="330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Validar fuentes bibliograficas y derechos.</w:t>
            </w:r>
          </w:p>
        </w:tc>
        <w:tc>
          <w:tcPr>
            <w:tcW w:type="dxa" w:w="401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Evita cargar copias no autorizadas.</w:t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CRAI / Coordinacion de Virtualidad</w:t>
            </w:r>
          </w:p>
        </w:tc>
      </w:tr>
      <w:tr>
        <w:tc>
          <w:tcPr>
            <w:tcW w:type="dxa" w:w="330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Definir modalidad individual/grupal final.</w:t>
            </w:r>
          </w:p>
        </w:tc>
        <w:tc>
          <w:tcPr>
            <w:tcW w:type="dxa" w:w="401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Afecta configuracion de grupos, wikis y calificaciones.</w:t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Programa academico / Tutor</w:t>
            </w:r>
          </w:p>
        </w:tc>
      </w:tr>
      <w:tr>
        <w:tc>
          <w:tcPr>
            <w:tcW w:type="dxa" w:w="330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Confirmar protocolo etico institucional.</w:t>
            </w:r>
          </w:p>
        </w:tc>
        <w:tc>
          <w:tcPr>
            <w:tcW w:type="dxa" w:w="401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Afecta compromiso etico e instrumentos de validacion.</w:t>
            </w:r>
          </w:p>
        </w:tc>
        <w:tc>
          <w:tcPr>
            <w:tcW w:type="dxa" w:w="204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CEIS / Programa academico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21. Roles especializados que intervienen</w:t>
      </w:r>
    </w:p>
    <w:tbl>
      <w:tblGrid>
        <w:gridCol w:w="2945"/>
        <w:gridCol w:w="6415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2945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Rol</w:t>
            </w:r>
          </w:p>
        </w:tc>
        <w:tc>
          <w:tcPr>
            <w:tcW w:type="dxa" w:w="6415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94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Administrador LMS</w:t>
            </w:r>
          </w:p>
        </w:tc>
        <w:tc>
          <w:tcPr>
            <w:tcW w:type="dxa" w:w="641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Crear aula, configurar actividades, rubricas, calificaciones, restricciones y trazabilidad.</w:t>
            </w:r>
          </w:p>
        </w:tc>
      </w:tr>
      <w:tr>
        <w:tc>
          <w:tcPr>
            <w:tcW w:type="dxa" w:w="294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</w:t>
            </w:r>
          </w:p>
        </w:tc>
        <w:tc>
          <w:tcPr>
            <w:tcW w:type="dxa" w:w="641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Revisar instrucciones, fechas, foros, retroalimentacion y encuentros sincronicos.</w:t>
            </w:r>
          </w:p>
        </w:tc>
      </w:tr>
      <w:tr>
        <w:tc>
          <w:tcPr>
            <w:tcW w:type="dxa" w:w="294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Adecuador pedagogico</w:t>
            </w:r>
          </w:p>
        </w:tc>
        <w:tc>
          <w:tcPr>
            <w:tcW w:type="dxa" w:w="641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Validar coherencia de ruta, instrucciones y secuencia ABR.</w:t>
            </w:r>
          </w:p>
        </w:tc>
      </w:tr>
      <w:tr>
        <w:tc>
          <w:tcPr>
            <w:tcW w:type="dxa" w:w="294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Disenador grafico e-learning</w:t>
            </w:r>
          </w:p>
        </w:tc>
        <w:tc>
          <w:tcPr>
            <w:tcW w:type="dxa" w:w="641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Entregar piezas visuales, banners y recursos accesibles.</w:t>
            </w:r>
          </w:p>
        </w:tc>
      </w:tr>
      <w:tr>
        <w:tc>
          <w:tcPr>
            <w:tcW w:type="dxa" w:w="294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Desarrollador e-learning</w:t>
            </w:r>
          </w:p>
        </w:tc>
        <w:tc>
          <w:tcPr>
            <w:tcW w:type="dxa" w:w="641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Implementar OVA y recursos interactivos.</w:t>
            </w:r>
          </w:p>
        </w:tc>
      </w:tr>
      <w:tr>
        <w:tc>
          <w:tcPr>
            <w:tcW w:type="dxa" w:w="294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Coordinacion de Virtualidad</w:t>
            </w:r>
          </w:p>
        </w:tc>
        <w:tc>
          <w:tcPr>
            <w:tcW w:type="dxa" w:w="641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Verificar calidad, navegacion, accesibilidad y cumplimiento de lineamientos.</w:t>
            </w:r>
          </w:p>
        </w:tc>
      </w:tr>
      <w:tr>
        <w:tc>
          <w:tcPr>
            <w:tcW w:type="dxa" w:w="294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Direccion de Tecnologia / Soporte MARI</w:t>
            </w:r>
          </w:p>
        </w:tc>
        <w:tc>
          <w:tcPr>
            <w:tcW w:type="dxa" w:w="641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Garantizar soporte, accesos y funcionamiento tecnico.</w:t>
            </w:r>
          </w:p>
        </w:tc>
      </w:tr>
      <w:tr>
        <w:tc>
          <w:tcPr>
            <w:tcW w:type="dxa" w:w="294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CRAI / Biblioteca</w:t>
            </w:r>
          </w:p>
        </w:tc>
        <w:tc>
          <w:tcPr>
            <w:tcW w:type="dxa" w:w="641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Validar enlaces y disponibilidad legal de recursos bibliograficos.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22. Relacion de coherencia con fases anteriores</w:t>
      </w:r>
    </w:p>
    <w:tbl>
      <w:tblGrid>
        <w:gridCol w:w="1458"/>
        <w:gridCol w:w="7902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1458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Fase previa</w:t>
            </w:r>
          </w:p>
        </w:tc>
        <w:tc>
          <w:tcPr>
            <w:tcW w:type="dxa" w:w="7902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Coherencia mantenida</w:t>
            </w:r>
          </w:p>
        </w:tc>
      </w:tr>
      <w:tr>
        <w:tc>
          <w:tcPr>
            <w:tcW w:type="dxa" w:w="145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0</w:t>
            </w:r>
          </w:p>
        </w:tc>
        <w:tc>
          <w:tcPr>
            <w:tcW w:type="dxa" w:w="79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Mantiene configuracion de 3 creditos, 4 semanas y 144 horas.</w:t>
            </w:r>
          </w:p>
        </w:tc>
      </w:tr>
      <w:tr>
        <w:tc>
          <w:tcPr>
            <w:tcW w:type="dxa" w:w="145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1</w:t>
            </w:r>
          </w:p>
        </w:tc>
        <w:tc>
          <w:tcPr>
            <w:tcW w:type="dxa" w:w="79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El montaje traza al RA unico y saberes del syllabus.</w:t>
            </w:r>
          </w:p>
        </w:tc>
      </w:tr>
      <w:tr>
        <w:tc>
          <w:tcPr>
            <w:tcW w:type="dxa" w:w="145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2</w:t>
            </w:r>
          </w:p>
        </w:tc>
        <w:tc>
          <w:tcPr>
            <w:tcW w:type="dxa" w:w="79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La navegacion sigue los cuatro momentos ABR aprobados.</w:t>
            </w:r>
          </w:p>
        </w:tc>
      </w:tr>
      <w:tr>
        <w:tc>
          <w:tcPr>
            <w:tcW w:type="dxa" w:w="145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3</w:t>
            </w:r>
          </w:p>
        </w:tc>
        <w:tc>
          <w:tcPr>
            <w:tcW w:type="dxa" w:w="79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Las actividades LMS reflejan evaluacion, rubricas y trazabilidad.</w:t>
            </w:r>
          </w:p>
        </w:tc>
      </w:tr>
      <w:tr>
        <w:tc>
          <w:tcPr>
            <w:tcW w:type="dxa" w:w="145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4</w:t>
            </w:r>
          </w:p>
        </w:tc>
        <w:tc>
          <w:tcPr>
            <w:tcW w:type="dxa" w:w="79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Las alertas de validacion academica se conservan como decisiones pendientes.</w:t>
            </w:r>
          </w:p>
        </w:tc>
      </w:tr>
      <w:tr>
        <w:tc>
          <w:tcPr>
            <w:tcW w:type="dxa" w:w="145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5</w:t>
            </w:r>
          </w:p>
        </w:tc>
        <w:tc>
          <w:tcPr>
            <w:tcW w:type="dxa" w:w="79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El aula usa bienvenida, escenario preliminar, detonante y componentes tecnopedagogicos.</w:t>
            </w:r>
          </w:p>
        </w:tc>
      </w:tr>
      <w:tr>
        <w:tc>
          <w:tcPr>
            <w:tcW w:type="dxa" w:w="145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6</w:t>
            </w:r>
          </w:p>
        </w:tc>
        <w:tc>
          <w:tcPr>
            <w:tcW w:type="dxa" w:w="79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Recursos didacticos y materiales complementarios se ubican en secciones correspondientes.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23. Condicion de cierre de la fase</w:t>
      </w:r>
    </w:p>
    <w:p>
      <w:pPr/>
      <w:r>
        <w:rPr>
          <w:rFonts w:ascii="Montserrat" w:hAnsi="Montserrat" w:eastAsia="Montserrat" w:cs="Montserrat"/>
          <w:b w:val="0"/>
          <w:color w:val="000000"/>
          <w:sz w:val="21"/>
        </w:rPr>
        <w:t>La Fase 7 puede cerrarse cuando el usuario, administrador LMS, Coordinacion de Virtualidad o rol responsable apruebe: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La estructura del aula por secciones.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La ruta de navegacion del estudiante.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La configuracion de actividades, foros, tareas, wikis, cuestionarios y OVA.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El centro de calificaciones propuesto o su estado pendiente de validacion.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La lista de configuracion para administrador LMS.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Las alertas pendientes antes de apertura del aula.</w:t>
      </w: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24. Estado de la fase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Estado de la fase: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- Productos generados: estructura del aula LMS, ruta de navegacion del estudiante, configuracion por seccion, actividades configurables, foros, tareas, cuestionarios, wikis, rubricas, centro de calificaciones, visibilidad, recursos externos, canales de comunicacion y checklist para administrador LMS.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- Decisiones tomadas: el aula se organiza por momentos ABR; cada actividad alimenta el portafolio Gate 1; se reserva espacio para completar Documento de Saberes partes 2 a 4; se configura la trazabilidad LMS como criterio central.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- Coherencia con fases anteriores: el montaje conserva creditos, RA unico, ABR, evaluacion Gate 1, recursos e-learning y arquitectura tecnopedagogica aprobada.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- Alertas o ajustes pendientes: validar ponderaciones oficiales, completar Documento de Saberes, confirmar herramienta OVA, validar derechos bibliograficos, definir modalidad individual/grupal y protocolo etico.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- Roles que deben aprobar: Administrador LMS, Coordinacion de Virtualidad, Programa academico, tutor, CEIS/gestor de contenido y Direccion de Tecnologia cuando aplique.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- Solicitud de aprobacion: Por favor revise y apruebe esta fase antes de continuar con Fase 8: Pruebas de usuario y calidad.</w:t>
      </w:r>
    </w:p>
    <w:p>
      <w:pPr/>
      <w:r>
        <w:rPr>
          <w:rFonts w:ascii="Montserrat" w:hAnsi="Montserrat" w:eastAsia="Montserrat" w:cs="Montserrat"/>
          <w:b/>
          <w:color w:val="000000"/>
          <w:sz w:val="21"/>
        </w:rPr>
        <w:t>Estado de aprobacion:</w:t>
      </w:r>
      <w:r>
        <w:rPr>
          <w:rFonts w:ascii="Montserrat" w:hAnsi="Montserrat" w:eastAsia="Montserrat" w:cs="Montserrat"/>
          <w:b w:val="0"/>
          <w:color w:val="000000"/>
          <w:sz w:val="21"/>
        </w:rPr>
        <w:t xml:space="preserve"> pendiente de aprobacion.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360" w:val="right"/>
      </w:tabs>
      <w:spacing w:before="40"/>
    </w:pPr>
    <w:r>
      <w:rPr>
        <w:rFonts w:ascii="Montserrat" w:hAnsi="Montserrat" w:eastAsia="Montserrat" w:cs="Montserrat"/>
        <w:color w:val="606060"/>
        <w:sz w:val="16"/>
      </w:rPr>
      <w:t>Universidad de America - CEIS | Vigilada MinEducacion</w:t>
    </w:r>
    <w:r>
      <w:tab/>
    </w:r>
    <w:r>
      <w:rPr>
        <w:rFonts w:ascii="Montserrat" w:hAnsi="Montserrat" w:eastAsia="Montserrat" w:cs="Montserrat"/>
        <w:color w:val="606060"/>
        <w:sz w:val="16"/>
      </w:rPr>
      <w:t xml:space="preserve">Pagina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360" w:val="right"/>
      </w:tabs>
      <w:spacing w:after="40"/>
      <w:pBdr>
        <w:bottom w:val="single" w:sz="4" w:space="4" w:color="A7A9AA"/>
      </w:pBdr>
    </w:pPr>
    <w:r>
      <w:rPr>
        <w:rFonts w:ascii="Montserrat" w:hAnsi="Montserrat" w:eastAsia="Montserrat" w:cs="Montserrat"/>
        <w:b/>
        <w:color w:val="1A2403"/>
        <w:sz w:val="17"/>
      </w:rPr>
      <w:t>Universidad de America / CEIS</w:t>
    </w:r>
    <w:r>
      <w:tab/>
    </w:r>
    <w:r>
      <w:rPr>
        <w:rFonts w:ascii="Montserrat" w:hAnsi="Montserrat" w:eastAsia="Montserrat" w:cs="Montserrat"/>
        <w:color w:val="606060"/>
        <w:sz w:val="17"/>
      </w:rPr>
      <w:t>Fase 7. Montaje en LMS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ontserrat" w:hAnsi="Montserrat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ontserrat" w:hAnsi="Montserrat"/>
      <w:b/>
      <w:bCs/>
      <w:color w:val="1A240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ontserrat" w:hAnsi="Montserrat"/>
      <w:b/>
      <w:bCs/>
      <w:color w:val="6378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ontserrat" w:hAnsi="Montserrat"/>
      <w:b/>
      <w:bCs/>
      <w:color w:val="1A240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720" w:hanging="360"/>
      <w:contextualSpacing/>
    </w:pPr>
    <w:rPr>
      <w:rFonts w:ascii="Montserrat" w:hAnsi="Montserrat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ind w:left="720" w:hanging="360"/>
      <w:contextualSpacing/>
    </w:pPr>
    <w:rPr>
      <w:rFonts w:ascii="Montserrat" w:hAnsi="Montserrat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randCoverTitle">
    <w:name w:val="Brand Cover Title"/>
    <w:pPr>
      <w:spacing w:after="120"/>
      <w:jc w:val="center"/>
    </w:pPr>
    <w:rPr>
      <w:rFonts w:ascii="Montserrat" w:hAnsi="Montserrat"/>
      <w:b/>
      <w:color w:val="1A2403"/>
      <w:sz w:val="52"/>
    </w:rPr>
  </w:style>
  <w:style w:type="paragraph" w:customStyle="1" w:styleId="BrandSubtitle">
    <w:name w:val="Brand Subtitle"/>
    <w:pPr>
      <w:spacing w:after="240"/>
      <w:jc w:val="center"/>
    </w:pPr>
    <w:rPr>
      <w:rFonts w:ascii="Montserrat" w:hAnsi="Montserrat"/>
      <w:color w:val="606060"/>
      <w:sz w:val="24"/>
    </w:rPr>
  </w:style>
  <w:style w:type="paragraph" w:customStyle="1" w:styleId="BrandMetadata">
    <w:name w:val="Brand Metadata"/>
    <w:pPr>
      <w:spacing w:after="60" w:line="264" w:lineRule="auto"/>
    </w:pPr>
    <w:rPr>
      <w:rFonts w:ascii="Montserrat" w:hAnsi="Montserrat"/>
      <w:color w:val="606060"/>
      <w:sz w:val="19"/>
    </w:rPr>
  </w:style>
  <w:style w:type="paragraph" w:customStyle="1" w:styleId="BrandCallout">
    <w:name w:val="Brand Callout"/>
    <w:pPr>
      <w:spacing w:before="120" w:after="160" w:line="264" w:lineRule="auto"/>
      <w:ind w:left="259"/>
    </w:pPr>
    <w:rPr>
      <w:rFonts w:ascii="Montserrat" w:hAnsi="Montserrat"/>
      <w:color w:val="1A2403"/>
      <w:sz w:val="19"/>
    </w:rPr>
  </w:style>
  <w:style w:type="paragraph" w:customStyle="1" w:styleId="BrandCode">
    <w:name w:val="Brand Code"/>
    <w:pPr>
      <w:spacing w:after="80"/>
    </w:pPr>
    <w:rPr>
      <w:rFonts w:ascii="Consolas" w:hAnsi="Consolas"/>
      <w:color w:val="3D3D3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Fase 7. Montaje en LMS</dc:title>
  <dc:subject>Proceso de virtualizacion UOUA</dc:subject>
  <dc:creator>Universidad de America / CEIS</dc:creator>
  <cp:keywords/>
  <dc:description>Documento generado desde Markdown con aplicacion de marca Universidad de America / CEIS.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