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3" w:lineRule="auto"/>
      </w:pPr>
    </w:p>
    <w:p>
      <w:pPr>
        <w:spacing w:before="0" w:after="0" w:line="283" w:lineRule="auto"/>
      </w:pPr>
    </w:p>
    <w:p>
      <w:pPr>
        <w:spacing w:before="0" w:after="280" w:line="283" w:lineRule="auto"/>
        <w:jc w:val="center"/>
      </w:pPr>
      <w:r>
        <w:drawing>
          <wp:inline xmlns:a="http://schemas.openxmlformats.org/drawingml/2006/main" xmlns:pic="http://schemas.openxmlformats.org/drawingml/2006/picture">
            <wp:extent cx="4023360" cy="951881"/>
            <wp:docPr id="1" name="Picture 1" title="Logo Universidad de America" descr="Logo institucional horizontal de la Universidad de America."/>
            <wp:cNvGraphicFramePr>
              <a:graphicFrameLocks noChangeAspect="1"/>
            </wp:cNvGraphicFramePr>
            <a:graphic>
              <a:graphicData uri="http://schemas.openxmlformats.org/drawingml/2006/picture">
                <pic:pic>
                  <pic:nvPicPr>
                    <pic:cNvPr id="0" name="logo-uamerica-1-linea-full-color.png"/>
                    <pic:cNvPicPr/>
                  </pic:nvPicPr>
                  <pic:blipFill>
                    <a:blip r:embed="rId12"/>
                    <a:stretch>
                      <a:fillRect/>
                    </a:stretch>
                  </pic:blipFill>
                  <pic:spPr>
                    <a:xfrm>
                      <a:off x="0" y="0"/>
                      <a:ext cx="4023360" cy="951881"/>
                    </a:xfrm>
                    <a:prstGeom prst="rect"/>
                  </pic:spPr>
                </pic:pic>
              </a:graphicData>
            </a:graphic>
          </wp:inline>
        </w:drawing>
      </w:r>
    </w:p>
    <w:p>
      <w:pPr>
        <w:spacing w:before="0" w:after="520" w:line="283" w:lineRule="auto"/>
        <w:jc w:val="center"/>
      </w:pPr>
      <w:r>
        <w:drawing>
          <wp:inline xmlns:a="http://schemas.openxmlformats.org/drawingml/2006/main" xmlns:pic="http://schemas.openxmlformats.org/drawingml/2006/picture">
            <wp:extent cx="1325880" cy="783854"/>
            <wp:docPr id="2" name="Picture 2" title="Logo CEIS UAmerica" descr="Logo del Centro de Emprendimiento e Innovacion Sostenible CEIS UAmerica."/>
            <wp:cNvGraphicFramePr>
              <a:graphicFrameLocks noChangeAspect="1"/>
            </wp:cNvGraphicFramePr>
            <a:graphic>
              <a:graphicData uri="http://schemas.openxmlformats.org/drawingml/2006/picture">
                <pic:pic>
                  <pic:nvPicPr>
                    <pic:cNvPr id="0" name="logo-ceis-uamerica-full-color.png"/>
                    <pic:cNvPicPr/>
                  </pic:nvPicPr>
                  <pic:blipFill>
                    <a:blip r:embed="rId13"/>
                    <a:stretch>
                      <a:fillRect/>
                    </a:stretch>
                  </pic:blipFill>
                  <pic:spPr>
                    <a:xfrm>
                      <a:off x="0" y="0"/>
                      <a:ext cx="1325880" cy="783854"/>
                    </a:xfrm>
                    <a:prstGeom prst="rect"/>
                  </pic:spPr>
                </pic:pic>
              </a:graphicData>
            </a:graphic>
          </wp:inline>
        </w:drawing>
      </w:r>
    </w:p>
    <w:p>
      <w:pPr>
        <w:spacing w:before="0" w:after="40" w:line="283" w:lineRule="auto"/>
        <w:jc w:val="center"/>
      </w:pPr>
      <w:r>
        <w:rPr>
          <w:rFonts w:ascii="Montserrat" w:hAnsi="Montserrat" w:eastAsia="Montserrat" w:cs="Montserrat"/>
          <w:b/>
          <w:color w:val="1A2403"/>
          <w:sz w:val="28"/>
        </w:rPr>
        <w:t>Documento de Saberes</w:t>
      </w:r>
    </w:p>
    <w:p>
      <w:pPr>
        <w:spacing w:before="0" w:after="80" w:line="283" w:lineRule="auto"/>
        <w:jc w:val="center"/>
      </w:pPr>
      <w:r>
        <w:rPr>
          <w:rFonts w:ascii="Montserrat" w:hAnsi="Montserrat" w:eastAsia="Montserrat" w:cs="Montserrat"/>
          <w:b/>
          <w:color w:val="1A2403"/>
          <w:sz w:val="46"/>
        </w:rPr>
        <w:t>Validacion temprana de oportunidades de emprendimiento</w:t>
      </w:r>
    </w:p>
    <w:p>
      <w:pPr>
        <w:spacing w:before="0" w:after="360" w:line="283" w:lineRule="auto"/>
        <w:jc w:val="center"/>
        <w:pBdr>
          <w:bottom w:val="single" w:sz="16" w:space="4" w:color="C8FF01"/>
        </w:pBdr>
      </w:pPr>
      <w:r>
        <w:rPr>
          <w:rFonts w:ascii="Montserrat" w:hAnsi="Montserrat" w:eastAsia="Montserrat" w:cs="Montserrat"/>
          <w:color w:val="3D3D3F"/>
          <w:sz w:val="28"/>
        </w:rPr>
        <w:t>De problema real a decision Gate 1</w:t>
      </w:r>
    </w:p>
    <w:tbl>
      <w:tblPr>
        <w:tblStyle w:val="TableGrid"/>
        <w:tblW w:type="dxa" w:w="9360"/>
        <w:tblLayout w:type="fixed"/>
        <w:tblLook w:firstColumn="1" w:firstRow="1" w:lastColumn="0" w:lastRow="0" w:noHBand="0" w:noVBand="1" w:val="04A0"/>
        <w:jc w:val="left"/>
        <w:tblBorders>
          <w:top w:val="single" w:sz="4" w:space="0" w:color="D9DED1"/>
          <w:left w:val="single" w:sz="4" w:space="0" w:color="D9DED1"/>
          <w:bottom w:val="single" w:sz="4" w:space="0" w:color="D9DED1"/>
          <w:right w:val="single" w:sz="4" w:space="0" w:color="D9DED1"/>
          <w:insideH w:val="single" w:sz="4" w:space="0" w:color="D9DED1"/>
          <w:insideV w:val="single" w:sz="4" w:space="0" w:color="D9DED1"/>
        </w:tblBorders>
        <w:tblInd w:w="120" w:type="dxa"/>
      </w:tblPr>
      <w:tblGrid>
        <w:gridCol w:w="1900"/>
        <w:gridCol w:w="7460"/>
      </w:tblGrid>
      <w:tr>
        <w:trPr>
          <w:tblHeader w:val="true"/>
        </w:trP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Asignatura</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Emprendimiento 1 / Fundamentos de Emprendimiento</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Dependencia</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Centro de Emprendimiento e Innovacion Sostenible - CEIS</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Modalidad</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Virtual</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Creditos</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3</w:t>
            </w:r>
          </w:p>
        </w:tc>
      </w:tr>
      <w:tr>
        <w:tc>
          <w:tcPr>
            <w:tcW w:type="dxa" w:w="1900"/>
            <w:shd w:fill="F0F5E8"/>
            <w:tcMar>
              <w:top w:w="80" w:type="dxa"/>
              <w:start w:w="120" w:type="dxa"/>
              <w:bottom w:w="80" w:type="dxa"/>
              <w:end w:w="120" w:type="dxa"/>
            </w:tcMar>
            <w:vAlign w:val="center"/>
          </w:tcPr>
          <w:p>
            <w:pPr>
              <w:spacing w:before="0" w:after="0" w:line="264" w:lineRule="auto"/>
            </w:pPr>
            <w:r>
              <w:rPr>
                <w:rFonts w:ascii="Montserrat" w:hAnsi="Montserrat" w:eastAsia="Montserrat" w:cs="Montserrat"/>
                <w:b/>
                <w:color w:val="1A2403"/>
                <w:sz w:val="19"/>
              </w:rPr>
              <w:t>Version</w:t>
            </w:r>
          </w:p>
        </w:tc>
        <w:tc>
          <w:tcPr>
            <w:tcW w:type="dxa" w:w="7460"/>
            <w:tcMar>
              <w:top w:w="80" w:type="dxa"/>
              <w:start w:w="120" w:type="dxa"/>
              <w:bottom w:w="80" w:type="dxa"/>
              <w:end w:w="120" w:type="dxa"/>
            </w:tcMar>
            <w:vAlign w:val="center"/>
          </w:tcPr>
          <w:p>
            <w:pPr>
              <w:spacing w:before="0" w:after="0" w:line="264" w:lineRule="auto"/>
            </w:pPr>
            <w:r>
              <w:rPr>
                <w:rFonts w:ascii="Montserrat" w:hAnsi="Montserrat" w:eastAsia="Montserrat" w:cs="Montserrat"/>
                <w:b w:val="0"/>
                <w:color w:val="3D3D3F"/>
                <w:sz w:val="19"/>
              </w:rPr>
              <w:t>Ensamble final DS-9</w:t>
            </w:r>
          </w:p>
        </w:tc>
      </w:tr>
    </w:tbl>
    <w:p>
      <w:pPr>
        <w:spacing w:before="360" w:after="0" w:line="283" w:lineRule="auto"/>
        <w:jc w:val="center"/>
      </w:pPr>
      <w:r>
        <w:rPr>
          <w:rFonts w:ascii="Montserrat" w:hAnsi="Montserrat" w:eastAsia="Montserrat" w:cs="Montserrat"/>
          <w:b/>
          <w:color w:val="606060"/>
          <w:sz w:val="20"/>
        </w:rPr>
        <w:t>Universidad de America | CEIS UAmerica</w:t>
      </w:r>
    </w:p>
    <w:p>
      <w:r>
        <w:br w:type="page"/>
      </w:r>
    </w:p>
    <w:p>
      <w:pPr>
        <w:spacing w:before="0" w:after="160" w:line="283" w:lineRule="auto"/>
      </w:pPr>
      <w:r>
        <w:rPr>
          <w:rFonts w:ascii="Montserrat" w:hAnsi="Montserrat" w:eastAsia="Montserrat" w:cs="Montserrat"/>
          <w:b/>
          <w:color w:val="1A2403"/>
          <w:sz w:val="32"/>
        </w:rPr>
        <w:t>Indice de contenidos</w:t>
      </w:r>
    </w:p>
    <w:p>
      <w:pPr>
        <w:spacing w:before="0" w:after="40" w:line="264" w:lineRule="auto"/>
        <w:ind w:left="0"/>
      </w:pPr>
      <w:r>
        <w:rPr>
          <w:rFonts w:ascii="Montserrat" w:hAnsi="Montserrat" w:eastAsia="Montserrat" w:cs="Montserrat"/>
          <w:b/>
          <w:color w:val="1A2403"/>
          <w:sz w:val="20"/>
        </w:rPr>
        <w:t>Documento de Saberes integrado</w:t>
      </w:r>
    </w:p>
    <w:p>
      <w:pPr>
        <w:spacing w:before="0" w:after="40" w:line="264" w:lineRule="auto"/>
        <w:ind w:left="360"/>
      </w:pPr>
      <w:r>
        <w:rPr>
          <w:rFonts w:ascii="Montserrat" w:hAnsi="Montserrat" w:eastAsia="Montserrat" w:cs="Montserrat"/>
          <w:b w:val="0"/>
          <w:color w:val="3D3D3F"/>
          <w:sz w:val="19"/>
        </w:rPr>
        <w:t>Titulo del documento</w:t>
      </w:r>
    </w:p>
    <w:p>
      <w:pPr>
        <w:spacing w:before="0" w:after="40" w:line="264" w:lineRule="auto"/>
        <w:ind w:left="360"/>
      </w:pPr>
      <w:r>
        <w:rPr>
          <w:rFonts w:ascii="Montserrat" w:hAnsi="Montserrat" w:eastAsia="Montserrat" w:cs="Montserrat"/>
          <w:b w:val="0"/>
          <w:color w:val="3D3D3F"/>
          <w:sz w:val="19"/>
        </w:rPr>
        <w:t>Identificacion academica</w:t>
      </w:r>
    </w:p>
    <w:p>
      <w:pPr>
        <w:spacing w:before="0" w:after="40" w:line="264" w:lineRule="auto"/>
        <w:ind w:left="360"/>
      </w:pPr>
      <w:r>
        <w:rPr>
          <w:rFonts w:ascii="Montserrat" w:hAnsi="Montserrat" w:eastAsia="Montserrat" w:cs="Montserrat"/>
          <w:b w:val="0"/>
          <w:color w:val="3D3D3F"/>
          <w:sz w:val="19"/>
        </w:rPr>
        <w:t>Presentacion</w:t>
      </w:r>
    </w:p>
    <w:p>
      <w:pPr>
        <w:spacing w:before="0" w:after="40" w:line="264" w:lineRule="auto"/>
        <w:ind w:left="360"/>
      </w:pPr>
      <w:r>
        <w:rPr>
          <w:rFonts w:ascii="Montserrat" w:hAnsi="Montserrat" w:eastAsia="Montserrat" w:cs="Montserrat"/>
          <w:b w:val="0"/>
          <w:color w:val="3D3D3F"/>
          <w:sz w:val="19"/>
        </w:rPr>
        <w:t>Resultado de aprendizaje</w:t>
      </w:r>
    </w:p>
    <w:p>
      <w:pPr>
        <w:spacing w:before="0" w:after="40" w:line="264" w:lineRule="auto"/>
        <w:ind w:left="360"/>
      </w:pPr>
      <w:r>
        <w:rPr>
          <w:rFonts w:ascii="Montserrat" w:hAnsi="Montserrat" w:eastAsia="Montserrat" w:cs="Montserrat"/>
          <w:b w:val="0"/>
          <w:color w:val="3D3D3F"/>
          <w:sz w:val="19"/>
        </w:rPr>
        <w:t>Saberes articulados</w:t>
      </w:r>
    </w:p>
    <w:p>
      <w:pPr>
        <w:spacing w:before="0" w:after="40" w:line="264" w:lineRule="auto"/>
        <w:ind w:left="360"/>
      </w:pPr>
      <w:r>
        <w:rPr>
          <w:rFonts w:ascii="Montserrat" w:hAnsi="Montserrat" w:eastAsia="Montserrat" w:cs="Montserrat"/>
          <w:b w:val="0"/>
          <w:color w:val="3D3D3F"/>
          <w:sz w:val="19"/>
        </w:rPr>
        <w:t>Metodologia ABR</w:t>
      </w:r>
    </w:p>
    <w:p>
      <w:pPr>
        <w:spacing w:before="0" w:after="40" w:line="264" w:lineRule="auto"/>
        <w:ind w:left="360"/>
      </w:pPr>
      <w:r>
        <w:rPr>
          <w:rFonts w:ascii="Montserrat" w:hAnsi="Montserrat" w:eastAsia="Montserrat" w:cs="Montserrat"/>
          <w:b w:val="0"/>
          <w:color w:val="3D3D3F"/>
          <w:sz w:val="19"/>
        </w:rPr>
        <w:t>Marco conceptual esencial</w:t>
      </w:r>
    </w:p>
    <w:p>
      <w:pPr>
        <w:spacing w:before="0" w:after="40" w:line="264" w:lineRule="auto"/>
        <w:ind w:left="0"/>
      </w:pPr>
      <w:r>
        <w:rPr>
          <w:rFonts w:ascii="Montserrat" w:hAnsi="Montserrat" w:eastAsia="Montserrat" w:cs="Montserrat"/>
          <w:b/>
          <w:color w:val="1A2403"/>
          <w:sz w:val="20"/>
        </w:rPr>
        <w:t>Desarrollo por momentos</w:t>
      </w:r>
    </w:p>
    <w:p>
      <w:pPr>
        <w:spacing w:before="0" w:after="40" w:line="264" w:lineRule="auto"/>
        <w:ind w:left="360"/>
      </w:pPr>
      <w:r>
        <w:rPr>
          <w:rFonts w:ascii="Montserrat" w:hAnsi="Montserrat" w:eastAsia="Montserrat" w:cs="Montserrat"/>
          <w:b w:val="0"/>
          <w:color w:val="3D3D3F"/>
          <w:sz w:val="19"/>
        </w:rPr>
        <w:t>Momento 1. Definicion del reto</w:t>
      </w:r>
    </w:p>
    <w:p>
      <w:pPr>
        <w:spacing w:before="0" w:after="40" w:line="264" w:lineRule="auto"/>
        <w:ind w:left="360"/>
      </w:pPr>
      <w:r>
        <w:rPr>
          <w:rFonts w:ascii="Montserrat" w:hAnsi="Montserrat" w:eastAsia="Montserrat" w:cs="Montserrat"/>
          <w:b w:val="0"/>
          <w:color w:val="3D3D3F"/>
          <w:sz w:val="19"/>
        </w:rPr>
        <w:t>Momento 2. Ideacion</w:t>
      </w:r>
    </w:p>
    <w:p>
      <w:pPr>
        <w:spacing w:before="0" w:after="40" w:line="264" w:lineRule="auto"/>
        <w:ind w:left="360"/>
      </w:pPr>
      <w:r>
        <w:rPr>
          <w:rFonts w:ascii="Montserrat" w:hAnsi="Montserrat" w:eastAsia="Montserrat" w:cs="Montserrat"/>
          <w:b w:val="0"/>
          <w:color w:val="3D3D3F"/>
          <w:sz w:val="19"/>
        </w:rPr>
        <w:t>Momento 3. Solucion e implementacion</w:t>
      </w:r>
    </w:p>
    <w:p>
      <w:pPr>
        <w:spacing w:before="0" w:after="40" w:line="264" w:lineRule="auto"/>
        <w:ind w:left="360"/>
      </w:pPr>
      <w:r>
        <w:rPr>
          <w:rFonts w:ascii="Montserrat" w:hAnsi="Montserrat" w:eastAsia="Montserrat" w:cs="Montserrat"/>
          <w:b w:val="0"/>
          <w:color w:val="3D3D3F"/>
          <w:sz w:val="19"/>
        </w:rPr>
        <w:t>Momento 4. Validacion y evaluacion</w:t>
      </w:r>
    </w:p>
    <w:p>
      <w:pPr>
        <w:spacing w:before="0" w:after="40" w:line="264" w:lineRule="auto"/>
        <w:ind w:left="0"/>
      </w:pPr>
      <w:r>
        <w:rPr>
          <w:rFonts w:ascii="Montserrat" w:hAnsi="Montserrat" w:eastAsia="Montserrat" w:cs="Montserrat"/>
          <w:b/>
          <w:color w:val="1A2403"/>
          <w:sz w:val="20"/>
        </w:rPr>
        <w:t>Integracion y transferencia</w:t>
      </w:r>
    </w:p>
    <w:p>
      <w:pPr>
        <w:spacing w:before="0" w:after="40" w:line="264" w:lineRule="auto"/>
        <w:ind w:left="360"/>
      </w:pPr>
      <w:r>
        <w:rPr>
          <w:rFonts w:ascii="Montserrat" w:hAnsi="Montserrat" w:eastAsia="Montserrat" w:cs="Montserrat"/>
          <w:b w:val="0"/>
          <w:color w:val="3D3D3F"/>
          <w:sz w:val="19"/>
        </w:rPr>
        <w:t>Mapa final de trazabilidad para el estudiante</w:t>
      </w:r>
    </w:p>
    <w:p>
      <w:pPr>
        <w:spacing w:before="0" w:after="40" w:line="264" w:lineRule="auto"/>
        <w:ind w:left="360"/>
      </w:pPr>
      <w:r>
        <w:rPr>
          <w:rFonts w:ascii="Montserrat" w:hAnsi="Montserrat" w:eastAsia="Montserrat" w:cs="Montserrat"/>
          <w:b w:val="0"/>
          <w:color w:val="3D3D3F"/>
          <w:sz w:val="19"/>
        </w:rPr>
        <w:t>Transferencia a la Ruta de Emprendimiento</w:t>
      </w:r>
    </w:p>
    <w:p>
      <w:pPr>
        <w:spacing w:before="0" w:after="40" w:line="264" w:lineRule="auto"/>
        <w:ind w:left="360"/>
      </w:pPr>
      <w:r>
        <w:rPr>
          <w:rFonts w:ascii="Montserrat" w:hAnsi="Montserrat" w:eastAsia="Montserrat" w:cs="Montserrat"/>
          <w:b w:val="0"/>
          <w:color w:val="3D3D3F"/>
          <w:sz w:val="19"/>
        </w:rPr>
        <w:t>Glosario operativo</w:t>
      </w:r>
    </w:p>
    <w:p>
      <w:pPr>
        <w:spacing w:before="0" w:after="40" w:line="264" w:lineRule="auto"/>
        <w:ind w:left="0"/>
      </w:pPr>
      <w:r>
        <w:rPr>
          <w:rFonts w:ascii="Montserrat" w:hAnsi="Montserrat" w:eastAsia="Montserrat" w:cs="Montserrat"/>
          <w:b/>
          <w:color w:val="1A2403"/>
          <w:sz w:val="20"/>
        </w:rPr>
        <w:t>Criterios eticos y legales transversales</w:t>
      </w:r>
    </w:p>
    <w:p>
      <w:pPr>
        <w:spacing w:before="0" w:after="40" w:line="264" w:lineRule="auto"/>
        <w:ind w:left="0"/>
      </w:pPr>
      <w:r>
        <w:rPr>
          <w:rFonts w:ascii="Montserrat" w:hAnsi="Montserrat" w:eastAsia="Montserrat" w:cs="Montserrat"/>
          <w:b/>
          <w:color w:val="1A2403"/>
          <w:sz w:val="20"/>
        </w:rPr>
        <w:t>Evaluacion</w:t>
      </w:r>
    </w:p>
    <w:p>
      <w:pPr>
        <w:spacing w:before="0" w:after="40" w:line="264" w:lineRule="auto"/>
        <w:ind w:left="360"/>
      </w:pPr>
      <w:r>
        <w:rPr>
          <w:rFonts w:ascii="Montserrat" w:hAnsi="Montserrat" w:eastAsia="Montserrat" w:cs="Montserrat"/>
          <w:b w:val="0"/>
          <w:color w:val="3D3D3F"/>
          <w:sz w:val="19"/>
        </w:rPr>
        <w:t>Portafolio de evidencias</w:t>
      </w:r>
    </w:p>
    <w:p>
      <w:pPr>
        <w:spacing w:before="0" w:after="40" w:line="264" w:lineRule="auto"/>
        <w:ind w:left="360"/>
      </w:pPr>
      <w:r>
        <w:rPr>
          <w:rFonts w:ascii="Montserrat" w:hAnsi="Montserrat" w:eastAsia="Montserrat" w:cs="Montserrat"/>
          <w:b w:val="0"/>
          <w:color w:val="3D3D3F"/>
          <w:sz w:val="19"/>
        </w:rPr>
        <w:t>Sustentacion Gate 1</w:t>
      </w:r>
    </w:p>
    <w:p>
      <w:pPr>
        <w:spacing w:before="0" w:after="40" w:line="264" w:lineRule="auto"/>
        <w:ind w:left="0"/>
      </w:pPr>
      <w:r>
        <w:rPr>
          <w:rFonts w:ascii="Montserrat" w:hAnsi="Montserrat" w:eastAsia="Montserrat" w:cs="Montserrat"/>
          <w:b/>
          <w:color w:val="1A2403"/>
          <w:sz w:val="20"/>
        </w:rPr>
        <w:t>Tabla de control de paginas</w:t>
      </w:r>
    </w:p>
    <w:p>
      <w:pPr>
        <w:spacing w:before="0" w:after="40" w:line="264" w:lineRule="auto"/>
        <w:ind w:left="0"/>
      </w:pPr>
      <w:r>
        <w:rPr>
          <w:rFonts w:ascii="Montserrat" w:hAnsi="Montserrat" w:eastAsia="Montserrat" w:cs="Montserrat"/>
          <w:b/>
          <w:color w:val="1A2403"/>
          <w:sz w:val="20"/>
        </w:rPr>
        <w:t>Tabla de trazabilidad</w:t>
      </w:r>
    </w:p>
    <w:p>
      <w:pPr>
        <w:spacing w:before="0" w:after="40" w:line="264" w:lineRule="auto"/>
        <w:ind w:left="0"/>
      </w:pPr>
      <w:r>
        <w:rPr>
          <w:rFonts w:ascii="Montserrat" w:hAnsi="Montserrat" w:eastAsia="Montserrat" w:cs="Montserrat"/>
          <w:b/>
          <w:color w:val="1A2403"/>
          <w:sz w:val="20"/>
        </w:rPr>
        <w:t>Checklist de cumplimiento</w:t>
      </w:r>
    </w:p>
    <w:p>
      <w:pPr>
        <w:spacing w:before="0" w:after="40" w:line="264" w:lineRule="auto"/>
        <w:ind w:left="0"/>
      </w:pPr>
      <w:r>
        <w:rPr>
          <w:rFonts w:ascii="Montserrat" w:hAnsi="Montserrat" w:eastAsia="Montserrat" w:cs="Montserrat"/>
          <w:b/>
          <w:color w:val="1A2403"/>
          <w:sz w:val="20"/>
        </w:rPr>
        <w:t>Lista consolidada de referencias APA</w:t>
      </w:r>
    </w:p>
    <w:p>
      <w:pPr>
        <w:spacing w:before="0" w:after="40" w:line="264" w:lineRule="auto"/>
        <w:ind w:left="0"/>
      </w:pPr>
      <w:r>
        <w:rPr>
          <w:rFonts w:ascii="Montserrat" w:hAnsi="Montserrat" w:eastAsia="Montserrat" w:cs="Montserrat"/>
          <w:b/>
          <w:color w:val="1A2403"/>
          <w:sz w:val="20"/>
        </w:rPr>
        <w:t>Observaciones para maquetacion institucional</w:t>
      </w:r>
    </w:p>
    <w:p>
      <w:pPr>
        <w:spacing w:before="0" w:after="40" w:line="264" w:lineRule="auto"/>
        <w:ind w:left="0"/>
      </w:pPr>
      <w:r>
        <w:rPr>
          <w:rFonts w:ascii="Montserrat" w:hAnsi="Montserrat" w:eastAsia="Montserrat" w:cs="Montserrat"/>
          <w:b/>
          <w:color w:val="1A2403"/>
          <w:sz w:val="20"/>
        </w:rPr>
        <w:t>Brechas pendientes para validacion institucional</w:t>
      </w:r>
    </w:p>
    <w:p>
      <w:pPr>
        <w:spacing w:before="0" w:after="40" w:line="264" w:lineRule="auto"/>
        <w:ind w:left="360"/>
      </w:pPr>
      <w:r>
        <w:rPr>
          <w:rFonts w:ascii="Montserrat" w:hAnsi="Montserrat" w:eastAsia="Montserrat" w:cs="Montserrat"/>
          <w:b w:val="0"/>
          <w:color w:val="3D3D3F"/>
          <w:sz w:val="19"/>
        </w:rPr>
        <w:t>Control de avance</w:t>
      </w:r>
    </w:p>
    <w:p>
      <w:pPr>
        <w:spacing w:before="0" w:after="40" w:line="264" w:lineRule="auto"/>
        <w:ind w:left="360"/>
      </w:pPr>
      <w:r>
        <w:rPr>
          <w:rFonts w:ascii="Montserrat" w:hAnsi="Montserrat" w:eastAsia="Montserrat" w:cs="Montserrat"/>
          <w:b w:val="0"/>
          <w:color w:val="3D3D3F"/>
          <w:sz w:val="19"/>
        </w:rPr>
        <w:t>Tabla permanente de control de avance</w:t>
      </w:r>
    </w:p>
    <w:p>
      <w:pPr>
        <w:spacing w:before="0" w:after="40" w:line="264" w:lineRule="auto"/>
        <w:ind w:left="360"/>
      </w:pPr>
      <w:r>
        <w:rPr>
          <w:rFonts w:ascii="Montserrat" w:hAnsi="Montserrat" w:eastAsia="Montserrat" w:cs="Montserrat"/>
          <w:b w:val="0"/>
          <w:color w:val="3D3D3F"/>
          <w:sz w:val="19"/>
        </w:rPr>
        <w:t>Solicitud de aprobacion final</w:t>
      </w:r>
    </w:p>
    <w:p>
      <w:r>
        <w:br w:type="page"/>
      </w:r>
    </w:p>
    <w:p>
      <w:pPr>
        <w:pStyle w:val="Heading1"/>
        <w:pBdr>
          <w:bottom w:val="single" w:sz="8" w:space="4" w:color="C8FF01"/>
        </w:pBdr>
      </w:pPr>
      <w:r>
        <w:rPr>
          <w:rFonts w:ascii="Montserrat" w:hAnsi="Montserrat" w:eastAsia="Montserrat" w:cs="Montserrat"/>
          <w:color w:val="1A2403"/>
          <w:sz w:val="32"/>
        </w:rPr>
        <w:t>Documento de Saberes integrado</w:t>
      </w:r>
    </w:p>
    <w:p>
      <w:pPr>
        <w:pStyle w:val="Heading2"/>
      </w:pPr>
      <w:r>
        <w:rPr>
          <w:rFonts w:ascii="Montserrat" w:hAnsi="Montserrat" w:eastAsia="Montserrat" w:cs="Montserrat"/>
          <w:color w:val="1A2403"/>
          <w:sz w:val="26"/>
        </w:rPr>
        <w:t>Titulo del documento</w:t>
      </w:r>
    </w:p>
    <w:p>
      <w:pPr>
        <w:spacing w:before="0" w:after="140" w:line="288" w:lineRule="auto"/>
      </w:pPr>
      <w:r>
        <w:rPr>
          <w:rFonts w:ascii="Montserrat" w:hAnsi="Montserrat" w:eastAsia="Montserrat" w:cs="Montserrat"/>
          <w:b/>
          <w:color w:val="3D3D3F"/>
          <w:sz w:val="21"/>
        </w:rPr>
        <w:t>Validacion temprana de oportunidades de emprendimiento: de problema real a decision Gate 1</w:t>
      </w:r>
    </w:p>
    <w:p>
      <w:pPr>
        <w:pStyle w:val="Heading2"/>
      </w:pPr>
      <w:r>
        <w:rPr>
          <w:rFonts w:ascii="Montserrat" w:hAnsi="Montserrat" w:eastAsia="Montserrat" w:cs="Montserrat"/>
          <w:color w:val="1A2403"/>
          <w:sz w:val="26"/>
        </w:rPr>
        <w:t>Identificacion academica</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626"/>
        <w:gridCol w:w="6734"/>
      </w:tblGrid>
      <w:tr>
        <w:trPr>
          <w:tblHeader w:val="true"/>
        </w:trPr>
        <w:tc>
          <w:tcPr>
            <w:tcW w:type="dxa" w:w="262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Campo</w:t>
            </w:r>
          </w:p>
        </w:tc>
        <w:tc>
          <w:tcPr>
            <w:tcW w:type="dxa" w:w="673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Informacion</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Asignatura</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Emprendimiento 1 / Fundamentos de Emprendimiento</w:t>
            </w:r>
          </w:p>
        </w:tc>
      </w:tr>
      <w:tr>
        <w:tc>
          <w:tcPr>
            <w:tcW w:type="dxa" w:w="26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Codigo</w:t>
            </w:r>
          </w:p>
        </w:tc>
        <w:tc>
          <w:tcPr>
            <w:tcW w:type="dxa" w:w="67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CEIS - 01</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Dependencia</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Centro de Emprendimiento e Innovacion Sostenible - CEIS</w:t>
            </w:r>
          </w:p>
        </w:tc>
      </w:tr>
      <w:tr>
        <w:tc>
          <w:tcPr>
            <w:tcW w:type="dxa" w:w="26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Nivel</w:t>
            </w:r>
          </w:p>
        </w:tc>
        <w:tc>
          <w:tcPr>
            <w:tcW w:type="dxa" w:w="67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Profesional</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Programa</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Transversal para programas de pregrado</w:t>
            </w:r>
          </w:p>
        </w:tc>
      </w:tr>
      <w:tr>
        <w:tc>
          <w:tcPr>
            <w:tcW w:type="dxa" w:w="26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Modalidad</w:t>
            </w:r>
          </w:p>
        </w:tc>
        <w:tc>
          <w:tcPr>
            <w:tcW w:type="dxa" w:w="67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Virtual</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Creditos</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3</w:t>
            </w:r>
          </w:p>
        </w:tc>
      </w:tr>
      <w:tr>
        <w:tc>
          <w:tcPr>
            <w:tcW w:type="dxa" w:w="26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Horas totales</w:t>
            </w:r>
          </w:p>
        </w:tc>
        <w:tc>
          <w:tcPr>
            <w:tcW w:type="dxa" w:w="67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144</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Horas de docencia directa</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48</w:t>
            </w:r>
          </w:p>
        </w:tc>
      </w:tr>
      <w:tr>
        <w:tc>
          <w:tcPr>
            <w:tcW w:type="dxa" w:w="26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Horas de trabajo autonomo</w:t>
            </w:r>
          </w:p>
        </w:tc>
        <w:tc>
          <w:tcPr>
            <w:tcW w:type="dxa" w:w="67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96</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Campo</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Emprendimiento, innovacion y sostenibilidad</w:t>
            </w:r>
          </w:p>
        </w:tc>
      </w:tr>
      <w:tr>
        <w:tc>
          <w:tcPr>
            <w:tcW w:type="dxa" w:w="262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ODS asociados</w:t>
            </w:r>
          </w:p>
        </w:tc>
        <w:tc>
          <w:tcPr>
            <w:tcW w:type="dxa" w:w="673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ODS 9 y ODS 12</w:t>
            </w:r>
          </w:p>
        </w:tc>
      </w:tr>
      <w:tr>
        <w:tc>
          <w:tcPr>
            <w:tcW w:type="dxa" w:w="262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Evaluacion central</w:t>
            </w:r>
          </w:p>
        </w:tc>
        <w:tc>
          <w:tcPr>
            <w:tcW w:type="dxa" w:w="673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Portafolio de evidencias y sustentacion Gate 1</w:t>
            </w:r>
          </w:p>
        </w:tc>
      </w:tr>
    </w:tbl>
    <w:p>
      <w:pPr>
        <w:spacing w:before="0" w:after="40" w:line="283" w:lineRule="auto"/>
      </w:pPr>
    </w:p>
    <w:p>
      <w:pPr>
        <w:pStyle w:val="Heading2"/>
      </w:pPr>
      <w:r>
        <w:rPr>
          <w:rFonts w:ascii="Montserrat" w:hAnsi="Montserrat" w:eastAsia="Montserrat" w:cs="Montserrat"/>
          <w:color w:val="1A2403"/>
          <w:sz w:val="26"/>
        </w:rPr>
        <w:t>Presentacion</w:t>
      </w:r>
    </w:p>
    <w:p>
      <w:pPr>
        <w:spacing w:before="0" w:after="140" w:line="288" w:lineRule="auto"/>
      </w:pPr>
      <w:r>
        <w:rPr>
          <w:rFonts w:ascii="Montserrat" w:hAnsi="Montserrat" w:eastAsia="Montserrat" w:cs="Montserrat"/>
          <w:color w:val="3D3D3F"/>
          <w:sz w:val="21"/>
        </w:rPr>
        <w:t>Este Documento de Saberes orienta el desarrollo virtual de la asignatura Emprendimiento 1 / Fundamentos de Emprendimiento. Su proposito es acompanar al estudiante en la validacion temprana de una oportunidad de emprendimiento cientifico, tecnologico, creativo, social o sostenible, partiendo de un problema real y llegando a una decision argumentada de continuidad, pivote, reformulacion o cierre.</w:t>
      </w:r>
    </w:p>
    <w:p>
      <w:pPr>
        <w:spacing w:before="0" w:after="140" w:line="288" w:lineRule="auto"/>
      </w:pPr>
      <w:r>
        <w:rPr>
          <w:rFonts w:ascii="Montserrat" w:hAnsi="Montserrat" w:eastAsia="Montserrat" w:cs="Montserrat"/>
          <w:color w:val="3D3D3F"/>
          <w:sz w:val="21"/>
        </w:rPr>
        <w:t>La asignatura no busca que el estudiante lance una empresa terminada ni que construya un producto final. Busca que aprenda a pensar y actuar con criterio emprendedor: observar problemas reales, caracterizar actores, formular hipotesis, recolectar evidencia temprana, construir prototipos de baja fidelidad y tomar decisiones responsables.</w:t>
      </w:r>
    </w:p>
    <w:p>
      <w:pPr>
        <w:spacing w:before="0" w:after="140" w:line="288" w:lineRule="auto"/>
      </w:pPr>
      <w:r>
        <w:rPr>
          <w:rFonts w:ascii="Montserrat" w:hAnsi="Montserrat" w:eastAsia="Montserrat" w:cs="Montserrat"/>
          <w:color w:val="3D3D3F"/>
          <w:sz w:val="21"/>
        </w:rPr>
        <w:t>El documento se organiza con metodologia de Aprendizaje Basado en Retos (ABR), en cuatro momentos:</w:t>
      </w:r>
    </w:p>
    <w:p>
      <w:pPr>
        <w:pStyle w:val="ListNumber"/>
      </w:pPr>
      <w:r>
        <w:rPr>
          <w:rFonts w:ascii="Montserrat" w:hAnsi="Montserrat" w:eastAsia="Montserrat" w:cs="Montserrat"/>
          <w:color w:val="3D3D3F"/>
          <w:sz w:val="20"/>
        </w:rPr>
        <w:t>Definicion del reto.</w:t>
      </w:r>
    </w:p>
    <w:p>
      <w:pPr>
        <w:pStyle w:val="ListNumber"/>
      </w:pPr>
      <w:r>
        <w:rPr>
          <w:rFonts w:ascii="Montserrat" w:hAnsi="Montserrat" w:eastAsia="Montserrat" w:cs="Montserrat"/>
          <w:color w:val="3D3D3F"/>
          <w:sz w:val="20"/>
        </w:rPr>
        <w:t>Ideacion.</w:t>
      </w:r>
    </w:p>
    <w:p>
      <w:pPr>
        <w:pStyle w:val="ListNumber"/>
      </w:pPr>
      <w:r>
        <w:rPr>
          <w:rFonts w:ascii="Montserrat" w:hAnsi="Montserrat" w:eastAsia="Montserrat" w:cs="Montserrat"/>
          <w:color w:val="3D3D3F"/>
          <w:sz w:val="20"/>
        </w:rPr>
        <w:t>Solucion e implementacion.</w:t>
      </w:r>
    </w:p>
    <w:p>
      <w:pPr>
        <w:pStyle w:val="ListNumber"/>
      </w:pPr>
      <w:r>
        <w:rPr>
          <w:rFonts w:ascii="Montserrat" w:hAnsi="Montserrat" w:eastAsia="Montserrat" w:cs="Montserrat"/>
          <w:color w:val="3D3D3F"/>
          <w:sz w:val="20"/>
        </w:rPr>
        <w:t>Validacion y evaluacion.</w:t>
      </w:r>
    </w:p>
    <w:p>
      <w:pPr>
        <w:spacing w:before="0" w:after="140" w:line="288" w:lineRule="auto"/>
      </w:pPr>
      <w:r>
        <w:rPr>
          <w:rFonts w:ascii="Montserrat" w:hAnsi="Montserrat" w:eastAsia="Montserrat" w:cs="Montserrat"/>
          <w:color w:val="3D3D3F"/>
          <w:sz w:val="21"/>
        </w:rPr>
        <w:t>Al cierre, el estudiante debe contar con un portafolio de evidencias y una sustentacion Gate 1 que muestre el proceso de aprendizaje, no solo la idea final.</w:t>
      </w:r>
    </w:p>
    <w:p>
      <w:pPr>
        <w:pStyle w:val="Heading2"/>
      </w:pPr>
      <w:r>
        <w:rPr>
          <w:rFonts w:ascii="Montserrat" w:hAnsi="Montserrat" w:eastAsia="Montserrat" w:cs="Montserrat"/>
          <w:color w:val="1A2403"/>
          <w:sz w:val="26"/>
        </w:rPr>
        <w:t>Resultado de aprendizaje</w:t>
      </w:r>
    </w:p>
    <w:p>
      <w:pPr>
        <w:spacing w:before="0" w:after="140" w:line="288" w:lineRule="auto"/>
      </w:pPr>
      <w:r>
        <w:rPr>
          <w:rFonts w:ascii="Montserrat" w:hAnsi="Montserrat" w:eastAsia="Montserrat" w:cs="Montserrat"/>
          <w:color w:val="3D3D3F"/>
          <w:sz w:val="21"/>
        </w:rPr>
        <w:t>Validar una oportunidad inicial de emprendimiento cientifico, tecnologico, creativo, social o sostenible con base en problema real, caracterizacion de usuarios/clientes/empresas/comunidades, evidencia temprana y prototipo de baja fidelidad, para decision de continuidad, pivote, reformulacion o cierre dentro de Ruta de Emprendimiento.</w:t>
      </w:r>
    </w:p>
    <w:p>
      <w:pPr>
        <w:pStyle w:val="Heading2"/>
      </w:pPr>
      <w:r>
        <w:rPr>
          <w:rFonts w:ascii="Montserrat" w:hAnsi="Montserrat" w:eastAsia="Montserrat" w:cs="Montserrat"/>
          <w:color w:val="1A2403"/>
          <w:sz w:val="26"/>
        </w:rPr>
        <w:t>Saberes articulados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695"/>
        <w:gridCol w:w="5665"/>
      </w:tblGrid>
      <w:tr>
        <w:trPr>
          <w:tblHeader w:val="true"/>
        </w:trPr>
        <w:tc>
          <w:tcPr>
            <w:tcW w:type="dxa" w:w="369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Saber</w:t>
            </w:r>
          </w:p>
        </w:tc>
        <w:tc>
          <w:tcPr>
            <w:tcW w:type="dxa" w:w="566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Funcion en la ruta de aprendizaje</w:t>
            </w:r>
          </w:p>
        </w:tc>
      </w:tr>
      <w:tr>
        <w:tc>
          <w:tcPr>
            <w:tcW w:type="dxa" w:w="36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oportunidad y solucion</w:t>
            </w:r>
          </w:p>
        </w:tc>
        <w:tc>
          <w:tcPr>
            <w:tcW w:type="dxa" w:w="56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Permiten diferenciar necesidad real, posibilidad de valor y respuesta preliminar.</w:t>
            </w:r>
          </w:p>
        </w:tc>
      </w:tr>
      <w:tr>
        <w:tc>
          <w:tcPr>
            <w:tcW w:type="dxa" w:w="36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Usuario, cliente, empresa o comunidad</w:t>
            </w:r>
          </w:p>
        </w:tc>
        <w:tc>
          <w:tcPr>
            <w:tcW w:type="dxa" w:w="56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Situa la validacion en actores concretos, no en opiniones abstractas.</w:t>
            </w:r>
          </w:p>
        </w:tc>
      </w:tr>
      <w:tr>
        <w:tc>
          <w:tcPr>
            <w:tcW w:type="dxa" w:w="36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de actores</w:t>
            </w:r>
          </w:p>
        </w:tc>
        <w:tc>
          <w:tcPr>
            <w:tcW w:type="dxa" w:w="56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Organiza usuarios, decisores, aliados, afectados y restricciones.</w:t>
            </w:r>
          </w:p>
        </w:tc>
      </w:tr>
      <w:tr>
        <w:tc>
          <w:tcPr>
            <w:tcW w:type="dxa" w:w="36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Supuestos e hipotesis</w:t>
            </w:r>
          </w:p>
        </w:tc>
        <w:tc>
          <w:tcPr>
            <w:tcW w:type="dxa" w:w="56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Convierte creencias iniciales en afirmaciones verificables.</w:t>
            </w:r>
          </w:p>
        </w:tc>
      </w:tr>
      <w:tr>
        <w:tc>
          <w:tcPr>
            <w:tcW w:type="dxa" w:w="36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Entrevista, observacion y encuesta exploratoria</w:t>
            </w:r>
          </w:p>
        </w:tc>
        <w:tc>
          <w:tcPr>
            <w:tcW w:type="dxa" w:w="56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Permiten recolectar evidencia temprana de manera etica.</w:t>
            </w:r>
          </w:p>
        </w:tc>
      </w:tr>
      <w:tr>
        <w:tc>
          <w:tcPr>
            <w:tcW w:type="dxa" w:w="36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positiva y negativa</w:t>
            </w:r>
          </w:p>
        </w:tc>
        <w:tc>
          <w:tcPr>
            <w:tcW w:type="dxa" w:w="56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Ayudan a aprender sin sesgo de confirmacion.</w:t>
            </w:r>
          </w:p>
        </w:tc>
      </w:tr>
      <w:tr>
        <w:tc>
          <w:tcPr>
            <w:tcW w:type="dxa" w:w="36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Criterios de oportunidad</w:t>
            </w:r>
          </w:p>
        </w:tc>
        <w:tc>
          <w:tcPr>
            <w:tcW w:type="dxa" w:w="56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Orientan la decision sobre valor, pertinencia y continuidad.</w:t>
            </w:r>
          </w:p>
        </w:tc>
      </w:tr>
      <w:tr>
        <w:tc>
          <w:tcPr>
            <w:tcW w:type="dxa" w:w="369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 de baja fidelidad</w:t>
            </w:r>
          </w:p>
        </w:tc>
        <w:tc>
          <w:tcPr>
            <w:tcW w:type="dxa" w:w="566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Representa la solucion inicial para aprender antes de invertir demasiado.</w:t>
            </w:r>
          </w:p>
        </w:tc>
      </w:tr>
      <w:tr>
        <w:tc>
          <w:tcPr>
            <w:tcW w:type="dxa" w:w="369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Bitacora y decisiones emprendedoras</w:t>
            </w:r>
          </w:p>
        </w:tc>
        <w:tc>
          <w:tcPr>
            <w:tcW w:type="dxa" w:w="566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Registran cambios, aprendizajes, limites y decisiones Gate 1.</w:t>
            </w:r>
          </w:p>
        </w:tc>
      </w:tr>
    </w:tbl>
    <w:p>
      <w:pPr>
        <w:spacing w:before="0" w:after="40" w:line="283" w:lineRule="auto"/>
      </w:pPr>
    </w:p>
    <w:p>
      <w:pPr>
        <w:pStyle w:val="Heading2"/>
      </w:pPr>
      <w:r>
        <w:rPr>
          <w:rFonts w:ascii="Montserrat" w:hAnsi="Montserrat" w:eastAsia="Montserrat" w:cs="Montserrat"/>
          <w:color w:val="1A2403"/>
          <w:sz w:val="26"/>
        </w:rPr>
        <w:t>Metodologia ABR</w:t>
      </w:r>
    </w:p>
    <w:p>
      <w:pPr>
        <w:spacing w:before="0" w:after="140" w:line="288" w:lineRule="auto"/>
      </w:pPr>
      <w:r>
        <w:rPr>
          <w:rFonts w:ascii="Montserrat" w:hAnsi="Montserrat" w:eastAsia="Montserrat" w:cs="Montserrat"/>
          <w:color w:val="3D3D3F"/>
          <w:sz w:val="21"/>
        </w:rPr>
        <w:t>La metodologia de Aprendizaje Basado en Retos se aplica como una ruta progresiva. Cada momento produce evidencias que alimentan el siguiente.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676"/>
        <w:gridCol w:w="3641"/>
        <w:gridCol w:w="4043"/>
      </w:tblGrid>
      <w:tr>
        <w:trPr>
          <w:tblHeader w:val="true"/>
        </w:trPr>
        <w:tc>
          <w:tcPr>
            <w:tcW w:type="dxa" w:w="167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Momento ABR</w:t>
            </w:r>
          </w:p>
        </w:tc>
        <w:tc>
          <w:tcPr>
            <w:tcW w:type="dxa" w:w="364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guia</w:t>
            </w:r>
          </w:p>
        </w:tc>
        <w:tc>
          <w:tcPr>
            <w:tcW w:type="dxa" w:w="404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 principal</w:t>
            </w:r>
          </w:p>
        </w:tc>
      </w:tr>
      <w:tr>
        <w:tc>
          <w:tcPr>
            <w:tcW w:type="dxa" w:w="16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Definicion del reto</w:t>
            </w:r>
          </w:p>
        </w:tc>
        <w:tc>
          <w:tcPr>
            <w:tcW w:type="dxa" w:w="364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Que problema real, actor y contexto se validaran?</w:t>
            </w:r>
          </w:p>
        </w:tc>
        <w:tc>
          <w:tcPr>
            <w:tcW w:type="dxa" w:w="404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mapa de actores y delimitacion del reto.</w:t>
            </w:r>
          </w:p>
        </w:tc>
      </w:tr>
      <w:tr>
        <w:tc>
          <w:tcPr>
            <w:tcW w:type="dxa" w:w="16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Ideacion</w:t>
            </w:r>
          </w:p>
        </w:tc>
        <w:tc>
          <w:tcPr>
            <w:tcW w:type="dxa" w:w="364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Que supuestos e hipotesis deben contrastarse?</w:t>
            </w:r>
          </w:p>
        </w:tc>
        <w:tc>
          <w:tcPr>
            <w:tcW w:type="dxa" w:w="404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supuestos, hipotesis, criterios de oportunidad e instrumento exploratorio.</w:t>
            </w:r>
          </w:p>
        </w:tc>
      </w:tr>
      <w:tr>
        <w:tc>
          <w:tcPr>
            <w:tcW w:type="dxa" w:w="167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Solucion e implementacion</w:t>
            </w:r>
          </w:p>
        </w:tc>
        <w:tc>
          <w:tcPr>
            <w:tcW w:type="dxa" w:w="364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Que solucion inicial puede representarse para aprender?</w:t>
            </w:r>
          </w:p>
        </w:tc>
        <w:tc>
          <w:tcPr>
            <w:tcW w:type="dxa" w:w="404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prototipo de baja fidelidad, ficha tecnica y bitacora.</w:t>
            </w:r>
          </w:p>
        </w:tc>
      </w:tr>
      <w:tr>
        <w:tc>
          <w:tcPr>
            <w:tcW w:type="dxa" w:w="167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Validacion y evaluacion</w:t>
            </w:r>
          </w:p>
        </w:tc>
        <w:tc>
          <w:tcPr>
            <w:tcW w:type="dxa" w:w="364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Que evidencia permite decidir continuidad, pivote, reformulacion o cierre?</w:t>
            </w:r>
          </w:p>
        </w:tc>
        <w:tc>
          <w:tcPr>
            <w:tcW w:type="dxa" w:w="404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 de validacion, matriz de evidencia, decision Gate 1 y sustentacion.</w:t>
            </w:r>
          </w:p>
        </w:tc>
      </w:tr>
    </w:tbl>
    <w:p>
      <w:pPr>
        <w:spacing w:before="0" w:after="40" w:line="283" w:lineRule="auto"/>
      </w:pPr>
    </w:p>
    <w:p>
      <w:pPr>
        <w:spacing w:before="0" w:after="140" w:line="288" w:lineRule="auto"/>
      </w:pPr>
      <w:r>
        <w:rPr>
          <w:rFonts w:ascii="Montserrat" w:hAnsi="Montserrat" w:eastAsia="Montserrat" w:cs="Montserrat"/>
          <w:color w:val="3D3D3F"/>
          <w:sz w:val="21"/>
        </w:rPr>
        <w:t>Ruta sintetica:</w:t>
      </w:r>
    </w:p>
    <w:p>
      <w:pPr>
        <w:spacing w:before="0" w:after="40" w:line="240" w:lineRule="auto"/>
        <w:ind w:left="259"/>
      </w:pPr>
      <w:r>
        <w:rPr>
          <w:rFonts w:ascii="Consolas" w:hAnsi="Consolas" w:eastAsia="Consolas" w:cs="Consolas"/>
          <w:color w:val="3D3D3F"/>
          <w:sz w:val="17"/>
        </w:rPr>
        <w:t>Problema real -&gt; actores -&gt; hipotesis -&gt; instrumento -&gt; evidencia -&gt; prototipo -&gt; validacion -&gt; decision Gate 1</w:t>
      </w:r>
    </w:p>
    <w:p>
      <w:pPr>
        <w:pStyle w:val="Heading2"/>
      </w:pPr>
      <w:r>
        <w:rPr>
          <w:rFonts w:ascii="Montserrat" w:hAnsi="Montserrat" w:eastAsia="Montserrat" w:cs="Montserrat"/>
          <w:color w:val="1A2403"/>
          <w:sz w:val="26"/>
        </w:rPr>
        <w:t>Marco conceptual esencial</w:t>
      </w:r>
    </w:p>
    <w:p>
      <w:pPr>
        <w:pStyle w:val="Heading3"/>
      </w:pPr>
      <w:r>
        <w:rPr>
          <w:rFonts w:ascii="Montserrat" w:hAnsi="Montserrat" w:eastAsia="Montserrat" w:cs="Montserrat"/>
          <w:color w:val="3D3D3F"/>
          <w:sz w:val="23"/>
        </w:rPr>
        <w:t>Emprendimiento temprano</w:t>
      </w:r>
    </w:p>
    <w:p>
      <w:pPr>
        <w:spacing w:before="0" w:after="140" w:line="288" w:lineRule="auto"/>
      </w:pPr>
      <w:r>
        <w:rPr>
          <w:rFonts w:ascii="Montserrat" w:hAnsi="Montserrat" w:eastAsia="Montserrat" w:cs="Montserrat"/>
          <w:color w:val="3D3D3F"/>
          <w:sz w:val="21"/>
        </w:rPr>
        <w:t>El emprendimiento temprano se entiende como un proceso de aprendizaje bajo incertidumbre. En esta etapa, el valor principal no esta en defender una idea, sino en aprender si un problema existe, quien lo vive, que evidencia lo respalda y que solucion inicial podria explorarse.</w:t>
      </w:r>
    </w:p>
    <w:p>
      <w:pPr>
        <w:spacing w:before="0" w:after="140" w:line="288" w:lineRule="auto"/>
      </w:pPr>
      <w:r>
        <w:rPr>
          <w:rFonts w:ascii="Montserrat" w:hAnsi="Montserrat" w:eastAsia="Montserrat" w:cs="Montserrat"/>
          <w:color w:val="3D3D3F"/>
          <w:sz w:val="21"/>
        </w:rPr>
        <w:t>Ries (2011) aporta la idea de aprendizaje validado: construir solo lo suficiente para medir y aprender. Blank y Dorf (2012) resaltan la necesidad de contrastar supuestos con actores reales. Brown (2009) propone el prototipado como forma de explorar ideas con usuarios. Osterwalder et al. (2014) ayudan a relacionar propuesta de valor con trabajos, dolores y ganancias.</w:t>
      </w:r>
    </w:p>
    <w:p>
      <w:pPr>
        <w:pStyle w:val="Heading3"/>
      </w:pPr>
      <w:r>
        <w:rPr>
          <w:rFonts w:ascii="Montserrat" w:hAnsi="Montserrat" w:eastAsia="Montserrat" w:cs="Montserrat"/>
          <w:color w:val="3D3D3F"/>
          <w:sz w:val="23"/>
        </w:rPr>
        <w:t>Problema, oportunidad y solucion</w:t>
      </w:r>
    </w:p>
    <w:p>
      <w:pPr>
        <w:spacing w:before="0" w:after="140" w:line="288" w:lineRule="auto"/>
      </w:pPr>
      <w:r>
        <w:rPr>
          <w:rFonts w:ascii="Montserrat" w:hAnsi="Montserrat" w:eastAsia="Montserrat" w:cs="Montserrat"/>
          <w:color w:val="3D3D3F"/>
          <w:sz w:val="21"/>
        </w:rPr>
        <w:t>Un problema real es una situacion que genera dificultad, costo, riesgo, perdida, frustracion, exclusion, desperdicio o ineficiencia para actores identificables. Una oportunidad inicial aparece cuando atender ese problema podria generar valor. Una solucion inicial es una respuesta preliminar que se representa para aprender, no para presentarse como producto final.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825"/>
        <w:gridCol w:w="3637"/>
        <w:gridCol w:w="3898"/>
      </w:tblGrid>
      <w:tr>
        <w:trPr>
          <w:tblHeader w:val="true"/>
        </w:trPr>
        <w:tc>
          <w:tcPr>
            <w:tcW w:type="dxa" w:w="182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Concepto</w:t>
            </w:r>
          </w:p>
        </w:tc>
        <w:tc>
          <w:tcPr>
            <w:tcW w:type="dxa" w:w="363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Pregunta central</w:t>
            </w:r>
          </w:p>
        </w:tc>
        <w:tc>
          <w:tcPr>
            <w:tcW w:type="dxa" w:w="389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Cuidado</w:t>
            </w:r>
          </w:p>
        </w:tc>
      </w:tr>
      <w:tr>
        <w:tc>
          <w:tcPr>
            <w:tcW w:type="dxa" w:w="182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w:t>
            </w:r>
          </w:p>
        </w:tc>
        <w:tc>
          <w:tcPr>
            <w:tcW w:type="dxa" w:w="363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Que dificultad existe y para quien?</w:t>
            </w:r>
          </w:p>
        </w:tc>
        <w:tc>
          <w:tcPr>
            <w:tcW w:type="dxa" w:w="389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redactarlo como producto o servicio.</w:t>
            </w:r>
          </w:p>
        </w:tc>
      </w:tr>
      <w:tr>
        <w:tc>
          <w:tcPr>
            <w:tcW w:type="dxa" w:w="182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Oportunidad</w:t>
            </w:r>
          </w:p>
        </w:tc>
        <w:tc>
          <w:tcPr>
            <w:tcW w:type="dxa" w:w="363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Por que atenderlo podria generar valor?</w:t>
            </w:r>
          </w:p>
        </w:tc>
        <w:tc>
          <w:tcPr>
            <w:tcW w:type="dxa" w:w="389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asumir que todo problema es oportunidad.</w:t>
            </w:r>
          </w:p>
        </w:tc>
      </w:tr>
      <w:tr>
        <w:tc>
          <w:tcPr>
            <w:tcW w:type="dxa" w:w="182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Solucion</w:t>
            </w:r>
          </w:p>
        </w:tc>
        <w:tc>
          <w:tcPr>
            <w:tcW w:type="dxa" w:w="363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Que alternativa podria explorarse?</w:t>
            </w:r>
          </w:p>
        </w:tc>
        <w:tc>
          <w:tcPr>
            <w:tcW w:type="dxa" w:w="389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confundir prototipo con producto final.</w:t>
            </w:r>
          </w:p>
        </w:tc>
      </w:tr>
    </w:tbl>
    <w:p>
      <w:pPr>
        <w:spacing w:before="0" w:after="40" w:line="283" w:lineRule="auto"/>
      </w:pPr>
    </w:p>
    <w:p>
      <w:pPr>
        <w:pStyle w:val="Heading3"/>
      </w:pPr>
      <w:r>
        <w:rPr>
          <w:rFonts w:ascii="Montserrat" w:hAnsi="Montserrat" w:eastAsia="Montserrat" w:cs="Montserrat"/>
          <w:color w:val="3D3D3F"/>
          <w:sz w:val="23"/>
        </w:rPr>
        <w:t>Actores y evidencia temprana</w:t>
      </w:r>
    </w:p>
    <w:p>
      <w:pPr>
        <w:spacing w:before="0" w:after="140" w:line="288" w:lineRule="auto"/>
      </w:pPr>
      <w:r>
        <w:rPr>
          <w:rFonts w:ascii="Montserrat" w:hAnsi="Montserrat" w:eastAsia="Montserrat" w:cs="Montserrat"/>
          <w:color w:val="3D3D3F"/>
          <w:sz w:val="21"/>
        </w:rPr>
        <w:t>La validacion requiere actores pertinentes: usuarios, clientes, empresas, comunidades, decisores, aliados o afectados indirectos. La evidencia temprana puede provenir de entrevistas, observacion, encuestas breves, fuentes autorizadas o pruebas de prototipo. Debe registrarse con cuidado, diferenciando dato, interpretacion y decision.</w:t>
      </w:r>
    </w:p>
    <w:p>
      <w:pPr>
        <w:pStyle w:val="Heading3"/>
      </w:pPr>
      <w:r>
        <w:rPr>
          <w:rFonts w:ascii="Montserrat" w:hAnsi="Montserrat" w:eastAsia="Montserrat" w:cs="Montserrat"/>
          <w:color w:val="3D3D3F"/>
          <w:sz w:val="23"/>
        </w:rPr>
        <w:t>Hipotesis y aprendizaje</w:t>
      </w:r>
    </w:p>
    <w:p>
      <w:pPr>
        <w:spacing w:before="0" w:after="140" w:line="288" w:lineRule="auto"/>
      </w:pPr>
      <w:r>
        <w:rPr>
          <w:rFonts w:ascii="Montserrat" w:hAnsi="Montserrat" w:eastAsia="Montserrat" w:cs="Montserrat"/>
          <w:color w:val="3D3D3F"/>
          <w:sz w:val="21"/>
        </w:rPr>
        <w:t>Un supuesto es una creencia preliminar. Una hipotesis es una formulacion verificable. El estudiante debe priorizar hipotesis criticas, contrastarlas con evidencia y aceptar evidencia positiva, negativa, mixta o insuficiente.</w:t>
      </w:r>
    </w:p>
    <w:p>
      <w:pPr>
        <w:pStyle w:val="Heading3"/>
      </w:pPr>
      <w:r>
        <w:rPr>
          <w:rFonts w:ascii="Montserrat" w:hAnsi="Montserrat" w:eastAsia="Montserrat" w:cs="Montserrat"/>
          <w:color w:val="3D3D3F"/>
          <w:sz w:val="23"/>
        </w:rPr>
        <w:t>Prototipo de baja fidelidad</w:t>
      </w:r>
    </w:p>
    <w:p>
      <w:pPr>
        <w:spacing w:before="0" w:after="140" w:line="288" w:lineRule="auto"/>
      </w:pPr>
      <w:r>
        <w:rPr>
          <w:rFonts w:ascii="Montserrat" w:hAnsi="Montserrat" w:eastAsia="Montserrat" w:cs="Montserrat"/>
          <w:color w:val="3D3D3F"/>
          <w:sz w:val="21"/>
        </w:rPr>
        <w:t>El prototipo de baja fidelidad es una representacion simple, rapida y modificable de una solucion. Puede ser un boceto, storyboard, wireframe, maqueta, plantilla, mapa de proceso, guion de servicio o simulacion. Su objetivo es aprender con actores, no impresionar por acabado.</w:t>
      </w:r>
    </w:p>
    <w:p>
      <w:pPr>
        <w:pStyle w:val="Heading3"/>
      </w:pPr>
      <w:r>
        <w:rPr>
          <w:rFonts w:ascii="Montserrat" w:hAnsi="Montserrat" w:eastAsia="Montserrat" w:cs="Montserrat"/>
          <w:color w:val="3D3D3F"/>
          <w:sz w:val="23"/>
        </w:rPr>
        <w:t>Decision Gate 1</w:t>
      </w:r>
    </w:p>
    <w:p>
      <w:pPr>
        <w:spacing w:before="0" w:after="140" w:line="288" w:lineRule="auto"/>
      </w:pPr>
      <w:r>
        <w:rPr>
          <w:rFonts w:ascii="Montserrat" w:hAnsi="Montserrat" w:eastAsia="Montserrat" w:cs="Montserrat"/>
          <w:color w:val="3D3D3F"/>
          <w:sz w:val="21"/>
        </w:rPr>
        <w:t>La decision Gate 1 cierra la asignatura. Puede ser:</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100"/>
        <w:gridCol w:w="7260"/>
      </w:tblGrid>
      <w:tr>
        <w:trPr>
          <w:tblHeader w:val="true"/>
        </w:trPr>
        <w:tc>
          <w:tcPr>
            <w:tcW w:type="dxa" w:w="210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Decision</w:t>
            </w:r>
          </w:p>
        </w:tc>
        <w:tc>
          <w:tcPr>
            <w:tcW w:type="dxa" w:w="726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Significado</w:t>
            </w:r>
          </w:p>
        </w:tc>
      </w:tr>
      <w:tr>
        <w:tc>
          <w:tcPr>
            <w:tcW w:type="dxa" w:w="21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w:t>
            </w:r>
          </w:p>
        </w:tc>
        <w:tc>
          <w:tcPr>
            <w:tcW w:type="dxa" w:w="726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Existen senales iniciales suficientes para seguir explorando.</w:t>
            </w:r>
          </w:p>
        </w:tc>
      </w:tr>
      <w:tr>
        <w:tc>
          <w:tcPr>
            <w:tcW w:type="dxa" w:w="21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Pivotar</w:t>
            </w:r>
          </w:p>
        </w:tc>
        <w:tc>
          <w:tcPr>
            <w:tcW w:type="dxa" w:w="726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problema existe, pero debe cambiar actor, solucion, enfoque o canal.</w:t>
            </w:r>
          </w:p>
        </w:tc>
      </w:tr>
      <w:tr>
        <w:tc>
          <w:tcPr>
            <w:tcW w:type="dxa" w:w="210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w:t>
            </w:r>
          </w:p>
        </w:tc>
        <w:tc>
          <w:tcPr>
            <w:tcW w:type="dxa" w:w="726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definicion del reto o alcance requiere ajuste.</w:t>
            </w:r>
          </w:p>
        </w:tc>
      </w:tr>
      <w:tr>
        <w:tc>
          <w:tcPr>
            <w:tcW w:type="dxa" w:w="210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Cerrar</w:t>
            </w:r>
          </w:p>
        </w:tc>
        <w:tc>
          <w:tcPr>
            <w:tcW w:type="dxa" w:w="726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oportunidad no muestra senales suficientes o presenta restricciones criticas.</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Desarrollo por momentos</w:t>
      </w:r>
    </w:p>
    <w:p>
      <w:pPr>
        <w:pStyle w:val="Heading2"/>
      </w:pPr>
      <w:r>
        <w:rPr>
          <w:rFonts w:ascii="Montserrat" w:hAnsi="Montserrat" w:eastAsia="Montserrat" w:cs="Montserrat"/>
          <w:color w:val="1A2403"/>
          <w:sz w:val="26"/>
        </w:rPr>
        <w:t>Momento 1. Definicion del reto</w:t>
      </w:r>
    </w:p>
    <w:p>
      <w:pPr>
        <w:pStyle w:val="Heading3"/>
      </w:pPr>
      <w:r>
        <w:rPr>
          <w:rFonts w:ascii="Montserrat" w:hAnsi="Montserrat" w:eastAsia="Montserrat" w:cs="Montserrat"/>
          <w:color w:val="3D3D3F"/>
          <w:sz w:val="23"/>
        </w:rPr>
        <w:t>Proposito</w:t>
      </w:r>
    </w:p>
    <w:p>
      <w:pPr>
        <w:spacing w:before="0" w:after="140" w:line="288" w:lineRule="auto"/>
      </w:pPr>
      <w:r>
        <w:rPr>
          <w:rFonts w:ascii="Montserrat" w:hAnsi="Montserrat" w:eastAsia="Montserrat" w:cs="Montserrat"/>
          <w:color w:val="3D3D3F"/>
          <w:sz w:val="21"/>
        </w:rPr>
        <w:t>El primer momento evita que el estudiante empiece por la solucion. Su funcion es transformar una inquietud inicial en un reto emprendedor delimitado, basado en problema real, actor, contexto y evidencia preliminar.</w:t>
      </w:r>
    </w:p>
    <w:p>
      <w:pPr>
        <w:pStyle w:val="Heading3"/>
      </w:pPr>
      <w:r>
        <w:rPr>
          <w:rFonts w:ascii="Montserrat" w:hAnsi="Montserrat" w:eastAsia="Montserrat" w:cs="Montserrat"/>
          <w:color w:val="3D3D3F"/>
          <w:sz w:val="23"/>
        </w:rPr>
        <w:t>Contenidos centrales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609"/>
        <w:gridCol w:w="6751"/>
      </w:tblGrid>
      <w:tr>
        <w:trPr>
          <w:tblHeader w:val="true"/>
        </w:trPr>
        <w:tc>
          <w:tcPr>
            <w:tcW w:type="dxa" w:w="260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Contenido</w:t>
            </w:r>
          </w:p>
        </w:tc>
        <w:tc>
          <w:tcPr>
            <w:tcW w:type="dxa" w:w="675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Desarrollo esperado</w:t>
            </w:r>
          </w:p>
        </w:tc>
      </w:tr>
      <w:tr>
        <w:tc>
          <w:tcPr>
            <w:tcW w:type="dxa" w:w="26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real</w:t>
            </w:r>
          </w:p>
        </w:tc>
        <w:tc>
          <w:tcPr>
            <w:tcW w:type="dxa" w:w="67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Describir una dificultad situada, verificable y relevante para actores concretos.</w:t>
            </w:r>
          </w:p>
        </w:tc>
      </w:tr>
      <w:tr>
        <w:tc>
          <w:tcPr>
            <w:tcW w:type="dxa" w:w="26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Contexto</w:t>
            </w:r>
          </w:p>
        </w:tc>
        <w:tc>
          <w:tcPr>
            <w:tcW w:type="dxa" w:w="67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Explicar donde, cuando y bajo que condiciones ocurre el problema.</w:t>
            </w:r>
          </w:p>
        </w:tc>
      </w:tr>
      <w:tr>
        <w:tc>
          <w:tcPr>
            <w:tcW w:type="dxa" w:w="26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Actores</w:t>
            </w:r>
          </w:p>
        </w:tc>
        <w:tc>
          <w:tcPr>
            <w:tcW w:type="dxa" w:w="67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Identificar usuarios, clientes, empresas, comunidades, decisores y aliados.</w:t>
            </w:r>
          </w:p>
        </w:tc>
      </w:tr>
      <w:tr>
        <w:tc>
          <w:tcPr>
            <w:tcW w:type="dxa" w:w="26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de actores</w:t>
            </w:r>
          </w:p>
        </w:tc>
        <w:tc>
          <w:tcPr>
            <w:tcW w:type="dxa" w:w="67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Organizar relacion, interes, evidencia posible y acceso permitido.</w:t>
            </w:r>
          </w:p>
        </w:tc>
      </w:tr>
      <w:tr>
        <w:tc>
          <w:tcPr>
            <w:tcW w:type="dxa" w:w="26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Delimitacion del reto</w:t>
            </w:r>
          </w:p>
        </w:tc>
        <w:tc>
          <w:tcPr>
            <w:tcW w:type="dxa" w:w="675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Formular un reto validable durante el curso.</w:t>
            </w:r>
          </w:p>
        </w:tc>
      </w:tr>
      <w:tr>
        <w:tc>
          <w:tcPr>
            <w:tcW w:type="dxa" w:w="26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inicial</w:t>
            </w:r>
          </w:p>
        </w:tc>
        <w:tc>
          <w:tcPr>
            <w:tcW w:type="dxa" w:w="675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Registrar senales preliminares sin sobreafirmar.</w:t>
            </w:r>
          </w:p>
        </w:tc>
      </w:tr>
    </w:tbl>
    <w:p>
      <w:pPr>
        <w:spacing w:before="0" w:after="40" w:line="283" w:lineRule="auto"/>
      </w:pPr>
    </w:p>
    <w:p>
      <w:pPr>
        <w:pStyle w:val="Heading3"/>
      </w:pPr>
      <w:r>
        <w:rPr>
          <w:rFonts w:ascii="Montserrat" w:hAnsi="Montserrat" w:eastAsia="Montserrat" w:cs="Montserrat"/>
          <w:color w:val="3D3D3F"/>
          <w:sz w:val="23"/>
        </w:rPr>
        <w:t>Actividades sugeridas</w:t>
      </w:r>
    </w:p>
    <w:p>
      <w:pPr>
        <w:pStyle w:val="ListNumber"/>
      </w:pPr>
      <w:r>
        <w:rPr>
          <w:rFonts w:ascii="Montserrat" w:hAnsi="Montserrat" w:eastAsia="Montserrat" w:cs="Montserrat"/>
          <w:color w:val="3D3D3F"/>
          <w:sz w:val="20"/>
        </w:rPr>
        <w:t>Ficha de problema real.</w:t>
      </w:r>
    </w:p>
    <w:p>
      <w:pPr>
        <w:pStyle w:val="ListNumber"/>
      </w:pPr>
      <w:r>
        <w:rPr>
          <w:rFonts w:ascii="Montserrat" w:hAnsi="Montserrat" w:eastAsia="Montserrat" w:cs="Montserrat"/>
          <w:color w:val="3D3D3F"/>
          <w:sz w:val="20"/>
        </w:rPr>
        <w:t>Mapa de actores.</w:t>
      </w:r>
    </w:p>
    <w:p>
      <w:pPr>
        <w:pStyle w:val="ListNumber"/>
      </w:pPr>
      <w:r>
        <w:rPr>
          <w:rFonts w:ascii="Montserrat" w:hAnsi="Montserrat" w:eastAsia="Montserrat" w:cs="Montserrat"/>
          <w:color w:val="3D3D3F"/>
          <w:sz w:val="20"/>
        </w:rPr>
        <w:t>Delimitacion escrita del reto.</w:t>
      </w:r>
    </w:p>
    <w:p>
      <w:pPr>
        <w:pStyle w:val="ListNumber"/>
      </w:pPr>
      <w:r>
        <w:rPr>
          <w:rFonts w:ascii="Montserrat" w:hAnsi="Montserrat" w:eastAsia="Montserrat" w:cs="Montserrat"/>
          <w:color w:val="3D3D3F"/>
          <w:sz w:val="20"/>
        </w:rPr>
        <w:t>Foro de definicion del reto.</w:t>
      </w:r>
    </w:p>
    <w:p>
      <w:pPr>
        <w:pStyle w:val="Heading3"/>
      </w:pPr>
      <w:r>
        <w:rPr>
          <w:rFonts w:ascii="Montserrat" w:hAnsi="Montserrat" w:eastAsia="Montserrat" w:cs="Montserrat"/>
          <w:color w:val="3D3D3F"/>
          <w:sz w:val="23"/>
        </w:rPr>
        <w:t>Evidencias para el portafolio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114"/>
        <w:gridCol w:w="6246"/>
      </w:tblGrid>
      <w:tr>
        <w:trPr>
          <w:tblHeader w:val="true"/>
        </w:trPr>
        <w:tc>
          <w:tcPr>
            <w:tcW w:type="dxa" w:w="311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624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311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real</w:t>
            </w:r>
          </w:p>
        </w:tc>
        <w:tc>
          <w:tcPr>
            <w:tcW w:type="dxa" w:w="62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Justifica el punto de partida del reto.</w:t>
            </w:r>
          </w:p>
        </w:tc>
      </w:tr>
      <w:tr>
        <w:tc>
          <w:tcPr>
            <w:tcW w:type="dxa" w:w="311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Mapa de actores</w:t>
            </w:r>
          </w:p>
        </w:tc>
        <w:tc>
          <w:tcPr>
            <w:tcW w:type="dxa" w:w="62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Define con quienes se puede aprender y que evidencia aportan.</w:t>
            </w:r>
          </w:p>
        </w:tc>
      </w:tr>
      <w:tr>
        <w:tc>
          <w:tcPr>
            <w:tcW w:type="dxa" w:w="311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Delimitacion del reto</w:t>
            </w:r>
          </w:p>
        </w:tc>
        <w:tc>
          <w:tcPr>
            <w:tcW w:type="dxa" w:w="624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Guia la formulacion de hipotesis.</w:t>
            </w:r>
          </w:p>
        </w:tc>
      </w:tr>
      <w:tr>
        <w:tc>
          <w:tcPr>
            <w:tcW w:type="dxa" w:w="311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Participacion en foro</w:t>
            </w:r>
          </w:p>
        </w:tc>
        <w:tc>
          <w:tcPr>
            <w:tcW w:type="dxa" w:w="624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Muestra escucha, retroalimentacion y ajuste.</w:t>
            </w:r>
          </w:p>
        </w:tc>
      </w:tr>
    </w:tbl>
    <w:p>
      <w:pPr>
        <w:spacing w:before="0" w:after="40" w:line="283" w:lineRule="auto"/>
      </w:pPr>
    </w:p>
    <w:p>
      <w:pPr>
        <w:pStyle w:val="Heading3"/>
      </w:pPr>
      <w:r>
        <w:rPr>
          <w:rFonts w:ascii="Montserrat" w:hAnsi="Montserrat" w:eastAsia="Montserrat" w:cs="Montserrat"/>
          <w:color w:val="3D3D3F"/>
          <w:sz w:val="23"/>
        </w:rPr>
        <w:t>Ejemplos por areas provisionales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370"/>
        <w:gridCol w:w="5990"/>
      </w:tblGrid>
      <w:tr>
        <w:trPr>
          <w:tblHeader w:val="true"/>
        </w:trPr>
        <w:tc>
          <w:tcPr>
            <w:tcW w:type="dxa" w:w="33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Area</w:t>
            </w:r>
          </w:p>
        </w:tc>
        <w:tc>
          <w:tcPr>
            <w:tcW w:type="dxa" w:w="599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Ejemplo de reto</w:t>
            </w:r>
          </w:p>
        </w:tc>
      </w:tr>
      <w:tr>
        <w:tc>
          <w:tcPr>
            <w:tcW w:type="dxa" w:w="33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Ingenieria / ciencia y tecnologia</w:t>
            </w:r>
          </w:p>
        </w:tc>
        <w:tc>
          <w:tcPr>
            <w:tcW w:type="dxa" w:w="59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si estudiantes de laboratorio pierden tiempo por falta de informacion sobre disponibilidad, estado o reglas de uso de equipos compartidos.</w:t>
            </w:r>
          </w:p>
        </w:tc>
      </w:tr>
      <w:tr>
        <w:tc>
          <w:tcPr>
            <w:tcW w:type="dxa" w:w="33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economicas, administrativas y empresariales</w:t>
            </w:r>
          </w:p>
        </w:tc>
        <w:tc>
          <w:tcPr>
            <w:tcW w:type="dxa" w:w="59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Validar si una microempresa pierde trazabilidad de pedidos por recibir solicitudes en canales dispersos.</w:t>
            </w:r>
          </w:p>
        </w:tc>
      </w:tr>
      <w:tr>
        <w:tc>
          <w:tcPr>
            <w:tcW w:type="dxa" w:w="33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diseno, creatividad, territorio o sostenibilidad</w:t>
            </w:r>
          </w:p>
        </w:tc>
        <w:tc>
          <w:tcPr>
            <w:tcW w:type="dxa" w:w="59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si usuarios de una cafeteria universitaria no separan residuos por senalizacion poco clara, ubicacion de puntos o falta de retroalimentacion.</w:t>
            </w:r>
          </w:p>
        </w:tc>
      </w:tr>
    </w:tbl>
    <w:p>
      <w:pPr>
        <w:spacing w:before="0" w:after="40" w:line="283" w:lineRule="auto"/>
      </w:pPr>
    </w:p>
    <w:p>
      <w:pPr>
        <w:pStyle w:val="Heading2"/>
      </w:pPr>
      <w:r>
        <w:rPr>
          <w:rFonts w:ascii="Montserrat" w:hAnsi="Montserrat" w:eastAsia="Montserrat" w:cs="Montserrat"/>
          <w:color w:val="1A2403"/>
          <w:sz w:val="26"/>
        </w:rPr>
        <w:t>Momento 2. Ideacion</w:t>
      </w:r>
    </w:p>
    <w:p>
      <w:pPr>
        <w:pStyle w:val="Heading3"/>
      </w:pPr>
      <w:r>
        <w:rPr>
          <w:rFonts w:ascii="Montserrat" w:hAnsi="Montserrat" w:eastAsia="Montserrat" w:cs="Montserrat"/>
          <w:color w:val="3D3D3F"/>
          <w:sz w:val="23"/>
        </w:rPr>
        <w:t>Proposito</w:t>
      </w:r>
    </w:p>
    <w:p>
      <w:pPr>
        <w:spacing w:before="0" w:after="140" w:line="288" w:lineRule="auto"/>
      </w:pPr>
      <w:r>
        <w:rPr>
          <w:rFonts w:ascii="Montserrat" w:hAnsi="Montserrat" w:eastAsia="Montserrat" w:cs="Montserrat"/>
          <w:color w:val="3D3D3F"/>
          <w:sz w:val="21"/>
        </w:rPr>
        <w:t>El segundo momento convierte el reto en preguntas de aprendizaje. El estudiante identifica supuestos, formula hipotesis verificables, prioriza incertidumbres y disena instrumentos exploratorios.</w:t>
      </w:r>
    </w:p>
    <w:p>
      <w:pPr>
        <w:pStyle w:val="Heading3"/>
      </w:pPr>
      <w:r>
        <w:rPr>
          <w:rFonts w:ascii="Montserrat" w:hAnsi="Montserrat" w:eastAsia="Montserrat" w:cs="Montserrat"/>
          <w:color w:val="3D3D3F"/>
          <w:sz w:val="23"/>
        </w:rPr>
        <w:t>Contenidos centrales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716"/>
        <w:gridCol w:w="6644"/>
      </w:tblGrid>
      <w:tr>
        <w:trPr>
          <w:tblHeader w:val="true"/>
        </w:trPr>
        <w:tc>
          <w:tcPr>
            <w:tcW w:type="dxa" w:w="271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Contenido</w:t>
            </w:r>
          </w:p>
        </w:tc>
        <w:tc>
          <w:tcPr>
            <w:tcW w:type="dxa" w:w="664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Desarrollo esperado</w:t>
            </w:r>
          </w:p>
        </w:tc>
      </w:tr>
      <w:tr>
        <w:tc>
          <w:tcPr>
            <w:tcW w:type="dxa" w:w="271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Supuestos</w:t>
            </w:r>
          </w:p>
        </w:tc>
        <w:tc>
          <w:tcPr>
            <w:tcW w:type="dxa" w:w="664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Identificar creencias preliminares sobre problema, actor, valor, solucion y acceso.</w:t>
            </w:r>
          </w:p>
        </w:tc>
      </w:tr>
      <w:tr>
        <w:tc>
          <w:tcPr>
            <w:tcW w:type="dxa" w:w="271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Hipotesis</w:t>
            </w:r>
          </w:p>
        </w:tc>
        <w:tc>
          <w:tcPr>
            <w:tcW w:type="dxa" w:w="664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Formular afirmaciones verificables con actor, contexto, evidencia y criterio.</w:t>
            </w:r>
          </w:p>
        </w:tc>
      </w:tr>
      <w:tr>
        <w:tc>
          <w:tcPr>
            <w:tcW w:type="dxa" w:w="271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Priorizacion</w:t>
            </w:r>
          </w:p>
        </w:tc>
        <w:tc>
          <w:tcPr>
            <w:tcW w:type="dxa" w:w="664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Elegir hipotesis criticas segun riesgo, incertidumbre, acceso e impacto.</w:t>
            </w:r>
          </w:p>
        </w:tc>
      </w:tr>
      <w:tr>
        <w:tc>
          <w:tcPr>
            <w:tcW w:type="dxa" w:w="271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Criterios de oportunidad</w:t>
            </w:r>
          </w:p>
        </w:tc>
        <w:tc>
          <w:tcPr>
            <w:tcW w:type="dxa" w:w="664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Evaluar relevancia, frecuencia, dolor, valor potencial, viabilidad y etica.</w:t>
            </w:r>
          </w:p>
        </w:tc>
      </w:tr>
      <w:tr>
        <w:tc>
          <w:tcPr>
            <w:tcW w:type="dxa" w:w="271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Instrumentos</w:t>
            </w:r>
          </w:p>
        </w:tc>
        <w:tc>
          <w:tcPr>
            <w:tcW w:type="dxa" w:w="664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Elegir entrevista, observacion o encuesta breve segun hipotesis.</w:t>
            </w:r>
          </w:p>
        </w:tc>
      </w:tr>
      <w:tr>
        <w:tc>
          <w:tcPr>
            <w:tcW w:type="dxa" w:w="271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Preguntas no sesgadas</w:t>
            </w:r>
          </w:p>
        </w:tc>
        <w:tc>
          <w:tcPr>
            <w:tcW w:type="dxa" w:w="664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Evitar inducir respuestas, pedir aprobacion o defender la idea.</w:t>
            </w:r>
          </w:p>
        </w:tc>
      </w:tr>
    </w:tbl>
    <w:p>
      <w:pPr>
        <w:spacing w:before="0" w:after="40" w:line="283" w:lineRule="auto"/>
      </w:pPr>
    </w:p>
    <w:p>
      <w:pPr>
        <w:pStyle w:val="Heading3"/>
      </w:pPr>
      <w:r>
        <w:rPr>
          <w:rFonts w:ascii="Montserrat" w:hAnsi="Montserrat" w:eastAsia="Montserrat" w:cs="Montserrat"/>
          <w:color w:val="3D3D3F"/>
          <w:sz w:val="23"/>
        </w:rPr>
        <w:t>Actividades sugeridas</w:t>
      </w:r>
    </w:p>
    <w:p>
      <w:pPr>
        <w:pStyle w:val="ListNumber"/>
      </w:pPr>
      <w:r>
        <w:rPr>
          <w:rFonts w:ascii="Montserrat" w:hAnsi="Montserrat" w:eastAsia="Montserrat" w:cs="Montserrat"/>
          <w:color w:val="3D3D3F"/>
          <w:sz w:val="20"/>
        </w:rPr>
        <w:t>Matriz de supuestos e hipotesis.</w:t>
      </w:r>
    </w:p>
    <w:p>
      <w:pPr>
        <w:pStyle w:val="ListNumber"/>
      </w:pPr>
      <w:r>
        <w:rPr>
          <w:rFonts w:ascii="Montserrat" w:hAnsi="Montserrat" w:eastAsia="Montserrat" w:cs="Montserrat"/>
          <w:color w:val="3D3D3F"/>
          <w:sz w:val="20"/>
        </w:rPr>
        <w:t>Priorizacion de hipotesis.</w:t>
      </w:r>
    </w:p>
    <w:p>
      <w:pPr>
        <w:pStyle w:val="ListNumber"/>
      </w:pPr>
      <w:r>
        <w:rPr>
          <w:rFonts w:ascii="Montserrat" w:hAnsi="Montserrat" w:eastAsia="Montserrat" w:cs="Montserrat"/>
          <w:color w:val="3D3D3F"/>
          <w:sz w:val="20"/>
        </w:rPr>
        <w:t>Diseno de instrumento exploratorio.</w:t>
      </w:r>
    </w:p>
    <w:p>
      <w:pPr>
        <w:pStyle w:val="ListNumber"/>
      </w:pPr>
      <w:r>
        <w:rPr>
          <w:rFonts w:ascii="Montserrat" w:hAnsi="Montserrat" w:eastAsia="Montserrat" w:cs="Montserrat"/>
          <w:color w:val="3D3D3F"/>
          <w:sz w:val="20"/>
        </w:rPr>
        <w:t>Wiki de hipotesis e ideacion.</w:t>
      </w:r>
    </w:p>
    <w:p>
      <w:pPr>
        <w:pStyle w:val="ListNumber"/>
      </w:pPr>
      <w:r>
        <w:rPr>
          <w:rFonts w:ascii="Montserrat" w:hAnsi="Montserrat" w:eastAsia="Montserrat" w:cs="Montserrat"/>
          <w:color w:val="3D3D3F"/>
          <w:sz w:val="20"/>
        </w:rPr>
        <w:t>Lista de chequeo etica del instrumento.</w:t>
      </w:r>
    </w:p>
    <w:p>
      <w:pPr>
        <w:pStyle w:val="Heading3"/>
      </w:pPr>
      <w:r>
        <w:rPr>
          <w:rFonts w:ascii="Montserrat" w:hAnsi="Montserrat" w:eastAsia="Montserrat" w:cs="Montserrat"/>
          <w:color w:val="3D3D3F"/>
          <w:sz w:val="23"/>
        </w:rPr>
        <w:t>Evidencias para el portafolio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938"/>
        <w:gridCol w:w="5422"/>
      </w:tblGrid>
      <w:tr>
        <w:trPr>
          <w:tblHeader w:val="true"/>
        </w:trPr>
        <w:tc>
          <w:tcPr>
            <w:tcW w:type="dxa" w:w="393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542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39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de supuestos e hipotesis</w:t>
            </w:r>
          </w:p>
        </w:tc>
        <w:tc>
          <w:tcPr>
            <w:tcW w:type="dxa" w:w="54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Muestra que el equipo sabe que necesita aprender.</w:t>
            </w:r>
          </w:p>
        </w:tc>
      </w:tr>
      <w:tr>
        <w:tc>
          <w:tcPr>
            <w:tcW w:type="dxa" w:w="39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Priorizacion</w:t>
            </w:r>
          </w:p>
        </w:tc>
        <w:tc>
          <w:tcPr>
            <w:tcW w:type="dxa" w:w="54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Justifica que se valida primero.</w:t>
            </w:r>
          </w:p>
        </w:tc>
      </w:tr>
      <w:tr>
        <w:tc>
          <w:tcPr>
            <w:tcW w:type="dxa" w:w="39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Instrumento exploratorio</w:t>
            </w:r>
          </w:p>
        </w:tc>
        <w:tc>
          <w:tcPr>
            <w:tcW w:type="dxa" w:w="54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Permite recolectar evidencia pertinente y etica.</w:t>
            </w:r>
          </w:p>
        </w:tc>
      </w:tr>
      <w:tr>
        <w:tc>
          <w:tcPr>
            <w:tcW w:type="dxa" w:w="39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Wiki de ideacion</w:t>
            </w:r>
          </w:p>
        </w:tc>
        <w:tc>
          <w:tcPr>
            <w:tcW w:type="dxa" w:w="54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Documenta alternativas y retroalimentacion.</w:t>
            </w:r>
          </w:p>
        </w:tc>
      </w:tr>
    </w:tbl>
    <w:p>
      <w:pPr>
        <w:spacing w:before="0" w:after="40" w:line="283" w:lineRule="auto"/>
      </w:pPr>
    </w:p>
    <w:p>
      <w:pPr>
        <w:pStyle w:val="Heading3"/>
      </w:pPr>
      <w:r>
        <w:rPr>
          <w:rFonts w:ascii="Montserrat" w:hAnsi="Montserrat" w:eastAsia="Montserrat" w:cs="Montserrat"/>
          <w:color w:val="3D3D3F"/>
          <w:sz w:val="23"/>
        </w:rPr>
        <w:t>Ejemplos por areas provisionales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370"/>
        <w:gridCol w:w="5990"/>
      </w:tblGrid>
      <w:tr>
        <w:trPr>
          <w:tblHeader w:val="true"/>
        </w:trPr>
        <w:tc>
          <w:tcPr>
            <w:tcW w:type="dxa" w:w="33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Area</w:t>
            </w:r>
          </w:p>
        </w:tc>
        <w:tc>
          <w:tcPr>
            <w:tcW w:type="dxa" w:w="599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Hipotesis posible</w:t>
            </w:r>
          </w:p>
        </w:tc>
      </w:tr>
      <w:tr>
        <w:tc>
          <w:tcPr>
            <w:tcW w:type="dxa" w:w="33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Ingenieria / ciencia y tecnologia</w:t>
            </w:r>
          </w:p>
        </w:tc>
        <w:tc>
          <w:tcPr>
            <w:tcW w:type="dxa" w:w="59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Estudiantes y auxiliares reportan confusion o doble solicitud cuando no existe un canal actualizado de informacion sobre equipos.</w:t>
            </w:r>
          </w:p>
        </w:tc>
      </w:tr>
      <w:tr>
        <w:tc>
          <w:tcPr>
            <w:tcW w:type="dxa" w:w="33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economicas, administrativas y empresariales</w:t>
            </w:r>
          </w:p>
        </w:tc>
        <w:tc>
          <w:tcPr>
            <w:tcW w:type="dxa" w:w="59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propietario reporta reclamos o demoras cuando no existe una rutina de consolidacion de pedidos.</w:t>
            </w:r>
          </w:p>
        </w:tc>
      </w:tr>
      <w:tr>
        <w:tc>
          <w:tcPr>
            <w:tcW w:type="dxa" w:w="33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diseno, creatividad, territorio o sostenibilidad</w:t>
            </w:r>
          </w:p>
        </w:tc>
        <w:tc>
          <w:tcPr>
            <w:tcW w:type="dxa" w:w="59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Usuarios dudan al clasificar residuos cuando las senales son poco visibles o no conectan con ejemplos cotidianos.</w:t>
            </w:r>
          </w:p>
        </w:tc>
      </w:tr>
    </w:tbl>
    <w:p>
      <w:pPr>
        <w:spacing w:before="0" w:after="40" w:line="283" w:lineRule="auto"/>
      </w:pPr>
    </w:p>
    <w:p>
      <w:pPr>
        <w:pStyle w:val="Heading2"/>
      </w:pPr>
      <w:r>
        <w:rPr>
          <w:rFonts w:ascii="Montserrat" w:hAnsi="Montserrat" w:eastAsia="Montserrat" w:cs="Montserrat"/>
          <w:color w:val="1A2403"/>
          <w:sz w:val="26"/>
        </w:rPr>
        <w:t>Momento 3. Solucion e implementacion</w:t>
      </w:r>
    </w:p>
    <w:p>
      <w:pPr>
        <w:pStyle w:val="Heading3"/>
      </w:pPr>
      <w:r>
        <w:rPr>
          <w:rFonts w:ascii="Montserrat" w:hAnsi="Montserrat" w:eastAsia="Montserrat" w:cs="Montserrat"/>
          <w:color w:val="3D3D3F"/>
          <w:sz w:val="23"/>
        </w:rPr>
        <w:t>Proposito</w:t>
      </w:r>
    </w:p>
    <w:p>
      <w:pPr>
        <w:spacing w:before="0" w:after="140" w:line="288" w:lineRule="auto"/>
      </w:pPr>
      <w:r>
        <w:rPr>
          <w:rFonts w:ascii="Montserrat" w:hAnsi="Montserrat" w:eastAsia="Montserrat" w:cs="Montserrat"/>
          <w:color w:val="3D3D3F"/>
          <w:sz w:val="21"/>
        </w:rPr>
        <w:t>El tercer momento transforma la evidencia exploratoria en una solucion inicial representada. El estudiante no construye un producto final; elabora un prototipo de baja fidelidad para aprender con actores.</w:t>
      </w:r>
    </w:p>
    <w:p>
      <w:pPr>
        <w:pStyle w:val="Heading3"/>
      </w:pPr>
      <w:r>
        <w:rPr>
          <w:rFonts w:ascii="Montserrat" w:hAnsi="Montserrat" w:eastAsia="Montserrat" w:cs="Montserrat"/>
          <w:color w:val="3D3D3F"/>
          <w:sz w:val="23"/>
        </w:rPr>
        <w:t>Contenidos centrales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722"/>
        <w:gridCol w:w="6638"/>
      </w:tblGrid>
      <w:tr>
        <w:trPr>
          <w:tblHeader w:val="true"/>
        </w:trPr>
        <w:tc>
          <w:tcPr>
            <w:tcW w:type="dxa" w:w="272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Contenido</w:t>
            </w:r>
          </w:p>
        </w:tc>
        <w:tc>
          <w:tcPr>
            <w:tcW w:type="dxa" w:w="663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Desarrollo esperado</w:t>
            </w:r>
          </w:p>
        </w:tc>
      </w:tr>
      <w:tr>
        <w:tc>
          <w:tcPr>
            <w:tcW w:type="dxa" w:w="27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Matriz evidencia-solucion</w:t>
            </w:r>
          </w:p>
        </w:tc>
        <w:tc>
          <w:tcPr>
            <w:tcW w:type="dxa" w:w="66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Traducir evidencia en criterios de diseno.</w:t>
            </w:r>
          </w:p>
        </w:tc>
      </w:tr>
      <w:tr>
        <w:tc>
          <w:tcPr>
            <w:tcW w:type="dxa" w:w="27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Propuesta de valor inicial</w:t>
            </w:r>
          </w:p>
        </w:tc>
        <w:tc>
          <w:tcPr>
            <w:tcW w:type="dxa" w:w="66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Conectar actor, dolor, solucion y ganancia esperada.</w:t>
            </w:r>
          </w:p>
        </w:tc>
      </w:tr>
      <w:tr>
        <w:tc>
          <w:tcPr>
            <w:tcW w:type="dxa" w:w="27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Seleccion de alternativa</w:t>
            </w:r>
          </w:p>
        </w:tc>
        <w:tc>
          <w:tcPr>
            <w:tcW w:type="dxa" w:w="66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Elegir una solucion por coherencia, viabilidad, aprendizaje y etica.</w:t>
            </w:r>
          </w:p>
        </w:tc>
      </w:tr>
      <w:tr>
        <w:tc>
          <w:tcPr>
            <w:tcW w:type="dxa" w:w="27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 de baja fidelidad</w:t>
            </w:r>
          </w:p>
        </w:tc>
        <w:tc>
          <w:tcPr>
            <w:tcW w:type="dxa" w:w="66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Representar la solucion en boceto, wireframe, storyboard, plantilla, maqueta o simulacion.</w:t>
            </w:r>
          </w:p>
        </w:tc>
      </w:tr>
      <w:tr>
        <w:tc>
          <w:tcPr>
            <w:tcW w:type="dxa" w:w="272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Implementacion controlada</w:t>
            </w:r>
          </w:p>
        </w:tc>
        <w:tc>
          <w:tcPr>
            <w:tcW w:type="dxa" w:w="663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Definir contexto, participante, tarea, evidencia y limites.</w:t>
            </w:r>
          </w:p>
        </w:tc>
      </w:tr>
      <w:tr>
        <w:tc>
          <w:tcPr>
            <w:tcW w:type="dxa" w:w="272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Bitacora</w:t>
            </w:r>
          </w:p>
        </w:tc>
        <w:tc>
          <w:tcPr>
            <w:tcW w:type="dxa" w:w="663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Registrar decisiones, evidencia, alternativas descartadas y proximos pasos.</w:t>
            </w:r>
          </w:p>
        </w:tc>
      </w:tr>
    </w:tbl>
    <w:p>
      <w:pPr>
        <w:spacing w:before="0" w:after="40" w:line="283" w:lineRule="auto"/>
      </w:pPr>
    </w:p>
    <w:p>
      <w:pPr>
        <w:pStyle w:val="Heading3"/>
      </w:pPr>
      <w:r>
        <w:rPr>
          <w:rFonts w:ascii="Montserrat" w:hAnsi="Montserrat" w:eastAsia="Montserrat" w:cs="Montserrat"/>
          <w:color w:val="3D3D3F"/>
          <w:sz w:val="23"/>
        </w:rPr>
        <w:t>Actividades sugeridas</w:t>
      </w:r>
    </w:p>
    <w:p>
      <w:pPr>
        <w:pStyle w:val="ListNumber"/>
      </w:pPr>
      <w:r>
        <w:rPr>
          <w:rFonts w:ascii="Montserrat" w:hAnsi="Montserrat" w:eastAsia="Montserrat" w:cs="Montserrat"/>
          <w:color w:val="3D3D3F"/>
          <w:sz w:val="20"/>
        </w:rPr>
        <w:t>Matriz evidencia-solucion.</w:t>
      </w:r>
    </w:p>
    <w:p>
      <w:pPr>
        <w:pStyle w:val="ListNumber"/>
      </w:pPr>
      <w:r>
        <w:rPr>
          <w:rFonts w:ascii="Montserrat" w:hAnsi="Montserrat" w:eastAsia="Montserrat" w:cs="Montserrat"/>
          <w:color w:val="3D3D3F"/>
          <w:sz w:val="20"/>
        </w:rPr>
        <w:t>Propuesta de valor inicial.</w:t>
      </w:r>
    </w:p>
    <w:p>
      <w:pPr>
        <w:pStyle w:val="ListNumber"/>
      </w:pPr>
      <w:r>
        <w:rPr>
          <w:rFonts w:ascii="Montserrat" w:hAnsi="Montserrat" w:eastAsia="Montserrat" w:cs="Montserrat"/>
          <w:color w:val="3D3D3F"/>
          <w:sz w:val="20"/>
        </w:rPr>
        <w:t>Ficha tecnica del prototipo.</w:t>
      </w:r>
    </w:p>
    <w:p>
      <w:pPr>
        <w:pStyle w:val="ListNumber"/>
      </w:pPr>
      <w:r>
        <w:rPr>
          <w:rFonts w:ascii="Montserrat" w:hAnsi="Montserrat" w:eastAsia="Montserrat" w:cs="Montserrat"/>
          <w:color w:val="3D3D3F"/>
          <w:sz w:val="20"/>
        </w:rPr>
        <w:t>Guion de implementacion controlada.</w:t>
      </w:r>
    </w:p>
    <w:p>
      <w:pPr>
        <w:pStyle w:val="ListNumber"/>
      </w:pPr>
      <w:r>
        <w:rPr>
          <w:rFonts w:ascii="Montserrat" w:hAnsi="Montserrat" w:eastAsia="Montserrat" w:cs="Montserrat"/>
          <w:color w:val="3D3D3F"/>
          <w:sz w:val="20"/>
        </w:rPr>
        <w:t>Bitacora de decisiones.</w:t>
      </w:r>
    </w:p>
    <w:p>
      <w:pPr>
        <w:pStyle w:val="ListNumber"/>
      </w:pPr>
      <w:r>
        <w:rPr>
          <w:rFonts w:ascii="Montserrat" w:hAnsi="Montserrat" w:eastAsia="Montserrat" w:cs="Montserrat"/>
          <w:color w:val="3D3D3F"/>
          <w:sz w:val="20"/>
        </w:rPr>
        <w:t>Foro de revision del prototipo.</w:t>
      </w:r>
    </w:p>
    <w:p>
      <w:pPr>
        <w:pStyle w:val="Heading3"/>
      </w:pPr>
      <w:r>
        <w:rPr>
          <w:rFonts w:ascii="Montserrat" w:hAnsi="Montserrat" w:eastAsia="Montserrat" w:cs="Montserrat"/>
          <w:color w:val="3D3D3F"/>
          <w:sz w:val="23"/>
        </w:rPr>
        <w:t>Evidencias para el portafolio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399"/>
        <w:gridCol w:w="5961"/>
      </w:tblGrid>
      <w:tr>
        <w:trPr>
          <w:tblHeader w:val="true"/>
        </w:trPr>
        <w:tc>
          <w:tcPr>
            <w:tcW w:type="dxa" w:w="339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596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339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inicial</w:t>
            </w:r>
          </w:p>
        </w:tc>
        <w:tc>
          <w:tcPr>
            <w:tcW w:type="dxa" w:w="59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Explica el valor potencial con prudencia.</w:t>
            </w:r>
          </w:p>
        </w:tc>
      </w:tr>
      <w:tr>
        <w:tc>
          <w:tcPr>
            <w:tcW w:type="dxa" w:w="339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 de baja fidelidad</w:t>
            </w:r>
          </w:p>
        </w:tc>
        <w:tc>
          <w:tcPr>
            <w:tcW w:type="dxa" w:w="59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Permite mostrar y validar la solucion inicial.</w:t>
            </w:r>
          </w:p>
        </w:tc>
      </w:tr>
      <w:tr>
        <w:tc>
          <w:tcPr>
            <w:tcW w:type="dxa" w:w="339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tecnica</w:t>
            </w:r>
          </w:p>
        </w:tc>
        <w:tc>
          <w:tcPr>
            <w:tcW w:type="dxa" w:w="596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Documenta alcance, elementos incluidos, excluidos y riesgos.</w:t>
            </w:r>
          </w:p>
        </w:tc>
      </w:tr>
      <w:tr>
        <w:tc>
          <w:tcPr>
            <w:tcW w:type="dxa" w:w="339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Bitacora</w:t>
            </w:r>
          </w:p>
        </w:tc>
        <w:tc>
          <w:tcPr>
            <w:tcW w:type="dxa" w:w="596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 el aprendizaje y la evolucion de decisiones.</w:t>
            </w:r>
          </w:p>
        </w:tc>
      </w:tr>
    </w:tbl>
    <w:p>
      <w:pPr>
        <w:spacing w:before="0" w:after="40" w:line="283" w:lineRule="auto"/>
      </w:pPr>
    </w:p>
    <w:p>
      <w:pPr>
        <w:pStyle w:val="Heading3"/>
      </w:pPr>
      <w:r>
        <w:rPr>
          <w:rFonts w:ascii="Montserrat" w:hAnsi="Montserrat" w:eastAsia="Montserrat" w:cs="Montserrat"/>
          <w:color w:val="3D3D3F"/>
          <w:sz w:val="23"/>
        </w:rPr>
        <w:t>Ejemplos por areas provisionales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849"/>
        <w:gridCol w:w="5511"/>
      </w:tblGrid>
      <w:tr>
        <w:trPr>
          <w:tblHeader w:val="true"/>
        </w:trPr>
        <w:tc>
          <w:tcPr>
            <w:tcW w:type="dxa" w:w="384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Area</w:t>
            </w:r>
          </w:p>
        </w:tc>
        <w:tc>
          <w:tcPr>
            <w:tcW w:type="dxa" w:w="551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Prototipo posible</w:t>
            </w:r>
          </w:p>
        </w:tc>
      </w:tr>
      <w:tr>
        <w:tc>
          <w:tcPr>
            <w:tcW w:type="dxa" w:w="384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Ingenieria / ciencia y tecnologia</w:t>
            </w:r>
          </w:p>
        </w:tc>
        <w:tc>
          <w:tcPr>
            <w:tcW w:type="dxa" w:w="551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Wireframe de tablero o flujo simulado de consulta/reserva de equipos compartidos.</w:t>
            </w:r>
          </w:p>
        </w:tc>
      </w:tr>
      <w:tr>
        <w:tc>
          <w:tcPr>
            <w:tcW w:type="dxa" w:w="384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economicas, administrativas y empresariales</w:t>
            </w:r>
          </w:p>
        </w:tc>
        <w:tc>
          <w:tcPr>
            <w:tcW w:type="dxa" w:w="551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Plantilla simple de registro y seguimiento de pedidos con datos ficticios.</w:t>
            </w:r>
          </w:p>
        </w:tc>
      </w:tr>
      <w:tr>
        <w:tc>
          <w:tcPr>
            <w:tcW w:type="dxa" w:w="384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diseno, creatividad, territorio o sostenibilidad</w:t>
            </w:r>
          </w:p>
        </w:tc>
        <w:tc>
          <w:tcPr>
            <w:tcW w:type="dxa" w:w="551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Bocetos de senalizacion, tarjetas de clasificacion y maqueta de ubicacion de puntos de residuos.</w:t>
            </w:r>
          </w:p>
        </w:tc>
      </w:tr>
    </w:tbl>
    <w:p>
      <w:pPr>
        <w:spacing w:before="0" w:after="40" w:line="283" w:lineRule="auto"/>
      </w:pPr>
    </w:p>
    <w:p>
      <w:pPr>
        <w:pStyle w:val="Heading2"/>
      </w:pPr>
      <w:r>
        <w:rPr>
          <w:rFonts w:ascii="Montserrat" w:hAnsi="Montserrat" w:eastAsia="Montserrat" w:cs="Montserrat"/>
          <w:color w:val="1A2403"/>
          <w:sz w:val="26"/>
        </w:rPr>
        <w:t>Momento 4. Validacion y evaluacion</w:t>
      </w:r>
    </w:p>
    <w:p>
      <w:pPr>
        <w:pStyle w:val="Heading3"/>
      </w:pPr>
      <w:r>
        <w:rPr>
          <w:rFonts w:ascii="Montserrat" w:hAnsi="Montserrat" w:eastAsia="Montserrat" w:cs="Montserrat"/>
          <w:color w:val="3D3D3F"/>
          <w:sz w:val="23"/>
        </w:rPr>
        <w:t>Proposito</w:t>
      </w:r>
    </w:p>
    <w:p>
      <w:pPr>
        <w:spacing w:before="0" w:after="140" w:line="288" w:lineRule="auto"/>
      </w:pPr>
      <w:r>
        <w:rPr>
          <w:rFonts w:ascii="Montserrat" w:hAnsi="Montserrat" w:eastAsia="Montserrat" w:cs="Montserrat"/>
          <w:color w:val="3D3D3F"/>
          <w:sz w:val="21"/>
        </w:rPr>
        <w:t>El cuarto momento valida el prototipo, organiza evidencia y permite tomar una decision Gate 1. La validacion no busca demostrar que la idea era correcta; busca aprender si la oportunidad merece continuar, pivotar, reformularse o cerrarse.</w:t>
      </w:r>
    </w:p>
    <w:p>
      <w:pPr>
        <w:pStyle w:val="Heading3"/>
      </w:pPr>
      <w:r>
        <w:rPr>
          <w:rFonts w:ascii="Montserrat" w:hAnsi="Montserrat" w:eastAsia="Montserrat" w:cs="Montserrat"/>
          <w:color w:val="3D3D3F"/>
          <w:sz w:val="23"/>
        </w:rPr>
        <w:t>Contenidos centrales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708"/>
        <w:gridCol w:w="5652"/>
      </w:tblGrid>
      <w:tr>
        <w:trPr>
          <w:tblHeader w:val="true"/>
        </w:trPr>
        <w:tc>
          <w:tcPr>
            <w:tcW w:type="dxa" w:w="370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Contenido</w:t>
            </w:r>
          </w:p>
        </w:tc>
        <w:tc>
          <w:tcPr>
            <w:tcW w:type="dxa" w:w="565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Desarrollo esperado</w:t>
            </w:r>
          </w:p>
        </w:tc>
      </w:tr>
      <w:tr>
        <w:tc>
          <w:tcPr>
            <w:tcW w:type="dxa" w:w="37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Plan de validacion</w:t>
            </w:r>
          </w:p>
        </w:tc>
        <w:tc>
          <w:tcPr>
            <w:tcW w:type="dxa" w:w="56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Definir hipotesis, actor, prototipo, metodo, tarea, evidencia y criterio de decision.</w:t>
            </w:r>
          </w:p>
        </w:tc>
      </w:tr>
      <w:tr>
        <w:tc>
          <w:tcPr>
            <w:tcW w:type="dxa" w:w="37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Aplicacion del prototipo</w:t>
            </w:r>
          </w:p>
        </w:tc>
        <w:tc>
          <w:tcPr>
            <w:tcW w:type="dxa" w:w="56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Presentar la prueba de forma transparente, breve y etica.</w:t>
            </w:r>
          </w:p>
        </w:tc>
      </w:tr>
      <w:tr>
        <w:tc>
          <w:tcPr>
            <w:tcW w:type="dxa" w:w="37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Registro de evidencia</w:t>
            </w:r>
          </w:p>
        </w:tc>
        <w:tc>
          <w:tcPr>
            <w:tcW w:type="dxa" w:w="56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Separar dato, interpretacion y decision.</w:t>
            </w:r>
          </w:p>
        </w:tc>
      </w:tr>
      <w:tr>
        <w:tc>
          <w:tcPr>
            <w:tcW w:type="dxa" w:w="37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positiva, negativa, mixta o insuficiente</w:t>
            </w:r>
          </w:p>
        </w:tc>
        <w:tc>
          <w:tcPr>
            <w:tcW w:type="dxa" w:w="56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Reconocer apoyo, contradiccion, tension o falta de informacion.</w:t>
            </w:r>
          </w:p>
        </w:tc>
      </w:tr>
      <w:tr>
        <w:tc>
          <w:tcPr>
            <w:tcW w:type="dxa" w:w="37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Decision Gate 1</w:t>
            </w:r>
          </w:p>
        </w:tc>
        <w:tc>
          <w:tcPr>
            <w:tcW w:type="dxa" w:w="56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Argumentar continuidad, pivote, reformulacion o cierre.</w:t>
            </w:r>
          </w:p>
        </w:tc>
      </w:tr>
      <w:tr>
        <w:tc>
          <w:tcPr>
            <w:tcW w:type="dxa" w:w="37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Sustentacion</w:t>
            </w:r>
          </w:p>
        </w:tc>
        <w:tc>
          <w:tcPr>
            <w:tcW w:type="dxa" w:w="56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Comunicar la ruta completa de aprendizaje.</w:t>
            </w:r>
          </w:p>
        </w:tc>
      </w:tr>
    </w:tbl>
    <w:p>
      <w:pPr>
        <w:spacing w:before="0" w:after="40" w:line="283" w:lineRule="auto"/>
      </w:pPr>
    </w:p>
    <w:p>
      <w:pPr>
        <w:pStyle w:val="Heading3"/>
      </w:pPr>
      <w:r>
        <w:rPr>
          <w:rFonts w:ascii="Montserrat" w:hAnsi="Montserrat" w:eastAsia="Montserrat" w:cs="Montserrat"/>
          <w:color w:val="3D3D3F"/>
          <w:sz w:val="23"/>
        </w:rPr>
        <w:t>Actividades sugeridas</w:t>
      </w:r>
    </w:p>
    <w:p>
      <w:pPr>
        <w:pStyle w:val="ListNumber"/>
      </w:pPr>
      <w:r>
        <w:rPr>
          <w:rFonts w:ascii="Montserrat" w:hAnsi="Montserrat" w:eastAsia="Montserrat" w:cs="Montserrat"/>
          <w:color w:val="3D3D3F"/>
          <w:sz w:val="20"/>
        </w:rPr>
        <w:t>Plan de validacion Gate 1.</w:t>
      </w:r>
    </w:p>
    <w:p>
      <w:pPr>
        <w:pStyle w:val="ListNumber"/>
      </w:pPr>
      <w:r>
        <w:rPr>
          <w:rFonts w:ascii="Montserrat" w:hAnsi="Montserrat" w:eastAsia="Montserrat" w:cs="Montserrat"/>
          <w:color w:val="3D3D3F"/>
          <w:sz w:val="20"/>
        </w:rPr>
        <w:t>Aplicacion y registro de evidencia.</w:t>
      </w:r>
    </w:p>
    <w:p>
      <w:pPr>
        <w:pStyle w:val="ListNumber"/>
      </w:pPr>
      <w:r>
        <w:rPr>
          <w:rFonts w:ascii="Montserrat" w:hAnsi="Montserrat" w:eastAsia="Montserrat" w:cs="Montserrat"/>
          <w:color w:val="3D3D3F"/>
          <w:sz w:val="20"/>
        </w:rPr>
        <w:t>Matriz de aprendizaje.</w:t>
      </w:r>
    </w:p>
    <w:p>
      <w:pPr>
        <w:pStyle w:val="ListNumber"/>
      </w:pPr>
      <w:r>
        <w:rPr>
          <w:rFonts w:ascii="Montserrat" w:hAnsi="Montserrat" w:eastAsia="Montserrat" w:cs="Montserrat"/>
          <w:color w:val="3D3D3F"/>
          <w:sz w:val="20"/>
        </w:rPr>
        <w:t>Decision emprendedora Gate 1.</w:t>
      </w:r>
    </w:p>
    <w:p>
      <w:pPr>
        <w:pStyle w:val="ListNumber"/>
      </w:pPr>
      <w:r>
        <w:rPr>
          <w:rFonts w:ascii="Montserrat" w:hAnsi="Montserrat" w:eastAsia="Montserrat" w:cs="Montserrat"/>
          <w:color w:val="3D3D3F"/>
          <w:sz w:val="20"/>
        </w:rPr>
        <w:t>Preparacion de sustentacion.</w:t>
      </w:r>
    </w:p>
    <w:p>
      <w:pPr>
        <w:pStyle w:val="ListNumber"/>
      </w:pPr>
      <w:r>
        <w:rPr>
          <w:rFonts w:ascii="Montserrat" w:hAnsi="Montserrat" w:eastAsia="Montserrat" w:cs="Montserrat"/>
          <w:color w:val="3D3D3F"/>
          <w:sz w:val="20"/>
        </w:rPr>
        <w:t>Foro de cierre y aprendizaje.</w:t>
      </w:r>
    </w:p>
    <w:p>
      <w:pPr>
        <w:pStyle w:val="Heading3"/>
      </w:pPr>
      <w:r>
        <w:rPr>
          <w:rFonts w:ascii="Montserrat" w:hAnsi="Montserrat" w:eastAsia="Montserrat" w:cs="Montserrat"/>
          <w:color w:val="3D3D3F"/>
          <w:sz w:val="23"/>
        </w:rPr>
        <w:t>Evidencias para el portafolio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923"/>
        <w:gridCol w:w="6437"/>
      </w:tblGrid>
      <w:tr>
        <w:trPr>
          <w:tblHeader w:val="true"/>
        </w:trPr>
        <w:tc>
          <w:tcPr>
            <w:tcW w:type="dxa" w:w="292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643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Uso en Gate 1</w:t>
            </w:r>
          </w:p>
        </w:tc>
      </w:tr>
      <w:tr>
        <w:tc>
          <w:tcPr>
            <w:tcW w:type="dxa" w:w="292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Plan de validacion</w:t>
            </w:r>
          </w:p>
        </w:tc>
        <w:tc>
          <w:tcPr>
            <w:tcW w:type="dxa" w:w="643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Muestra preparacion y criterios previos.</w:t>
            </w:r>
          </w:p>
        </w:tc>
      </w:tr>
      <w:tr>
        <w:tc>
          <w:tcPr>
            <w:tcW w:type="dxa" w:w="292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evidencia</w:t>
            </w:r>
          </w:p>
        </w:tc>
        <w:tc>
          <w:tcPr>
            <w:tcW w:type="dxa" w:w="643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 aprendizaje con actores.</w:t>
            </w:r>
          </w:p>
        </w:tc>
      </w:tr>
      <w:tr>
        <w:tc>
          <w:tcPr>
            <w:tcW w:type="dxa" w:w="292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Decision Gate 1</w:t>
            </w:r>
          </w:p>
        </w:tc>
        <w:tc>
          <w:tcPr>
            <w:tcW w:type="dxa" w:w="643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Cierra el ciclo con argumento y proximo paso.</w:t>
            </w:r>
          </w:p>
        </w:tc>
      </w:tr>
      <w:tr>
        <w:tc>
          <w:tcPr>
            <w:tcW w:type="dxa" w:w="292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Sustentacion</w:t>
            </w:r>
          </w:p>
        </w:tc>
        <w:tc>
          <w:tcPr>
            <w:tcW w:type="dxa" w:w="643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Presenta problema, hipotesis, prototipo, evidencia y decision.</w:t>
            </w:r>
          </w:p>
        </w:tc>
      </w:tr>
    </w:tbl>
    <w:p>
      <w:pPr>
        <w:spacing w:before="0" w:after="40" w:line="283" w:lineRule="auto"/>
      </w:pPr>
    </w:p>
    <w:p>
      <w:pPr>
        <w:pStyle w:val="Heading3"/>
      </w:pPr>
      <w:r>
        <w:rPr>
          <w:rFonts w:ascii="Montserrat" w:hAnsi="Montserrat" w:eastAsia="Montserrat" w:cs="Montserrat"/>
          <w:color w:val="3D3D3F"/>
          <w:sz w:val="23"/>
        </w:rPr>
        <w:t>Ejemplos por areas provisionales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770"/>
        <w:gridCol w:w="5590"/>
      </w:tblGrid>
      <w:tr>
        <w:trPr>
          <w:tblHeader w:val="true"/>
        </w:trPr>
        <w:tc>
          <w:tcPr>
            <w:tcW w:type="dxa" w:w="377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Area</w:t>
            </w:r>
          </w:p>
        </w:tc>
        <w:tc>
          <w:tcPr>
            <w:tcW w:type="dxa" w:w="559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Decision posible</w:t>
            </w:r>
          </w:p>
        </w:tc>
      </w:tr>
      <w:tr>
        <w:tc>
          <w:tcPr>
            <w:tcW w:type="dxa" w:w="37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Ingenieria / ciencia y tecnologia</w:t>
            </w:r>
          </w:p>
        </w:tc>
        <w:tc>
          <w:tcPr>
            <w:tcW w:type="dxa" w:w="55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Pivotar hacia tablero de orientacion general si no hay permiso para publicar informacion de equipos.</w:t>
            </w:r>
          </w:p>
        </w:tc>
      </w:tr>
      <w:tr>
        <w:tc>
          <w:tcPr>
            <w:tcW w:type="dxa" w:w="377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Ciencias economicas, administrativas y empresariales</w:t>
            </w:r>
          </w:p>
        </w:tc>
        <w:tc>
          <w:tcPr>
            <w:tcW w:type="dxa" w:w="559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Continuar con una plantilla simplificada si reduce confusion sin aumentar carga operativa.</w:t>
            </w:r>
          </w:p>
        </w:tc>
      </w:tr>
      <w:tr>
        <w:tc>
          <w:tcPr>
            <w:tcW w:type="dxa" w:w="377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Arquitectura, diseno, creatividad, territorio o sostenibilidad</w:t>
            </w:r>
          </w:p>
        </w:tc>
        <w:tc>
          <w:tcPr>
            <w:tcW w:type="dxa" w:w="559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 senalizacion combinando ejemplos visuales y ubicacion si la evidencia es mixta.</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Integracion y transferencia</w:t>
      </w:r>
    </w:p>
    <w:p>
      <w:pPr>
        <w:pStyle w:val="Heading2"/>
      </w:pPr>
      <w:r>
        <w:rPr>
          <w:rFonts w:ascii="Montserrat" w:hAnsi="Montserrat" w:eastAsia="Montserrat" w:cs="Montserrat"/>
          <w:color w:val="1A2403"/>
          <w:sz w:val="26"/>
        </w:rPr>
        <w:t>Mapa final de trazabilidad para el estudiante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96"/>
        <w:gridCol w:w="3010"/>
        <w:gridCol w:w="4054"/>
      </w:tblGrid>
      <w:tr>
        <w:trPr>
          <w:tblHeader w:val="true"/>
        </w:trPr>
        <w:tc>
          <w:tcPr>
            <w:tcW w:type="dxa" w:w="22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Momento</w:t>
            </w:r>
          </w:p>
        </w:tc>
        <w:tc>
          <w:tcPr>
            <w:tcW w:type="dxa" w:w="3010"/>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w:t>
            </w:r>
          </w:p>
        </w:tc>
        <w:tc>
          <w:tcPr>
            <w:tcW w:type="dxa" w:w="405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Aprendizaje que debe demostrar</w:t>
            </w:r>
          </w:p>
        </w:tc>
      </w:tr>
      <w:tr>
        <w:tc>
          <w:tcPr>
            <w:tcW w:type="dxa" w:w="22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Definicion del reto</w:t>
            </w:r>
          </w:p>
        </w:tc>
        <w:tc>
          <w:tcPr>
            <w:tcW w:type="dxa" w:w="301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y mapa de actores.</w:t>
            </w:r>
          </w:p>
        </w:tc>
        <w:tc>
          <w:tcPr>
            <w:tcW w:type="dxa" w:w="40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Comprende un problema real, actor y contexto.</w:t>
            </w:r>
          </w:p>
        </w:tc>
      </w:tr>
      <w:tr>
        <w:tc>
          <w:tcPr>
            <w:tcW w:type="dxa" w:w="22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Ideacion</w:t>
            </w:r>
          </w:p>
        </w:tc>
        <w:tc>
          <w:tcPr>
            <w:tcW w:type="dxa" w:w="301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hipotesis e instrumento.</w:t>
            </w:r>
          </w:p>
        </w:tc>
        <w:tc>
          <w:tcPr>
            <w:tcW w:type="dxa" w:w="40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Sabe convertir supuestos en preguntas verificables.</w:t>
            </w:r>
          </w:p>
        </w:tc>
      </w:tr>
      <w:tr>
        <w:tc>
          <w:tcPr>
            <w:tcW w:type="dxa" w:w="22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Solucion e implementacion</w:t>
            </w:r>
          </w:p>
        </w:tc>
        <w:tc>
          <w:tcPr>
            <w:tcW w:type="dxa" w:w="3010"/>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y bitacora.</w:t>
            </w:r>
          </w:p>
        </w:tc>
        <w:tc>
          <w:tcPr>
            <w:tcW w:type="dxa" w:w="405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Representa una solucion inicial basada en evidencia.</w:t>
            </w:r>
          </w:p>
        </w:tc>
      </w:tr>
      <w:tr>
        <w:tc>
          <w:tcPr>
            <w:tcW w:type="dxa" w:w="22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Validacion y evaluacion</w:t>
            </w:r>
          </w:p>
        </w:tc>
        <w:tc>
          <w:tcPr>
            <w:tcW w:type="dxa" w:w="3010"/>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evidencia y decision Gate 1.</w:t>
            </w:r>
          </w:p>
        </w:tc>
        <w:tc>
          <w:tcPr>
            <w:tcW w:type="dxa" w:w="405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Decide con base en evidencia temprana y reconoce limites.</w:t>
            </w:r>
          </w:p>
        </w:tc>
      </w:tr>
    </w:tbl>
    <w:p>
      <w:pPr>
        <w:spacing w:before="0" w:after="40" w:line="283" w:lineRule="auto"/>
      </w:pPr>
    </w:p>
    <w:p>
      <w:pPr>
        <w:spacing w:before="0" w:after="140" w:line="288" w:lineRule="auto"/>
      </w:pPr>
      <w:r>
        <w:rPr>
          <w:rFonts w:ascii="Montserrat" w:hAnsi="Montserrat" w:eastAsia="Montserrat" w:cs="Montserrat"/>
          <w:color w:val="3D3D3F"/>
          <w:sz w:val="21"/>
        </w:rPr>
        <w:t>Frase de cierre sugerida:</w:t>
      </w:r>
    </w:p>
    <w:p>
      <w:pPr>
        <w:spacing w:before="0" w:after="40" w:line="240" w:lineRule="auto"/>
        <w:ind w:left="259"/>
      </w:pPr>
      <w:r>
        <w:rPr>
          <w:rFonts w:ascii="Consolas" w:hAnsi="Consolas" w:eastAsia="Consolas" w:cs="Consolas"/>
          <w:color w:val="3D3D3F"/>
          <w:sz w:val="17"/>
        </w:rPr>
        <w:t>Exploramos una oportunidad inicial sobre [problema] con [actor], mediante [evidencia y prototipo], y decidimos [continuar/pivotar/reformular/cerrar] porque [argumento basado en evidencia].</w:t>
      </w:r>
    </w:p>
    <w:p>
      <w:pPr>
        <w:pStyle w:val="Heading2"/>
      </w:pPr>
      <w:r>
        <w:rPr>
          <w:rFonts w:ascii="Montserrat" w:hAnsi="Montserrat" w:eastAsia="Montserrat" w:cs="Montserrat"/>
          <w:color w:val="1A2403"/>
          <w:sz w:val="26"/>
        </w:rPr>
        <w:t>Transferencia a la Ruta de Emprendimiento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715"/>
        <w:gridCol w:w="6645"/>
      </w:tblGrid>
      <w:tr>
        <w:trPr>
          <w:tblHeader w:val="true"/>
        </w:trPr>
        <w:tc>
          <w:tcPr>
            <w:tcW w:type="dxa" w:w="271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Decision Gate 1</w:t>
            </w:r>
          </w:p>
        </w:tc>
        <w:tc>
          <w:tcPr>
            <w:tcW w:type="dxa" w:w="664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Transferencia recomendada</w:t>
            </w:r>
          </w:p>
        </w:tc>
      </w:tr>
      <w:tr>
        <w:tc>
          <w:tcPr>
            <w:tcW w:type="dxa" w:w="27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Continuar</w:t>
            </w:r>
          </w:p>
        </w:tc>
        <w:tc>
          <w:tcPr>
            <w:tcW w:type="dxa" w:w="66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Mejorar prototipo y preparar un nuevo ciclo de validacion.</w:t>
            </w:r>
          </w:p>
        </w:tc>
      </w:tr>
      <w:tr>
        <w:tc>
          <w:tcPr>
            <w:tcW w:type="dxa" w:w="27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Pivotar</w:t>
            </w:r>
          </w:p>
        </w:tc>
        <w:tc>
          <w:tcPr>
            <w:tcW w:type="dxa" w:w="66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Cambiar actor, solucion, canal, enfoque o propuesta de valor.</w:t>
            </w:r>
          </w:p>
        </w:tc>
      </w:tr>
      <w:tr>
        <w:tc>
          <w:tcPr>
            <w:tcW w:type="dxa" w:w="27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Reformular</w:t>
            </w:r>
          </w:p>
        </w:tc>
        <w:tc>
          <w:tcPr>
            <w:tcW w:type="dxa" w:w="66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Ajustar problema, alcance, contexto o hipotesis.</w:t>
            </w:r>
          </w:p>
        </w:tc>
      </w:tr>
      <w:tr>
        <w:tc>
          <w:tcPr>
            <w:tcW w:type="dxa" w:w="27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Cerrar</w:t>
            </w:r>
          </w:p>
        </w:tc>
        <w:tc>
          <w:tcPr>
            <w:tcW w:type="dxa" w:w="66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Documentar aprendizaje y abrir una nueva ruta de oportunidad.</w:t>
            </w:r>
          </w:p>
        </w:tc>
      </w:tr>
    </w:tbl>
    <w:p>
      <w:pPr>
        <w:spacing w:before="0" w:after="40" w:line="283" w:lineRule="auto"/>
      </w:pPr>
    </w:p>
    <w:p>
      <w:pPr>
        <w:pStyle w:val="Heading2"/>
      </w:pPr>
      <w:r>
        <w:rPr>
          <w:rFonts w:ascii="Montserrat" w:hAnsi="Montserrat" w:eastAsia="Montserrat" w:cs="Montserrat"/>
          <w:color w:val="1A2403"/>
          <w:sz w:val="26"/>
        </w:rPr>
        <w:t>Glosario operativo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045"/>
        <w:gridCol w:w="6315"/>
      </w:tblGrid>
      <w:tr>
        <w:trPr>
          <w:tblHeader w:val="true"/>
        </w:trPr>
        <w:tc>
          <w:tcPr>
            <w:tcW w:type="dxa" w:w="304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Termino</w:t>
            </w:r>
          </w:p>
        </w:tc>
        <w:tc>
          <w:tcPr>
            <w:tcW w:type="dxa" w:w="6315"/>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Definicion para el curso</w:t>
            </w:r>
          </w:p>
        </w:tc>
      </w:tr>
      <w:tr>
        <w:tc>
          <w:tcPr>
            <w:tcW w:type="dxa" w:w="3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Problema real</w:t>
            </w:r>
          </w:p>
        </w:tc>
        <w:tc>
          <w:tcPr>
            <w:tcW w:type="dxa" w:w="63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Situacion verificable que genera dificultad para actores identificables.</w:t>
            </w:r>
          </w:p>
        </w:tc>
      </w:tr>
      <w:tr>
        <w:tc>
          <w:tcPr>
            <w:tcW w:type="dxa" w:w="30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Oportunidad inicial</w:t>
            </w:r>
          </w:p>
        </w:tc>
        <w:tc>
          <w:tcPr>
            <w:tcW w:type="dxa" w:w="63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Posibilidad de generar valor si el problema se comprende y aborda.</w:t>
            </w:r>
          </w:p>
        </w:tc>
      </w:tr>
      <w:tr>
        <w:tc>
          <w:tcPr>
            <w:tcW w:type="dxa" w:w="3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Actor</w:t>
            </w:r>
          </w:p>
        </w:tc>
        <w:tc>
          <w:tcPr>
            <w:tcW w:type="dxa" w:w="63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Persona, empresa, comunidad, decisor o aliado relacionado con el problema.</w:t>
            </w:r>
          </w:p>
        </w:tc>
      </w:tr>
      <w:tr>
        <w:tc>
          <w:tcPr>
            <w:tcW w:type="dxa" w:w="30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Supuesto</w:t>
            </w:r>
          </w:p>
        </w:tc>
        <w:tc>
          <w:tcPr>
            <w:tcW w:type="dxa" w:w="63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Creencia preliminar del equipo.</w:t>
            </w:r>
          </w:p>
        </w:tc>
      </w:tr>
      <w:tr>
        <w:tc>
          <w:tcPr>
            <w:tcW w:type="dxa" w:w="3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Hipotesis</w:t>
            </w:r>
          </w:p>
        </w:tc>
        <w:tc>
          <w:tcPr>
            <w:tcW w:type="dxa" w:w="63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Formulacion verificable de un supuesto.</w:t>
            </w:r>
          </w:p>
        </w:tc>
      </w:tr>
      <w:tr>
        <w:tc>
          <w:tcPr>
            <w:tcW w:type="dxa" w:w="30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Evidencia temprana</w:t>
            </w:r>
          </w:p>
        </w:tc>
        <w:tc>
          <w:tcPr>
            <w:tcW w:type="dxa" w:w="63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Informacion inicial recolectada para aprender.</w:t>
            </w:r>
          </w:p>
        </w:tc>
      </w:tr>
      <w:tr>
        <w:tc>
          <w:tcPr>
            <w:tcW w:type="dxa" w:w="3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 de baja fidelidad</w:t>
            </w:r>
          </w:p>
        </w:tc>
        <w:tc>
          <w:tcPr>
            <w:tcW w:type="dxa" w:w="63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Representacion simple y modificable de una solucion.</w:t>
            </w:r>
          </w:p>
        </w:tc>
      </w:tr>
      <w:tr>
        <w:tc>
          <w:tcPr>
            <w:tcW w:type="dxa" w:w="304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Bitacora</w:t>
            </w:r>
          </w:p>
        </w:tc>
        <w:tc>
          <w:tcPr>
            <w:tcW w:type="dxa" w:w="6315"/>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Registro de decisiones, evidencia, cambios y aprendizajes.</w:t>
            </w:r>
          </w:p>
        </w:tc>
      </w:tr>
      <w:tr>
        <w:tc>
          <w:tcPr>
            <w:tcW w:type="dxa" w:w="304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Decision Gate 1</w:t>
            </w:r>
          </w:p>
        </w:tc>
        <w:tc>
          <w:tcPr>
            <w:tcW w:type="dxa" w:w="6315"/>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Continuidad, pivote, reformulacion o cierre argumentado.</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Criterios eticos y legales transversales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128"/>
        <w:gridCol w:w="7232"/>
      </w:tblGrid>
      <w:tr>
        <w:trPr>
          <w:tblHeader w:val="true"/>
        </w:trPr>
        <w:tc>
          <w:tcPr>
            <w:tcW w:type="dxa" w:w="212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723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Orientacion</w:t>
            </w:r>
          </w:p>
        </w:tc>
      </w:tr>
      <w:tr>
        <w:tc>
          <w:tcPr>
            <w:tcW w:type="dxa" w:w="21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Finalidad academica</w:t>
            </w:r>
          </w:p>
        </w:tc>
        <w:tc>
          <w:tcPr>
            <w:tcW w:type="dxa" w:w="72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Explicar que las actividades corresponden a una asignatura y no a una venta, auditoria o servicio real.</w:t>
            </w:r>
          </w:p>
        </w:tc>
      </w:tr>
      <w:tr>
        <w:tc>
          <w:tcPr>
            <w:tcW w:type="dxa" w:w="21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Consentimiento</w:t>
            </w:r>
          </w:p>
        </w:tc>
        <w:tc>
          <w:tcPr>
            <w:tcW w:type="dxa" w:w="72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Solicitar autorizacion antes de entrevistas, registros, imagenes, audio o uso de informacion identificable.</w:t>
            </w:r>
          </w:p>
        </w:tc>
      </w:tr>
      <w:tr>
        <w:tc>
          <w:tcPr>
            <w:tcW w:type="dxa" w:w="21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Minimizacion de datos</w:t>
            </w:r>
          </w:p>
        </w:tc>
        <w:tc>
          <w:tcPr>
            <w:tcW w:type="dxa" w:w="72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Recolectar solo informacion necesaria para aprender.</w:t>
            </w:r>
          </w:p>
        </w:tc>
      </w:tr>
      <w:tr>
        <w:tc>
          <w:tcPr>
            <w:tcW w:type="dxa" w:w="21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Confidencialidad</w:t>
            </w:r>
          </w:p>
        </w:tc>
        <w:tc>
          <w:tcPr>
            <w:tcW w:type="dxa" w:w="72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publicar informacion personal, comercial, institucional o tecnica sin permiso.</w:t>
            </w:r>
          </w:p>
        </w:tc>
      </w:tr>
      <w:tr>
        <w:tc>
          <w:tcPr>
            <w:tcW w:type="dxa" w:w="21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Datos sensibles</w:t>
            </w:r>
          </w:p>
        </w:tc>
        <w:tc>
          <w:tcPr>
            <w:tcW w:type="dxa" w:w="72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Evitar datos de salud, ingresos, documentos, filiaciones, orientacion, imagenes o informacion privada no necesaria.</w:t>
            </w:r>
          </w:p>
        </w:tc>
      </w:tr>
      <w:tr>
        <w:tc>
          <w:tcPr>
            <w:tcW w:type="dxa" w:w="21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Prototipos</w:t>
            </w:r>
          </w:p>
        </w:tc>
        <w:tc>
          <w:tcPr>
            <w:tcW w:type="dxa" w:w="72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Aclarar que son preliminares, academicos y no productos finales.</w:t>
            </w:r>
          </w:p>
        </w:tc>
      </w:tr>
      <w:tr>
        <w:tc>
          <w:tcPr>
            <w:tcW w:type="dxa" w:w="21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Empresas y comunidades</w:t>
            </w:r>
          </w:p>
        </w:tc>
        <w:tc>
          <w:tcPr>
            <w:tcW w:type="dxa" w:w="72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Usar datos ficticios o anonimizados si no existe autorizacion expresa.</w:t>
            </w:r>
          </w:p>
        </w:tc>
      </w:tr>
      <w:tr>
        <w:tc>
          <w:tcPr>
            <w:tcW w:type="dxa" w:w="21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Propiedad intelectual</w:t>
            </w:r>
          </w:p>
        </w:tc>
        <w:tc>
          <w:tcPr>
            <w:tcW w:type="dxa" w:w="72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Citar fuentes y no usar marcas, logos, planos, imagenes o materiales de terceros sin permiso.</w:t>
            </w:r>
          </w:p>
        </w:tc>
      </w:tr>
      <w:tr>
        <w:tc>
          <w:tcPr>
            <w:tcW w:type="dxa" w:w="212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Uso de IA</w:t>
            </w:r>
          </w:p>
        </w:tc>
        <w:tc>
          <w:tcPr>
            <w:tcW w:type="dxa" w:w="723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cargar datos sensibles; revisar sesgos, precision y autoria intelectual.</w:t>
            </w:r>
          </w:p>
        </w:tc>
      </w:tr>
      <w:tr>
        <w:tc>
          <w:tcPr>
            <w:tcW w:type="dxa" w:w="212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Prudencia</w:t>
            </w:r>
          </w:p>
        </w:tc>
        <w:tc>
          <w:tcPr>
            <w:tcW w:type="dxa" w:w="723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afirmar impacto social, ambiental, economico o tecnico sin evidencia suficiente.</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Evaluacion</w:t>
      </w:r>
    </w:p>
    <w:p>
      <w:pPr>
        <w:pStyle w:val="Heading2"/>
      </w:pPr>
      <w:r>
        <w:rPr>
          <w:rFonts w:ascii="Montserrat" w:hAnsi="Montserrat" w:eastAsia="Montserrat" w:cs="Montserrat"/>
          <w:color w:val="1A2403"/>
          <w:sz w:val="26"/>
        </w:rPr>
        <w:t>Portafolio de evidencias</w:t>
      </w:r>
    </w:p>
    <w:p>
      <w:pPr>
        <w:spacing w:before="0" w:after="140" w:line="288" w:lineRule="auto"/>
      </w:pPr>
      <w:r>
        <w:rPr>
          <w:rFonts w:ascii="Montserrat" w:hAnsi="Montserrat" w:eastAsia="Montserrat" w:cs="Montserrat"/>
          <w:color w:val="3D3D3F"/>
          <w:sz w:val="21"/>
        </w:rPr>
        <w:t>El portafolio documenta el proceso completo de validacion temprana. Debe incluir evidencias seleccionadas y conectadas, no una acumulacion desordenada de formatos.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282"/>
        <w:gridCol w:w="7078"/>
      </w:tblGrid>
      <w:tr>
        <w:trPr>
          <w:tblHeader w:val="true"/>
        </w:trPr>
        <w:tc>
          <w:tcPr>
            <w:tcW w:type="dxa" w:w="228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Componente</w:t>
            </w:r>
          </w:p>
        </w:tc>
        <w:tc>
          <w:tcPr>
            <w:tcW w:type="dxa" w:w="707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Evidencias sugeridas</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Reto</w:t>
            </w:r>
          </w:p>
        </w:tc>
        <w:tc>
          <w:tcPr>
            <w:tcW w:type="dxa" w:w="70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Ficha de problema, mapa de actores y delimitacion.</w:t>
            </w:r>
          </w:p>
        </w:tc>
      </w:tr>
      <w:tr>
        <w:tc>
          <w:tcPr>
            <w:tcW w:type="dxa" w:w="228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Ideacion</w:t>
            </w:r>
          </w:p>
        </w:tc>
        <w:tc>
          <w:tcPr>
            <w:tcW w:type="dxa" w:w="70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Matriz de supuestos, hipotesis priorizadas e instrumento exploratorio.</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Prototipo</w:t>
            </w:r>
          </w:p>
        </w:tc>
        <w:tc>
          <w:tcPr>
            <w:tcW w:type="dxa" w:w="70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Propuesta de valor, ficha tecnica, prototipo y bitacora.</w:t>
            </w:r>
          </w:p>
        </w:tc>
      </w:tr>
      <w:tr>
        <w:tc>
          <w:tcPr>
            <w:tcW w:type="dxa" w:w="228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Validacion</w:t>
            </w:r>
          </w:p>
        </w:tc>
        <w:tc>
          <w:tcPr>
            <w:tcW w:type="dxa" w:w="707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Plan de validacion, matriz de evidencia y decision Gate 1.</w:t>
            </w:r>
          </w:p>
        </w:tc>
      </w:tr>
      <w:tr>
        <w:tc>
          <w:tcPr>
            <w:tcW w:type="dxa" w:w="228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Integracion</w:t>
            </w:r>
          </w:p>
        </w:tc>
        <w:tc>
          <w:tcPr>
            <w:tcW w:type="dxa" w:w="707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Mapa final de trazabilidad y reflexion de aprendizaje.</w:t>
            </w:r>
          </w:p>
        </w:tc>
      </w:tr>
    </w:tbl>
    <w:p>
      <w:pPr>
        <w:spacing w:before="0" w:after="40" w:line="283" w:lineRule="auto"/>
      </w:pPr>
    </w:p>
    <w:p>
      <w:pPr>
        <w:pStyle w:val="Heading2"/>
      </w:pPr>
      <w:r>
        <w:rPr>
          <w:rFonts w:ascii="Montserrat" w:hAnsi="Montserrat" w:eastAsia="Montserrat" w:cs="Montserrat"/>
          <w:color w:val="1A2403"/>
          <w:sz w:val="26"/>
        </w:rPr>
        <w:t>Sustentacion Gate 1</w:t>
      </w:r>
    </w:p>
    <w:p>
      <w:pPr>
        <w:spacing w:before="0" w:after="140" w:line="288" w:lineRule="auto"/>
      </w:pPr>
      <w:r>
        <w:rPr>
          <w:rFonts w:ascii="Montserrat" w:hAnsi="Montserrat" w:eastAsia="Montserrat" w:cs="Montserrat"/>
          <w:color w:val="3D3D3F"/>
          <w:sz w:val="21"/>
        </w:rPr>
        <w:t>La sustentacion debe contar una historia de aprendizaje:</w:t>
      </w:r>
    </w:p>
    <w:p>
      <w:pPr>
        <w:pStyle w:val="ListNumber"/>
      </w:pPr>
      <w:r>
        <w:rPr>
          <w:rFonts w:ascii="Montserrat" w:hAnsi="Montserrat" w:eastAsia="Montserrat" w:cs="Montserrat"/>
          <w:color w:val="3D3D3F"/>
          <w:sz w:val="20"/>
        </w:rPr>
        <w:t>Problema, actor y contexto.</w:t>
      </w:r>
    </w:p>
    <w:p>
      <w:pPr>
        <w:pStyle w:val="ListNumber"/>
      </w:pPr>
      <w:r>
        <w:rPr>
          <w:rFonts w:ascii="Montserrat" w:hAnsi="Montserrat" w:eastAsia="Montserrat" w:cs="Montserrat"/>
          <w:color w:val="3D3D3F"/>
          <w:sz w:val="20"/>
        </w:rPr>
        <w:t>Hipotesis priorizadas.</w:t>
      </w:r>
    </w:p>
    <w:p>
      <w:pPr>
        <w:pStyle w:val="ListNumber"/>
      </w:pPr>
      <w:r>
        <w:rPr>
          <w:rFonts w:ascii="Montserrat" w:hAnsi="Montserrat" w:eastAsia="Montserrat" w:cs="Montserrat"/>
          <w:color w:val="3D3D3F"/>
          <w:sz w:val="20"/>
        </w:rPr>
        <w:t>Prototipo de baja fidelidad.</w:t>
      </w:r>
    </w:p>
    <w:p>
      <w:pPr>
        <w:pStyle w:val="ListNumber"/>
      </w:pPr>
      <w:r>
        <w:rPr>
          <w:rFonts w:ascii="Montserrat" w:hAnsi="Montserrat" w:eastAsia="Montserrat" w:cs="Montserrat"/>
          <w:color w:val="3D3D3F"/>
          <w:sz w:val="20"/>
        </w:rPr>
        <w:t>Metodo de validacion.</w:t>
      </w:r>
    </w:p>
    <w:p>
      <w:pPr>
        <w:pStyle w:val="ListNumber"/>
      </w:pPr>
      <w:r>
        <w:rPr>
          <w:rFonts w:ascii="Montserrat" w:hAnsi="Montserrat" w:eastAsia="Montserrat" w:cs="Montserrat"/>
          <w:color w:val="3D3D3F"/>
          <w:sz w:val="20"/>
        </w:rPr>
        <w:t>Evidencia positiva, negativa, mixta o insuficiente.</w:t>
      </w:r>
    </w:p>
    <w:p>
      <w:pPr>
        <w:pStyle w:val="ListNumber"/>
      </w:pPr>
      <w:r>
        <w:rPr>
          <w:rFonts w:ascii="Montserrat" w:hAnsi="Montserrat" w:eastAsia="Montserrat" w:cs="Montserrat"/>
          <w:color w:val="3D3D3F"/>
          <w:sz w:val="20"/>
        </w:rPr>
        <w:t>Decision Gate 1 y proximo paso.</w:t>
      </w:r>
    </w:p>
    <w:p>
      <w:pPr>
        <w:spacing w:before="0" w:after="140" w:line="288" w:lineRule="auto"/>
      </w:pPr>
      <w:r>
        <w:rPr>
          <w:rFonts w:ascii="Montserrat" w:hAnsi="Montserrat" w:eastAsia="Montserrat" w:cs="Montserrat"/>
          <w:color w:val="3D3D3F"/>
          <w:sz w:val="21"/>
        </w:rPr>
        <w:t>Lenguaje recomendado: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4183"/>
        <w:gridCol w:w="5177"/>
      </w:tblGrid>
      <w:tr>
        <w:trPr>
          <w:tblHeader w:val="true"/>
        </w:trPr>
        <w:tc>
          <w:tcPr>
            <w:tcW w:type="dxa" w:w="418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Evitar</w:t>
            </w:r>
          </w:p>
        </w:tc>
        <w:tc>
          <w:tcPr>
            <w:tcW w:type="dxa" w:w="517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Usar</w:t>
            </w:r>
          </w:p>
        </w:tc>
      </w:tr>
      <w:tr>
        <w:tc>
          <w:tcPr>
            <w:tcW w:type="dxa" w:w="418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"Demostramos que el mercado quiere..."</w:t>
            </w:r>
          </w:p>
        </w:tc>
        <w:tc>
          <w:tcPr>
            <w:tcW w:type="dxa" w:w="517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evidencia inicial sugiere..."</w:t>
            </w:r>
          </w:p>
        </w:tc>
      </w:tr>
      <w:tr>
        <w:tc>
          <w:tcPr>
            <w:tcW w:type="dxa" w:w="418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"La solucion resuelve..."</w:t>
            </w:r>
          </w:p>
        </w:tc>
        <w:tc>
          <w:tcPr>
            <w:tcW w:type="dxa" w:w="517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"El prototipo explora..."</w:t>
            </w:r>
          </w:p>
        </w:tc>
      </w:tr>
      <w:tr>
        <w:tc>
          <w:tcPr>
            <w:tcW w:type="dxa" w:w="418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"El impacto sera..."</w:t>
            </w:r>
          </w:p>
        </w:tc>
        <w:tc>
          <w:tcPr>
            <w:tcW w:type="dxa" w:w="517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"La oportunidad se relaciona potencialmente con..."</w:t>
            </w:r>
          </w:p>
        </w:tc>
      </w:tr>
      <w:tr>
        <w:tc>
          <w:tcPr>
            <w:tcW w:type="dxa" w:w="418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"Todos los usuarios..."</w:t>
            </w:r>
          </w:p>
        </w:tc>
        <w:tc>
          <w:tcPr>
            <w:tcW w:type="dxa" w:w="517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"Los participantes consultados..."</w:t>
            </w:r>
          </w:p>
        </w:tc>
      </w:tr>
    </w:tbl>
    <w:p>
      <w:pPr>
        <w:spacing w:before="0" w:after="40" w:line="283" w:lineRule="auto"/>
      </w:pPr>
    </w:p>
    <w:p>
      <w:pPr>
        <w:pBdr>
          <w:bottom w:val="single" w:sz="6" w:space="4" w:color="D9DED1"/>
        </w:pBdr>
        <w:spacing w:before="40" w:after="160" w:line="283" w:lineRule="auto"/>
      </w:pPr>
    </w:p>
    <w:p>
      <w:pPr>
        <w:pStyle w:val="Heading1"/>
        <w:pBdr>
          <w:bottom w:val="single" w:sz="8" w:space="4" w:color="C8FF01"/>
        </w:pBdr>
      </w:pPr>
      <w:r>
        <w:rPr>
          <w:rFonts w:ascii="Montserrat" w:hAnsi="Montserrat" w:eastAsia="Montserrat" w:cs="Montserrat"/>
          <w:color w:val="1A2403"/>
          <w:sz w:val="32"/>
        </w:rPr>
        <w:t>Tabla de control de paginas</w:t>
      </w:r>
    </w:p>
    <w:p>
      <w:pPr>
        <w:spacing w:before="0" w:after="140" w:line="288" w:lineRule="auto"/>
      </w:pPr>
      <w:r>
        <w:rPr>
          <w:rFonts w:ascii="Montserrat" w:hAnsi="Montserrat" w:eastAsia="Montserrat" w:cs="Montserrat"/>
          <w:color w:val="3D3D3F"/>
          <w:sz w:val="21"/>
        </w:rPr>
        <w:t>Distribucion recomendada para documento final maquetado de 40 a 45 paginas:</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6308"/>
        <w:gridCol w:w="3052"/>
      </w:tblGrid>
      <w:tr>
        <w:trPr>
          <w:tblHeader w:val="true"/>
        </w:trPr>
        <w:tc>
          <w:tcPr>
            <w:tcW w:type="dxa" w:w="630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Seccion</w:t>
            </w:r>
          </w:p>
        </w:tc>
        <w:tc>
          <w:tcPr>
            <w:tcW w:type="dxa" w:w="305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Paginas objetivo</w:t>
            </w:r>
          </w:p>
        </w:tc>
      </w:tr>
      <w:tr>
        <w:tc>
          <w:tcPr>
            <w:tcW w:type="dxa" w:w="63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Portada, ficha tecnica y presentacion</w:t>
            </w:r>
          </w:p>
        </w:tc>
        <w:tc>
          <w:tcPr>
            <w:tcW w:type="dxa" w:w="30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2</w:t>
            </w:r>
          </w:p>
        </w:tc>
      </w:tr>
      <w:tr>
        <w:tc>
          <w:tcPr>
            <w:tcW w:type="dxa" w:w="63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Resultado de aprendizaje, saberes y metodologia ABR</w:t>
            </w:r>
          </w:p>
        </w:tc>
        <w:tc>
          <w:tcPr>
            <w:tcW w:type="dxa" w:w="30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3</w:t>
            </w:r>
          </w:p>
        </w:tc>
      </w:tr>
      <w:tr>
        <w:tc>
          <w:tcPr>
            <w:tcW w:type="dxa" w:w="63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Marco conceptual esencial</w:t>
            </w:r>
          </w:p>
        </w:tc>
        <w:tc>
          <w:tcPr>
            <w:tcW w:type="dxa" w:w="30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7</w:t>
            </w:r>
          </w:p>
        </w:tc>
      </w:tr>
      <w:tr>
        <w:tc>
          <w:tcPr>
            <w:tcW w:type="dxa" w:w="63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Momento 1. Definicion del reto</w:t>
            </w:r>
          </w:p>
        </w:tc>
        <w:tc>
          <w:tcPr>
            <w:tcW w:type="dxa" w:w="30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5</w:t>
            </w:r>
          </w:p>
        </w:tc>
      </w:tr>
      <w:tr>
        <w:tc>
          <w:tcPr>
            <w:tcW w:type="dxa" w:w="63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Momento 2. Ideacion</w:t>
            </w:r>
          </w:p>
        </w:tc>
        <w:tc>
          <w:tcPr>
            <w:tcW w:type="dxa" w:w="30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6</w:t>
            </w:r>
          </w:p>
        </w:tc>
      </w:tr>
      <w:tr>
        <w:tc>
          <w:tcPr>
            <w:tcW w:type="dxa" w:w="63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Momento 3. Solucion e implementacion</w:t>
            </w:r>
          </w:p>
        </w:tc>
        <w:tc>
          <w:tcPr>
            <w:tcW w:type="dxa" w:w="30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6</w:t>
            </w:r>
          </w:p>
        </w:tc>
      </w:tr>
      <w:tr>
        <w:tc>
          <w:tcPr>
            <w:tcW w:type="dxa" w:w="63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Momento 4. Validacion y evaluacion</w:t>
            </w:r>
          </w:p>
        </w:tc>
        <w:tc>
          <w:tcPr>
            <w:tcW w:type="dxa" w:w="30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5</w:t>
            </w:r>
          </w:p>
        </w:tc>
      </w:tr>
      <w:tr>
        <w:tc>
          <w:tcPr>
            <w:tcW w:type="dxa" w:w="63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Integracion, transferencia y glosario</w:t>
            </w:r>
          </w:p>
        </w:tc>
        <w:tc>
          <w:tcPr>
            <w:tcW w:type="dxa" w:w="30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4</w:t>
            </w:r>
          </w:p>
        </w:tc>
      </w:tr>
      <w:tr>
        <w:tc>
          <w:tcPr>
            <w:tcW w:type="dxa" w:w="63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Criterios eticos, evaluacion y cierre</w:t>
            </w:r>
          </w:p>
        </w:tc>
        <w:tc>
          <w:tcPr>
            <w:tcW w:type="dxa" w:w="30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3</w:t>
            </w:r>
          </w:p>
        </w:tc>
      </w:tr>
      <w:tr>
        <w:tc>
          <w:tcPr>
            <w:tcW w:type="dxa" w:w="630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Referencias y anexos seleccionados</w:t>
            </w:r>
          </w:p>
        </w:tc>
        <w:tc>
          <w:tcPr>
            <w:tcW w:type="dxa" w:w="305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3 a 4</w:t>
            </w:r>
          </w:p>
        </w:tc>
      </w:tr>
      <w:tr>
        <w:tc>
          <w:tcPr>
            <w:tcW w:type="dxa" w:w="630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Total proyectado</w:t>
            </w:r>
          </w:p>
        </w:tc>
        <w:tc>
          <w:tcPr>
            <w:tcW w:type="dxa" w:w="305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44 a 45</w:t>
            </w:r>
          </w:p>
        </w:tc>
      </w:tr>
    </w:tbl>
    <w:p>
      <w:pPr>
        <w:spacing w:before="0" w:after="40" w:line="283" w:lineRule="auto"/>
      </w:pPr>
    </w:p>
    <w:p>
      <w:pPr>
        <w:spacing w:before="0" w:after="140" w:line="288" w:lineRule="auto"/>
      </w:pPr>
      <w:r>
        <w:rPr>
          <w:rFonts w:ascii="Montserrat" w:hAnsi="Montserrat" w:eastAsia="Montserrat" w:cs="Montserrat"/>
          <w:color w:val="3D3D3F"/>
          <w:sz w:val="21"/>
        </w:rPr>
        <w:t>Nota editorial: las plantillas extensas de actividades pueden quedar como anexos o recursos descargables del LMS para evitar que el cuerpo del documento supere el rango institucional proyectado.</w:t>
      </w:r>
    </w:p>
    <w:p>
      <w:pPr>
        <w:pStyle w:val="Heading1"/>
        <w:pBdr>
          <w:bottom w:val="single" w:sz="8" w:space="4" w:color="C8FF01"/>
        </w:pBdr>
      </w:pPr>
      <w:r>
        <w:rPr>
          <w:rFonts w:ascii="Montserrat" w:hAnsi="Montserrat" w:eastAsia="Montserrat" w:cs="Montserrat"/>
          <w:color w:val="1A2403"/>
          <w:sz w:val="32"/>
        </w:rPr>
        <w:t>Tabla de trazabilidad</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087"/>
        <w:gridCol w:w="2179"/>
        <w:gridCol w:w="1287"/>
        <w:gridCol w:w="1933"/>
        <w:gridCol w:w="1874"/>
      </w:tblGrid>
      <w:tr>
        <w:trPr>
          <w:tblHeader w:val="true"/>
        </w:trPr>
        <w:tc>
          <w:tcPr>
            <w:tcW w:type="dxa" w:w="208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Resultado de aprendizaje</w:t>
            </w:r>
          </w:p>
        </w:tc>
        <w:tc>
          <w:tcPr>
            <w:tcW w:type="dxa" w:w="217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Saber</w:t>
            </w:r>
          </w:p>
        </w:tc>
        <w:tc>
          <w:tcPr>
            <w:tcW w:type="dxa" w:w="128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Momento ABR</w:t>
            </w:r>
          </w:p>
        </w:tc>
        <w:tc>
          <w:tcPr>
            <w:tcW w:type="dxa" w:w="1933"/>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Evidencia</w:t>
            </w:r>
          </w:p>
        </w:tc>
        <w:tc>
          <w:tcPr>
            <w:tcW w:type="dxa" w:w="187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Evaluacion</w:t>
            </w:r>
          </w:p>
        </w:tc>
      </w:tr>
      <w:tr>
        <w:tc>
          <w:tcPr>
            <w:tcW w:type="dxa" w:w="20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Validar una oportunidad inicial</w:t>
            </w:r>
          </w:p>
        </w:tc>
        <w:tc>
          <w:tcPr>
            <w:tcW w:type="dxa" w:w="21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Problema, oportunidad y solucion</w:t>
            </w:r>
          </w:p>
        </w:tc>
        <w:tc>
          <w:tcPr>
            <w:tcW w:type="dxa" w:w="12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Definicion del reto</w:t>
            </w:r>
          </w:p>
        </w:tc>
        <w:tc>
          <w:tcPr>
            <w:tcW w:type="dxa" w:w="193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Ficha de problema y delimitacion</w:t>
            </w:r>
          </w:p>
        </w:tc>
        <w:tc>
          <w:tcPr>
            <w:tcW w:type="dxa" w:w="18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Claridad del problema y pertinencia del reto</w:t>
            </w:r>
          </w:p>
        </w:tc>
      </w:tr>
      <w:tr>
        <w:tc>
          <w:tcPr>
            <w:tcW w:type="dxa" w:w="20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Validar con base en actores</w:t>
            </w:r>
          </w:p>
        </w:tc>
        <w:tc>
          <w:tcPr>
            <w:tcW w:type="dxa" w:w="21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Usuario, cliente, empresa o comunidad; mapa de actores</w:t>
            </w:r>
          </w:p>
        </w:tc>
        <w:tc>
          <w:tcPr>
            <w:tcW w:type="dxa" w:w="12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Definicion del reto</w:t>
            </w:r>
          </w:p>
        </w:tc>
        <w:tc>
          <w:tcPr>
            <w:tcW w:type="dxa" w:w="193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Mapa de actores</w:t>
            </w:r>
          </w:p>
        </w:tc>
        <w:tc>
          <w:tcPr>
            <w:tcW w:type="dxa" w:w="18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Caracterizacion de actores</w:t>
            </w:r>
          </w:p>
        </w:tc>
      </w:tr>
      <w:tr>
        <w:tc>
          <w:tcPr>
            <w:tcW w:type="dxa" w:w="20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Validar con evidencia temprana</w:t>
            </w:r>
          </w:p>
        </w:tc>
        <w:tc>
          <w:tcPr>
            <w:tcW w:type="dxa" w:w="21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Supuestos, hipotesis, instrumentos</w:t>
            </w:r>
          </w:p>
        </w:tc>
        <w:tc>
          <w:tcPr>
            <w:tcW w:type="dxa" w:w="12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Ideacion</w:t>
            </w:r>
          </w:p>
        </w:tc>
        <w:tc>
          <w:tcPr>
            <w:tcW w:type="dxa" w:w="193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Matriz de hipotesis e instrumento exploratorio</w:t>
            </w:r>
          </w:p>
        </w:tc>
        <w:tc>
          <w:tcPr>
            <w:tcW w:type="dxa" w:w="18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Coherencia entre hipotesis e instrumento</w:t>
            </w:r>
          </w:p>
        </w:tc>
      </w:tr>
      <w:tr>
        <w:tc>
          <w:tcPr>
            <w:tcW w:type="dxa" w:w="20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Validar con prototipo de baja fidelidad</w:t>
            </w:r>
          </w:p>
        </w:tc>
        <w:tc>
          <w:tcPr>
            <w:tcW w:type="dxa" w:w="217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Prototipo, propuesta de valor y bitacora</w:t>
            </w:r>
          </w:p>
        </w:tc>
        <w:tc>
          <w:tcPr>
            <w:tcW w:type="dxa" w:w="128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Solucion e implementacion</w:t>
            </w:r>
          </w:p>
        </w:tc>
        <w:tc>
          <w:tcPr>
            <w:tcW w:type="dxa" w:w="1933"/>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Prototipo, ficha tecnica y bitacora</w:t>
            </w:r>
          </w:p>
        </w:tc>
        <w:tc>
          <w:tcPr>
            <w:tcW w:type="dxa" w:w="187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Pertinencia y trazabilidad de la solucion</w:t>
            </w:r>
          </w:p>
        </w:tc>
      </w:tr>
      <w:tr>
        <w:tc>
          <w:tcPr>
            <w:tcW w:type="dxa" w:w="20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Decidir continuidad, pivote, reformulacion o cierre</w:t>
            </w:r>
          </w:p>
        </w:tc>
        <w:tc>
          <w:tcPr>
            <w:tcW w:type="dxa" w:w="217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Evidencia positiva/negativa y decision emprendedora</w:t>
            </w:r>
          </w:p>
        </w:tc>
        <w:tc>
          <w:tcPr>
            <w:tcW w:type="dxa" w:w="128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Validacion y evaluacion</w:t>
            </w:r>
          </w:p>
        </w:tc>
        <w:tc>
          <w:tcPr>
            <w:tcW w:type="dxa" w:w="1933"/>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Matriz de evidencia y sustentacion Gate 1</w:t>
            </w:r>
          </w:p>
        </w:tc>
        <w:tc>
          <w:tcPr>
            <w:tcW w:type="dxa" w:w="187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Argumentacion de decision final</w:t>
            </w:r>
          </w:p>
        </w:tc>
      </w:tr>
    </w:tbl>
    <w:p>
      <w:pPr>
        <w:spacing w:before="0" w:after="40" w:line="283" w:lineRule="auto"/>
      </w:pPr>
    </w:p>
    <w:p>
      <w:pPr>
        <w:pStyle w:val="Heading1"/>
        <w:pBdr>
          <w:bottom w:val="single" w:sz="8" w:space="4" w:color="C8FF01"/>
        </w:pBdr>
      </w:pPr>
      <w:r>
        <w:rPr>
          <w:rFonts w:ascii="Montserrat" w:hAnsi="Montserrat" w:eastAsia="Montserrat" w:cs="Montserrat"/>
          <w:color w:val="1A2403"/>
          <w:sz w:val="32"/>
        </w:rPr>
        <w:t>Checklist de cumplimiento</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371"/>
        <w:gridCol w:w="5989"/>
      </w:tblGrid>
      <w:tr>
        <w:trPr>
          <w:tblHeader w:val="true"/>
        </w:trPr>
        <w:tc>
          <w:tcPr>
            <w:tcW w:type="dxa" w:w="3371"/>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Criterio</w:t>
            </w:r>
          </w:p>
        </w:tc>
        <w:tc>
          <w:tcPr>
            <w:tcW w:type="dxa" w:w="598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Estado en ensamble DS-9</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Extension requerida segun 3 creditos</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Cumplida como proyeccion de 44 a 45 paginas maquetadas.</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Estructura academica clara</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Cumplida: identificacion, presentacion, RA, saberes, marco, momentos, cierre.</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Resultado de aprendizaje explicito</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Cumplido sin inventar nuevos RA.</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Saberes desarrollados</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Cumplido con articulacion a momentos ABR.</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Metodologia coherente</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Cumplida con ABR en cuatro momentos.</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Ejemplos por tres areas</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Cumplido con areas provisionales declaradas.</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Actividades de apropiacion</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Cumplido y ubicable en cuerpo o anexos.</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Relacion con evaluacion</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Cumplida mediante portafolio y sustentacion Gate 1.</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Criterios eticos y legales</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Cumplido con seccion transversal.</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Citas y referencias APA 7</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Cumplido con lista consolidada base.</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Tono academico claro</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Cumplido con lenguaje prudente.</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plagio</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Cumplido por redaccion propia y referencias base.</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No citas inventadas</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Cumplido; no se agregan fuentes no autorizadas.</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No resultados inventados</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Cumplido; se conserva RA unico del syllabus.</w:t>
            </w:r>
          </w:p>
        </w:tc>
      </w:tr>
      <w:tr>
        <w:tc>
          <w:tcPr>
            <w:tcW w:type="dxa" w:w="3371"/>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Tabla de control de avance</w:t>
            </w:r>
          </w:p>
        </w:tc>
        <w:tc>
          <w:tcPr>
            <w:tcW w:type="dxa" w:w="598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Cumplida al cierre de DS-9.</w:t>
            </w:r>
          </w:p>
        </w:tc>
      </w:tr>
      <w:tr>
        <w:tc>
          <w:tcPr>
            <w:tcW w:type="dxa" w:w="3371"/>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Recomendaciones de maquetacion institucional</w:t>
            </w:r>
          </w:p>
        </w:tc>
        <w:tc>
          <w:tcPr>
            <w:tcW w:type="dxa" w:w="598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Cumplidas en observaciones finales.</w:t>
            </w:r>
          </w:p>
        </w:tc>
      </w:tr>
    </w:tbl>
    <w:p>
      <w:pPr>
        <w:spacing w:before="0" w:after="40" w:line="283" w:lineRule="auto"/>
      </w:pPr>
    </w:p>
    <w:p>
      <w:pPr>
        <w:pStyle w:val="Heading1"/>
        <w:pBdr>
          <w:bottom w:val="single" w:sz="8" w:space="4" w:color="C8FF01"/>
        </w:pBdr>
      </w:pPr>
      <w:r>
        <w:rPr>
          <w:rFonts w:ascii="Montserrat" w:hAnsi="Montserrat" w:eastAsia="Montserrat" w:cs="Montserrat"/>
          <w:color w:val="1A2403"/>
          <w:sz w:val="32"/>
        </w:rPr>
        <w:t>Lista consolidada de referencias APA</w:t>
      </w:r>
    </w:p>
    <w:p>
      <w:pPr>
        <w:spacing w:before="0" w:after="140" w:line="288" w:lineRule="auto"/>
      </w:pPr>
      <w:r>
        <w:rPr>
          <w:rFonts w:ascii="Montserrat" w:hAnsi="Montserrat" w:eastAsia="Montserrat" w:cs="Montserrat"/>
          <w:color w:val="3D3D3F"/>
          <w:sz w:val="21"/>
        </w:rPr>
        <w:t>Blank, S. y Dorf, B. (2012). *The startup owner's manual*. K&amp;S Ranch.</w:t>
      </w:r>
    </w:p>
    <w:p>
      <w:pPr>
        <w:spacing w:before="0" w:after="140" w:line="288" w:lineRule="auto"/>
      </w:pPr>
      <w:r>
        <w:rPr>
          <w:rFonts w:ascii="Montserrat" w:hAnsi="Montserrat" w:eastAsia="Montserrat" w:cs="Montserrat"/>
          <w:color w:val="3D3D3F"/>
          <w:sz w:val="21"/>
        </w:rPr>
        <w:t>Brown, T. (2009). *Change by design*. Harper Business.</w:t>
      </w:r>
    </w:p>
    <w:p>
      <w:pPr>
        <w:spacing w:before="0" w:after="140" w:line="288" w:lineRule="auto"/>
      </w:pPr>
      <w:r>
        <w:rPr>
          <w:rFonts w:ascii="Montserrat" w:hAnsi="Montserrat" w:eastAsia="Montserrat" w:cs="Montserrat"/>
          <w:color w:val="3D3D3F"/>
          <w:sz w:val="21"/>
        </w:rPr>
        <w:t>Osterwalder, A., Pigneur, Y., Bernarda, G. y Smith, A. (2014). *Value proposition design*. Wiley.</w:t>
      </w:r>
    </w:p>
    <w:p>
      <w:pPr>
        <w:spacing w:before="0" w:after="140" w:line="288" w:lineRule="auto"/>
      </w:pPr>
      <w:r>
        <w:rPr>
          <w:rFonts w:ascii="Montserrat" w:hAnsi="Montserrat" w:eastAsia="Montserrat" w:cs="Montserrat"/>
          <w:color w:val="3D3D3F"/>
          <w:sz w:val="21"/>
        </w:rPr>
        <w:t>Ries, E. (2011). *The lean startup*. Crown Business.</w:t>
      </w:r>
    </w:p>
    <w:p>
      <w:pPr>
        <w:pStyle w:val="Heading1"/>
        <w:pBdr>
          <w:bottom w:val="single" w:sz="8" w:space="4" w:color="C8FF01"/>
        </w:pBdr>
      </w:pPr>
      <w:r>
        <w:rPr>
          <w:rFonts w:ascii="Montserrat" w:hAnsi="Montserrat" w:eastAsia="Montserrat" w:cs="Montserrat"/>
          <w:color w:val="1A2403"/>
          <w:sz w:val="32"/>
        </w:rPr>
        <w:t>Observaciones para maquetacion institucional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2612"/>
        <w:gridCol w:w="6748"/>
      </w:tblGrid>
      <w:tr>
        <w:trPr>
          <w:tblHeader w:val="true"/>
        </w:trPr>
        <w:tc>
          <w:tcPr>
            <w:tcW w:type="dxa" w:w="2612"/>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Elemento</w:t>
            </w:r>
          </w:p>
        </w:tc>
        <w:tc>
          <w:tcPr>
            <w:tcW w:type="dxa" w:w="6748"/>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Recomendacion</w:t>
            </w:r>
          </w:p>
        </w:tc>
      </w:tr>
      <w:tr>
        <w:tc>
          <w:tcPr>
            <w:tcW w:type="dxa" w:w="26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Logos</w:t>
            </w:r>
          </w:p>
        </w:tc>
        <w:tc>
          <w:tcPr>
            <w:tcW w:type="dxa" w:w="67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Usar archivos oficiales de Universidad de America y CEIS; no redibujar ni modificar.</w:t>
            </w:r>
          </w:p>
        </w:tc>
      </w:tr>
      <w:tr>
        <w:tc>
          <w:tcPr>
            <w:tcW w:type="dxa" w:w="26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Jerarquia institucional</w:t>
            </w:r>
          </w:p>
        </w:tc>
        <w:tc>
          <w:tcPr>
            <w:tcW w:type="dxa" w:w="674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Universidad de America como marca madre; CEIS como dependencia academica.</w:t>
            </w:r>
          </w:p>
        </w:tc>
      </w:tr>
      <w:tr>
        <w:tc>
          <w:tcPr>
            <w:tcW w:type="dxa" w:w="26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Tipografia</w:t>
            </w:r>
          </w:p>
        </w:tc>
        <w:tc>
          <w:tcPr>
            <w:tcW w:type="dxa" w:w="67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Usar Montserrat; si no esta disponible, documentar sustituto sans serif.</w:t>
            </w:r>
          </w:p>
        </w:tc>
      </w:tr>
      <w:tr>
        <w:tc>
          <w:tcPr>
            <w:tcW w:type="dxa" w:w="26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Paleta</w:t>
            </w:r>
          </w:p>
        </w:tc>
        <w:tc>
          <w:tcPr>
            <w:tcW w:type="dxa" w:w="674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Priorizar verde oscuro #1A2403, verde lima #C8FF01, amarillo #FFCE00 y blanco.</w:t>
            </w:r>
          </w:p>
        </w:tc>
      </w:tr>
      <w:tr>
        <w:tc>
          <w:tcPr>
            <w:tcW w:type="dxa" w:w="26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Textos normativos</w:t>
            </w:r>
          </w:p>
        </w:tc>
        <w:tc>
          <w:tcPr>
            <w:tcW w:type="dxa" w:w="67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Incluir Codigo SNIES 1715 y Vigilada MinEducacion cuando el formato final lo requiera.</w:t>
            </w:r>
          </w:p>
        </w:tc>
      </w:tr>
      <w:tr>
        <w:tc>
          <w:tcPr>
            <w:tcW w:type="dxa" w:w="26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Tablas</w:t>
            </w:r>
          </w:p>
        </w:tc>
        <w:tc>
          <w:tcPr>
            <w:tcW w:type="dxa" w:w="674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Mantener encabezados claros, filas legibles y evitar saturacion.</w:t>
            </w:r>
          </w:p>
        </w:tc>
      </w:tr>
      <w:tr>
        <w:tc>
          <w:tcPr>
            <w:tcW w:type="dxa" w:w="26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Anexos</w:t>
            </w:r>
          </w:p>
        </w:tc>
        <w:tc>
          <w:tcPr>
            <w:tcW w:type="dxa" w:w="67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Trasladar plantillas extensas a anexos o recursos LMS.</w:t>
            </w:r>
          </w:p>
        </w:tc>
      </w:tr>
      <w:tr>
        <w:tc>
          <w:tcPr>
            <w:tcW w:type="dxa" w:w="2612"/>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Accesibilidad</w:t>
            </w:r>
          </w:p>
        </w:tc>
        <w:tc>
          <w:tcPr>
            <w:tcW w:type="dxa" w:w="6748"/>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Asegurar contraste, lectura en pantalla y estructura navegable.</w:t>
            </w:r>
          </w:p>
        </w:tc>
      </w:tr>
      <w:tr>
        <w:tc>
          <w:tcPr>
            <w:tcW w:type="dxa" w:w="2612"/>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Version final</w:t>
            </w:r>
          </w:p>
        </w:tc>
        <w:tc>
          <w:tcPr>
            <w:tcW w:type="dxa" w:w="6748"/>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Revisar numeracion, indice, referencias, anexos y consistencia de titulos antes de exportar.</w:t>
            </w:r>
          </w:p>
        </w:tc>
      </w:tr>
    </w:tbl>
    <w:p>
      <w:pPr>
        <w:spacing w:before="0" w:after="40" w:line="283" w:lineRule="auto"/>
      </w:pPr>
    </w:p>
    <w:p>
      <w:pPr>
        <w:pStyle w:val="Heading1"/>
        <w:pBdr>
          <w:bottom w:val="single" w:sz="8" w:space="4" w:color="C8FF01"/>
        </w:pBdr>
      </w:pPr>
      <w:r>
        <w:rPr>
          <w:rFonts w:ascii="Montserrat" w:hAnsi="Montserrat" w:eastAsia="Montserrat" w:cs="Montserrat"/>
          <w:color w:val="1A2403"/>
          <w:sz w:val="32"/>
        </w:rPr>
        <w:t>Brechas pendientes para validacion institucional</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3096"/>
        <w:gridCol w:w="6264"/>
      </w:tblGrid>
      <w:tr>
        <w:trPr>
          <w:tblHeader w:val="true"/>
        </w:trPr>
        <w:tc>
          <w:tcPr>
            <w:tcW w:type="dxa" w:w="30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Brecha</w:t>
            </w:r>
          </w:p>
        </w:tc>
        <w:tc>
          <w:tcPr>
            <w:tcW w:type="dxa" w:w="626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7"/>
              </w:rPr>
              <w:t>Accion recomendada</w:t>
            </w:r>
          </w:p>
        </w:tc>
      </w:tr>
      <w:tr>
        <w:tc>
          <w:tcPr>
            <w:tcW w:type="dxa" w:w="3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Facultades o areas definitivas</w:t>
            </w:r>
          </w:p>
        </w:tc>
        <w:tc>
          <w:tcPr>
            <w:tcW w:type="dxa" w:w="62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Confirmar si las tres areas provisionales deben reemplazarse por facultades especificas.</w:t>
            </w:r>
          </w:p>
        </w:tc>
      </w:tr>
      <w:tr>
        <w:tc>
          <w:tcPr>
            <w:tcW w:type="dxa" w:w="3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Protocolo etico/legal institucional</w:t>
            </w:r>
          </w:p>
        </w:tc>
        <w:tc>
          <w:tcPr>
            <w:tcW w:type="dxa" w:w="62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Validar lineamientos oficiales para contacto con actores, datos y autorizaciones.</w:t>
            </w:r>
          </w:p>
        </w:tc>
      </w:tr>
      <w:tr>
        <w:tc>
          <w:tcPr>
            <w:tcW w:type="dxa" w:w="3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Ponderaciones oficiales</w:t>
            </w:r>
          </w:p>
        </w:tc>
        <w:tc>
          <w:tcPr>
            <w:tcW w:type="dxa" w:w="62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Confirmar porcentajes o escala definitiva de evaluacion si aplica.</w:t>
            </w:r>
          </w:p>
        </w:tc>
      </w:tr>
      <w:tr>
        <w:tc>
          <w:tcPr>
            <w:tcW w:type="dxa" w:w="3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Modalidad individual/grupal/mixta</w:t>
            </w:r>
          </w:p>
        </w:tc>
        <w:tc>
          <w:tcPr>
            <w:tcW w:type="dxa" w:w="62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Definir si las evidencias se entregan individualmente, por equipos o mixtas.</w:t>
            </w:r>
          </w:p>
        </w:tc>
      </w:tr>
      <w:tr>
        <w:tc>
          <w:tcPr>
            <w:tcW w:type="dxa" w:w="3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Derechos y acceso bibliografico</w:t>
            </w:r>
          </w:p>
        </w:tc>
        <w:tc>
          <w:tcPr>
            <w:tcW w:type="dxa" w:w="62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Confirmar disponibilidad institucional de fuentes base.</w:t>
            </w:r>
          </w:p>
        </w:tc>
      </w:tr>
      <w:tr>
        <w:tc>
          <w:tcPr>
            <w:tcW w:type="dxa" w:w="3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Herramientas institucionales</w:t>
            </w:r>
          </w:p>
        </w:tc>
        <w:tc>
          <w:tcPr>
            <w:tcW w:type="dxa" w:w="626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7"/>
              </w:rPr>
              <w:t>Confirmar LMS, foros, wikis, recursos OVA y formatos descargables.</w:t>
            </w:r>
          </w:p>
        </w:tc>
      </w:tr>
      <w:tr>
        <w:tc>
          <w:tcPr>
            <w:tcW w:type="dxa" w:w="3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Plantilla final de maquetacion</w:t>
            </w:r>
          </w:p>
        </w:tc>
        <w:tc>
          <w:tcPr>
            <w:tcW w:type="dxa" w:w="626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7"/>
              </w:rPr>
              <w:t>Validar formato institucional definitivo para documento final.</w:t>
            </w:r>
          </w:p>
        </w:tc>
      </w:tr>
    </w:tbl>
    <w:p>
      <w:pPr>
        <w:spacing w:before="0" w:after="40" w:line="283" w:lineRule="auto"/>
      </w:pPr>
    </w:p>
    <w:p>
      <w:pPr>
        <w:pBdr>
          <w:bottom w:val="single" w:sz="6" w:space="4" w:color="D9DED1"/>
        </w:pBdr>
        <w:spacing w:before="40" w:after="160" w:line="283" w:lineRule="auto"/>
      </w:pPr>
    </w:p>
    <w:p>
      <w:pPr>
        <w:pStyle w:val="Heading2"/>
      </w:pPr>
      <w:r>
        <w:rPr>
          <w:rFonts w:ascii="Montserrat" w:hAnsi="Montserrat" w:eastAsia="Montserrat" w:cs="Montserrat"/>
          <w:color w:val="1A2403"/>
          <w:sz w:val="26"/>
        </w:rPr>
        <w:t>Control de avance</w:t>
      </w:r>
    </w:p>
    <w:p>
      <w:pPr>
        <w:spacing w:before="0" w:after="40" w:line="240" w:lineRule="auto"/>
        <w:ind w:left="259"/>
      </w:pPr>
      <w:r>
        <w:rPr>
          <w:rFonts w:ascii="Consolas" w:hAnsi="Consolas" w:eastAsia="Consolas" w:cs="Consolas"/>
          <w:color w:val="3D3D3F"/>
          <w:sz w:val="17"/>
        </w:rPr>
        <w:t>Control de avance:</w:t>
      </w:r>
    </w:p>
    <w:p>
      <w:pPr>
        <w:spacing w:before="0" w:after="40" w:line="240" w:lineRule="auto"/>
        <w:ind w:left="259"/>
      </w:pPr>
      <w:r>
        <w:rPr>
          <w:rFonts w:ascii="Consolas" w:hAnsi="Consolas" w:eastAsia="Consolas" w:cs="Consolas"/>
          <w:color w:val="3D3D3F"/>
          <w:sz w:val="17"/>
        </w:rPr>
        <w:t>- Paginas objetivo de esta subfase: 0 a 1 pagina de control dentro del documento final, mas ensamble integrado del Documento de Saberes.</w:t>
      </w:r>
    </w:p>
    <w:p>
      <w:pPr>
        <w:spacing w:before="0" w:after="40" w:line="240" w:lineRule="auto"/>
        <w:ind w:left="259"/>
      </w:pPr>
      <w:r>
        <w:rPr>
          <w:rFonts w:ascii="Consolas" w:hAnsi="Consolas" w:eastAsia="Consolas" w:cs="Consolas"/>
          <w:color w:val="3D3D3F"/>
          <w:sz w:val="17"/>
        </w:rPr>
        <w:t>- Paginas desarrolladas/proyectadas: documento final integrado con proyeccion de 44 a 45 paginas maquetadas.</w:t>
      </w:r>
    </w:p>
    <w:p>
      <w:pPr>
        <w:spacing w:before="0" w:after="40" w:line="240" w:lineRule="auto"/>
        <w:ind w:left="259"/>
      </w:pPr>
      <w:r>
        <w:rPr>
          <w:rFonts w:ascii="Consolas" w:hAnsi="Consolas" w:eastAsia="Consolas" w:cs="Consolas"/>
          <w:color w:val="3D3D3F"/>
          <w:sz w:val="17"/>
        </w:rPr>
        <w:t>- Paginas acumuladas: cierre del proceso DS-0 a DS-9.</w:t>
      </w:r>
    </w:p>
    <w:p>
      <w:pPr>
        <w:spacing w:before="0" w:after="40" w:line="240" w:lineRule="auto"/>
        <w:ind w:left="259"/>
      </w:pPr>
      <w:r>
        <w:rPr>
          <w:rFonts w:ascii="Consolas" w:hAnsi="Consolas" w:eastAsia="Consolas" w:cs="Consolas"/>
          <w:color w:val="3D3D3F"/>
          <w:sz w:val="17"/>
        </w:rPr>
        <w:t>- Brechas: confirmar facultades o areas definitivas; validar protocolo etico/legal institucional; validar ponderaciones oficiales; definir modalidad individual/grupal/mixta; validar derechos y acceso bibliografico; confirmar herramientas institucionales y formato del OVA; validar plantilla final de maquetacion institucional.</w:t>
      </w:r>
    </w:p>
    <w:p>
      <w:pPr>
        <w:pStyle w:val="Heading2"/>
      </w:pPr>
      <w:r>
        <w:rPr>
          <w:rFonts w:ascii="Montserrat" w:hAnsi="Montserrat" w:eastAsia="Montserrat" w:cs="Montserrat"/>
          <w:color w:val="1A2403"/>
          <w:sz w:val="26"/>
        </w:rPr>
        <w:t>Tabla permanente de control de avance</w:t>
      </w:r>
    </w:p>
    <w:tbl>
      <w:tblPr>
        <w:tblStyle w:val="TableGrid"/>
        <w:tblW w:type="dxa" w:w="9360"/>
        <w:tblLayout w:type="fixed"/>
        <w:tblLook w:firstColumn="1" w:firstRow="1" w:lastColumn="0" w:lastRow="0" w:noHBand="0" w:noVBand="1" w:val="04A0"/>
        <w:jc w:val="left"/>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Ind w:w="120" w:type="dxa"/>
      </w:tblPr>
      <w:tblGrid>
        <w:gridCol w:w="1594"/>
        <w:gridCol w:w="2209"/>
        <w:gridCol w:w="1867"/>
        <w:gridCol w:w="1594"/>
        <w:gridCol w:w="2096"/>
      </w:tblGrid>
      <w:tr>
        <w:trPr>
          <w:tblHeader w:val="true"/>
        </w:trPr>
        <w:tc>
          <w:tcPr>
            <w:tcW w:type="dxa" w:w="159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Subfase</w:t>
            </w:r>
          </w:p>
        </w:tc>
        <w:tc>
          <w:tcPr>
            <w:tcW w:type="dxa" w:w="2209"/>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Contenido</w:t>
            </w:r>
          </w:p>
        </w:tc>
        <w:tc>
          <w:tcPr>
            <w:tcW w:type="dxa" w:w="1867"/>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Paginas objetivo</w:t>
            </w:r>
          </w:p>
        </w:tc>
        <w:tc>
          <w:tcPr>
            <w:tcW w:type="dxa" w:w="1594"/>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Estado</w:t>
            </w:r>
          </w:p>
        </w:tc>
        <w:tc>
          <w:tcPr>
            <w:tcW w:type="dxa" w:w="2096"/>
            <w:tcMar>
              <w:top w:w="80" w:type="dxa"/>
              <w:start w:w="120" w:type="dxa"/>
              <w:bottom w:w="80" w:type="dxa"/>
              <w:end w:w="120" w:type="dxa"/>
            </w:tcMar>
            <w:vAlign w:val="center"/>
            <w:shd w:fill="1A2403"/>
          </w:tcPr>
          <w:p>
            <w:pPr>
              <w:spacing w:before="0" w:after="0" w:line="252" w:lineRule="auto"/>
              <w:jc w:val="left"/>
            </w:pPr>
            <w:r>
              <w:rPr>
                <w:b/>
              </w:rPr>
            </w:r>
            <w:r>
              <w:rPr>
                <w:rFonts w:ascii="Montserrat" w:hAnsi="Montserrat" w:eastAsia="Montserrat" w:cs="Montserrat"/>
                <w:b/>
                <w:color w:val="FFFFFF"/>
                <w:sz w:val="16"/>
              </w:rPr>
              <w:t>Aprobacion</w:t>
            </w:r>
          </w:p>
        </w:tc>
      </w:tr>
      <w:tr>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DS-0</w:t>
            </w:r>
          </w:p>
        </w:tc>
        <w:tc>
          <w:tcPr>
            <w:tcW w:type="dxa" w:w="22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Alistamiento</w:t>
            </w:r>
          </w:p>
        </w:tc>
        <w:tc>
          <w:tcPr>
            <w:tcW w:type="dxa" w:w="18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2 a 3</w:t>
            </w:r>
          </w:p>
        </w:tc>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DS-1</w:t>
            </w:r>
          </w:p>
        </w:tc>
        <w:tc>
          <w:tcPr>
            <w:tcW w:type="dxa" w:w="22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Arquitectura academica</w:t>
            </w:r>
          </w:p>
        </w:tc>
        <w:tc>
          <w:tcPr>
            <w:tcW w:type="dxa" w:w="18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4 a 5</w:t>
            </w:r>
          </w:p>
        </w:tc>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DS-2</w:t>
            </w:r>
          </w:p>
        </w:tc>
        <w:tc>
          <w:tcPr>
            <w:tcW w:type="dxa" w:w="22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Marco conceptual base</w:t>
            </w:r>
          </w:p>
        </w:tc>
        <w:tc>
          <w:tcPr>
            <w:tcW w:type="dxa" w:w="18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7 a 8</w:t>
            </w:r>
          </w:p>
        </w:tc>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DS-3</w:t>
            </w:r>
          </w:p>
        </w:tc>
        <w:tc>
          <w:tcPr>
            <w:tcW w:type="dxa" w:w="22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Momento 1</w:t>
            </w:r>
          </w:p>
        </w:tc>
        <w:tc>
          <w:tcPr>
            <w:tcW w:type="dxa" w:w="18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7 a 8</w:t>
            </w:r>
          </w:p>
        </w:tc>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DS-4</w:t>
            </w:r>
          </w:p>
        </w:tc>
        <w:tc>
          <w:tcPr>
            <w:tcW w:type="dxa" w:w="22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Momento 2</w:t>
            </w:r>
          </w:p>
        </w:tc>
        <w:tc>
          <w:tcPr>
            <w:tcW w:type="dxa" w:w="18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7 a 8</w:t>
            </w:r>
          </w:p>
        </w:tc>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DS-5</w:t>
            </w:r>
          </w:p>
        </w:tc>
        <w:tc>
          <w:tcPr>
            <w:tcW w:type="dxa" w:w="22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Momento 3</w:t>
            </w:r>
          </w:p>
        </w:tc>
        <w:tc>
          <w:tcPr>
            <w:tcW w:type="dxa" w:w="18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7 a 8</w:t>
            </w:r>
          </w:p>
        </w:tc>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DS-6</w:t>
            </w:r>
          </w:p>
        </w:tc>
        <w:tc>
          <w:tcPr>
            <w:tcW w:type="dxa" w:w="22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Momento 4</w:t>
            </w:r>
          </w:p>
        </w:tc>
        <w:tc>
          <w:tcPr>
            <w:tcW w:type="dxa" w:w="18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6 a 7</w:t>
            </w:r>
          </w:p>
        </w:tc>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DS-7</w:t>
            </w:r>
          </w:p>
        </w:tc>
        <w:tc>
          <w:tcPr>
            <w:tcW w:type="dxa" w:w="22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Integracion y transferencia</w:t>
            </w:r>
          </w:p>
        </w:tc>
        <w:tc>
          <w:tcPr>
            <w:tcW w:type="dxa" w:w="18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4 a 5</w:t>
            </w:r>
          </w:p>
        </w:tc>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DS-8</w:t>
            </w:r>
          </w:p>
        </w:tc>
        <w:tc>
          <w:tcPr>
            <w:tcW w:type="dxa" w:w="2209"/>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Revision APA y rigor</w:t>
            </w:r>
          </w:p>
        </w:tc>
        <w:tc>
          <w:tcPr>
            <w:tcW w:type="dxa" w:w="1867"/>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0 a 1</w:t>
            </w:r>
          </w:p>
        </w:tc>
        <w:tc>
          <w:tcPr>
            <w:tcW w:type="dxa" w:w="1594"/>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w:t>
            </w:r>
          </w:p>
        </w:tc>
        <w:tc>
          <w:tcPr>
            <w:tcW w:type="dxa" w:w="2096"/>
            <w:tcMar>
              <w:top w:w="80" w:type="dxa"/>
              <w:start w:w="120" w:type="dxa"/>
              <w:bottom w:w="80" w:type="dxa"/>
              <w:end w:w="120" w:type="dxa"/>
            </w:tcMar>
            <w:vAlign w:val="center"/>
            <w:shd w:fill="FFFFFF"/>
          </w:tcPr>
          <w:p>
            <w:pPr>
              <w:spacing w:before="0" w:after="0" w:line="252" w:lineRule="auto"/>
              <w:jc w:val="left"/>
            </w:pPr>
            <w:r>
              <w:rPr/>
            </w:r>
            <w:r>
              <w:rPr>
                <w:rFonts w:ascii="Montserrat" w:hAnsi="Montserrat" w:eastAsia="Montserrat" w:cs="Montserrat"/>
                <w:color w:val="3D3D3F"/>
                <w:sz w:val="16"/>
              </w:rPr>
              <w:t>Aprobada por usuario</w:t>
            </w:r>
          </w:p>
        </w:tc>
      </w:tr>
      <w:tr>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DS-9</w:t>
            </w:r>
          </w:p>
        </w:tc>
        <w:tc>
          <w:tcPr>
            <w:tcW w:type="dxa" w:w="2209"/>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Ensamble final</w:t>
            </w:r>
          </w:p>
        </w:tc>
        <w:tc>
          <w:tcPr>
            <w:tcW w:type="dxa" w:w="1867"/>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0 a 1</w:t>
            </w:r>
          </w:p>
        </w:tc>
        <w:tc>
          <w:tcPr>
            <w:tcW w:type="dxa" w:w="1594"/>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Desarrollada</w:t>
            </w:r>
          </w:p>
        </w:tc>
        <w:tc>
          <w:tcPr>
            <w:tcW w:type="dxa" w:w="2096"/>
            <w:tcMar>
              <w:top w:w="80" w:type="dxa"/>
              <w:start w:w="120" w:type="dxa"/>
              <w:bottom w:w="80" w:type="dxa"/>
              <w:end w:w="120" w:type="dxa"/>
            </w:tcMar>
            <w:vAlign w:val="center"/>
            <w:shd w:fill="F7F9F2"/>
          </w:tcPr>
          <w:p>
            <w:pPr>
              <w:spacing w:before="0" w:after="0" w:line="252" w:lineRule="auto"/>
              <w:jc w:val="left"/>
            </w:pPr>
            <w:r>
              <w:rPr/>
            </w:r>
            <w:r>
              <w:rPr>
                <w:rFonts w:ascii="Montserrat" w:hAnsi="Montserrat" w:eastAsia="Montserrat" w:cs="Montserrat"/>
                <w:color w:val="3D3D3F"/>
                <w:sz w:val="16"/>
              </w:rPr>
              <w:t>Pendiente</w:t>
            </w:r>
          </w:p>
        </w:tc>
      </w:tr>
    </w:tbl>
    <w:p>
      <w:pPr>
        <w:spacing w:before="0" w:after="40" w:line="283" w:lineRule="auto"/>
      </w:pPr>
    </w:p>
    <w:p>
      <w:pPr>
        <w:pStyle w:val="Heading2"/>
      </w:pPr>
      <w:r>
        <w:rPr>
          <w:rFonts w:ascii="Montserrat" w:hAnsi="Montserrat" w:eastAsia="Montserrat" w:cs="Montserrat"/>
          <w:color w:val="1A2403"/>
          <w:sz w:val="26"/>
        </w:rPr>
        <w:t>Solicitud de aprobacion final</w:t>
      </w:r>
    </w:p>
    <w:p>
      <w:pPr>
        <w:spacing w:before="0" w:after="140" w:line="288" w:lineRule="auto"/>
      </w:pPr>
      <w:r>
        <w:rPr>
          <w:rFonts w:ascii="Montserrat" w:hAnsi="Montserrat" w:eastAsia="Montserrat" w:cs="Montserrat"/>
          <w:color w:val="3D3D3F"/>
          <w:sz w:val="21"/>
        </w:rPr>
        <w:t>Por favor revise y apruebe esta Subfase DS-9 para cerrar el desarrollo por fases del Documento de Saberes. Con esta aprobacion quedaria completado el segundo markdown maestro por fases y el material estaria listo para una etapa posterior de maquetacion institucional, conversion a formato final o montaje en LMS, segun se defina.</w:t>
      </w:r>
    </w:p>
    <w:p>
      <w:pPr>
        <w:spacing w:before="0" w:after="140" w:line="288" w:lineRule="auto"/>
      </w:pPr>
      <w:r>
        <w:rPr>
          <w:rFonts w:ascii="Montserrat" w:hAnsi="Montserrat" w:eastAsia="Montserrat" w:cs="Montserrat"/>
          <w:b/>
          <w:color w:val="3D3D3F"/>
          <w:sz w:val="21"/>
        </w:rPr>
        <w:t>Estado de aprobacion:</w:t>
      </w:r>
      <w:r>
        <w:rPr>
          <w:rFonts w:ascii="Montserrat" w:hAnsi="Montserrat" w:eastAsia="Montserrat" w:cs="Montserrat"/>
          <w:color w:val="3D3D3F"/>
          <w:sz w:val="21"/>
        </w:rPr>
        <w:t xml:space="preserve"> pendiente de aprobacion final.</w:t>
      </w:r>
    </w:p>
    <w:sectPr w:rsidR="00FC693F" w:rsidRPr="0006063C" w:rsidSect="00034616">
      <w:headerReference w:type="default" r:id="rId9"/>
      <w:footerReference w:type="default" r:id="rId10"/>
      <w:footerReference w:type="first" r:id="rId11"/>
      <w:pgSz w:w="12240" w:h="15840"/>
      <w:pgMar w:top="1440" w:right="1440" w:bottom="1224"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cs="Montserrat"/>
        <w:color w:val="606060"/>
        <w:sz w:val="16"/>
      </w:rPr>
      <w:t xml:space="preserve">Universidad de America - CEIS | Vigilada MinEducacion | Pagina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cs="Montserrat"/>
        <w:color w:val="606060"/>
        <w:sz w:val="17"/>
      </w:rPr>
      <w:t>Codigo SNIES 1715 | Vigilada MinEducacion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ED1"/>
      </w:pBdr>
    </w:pPr>
    <w:r>
      <w:rPr>
        <w:rFonts w:ascii="Montserrat" w:hAnsi="Montserrat" w:eastAsia="Montserrat" w:cs="Montserrat"/>
        <w:b/>
        <w:color w:val="606060"/>
        <w:sz w:val="17"/>
      </w:rPr>
      <w:t>Documento de Saberes | CEIS UAmerica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ontserrat" w:hAnsi="Montserrat"/>
      <w:color w:val="3D3D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9" w:lineRule="auto"/>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69" w:lineRule="auto"/>
      <w:outlineLvl w:val="1"/>
    </w:pPr>
    <w:rPr>
      <w:rFonts w:asciiTheme="majorHAnsi" w:eastAsiaTheme="majorEastAsia" w:hAnsiTheme="majorHAnsi" w:cstheme="majorBidi" w:ascii="Montserrat" w:hAnsi="Montserrat"/>
      <w:b/>
      <w:bCs/>
      <w:color w:val="1A240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Montserrat" w:hAnsi="Montserrat"/>
      <w:b/>
      <w:bCs/>
      <w:color w:val="3D3D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before="0"/>
      <w:contextualSpacing/>
    </w:pPr>
    <w:rPr>
      <w:rFonts w:asciiTheme="majorHAnsi" w:eastAsiaTheme="majorEastAsia" w:hAnsiTheme="majorHAnsi" w:cstheme="majorBidi" w:ascii="Montserrat" w:hAnsi="Montserrat"/>
      <w:b w:val="0"/>
      <w:color w:val="1A240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Montserrat" w:hAnsi="Montserrat"/>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Montserrat" w:hAnsi="Montserrat"/>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Saberes - Emprendimiento 1</dc:title>
  <dc:subject>Validacion temprana de oportunidades de emprendimiento</dc:subject>
  <dc:creator>Universidad de America - CEIS</dc:creator>
  <cp:keywords/>
  <dc:description>Generado desde DS-9 con lineamientos de marca UAmerica/CEIS.</dc:description>
  <cp:lastModifiedBy/>
  <cp:revision>1</cp:revision>
  <dcterms:created xsi:type="dcterms:W3CDTF">2013-12-23T23:15:00Z</dcterms:created>
  <dcterms:modified xsi:type="dcterms:W3CDTF">2013-12-23T23:15:00Z</dcterms:modified>
  <cp:category/>
</cp:coreProperties>
</file>