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07E0" w:rsidRDefault="0064318D" w:rsidP="0064318D">
      <w:pPr>
        <w:jc w:val="center"/>
        <w:rPr>
          <w:rFonts w:ascii="Bahnschrift" w:hAnsi="Bahnschrift"/>
          <w:sz w:val="32"/>
          <w:szCs w:val="32"/>
        </w:rPr>
      </w:pPr>
      <w:r w:rsidRPr="0064318D">
        <w:rPr>
          <w:rFonts w:ascii="Bahnschrift" w:hAnsi="Bahnschrift"/>
          <w:sz w:val="32"/>
          <w:szCs w:val="32"/>
        </w:rPr>
        <w:t>EXAM</w:t>
      </w:r>
    </w:p>
    <w:p w:rsidR="0064318D" w:rsidRDefault="0064318D" w:rsidP="0064318D">
      <w:pPr>
        <w:jc w:val="center"/>
        <w:rPr>
          <w:rFonts w:ascii="Bahnschrift" w:hAnsi="Bahnschrift"/>
          <w:sz w:val="32"/>
          <w:szCs w:val="32"/>
        </w:rPr>
      </w:pPr>
    </w:p>
    <w:p w:rsidR="008A57B1" w:rsidRDefault="008A57B1" w:rsidP="008A57B1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8A57B1">
        <w:rPr>
          <w:rFonts w:ascii="Bahnschrift" w:hAnsi="Bahnschrift"/>
          <w:sz w:val="24"/>
          <w:szCs w:val="24"/>
        </w:rPr>
        <w:t xml:space="preserve">Agregar nuestra API KEY a un archivo ignorado por </w:t>
      </w:r>
      <w:proofErr w:type="spellStart"/>
      <w:r w:rsidRPr="008A57B1">
        <w:rPr>
          <w:rFonts w:ascii="Bahnschrift" w:hAnsi="Bahnschrift"/>
          <w:sz w:val="24"/>
          <w:szCs w:val="24"/>
        </w:rPr>
        <w:t>el</w:t>
      </w:r>
      <w:proofErr w:type="spellEnd"/>
      <w:r w:rsidRPr="008A57B1">
        <w:rPr>
          <w:rFonts w:ascii="Bahnschrift" w:hAnsi="Bahnschrift"/>
          <w:sz w:val="24"/>
          <w:szCs w:val="24"/>
        </w:rPr>
        <w:t xml:space="preserve"> .</w:t>
      </w:r>
      <w:proofErr w:type="spellStart"/>
      <w:r w:rsidRPr="008A57B1">
        <w:rPr>
          <w:rFonts w:ascii="Bahnschrift" w:hAnsi="Bahnschrift"/>
          <w:sz w:val="24"/>
          <w:szCs w:val="24"/>
        </w:rPr>
        <w:t>gitignore</w:t>
      </w:r>
      <w:proofErr w:type="spellEnd"/>
      <w:r w:rsidRPr="008A57B1">
        <w:rPr>
          <w:rFonts w:ascii="Bahnschrift" w:hAnsi="Bahnschrift"/>
          <w:sz w:val="24"/>
          <w:szCs w:val="24"/>
        </w:rPr>
        <w:t xml:space="preserve"> nos asegura protección completa y es una muy buena práctica.</w:t>
      </w:r>
    </w:p>
    <w:p w:rsidR="008A57B1" w:rsidRDefault="008A57B1" w:rsidP="008A57B1">
      <w:pPr>
        <w:pStyle w:val="Prrafodelista"/>
        <w:rPr>
          <w:rFonts w:ascii="Bahnschrift" w:hAnsi="Bahnschrift"/>
          <w:sz w:val="24"/>
          <w:szCs w:val="24"/>
        </w:rPr>
      </w:pPr>
      <w:r w:rsidRPr="008A57B1">
        <w:rPr>
          <w:rFonts w:ascii="Bahnschrift" w:hAnsi="Bahnschrift"/>
          <w:sz w:val="24"/>
          <w:szCs w:val="24"/>
        </w:rPr>
        <w:t xml:space="preserve">Correcto. Agregando la API KEY </w:t>
      </w:r>
      <w:proofErr w:type="gramStart"/>
      <w:r w:rsidRPr="008A57B1">
        <w:rPr>
          <w:rFonts w:ascii="Bahnschrift" w:hAnsi="Bahnschrift"/>
          <w:sz w:val="24"/>
          <w:szCs w:val="24"/>
        </w:rPr>
        <w:t>al .</w:t>
      </w:r>
      <w:proofErr w:type="spellStart"/>
      <w:r w:rsidRPr="008A57B1">
        <w:rPr>
          <w:rFonts w:ascii="Bahnschrift" w:hAnsi="Bahnschrift"/>
          <w:sz w:val="24"/>
          <w:szCs w:val="24"/>
        </w:rPr>
        <w:t>gitignore</w:t>
      </w:r>
      <w:proofErr w:type="spellEnd"/>
      <w:proofErr w:type="gramEnd"/>
      <w:r w:rsidRPr="008A57B1">
        <w:rPr>
          <w:rFonts w:ascii="Bahnschrift" w:hAnsi="Bahnschrift"/>
          <w:sz w:val="24"/>
          <w:szCs w:val="24"/>
        </w:rPr>
        <w:t xml:space="preserve"> le indicamos tanto al repositorio como al navegador que no deben mostrar la API KEY</w:t>
      </w:r>
      <w:r>
        <w:rPr>
          <w:rFonts w:ascii="Bahnschrift" w:hAnsi="Bahnschrift"/>
          <w:sz w:val="24"/>
          <w:szCs w:val="24"/>
        </w:rPr>
        <w:t xml:space="preserve"> NO ES.</w:t>
      </w:r>
    </w:p>
    <w:p w:rsidR="008A57B1" w:rsidRPr="008A57B1" w:rsidRDefault="008A57B1" w:rsidP="008A57B1">
      <w:pPr>
        <w:pStyle w:val="Prrafodelista"/>
        <w:rPr>
          <w:rFonts w:ascii="Bahnschrift" w:hAnsi="Bahnschrift"/>
          <w:sz w:val="24"/>
          <w:szCs w:val="24"/>
        </w:rPr>
      </w:pPr>
    </w:p>
    <w:p w:rsidR="008A57B1" w:rsidRDefault="008A57B1" w:rsidP="008A57B1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8A57B1">
        <w:rPr>
          <w:rFonts w:ascii="Bahnschrift" w:hAnsi="Bahnschrift"/>
          <w:sz w:val="24"/>
          <w:szCs w:val="24"/>
        </w:rPr>
        <w:t xml:space="preserve">Al aprender Axios evitamos la necesidad de aprender </w:t>
      </w:r>
      <w:proofErr w:type="spellStart"/>
      <w:r w:rsidRPr="008A57B1">
        <w:rPr>
          <w:rFonts w:ascii="Bahnschrift" w:hAnsi="Bahnschrift"/>
          <w:sz w:val="24"/>
          <w:szCs w:val="24"/>
        </w:rPr>
        <w:t>Fetch</w:t>
      </w:r>
      <w:proofErr w:type="spellEnd"/>
      <w:r w:rsidRPr="008A57B1">
        <w:rPr>
          <w:rFonts w:ascii="Bahnschrift" w:hAnsi="Bahnschrift"/>
          <w:sz w:val="24"/>
          <w:szCs w:val="24"/>
        </w:rPr>
        <w:t>. Esta afirmación es</w:t>
      </w:r>
    </w:p>
    <w:p w:rsidR="008A57B1" w:rsidRDefault="008A57B1" w:rsidP="008A57B1">
      <w:pPr>
        <w:pStyle w:val="Prrafodelista"/>
        <w:rPr>
          <w:rFonts w:ascii="Bahnschrift" w:hAnsi="Bahnschrift"/>
          <w:sz w:val="24"/>
          <w:szCs w:val="24"/>
        </w:rPr>
      </w:pPr>
      <w:r w:rsidRPr="008A57B1">
        <w:rPr>
          <w:rFonts w:ascii="Bahnschrift" w:hAnsi="Bahnschrift"/>
          <w:sz w:val="24"/>
          <w:szCs w:val="24"/>
        </w:rPr>
        <w:t>Falsa</w:t>
      </w:r>
      <w:r>
        <w:rPr>
          <w:rFonts w:ascii="Bahnschrift" w:hAnsi="Bahnschrift"/>
          <w:sz w:val="24"/>
          <w:szCs w:val="24"/>
        </w:rPr>
        <w:t>.</w:t>
      </w:r>
    </w:p>
    <w:p w:rsidR="008A57B1" w:rsidRPr="008A57B1" w:rsidRDefault="008A57B1" w:rsidP="008A57B1">
      <w:pPr>
        <w:pStyle w:val="Prrafodelista"/>
        <w:rPr>
          <w:rFonts w:ascii="Bahnschrift" w:hAnsi="Bahnschrift"/>
          <w:sz w:val="24"/>
          <w:szCs w:val="24"/>
        </w:rPr>
      </w:pPr>
    </w:p>
    <w:p w:rsidR="008A57B1" w:rsidRDefault="008A57B1" w:rsidP="008A57B1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8A57B1">
        <w:rPr>
          <w:rFonts w:ascii="Bahnschrift" w:hAnsi="Bahnschrift"/>
          <w:sz w:val="24"/>
          <w:szCs w:val="24"/>
        </w:rPr>
        <w:t>¿Qué es caché?</w:t>
      </w:r>
    </w:p>
    <w:p w:rsidR="008A57B1" w:rsidRDefault="008A57B1" w:rsidP="008A57B1">
      <w:pPr>
        <w:pStyle w:val="Prrafodelista"/>
        <w:rPr>
          <w:rFonts w:ascii="Bahnschrift" w:hAnsi="Bahnschrift"/>
          <w:sz w:val="24"/>
          <w:szCs w:val="24"/>
        </w:rPr>
      </w:pPr>
      <w:r w:rsidRPr="008A57B1">
        <w:rPr>
          <w:rFonts w:ascii="Bahnschrift" w:hAnsi="Bahnschrift"/>
          <w:sz w:val="24"/>
          <w:szCs w:val="24"/>
        </w:rPr>
        <w:t>Guardar los cálculos de la aplicación (en memoria, durante la ejecución de nuestro código) para no tener que repetirlos</w:t>
      </w:r>
      <w:r w:rsidRPr="008A57B1">
        <w:rPr>
          <w:rFonts w:ascii="Bahnschrift" w:hAnsi="Bahnschrift"/>
          <w:sz w:val="24"/>
          <w:szCs w:val="24"/>
        </w:rPr>
        <w:t xml:space="preserve"> NO ES</w:t>
      </w:r>
      <w:r w:rsidRPr="008A57B1">
        <w:rPr>
          <w:rFonts w:ascii="Bahnschrift" w:hAnsi="Bahnschrift"/>
          <w:sz w:val="24"/>
          <w:szCs w:val="24"/>
        </w:rPr>
        <w:t>.</w:t>
      </w:r>
    </w:p>
    <w:p w:rsidR="008A57B1" w:rsidRPr="008A57B1" w:rsidRDefault="008A57B1" w:rsidP="008A57B1">
      <w:pPr>
        <w:pStyle w:val="Prrafodelista"/>
        <w:rPr>
          <w:rFonts w:ascii="Bahnschrift" w:hAnsi="Bahnschrift"/>
          <w:sz w:val="24"/>
          <w:szCs w:val="24"/>
        </w:rPr>
      </w:pPr>
    </w:p>
    <w:p w:rsidR="008A57B1" w:rsidRDefault="008A57B1" w:rsidP="008A57B1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8A57B1">
        <w:rPr>
          <w:rFonts w:ascii="Bahnschrift" w:hAnsi="Bahnschrift"/>
          <w:sz w:val="24"/>
          <w:szCs w:val="24"/>
        </w:rPr>
        <w:t xml:space="preserve">¿Qué es </w:t>
      </w:r>
      <w:proofErr w:type="spellStart"/>
      <w:r w:rsidRPr="008A57B1">
        <w:rPr>
          <w:rFonts w:ascii="Bahnschrift" w:hAnsi="Bahnschrift"/>
          <w:sz w:val="24"/>
          <w:szCs w:val="24"/>
        </w:rPr>
        <w:t>memoization?</w:t>
      </w:r>
      <w:proofErr w:type="spellEnd"/>
    </w:p>
    <w:p w:rsidR="008A57B1" w:rsidRDefault="008A57B1" w:rsidP="008A57B1">
      <w:pPr>
        <w:pStyle w:val="Prrafodelista"/>
        <w:rPr>
          <w:rFonts w:ascii="Bahnschrift" w:hAnsi="Bahnschrift"/>
          <w:sz w:val="24"/>
          <w:szCs w:val="24"/>
        </w:rPr>
      </w:pPr>
      <w:r w:rsidRPr="008A57B1">
        <w:rPr>
          <w:rFonts w:ascii="Bahnschrift" w:hAnsi="Bahnschrift"/>
          <w:sz w:val="24"/>
          <w:szCs w:val="24"/>
        </w:rPr>
        <w:t>Cuando el navegador guarda la respuesta de una consulta HTTP para no hacer esa misma consulta de nuevo durante un rango seguro de tiempo</w:t>
      </w:r>
      <w:r>
        <w:rPr>
          <w:rFonts w:ascii="Bahnschrift" w:hAnsi="Bahnschrift"/>
          <w:sz w:val="24"/>
          <w:szCs w:val="24"/>
        </w:rPr>
        <w:t xml:space="preserve"> NO ES</w:t>
      </w:r>
      <w:r w:rsidRPr="008A57B1">
        <w:rPr>
          <w:rFonts w:ascii="Bahnschrift" w:hAnsi="Bahnschrift"/>
          <w:sz w:val="24"/>
          <w:szCs w:val="24"/>
        </w:rPr>
        <w:t>.</w:t>
      </w:r>
    </w:p>
    <w:p w:rsidR="008A57B1" w:rsidRPr="008A57B1" w:rsidRDefault="008A57B1" w:rsidP="008A57B1">
      <w:pPr>
        <w:pStyle w:val="Prrafodelista"/>
        <w:rPr>
          <w:rFonts w:ascii="Bahnschrift" w:hAnsi="Bahnschrift"/>
          <w:sz w:val="24"/>
          <w:szCs w:val="24"/>
        </w:rPr>
      </w:pPr>
    </w:p>
    <w:p w:rsidR="008A57B1" w:rsidRDefault="008A57B1" w:rsidP="008A57B1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8A57B1">
        <w:rPr>
          <w:rFonts w:ascii="Bahnschrift" w:hAnsi="Bahnschrift"/>
          <w:sz w:val="24"/>
          <w:szCs w:val="24"/>
        </w:rPr>
        <w:t xml:space="preserve">¿Qué problemas podemos tener si implementamos técnicas como caché o </w:t>
      </w:r>
      <w:proofErr w:type="spellStart"/>
      <w:r w:rsidRPr="008A57B1">
        <w:rPr>
          <w:rFonts w:ascii="Bahnschrift" w:hAnsi="Bahnschrift"/>
          <w:sz w:val="24"/>
          <w:szCs w:val="24"/>
        </w:rPr>
        <w:t>memoization?</w:t>
      </w:r>
      <w:proofErr w:type="spellEnd"/>
    </w:p>
    <w:p w:rsidR="008A57B1" w:rsidRDefault="008A57B1" w:rsidP="008A57B1">
      <w:pPr>
        <w:pStyle w:val="Prrafodelista"/>
        <w:rPr>
          <w:rFonts w:ascii="Bahnschrift" w:hAnsi="Bahnschrift"/>
          <w:sz w:val="24"/>
          <w:szCs w:val="24"/>
        </w:rPr>
      </w:pPr>
      <w:r w:rsidRPr="008A57B1">
        <w:rPr>
          <w:rFonts w:ascii="Bahnschrift" w:hAnsi="Bahnschrift"/>
          <w:sz w:val="24"/>
          <w:szCs w:val="24"/>
        </w:rPr>
        <w:t xml:space="preserve">No sabremos si la información cambió en el </w:t>
      </w:r>
      <w:proofErr w:type="spellStart"/>
      <w:r w:rsidRPr="008A57B1">
        <w:rPr>
          <w:rFonts w:ascii="Bahnschrift" w:hAnsi="Bahnschrift"/>
          <w:sz w:val="24"/>
          <w:szCs w:val="24"/>
        </w:rPr>
        <w:t>backend</w:t>
      </w:r>
      <w:proofErr w:type="spellEnd"/>
      <w:r w:rsidRPr="008A57B1">
        <w:rPr>
          <w:rFonts w:ascii="Bahnschrift" w:hAnsi="Bahnschrift"/>
          <w:sz w:val="24"/>
          <w:szCs w:val="24"/>
        </w:rPr>
        <w:t xml:space="preserve"> hasta que volvamos a hacer la consulta HTTP.</w:t>
      </w:r>
    </w:p>
    <w:p w:rsidR="008A57B1" w:rsidRPr="008A57B1" w:rsidRDefault="008A57B1" w:rsidP="008A57B1">
      <w:pPr>
        <w:pStyle w:val="Prrafodelista"/>
        <w:rPr>
          <w:rFonts w:ascii="Bahnschrift" w:hAnsi="Bahnschrift"/>
          <w:sz w:val="24"/>
          <w:szCs w:val="24"/>
        </w:rPr>
      </w:pPr>
    </w:p>
    <w:p w:rsidR="008A57B1" w:rsidRDefault="008A57B1" w:rsidP="008A57B1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8A57B1">
        <w:rPr>
          <w:rFonts w:ascii="Bahnschrift" w:hAnsi="Bahnschrift"/>
          <w:sz w:val="24"/>
          <w:szCs w:val="24"/>
        </w:rPr>
        <w:t xml:space="preserve">Trabajas como </w:t>
      </w:r>
      <w:proofErr w:type="spellStart"/>
      <w:r w:rsidRPr="008A57B1">
        <w:rPr>
          <w:rFonts w:ascii="Bahnschrift" w:hAnsi="Bahnschrift"/>
          <w:sz w:val="24"/>
          <w:szCs w:val="24"/>
        </w:rPr>
        <w:t>frontend</w:t>
      </w:r>
      <w:proofErr w:type="spellEnd"/>
      <w:r w:rsidRPr="008A57B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8A57B1">
        <w:rPr>
          <w:rFonts w:ascii="Bahnschrift" w:hAnsi="Bahnschrift"/>
          <w:sz w:val="24"/>
          <w:szCs w:val="24"/>
        </w:rPr>
        <w:t>developer</w:t>
      </w:r>
      <w:proofErr w:type="spellEnd"/>
      <w:r w:rsidRPr="008A57B1">
        <w:rPr>
          <w:rFonts w:ascii="Bahnschrift" w:hAnsi="Bahnschrift"/>
          <w:sz w:val="24"/>
          <w:szCs w:val="24"/>
        </w:rPr>
        <w:t xml:space="preserve"> en un banco con aproximadamente 5 millones de transacciones al día. Los clientes piden mejorar la velocidad para ver su dinero y transacciones. Tu equipo propone solucionarlo implementando caché en la plataforma web. ¿Qué opinas?</w:t>
      </w:r>
    </w:p>
    <w:p w:rsidR="008A57B1" w:rsidRDefault="008A57B1" w:rsidP="008A57B1">
      <w:pPr>
        <w:pStyle w:val="Prrafodelista"/>
        <w:rPr>
          <w:rFonts w:ascii="Bahnschrift" w:hAnsi="Bahnschrift"/>
          <w:sz w:val="24"/>
          <w:szCs w:val="24"/>
        </w:rPr>
      </w:pPr>
      <w:r w:rsidRPr="008A57B1">
        <w:rPr>
          <w:rFonts w:ascii="Bahnschrift" w:hAnsi="Bahnschrift"/>
          <w:sz w:val="24"/>
          <w:szCs w:val="24"/>
        </w:rPr>
        <w:t>Absolutamente sí: el caché mejoraría la velocidad automáticamente para cada visita</w:t>
      </w:r>
      <w:r w:rsidRPr="008A57B1">
        <w:rPr>
          <w:rFonts w:ascii="Bahnschrift" w:hAnsi="Bahnschrift"/>
          <w:sz w:val="24"/>
          <w:szCs w:val="24"/>
        </w:rPr>
        <w:t xml:space="preserve"> NO ES</w:t>
      </w:r>
      <w:r w:rsidRPr="008A57B1">
        <w:rPr>
          <w:rFonts w:ascii="Bahnschrift" w:hAnsi="Bahnschrift"/>
          <w:sz w:val="24"/>
          <w:szCs w:val="24"/>
        </w:rPr>
        <w:t>.</w:t>
      </w:r>
    </w:p>
    <w:p w:rsidR="008A57B1" w:rsidRPr="008A57B1" w:rsidRDefault="008A57B1" w:rsidP="008A57B1">
      <w:pPr>
        <w:pStyle w:val="Prrafodelista"/>
        <w:rPr>
          <w:rFonts w:ascii="Bahnschrift" w:hAnsi="Bahnschrift"/>
          <w:sz w:val="24"/>
          <w:szCs w:val="24"/>
        </w:rPr>
      </w:pPr>
    </w:p>
    <w:p w:rsidR="008A57B1" w:rsidRDefault="008A57B1" w:rsidP="008A57B1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8A57B1">
        <w:rPr>
          <w:rFonts w:ascii="Bahnschrift" w:hAnsi="Bahnschrift"/>
          <w:sz w:val="24"/>
          <w:szCs w:val="24"/>
        </w:rPr>
        <w:t xml:space="preserve">Trabajas como </w:t>
      </w:r>
      <w:proofErr w:type="spellStart"/>
      <w:r w:rsidRPr="008A57B1">
        <w:rPr>
          <w:rFonts w:ascii="Bahnschrift" w:hAnsi="Bahnschrift"/>
          <w:sz w:val="24"/>
          <w:szCs w:val="24"/>
        </w:rPr>
        <w:t>frontend</w:t>
      </w:r>
      <w:proofErr w:type="spellEnd"/>
      <w:r w:rsidRPr="008A57B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8A57B1">
        <w:rPr>
          <w:rFonts w:ascii="Bahnschrift" w:hAnsi="Bahnschrift"/>
          <w:sz w:val="24"/>
          <w:szCs w:val="24"/>
        </w:rPr>
        <w:t>developer</w:t>
      </w:r>
      <w:proofErr w:type="spellEnd"/>
      <w:r w:rsidRPr="008A57B1">
        <w:rPr>
          <w:rFonts w:ascii="Bahnschrift" w:hAnsi="Bahnschrift"/>
          <w:sz w:val="24"/>
          <w:szCs w:val="24"/>
        </w:rPr>
        <w:t xml:space="preserve"> en un periódico digital con aproximadamente 5 noticias a la semana. Los clientes piden mejorar la velocidad para ver sus noticias. Tu equipo propone solucionarlo implementando caché en la plataforma web. ¿Qué opinas?</w:t>
      </w:r>
    </w:p>
    <w:p w:rsidR="008A57B1" w:rsidRPr="008A57B1" w:rsidRDefault="008A57B1" w:rsidP="008A57B1">
      <w:pPr>
        <w:pStyle w:val="Prrafodelista"/>
        <w:rPr>
          <w:rFonts w:ascii="Bahnschrift" w:hAnsi="Bahnschrift"/>
          <w:sz w:val="24"/>
          <w:szCs w:val="24"/>
        </w:rPr>
      </w:pPr>
      <w:r w:rsidRPr="008A57B1">
        <w:rPr>
          <w:rFonts w:ascii="Bahnschrift" w:hAnsi="Bahnschrift"/>
          <w:sz w:val="24"/>
          <w:szCs w:val="24"/>
        </w:rPr>
        <w:t>Absolutamente sí: aunque el caché no mejoraría la velocidad en la primera consulta de cada lector, sí la mejoraría en las siguientes veces que entre o navegue por el portal.</w:t>
      </w:r>
    </w:p>
    <w:p w:rsidR="008A57B1" w:rsidRDefault="008A57B1" w:rsidP="008A57B1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8A57B1">
        <w:rPr>
          <w:rFonts w:ascii="Bahnschrift" w:hAnsi="Bahnschrift"/>
          <w:sz w:val="24"/>
          <w:szCs w:val="24"/>
        </w:rPr>
        <w:lastRenderedPageBreak/>
        <w:t xml:space="preserve">¿Cuál pestaña de las </w:t>
      </w:r>
      <w:proofErr w:type="spellStart"/>
      <w:r w:rsidRPr="008A57B1">
        <w:rPr>
          <w:rFonts w:ascii="Bahnschrift" w:hAnsi="Bahnschrift"/>
          <w:sz w:val="24"/>
          <w:szCs w:val="24"/>
        </w:rPr>
        <w:t>DevTools</w:t>
      </w:r>
      <w:proofErr w:type="spellEnd"/>
      <w:r w:rsidRPr="008A57B1">
        <w:rPr>
          <w:rFonts w:ascii="Bahnschrift" w:hAnsi="Bahnschrift"/>
          <w:sz w:val="24"/>
          <w:szCs w:val="24"/>
        </w:rPr>
        <w:t xml:space="preserve"> de tu navegador nos permite examinar las consultas HTTP (y el tiempo que tarda cada una)?</w:t>
      </w:r>
    </w:p>
    <w:p w:rsidR="008A57B1" w:rsidRDefault="008A57B1" w:rsidP="008A57B1">
      <w:pPr>
        <w:pStyle w:val="Prrafodelista"/>
        <w:rPr>
          <w:rFonts w:ascii="Bahnschrift" w:hAnsi="Bahnschrift"/>
          <w:sz w:val="24"/>
          <w:szCs w:val="24"/>
        </w:rPr>
      </w:pPr>
      <w:proofErr w:type="spellStart"/>
      <w:r w:rsidRPr="008A57B1">
        <w:rPr>
          <w:rFonts w:ascii="Bahnschrift" w:hAnsi="Bahnschrift"/>
          <w:sz w:val="24"/>
          <w:szCs w:val="24"/>
        </w:rPr>
        <w:t>Networking</w:t>
      </w:r>
      <w:proofErr w:type="spellEnd"/>
      <w:r>
        <w:rPr>
          <w:rFonts w:ascii="Bahnschrift" w:hAnsi="Bahnschrift"/>
          <w:sz w:val="24"/>
          <w:szCs w:val="24"/>
        </w:rPr>
        <w:t>.</w:t>
      </w:r>
    </w:p>
    <w:p w:rsidR="008A57B1" w:rsidRPr="008A57B1" w:rsidRDefault="008A57B1" w:rsidP="008A57B1">
      <w:pPr>
        <w:pStyle w:val="Prrafodelista"/>
        <w:rPr>
          <w:rFonts w:ascii="Bahnschrift" w:hAnsi="Bahnschrift"/>
          <w:sz w:val="24"/>
          <w:szCs w:val="24"/>
        </w:rPr>
      </w:pPr>
    </w:p>
    <w:p w:rsidR="008A57B1" w:rsidRDefault="008A57B1" w:rsidP="008A57B1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8A57B1">
        <w:rPr>
          <w:rFonts w:ascii="Bahnschrift" w:hAnsi="Bahnschrift"/>
          <w:sz w:val="24"/>
          <w:szCs w:val="24"/>
        </w:rPr>
        <w:t>Tu aplicación demora algunos segundos en cargar completamente mientras hace consultas a la API REST. ¿Qué harías?</w:t>
      </w:r>
    </w:p>
    <w:p w:rsidR="008A57B1" w:rsidRDefault="008A57B1" w:rsidP="008A57B1">
      <w:pPr>
        <w:pStyle w:val="Prrafodelista"/>
        <w:rPr>
          <w:rFonts w:ascii="Bahnschrift" w:hAnsi="Bahnschrift"/>
          <w:sz w:val="24"/>
          <w:szCs w:val="24"/>
        </w:rPr>
      </w:pPr>
      <w:r w:rsidRPr="008A57B1">
        <w:rPr>
          <w:rFonts w:ascii="Bahnschrift" w:hAnsi="Bahnschrift"/>
          <w:sz w:val="24"/>
          <w:szCs w:val="24"/>
        </w:rPr>
        <w:t xml:space="preserve">Agregar </w:t>
      </w:r>
      <w:proofErr w:type="spellStart"/>
      <w:r w:rsidRPr="008A57B1">
        <w:rPr>
          <w:rFonts w:ascii="Bahnschrift" w:hAnsi="Bahnschrift"/>
          <w:sz w:val="24"/>
          <w:szCs w:val="24"/>
        </w:rPr>
        <w:t>loading</w:t>
      </w:r>
      <w:proofErr w:type="spellEnd"/>
      <w:r w:rsidRPr="008A57B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8A57B1">
        <w:rPr>
          <w:rFonts w:ascii="Bahnschrift" w:hAnsi="Bahnschrift"/>
          <w:sz w:val="24"/>
          <w:szCs w:val="24"/>
        </w:rPr>
        <w:t>skeletons</w:t>
      </w:r>
      <w:proofErr w:type="spellEnd"/>
      <w:r w:rsidRPr="008A57B1">
        <w:rPr>
          <w:rFonts w:ascii="Bahnschrift" w:hAnsi="Bahnschrift"/>
          <w:sz w:val="24"/>
          <w:szCs w:val="24"/>
        </w:rPr>
        <w:t xml:space="preserve"> para que los usuarios sepan que estamos cargando la información (y sepan qué tipo de contenido se está cargando).</w:t>
      </w:r>
    </w:p>
    <w:p w:rsidR="008A57B1" w:rsidRPr="008A57B1" w:rsidRDefault="008A57B1" w:rsidP="008A57B1">
      <w:pPr>
        <w:pStyle w:val="Prrafodelista"/>
        <w:rPr>
          <w:rFonts w:ascii="Bahnschrift" w:hAnsi="Bahnschrift"/>
          <w:sz w:val="24"/>
          <w:szCs w:val="24"/>
        </w:rPr>
      </w:pPr>
    </w:p>
    <w:p w:rsidR="008A57B1" w:rsidRDefault="008A57B1" w:rsidP="008A57B1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8A57B1">
        <w:rPr>
          <w:rFonts w:ascii="Bahnschrift" w:hAnsi="Bahnschrift"/>
          <w:sz w:val="24"/>
          <w:szCs w:val="24"/>
        </w:rPr>
        <w:t>La cantidad de usuarios que abandona nuestro sitio web incrementa dramáticamente por cada segundo que tarda nuestro contenido en cargar.</w:t>
      </w:r>
    </w:p>
    <w:p w:rsidR="008A57B1" w:rsidRDefault="008A57B1" w:rsidP="008A57B1">
      <w:pPr>
        <w:pStyle w:val="Prrafodelista"/>
        <w:rPr>
          <w:rFonts w:ascii="Bahnschrift" w:hAnsi="Bahnschrift"/>
          <w:sz w:val="24"/>
          <w:szCs w:val="24"/>
        </w:rPr>
      </w:pPr>
      <w:r w:rsidRPr="008A57B1">
        <w:rPr>
          <w:rFonts w:ascii="Bahnschrift" w:hAnsi="Bahnschrift"/>
          <w:sz w:val="24"/>
          <w:szCs w:val="24"/>
        </w:rPr>
        <w:t>Verdadero</w:t>
      </w:r>
      <w:r>
        <w:rPr>
          <w:rFonts w:ascii="Bahnschrift" w:hAnsi="Bahnschrift"/>
          <w:sz w:val="24"/>
          <w:szCs w:val="24"/>
        </w:rPr>
        <w:t>.</w:t>
      </w:r>
    </w:p>
    <w:p w:rsidR="008A57B1" w:rsidRPr="008A57B1" w:rsidRDefault="008A57B1" w:rsidP="008A57B1">
      <w:pPr>
        <w:pStyle w:val="Prrafodelista"/>
        <w:rPr>
          <w:rFonts w:ascii="Bahnschrift" w:hAnsi="Bahnschrift"/>
          <w:sz w:val="24"/>
          <w:szCs w:val="24"/>
        </w:rPr>
      </w:pPr>
    </w:p>
    <w:p w:rsidR="008A57B1" w:rsidRDefault="008A57B1" w:rsidP="008A57B1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8A57B1">
        <w:rPr>
          <w:rFonts w:ascii="Bahnschrift" w:hAnsi="Bahnschrift"/>
          <w:sz w:val="24"/>
          <w:szCs w:val="24"/>
        </w:rPr>
        <w:t>Es muy buena práctica que la pantalla de error y la pantalla de carga sean exactamente iguales para evitar que los usuarios se lleven una mala impresión de nuestra aplicación.</w:t>
      </w:r>
    </w:p>
    <w:p w:rsidR="008A57B1" w:rsidRDefault="008A57B1" w:rsidP="008A57B1">
      <w:pPr>
        <w:pStyle w:val="Prrafodelista"/>
        <w:rPr>
          <w:rFonts w:ascii="Bahnschrift" w:hAnsi="Bahnschrift"/>
          <w:sz w:val="24"/>
          <w:szCs w:val="24"/>
        </w:rPr>
      </w:pPr>
      <w:r w:rsidRPr="008A57B1">
        <w:rPr>
          <w:rFonts w:ascii="Bahnschrift" w:hAnsi="Bahnschrift"/>
          <w:sz w:val="24"/>
          <w:szCs w:val="24"/>
        </w:rPr>
        <w:t>Falso</w:t>
      </w:r>
      <w:r>
        <w:rPr>
          <w:rFonts w:ascii="Bahnschrift" w:hAnsi="Bahnschrift"/>
          <w:sz w:val="24"/>
          <w:szCs w:val="24"/>
        </w:rPr>
        <w:t>.</w:t>
      </w:r>
    </w:p>
    <w:p w:rsidR="008A57B1" w:rsidRDefault="008A57B1" w:rsidP="008A57B1">
      <w:pPr>
        <w:pStyle w:val="Prrafodelista"/>
        <w:rPr>
          <w:rFonts w:ascii="Bahnschrift" w:hAnsi="Bahnschrift"/>
          <w:sz w:val="24"/>
          <w:szCs w:val="24"/>
        </w:rPr>
      </w:pPr>
    </w:p>
    <w:p w:rsidR="008A57B1" w:rsidRDefault="008A57B1" w:rsidP="008A57B1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8A57B1">
        <w:rPr>
          <w:rFonts w:ascii="Bahnschrift" w:hAnsi="Bahnschrift"/>
          <w:sz w:val="24"/>
          <w:szCs w:val="24"/>
        </w:rPr>
        <w:t>Es muy buena práctica que nuestra pantalla de carga sea divertida.</w:t>
      </w:r>
    </w:p>
    <w:p w:rsidR="008A57B1" w:rsidRDefault="008A57B1" w:rsidP="008A57B1">
      <w:pPr>
        <w:pStyle w:val="Prrafodelista"/>
        <w:rPr>
          <w:rFonts w:ascii="Bahnschrift" w:hAnsi="Bahnschrift"/>
          <w:sz w:val="24"/>
          <w:szCs w:val="24"/>
        </w:rPr>
      </w:pPr>
      <w:r w:rsidRPr="008A57B1">
        <w:rPr>
          <w:rFonts w:ascii="Bahnschrift" w:hAnsi="Bahnschrift"/>
          <w:sz w:val="24"/>
          <w:szCs w:val="24"/>
        </w:rPr>
        <w:t>Verdadero. Las pantallas de carga pueden ser divertidas DEPENDIENDO del tono de nuestra aplicación. SIEMPRE deben ser al menos tolerables y fáciles de reconocer.</w:t>
      </w:r>
    </w:p>
    <w:p w:rsidR="008A57B1" w:rsidRPr="008A57B1" w:rsidRDefault="008A57B1" w:rsidP="008A57B1">
      <w:pPr>
        <w:pStyle w:val="Prrafodelista"/>
        <w:rPr>
          <w:rFonts w:ascii="Bahnschrift" w:hAnsi="Bahnschrift"/>
          <w:sz w:val="24"/>
          <w:szCs w:val="24"/>
        </w:rPr>
      </w:pPr>
    </w:p>
    <w:p w:rsidR="008A57B1" w:rsidRDefault="008A57B1" w:rsidP="008A57B1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8A57B1">
        <w:rPr>
          <w:rFonts w:ascii="Bahnschrift" w:hAnsi="Bahnschrift"/>
          <w:sz w:val="24"/>
          <w:szCs w:val="24"/>
        </w:rPr>
        <w:t xml:space="preserve">Trabajas como </w:t>
      </w:r>
      <w:proofErr w:type="spellStart"/>
      <w:r w:rsidRPr="008A57B1">
        <w:rPr>
          <w:rFonts w:ascii="Bahnschrift" w:hAnsi="Bahnschrift"/>
          <w:sz w:val="24"/>
          <w:szCs w:val="24"/>
        </w:rPr>
        <w:t>frontend</w:t>
      </w:r>
      <w:proofErr w:type="spellEnd"/>
      <w:r w:rsidRPr="008A57B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8A57B1">
        <w:rPr>
          <w:rFonts w:ascii="Bahnschrift" w:hAnsi="Bahnschrift"/>
          <w:sz w:val="24"/>
          <w:szCs w:val="24"/>
        </w:rPr>
        <w:t>developer</w:t>
      </w:r>
      <w:proofErr w:type="spellEnd"/>
      <w:r w:rsidRPr="008A57B1">
        <w:rPr>
          <w:rFonts w:ascii="Bahnschrift" w:hAnsi="Bahnschrift"/>
          <w:sz w:val="24"/>
          <w:szCs w:val="24"/>
        </w:rPr>
        <w:t xml:space="preserve"> en una tienda online de celulares. La empresa necesita mejorar las ventas. Tu equipo propone cambiar la paginación por infinite </w:t>
      </w:r>
      <w:proofErr w:type="spellStart"/>
      <w:r w:rsidRPr="008A57B1">
        <w:rPr>
          <w:rFonts w:ascii="Bahnschrift" w:hAnsi="Bahnschrift"/>
          <w:sz w:val="24"/>
          <w:szCs w:val="24"/>
        </w:rPr>
        <w:t>scrolling</w:t>
      </w:r>
      <w:proofErr w:type="spellEnd"/>
      <w:r w:rsidRPr="008A57B1">
        <w:rPr>
          <w:rFonts w:ascii="Bahnschrift" w:hAnsi="Bahnschrift"/>
          <w:sz w:val="24"/>
          <w:szCs w:val="24"/>
        </w:rPr>
        <w:t xml:space="preserve"> para que la tienda sea mucho más adictiva. ¿Qué opinas?</w:t>
      </w:r>
    </w:p>
    <w:p w:rsidR="008A57B1" w:rsidRDefault="008A57B1" w:rsidP="008A57B1">
      <w:pPr>
        <w:pStyle w:val="Prrafodelista"/>
        <w:rPr>
          <w:rFonts w:ascii="Bahnschrift" w:hAnsi="Bahnschrift"/>
          <w:sz w:val="24"/>
          <w:szCs w:val="24"/>
        </w:rPr>
      </w:pPr>
      <w:r w:rsidRPr="008A57B1">
        <w:rPr>
          <w:rFonts w:ascii="Bahnschrift" w:hAnsi="Bahnschrift"/>
          <w:sz w:val="24"/>
          <w:szCs w:val="24"/>
        </w:rPr>
        <w:t xml:space="preserve">No vale la pena. Aunque implementar infinite </w:t>
      </w:r>
      <w:proofErr w:type="spellStart"/>
      <w:r w:rsidRPr="008A57B1">
        <w:rPr>
          <w:rFonts w:ascii="Bahnschrift" w:hAnsi="Bahnschrift"/>
          <w:sz w:val="24"/>
          <w:szCs w:val="24"/>
        </w:rPr>
        <w:t>scroll</w:t>
      </w:r>
      <w:proofErr w:type="spellEnd"/>
      <w:r w:rsidRPr="008A57B1">
        <w:rPr>
          <w:rFonts w:ascii="Bahnschrift" w:hAnsi="Bahnschrift"/>
          <w:sz w:val="24"/>
          <w:szCs w:val="24"/>
        </w:rPr>
        <w:t xml:space="preserve"> ayudaría a aumentar la adicción de los usuarios, bajaría las ventas porque generaría frustración al dificultar encontrar contenido específico.</w:t>
      </w:r>
    </w:p>
    <w:p w:rsidR="008A57B1" w:rsidRPr="008A57B1" w:rsidRDefault="008A57B1" w:rsidP="008A57B1">
      <w:pPr>
        <w:pStyle w:val="Prrafodelista"/>
        <w:rPr>
          <w:rFonts w:ascii="Bahnschrift" w:hAnsi="Bahnschrift"/>
          <w:sz w:val="24"/>
          <w:szCs w:val="24"/>
        </w:rPr>
      </w:pPr>
    </w:p>
    <w:p w:rsidR="008A57B1" w:rsidRDefault="008A57B1" w:rsidP="008A57B1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8A57B1">
        <w:rPr>
          <w:rFonts w:ascii="Bahnschrift" w:hAnsi="Bahnschrift"/>
          <w:sz w:val="24"/>
          <w:szCs w:val="24"/>
        </w:rPr>
        <w:t>Combinar datos de Local Storage con datos de una API REST es una MALA PRÁCTICA.</w:t>
      </w:r>
    </w:p>
    <w:p w:rsidR="008A57B1" w:rsidRDefault="008A57B1" w:rsidP="008A57B1">
      <w:pPr>
        <w:pStyle w:val="Prrafodelista"/>
        <w:rPr>
          <w:rFonts w:ascii="Bahnschrift" w:hAnsi="Bahnschrift"/>
          <w:sz w:val="24"/>
          <w:szCs w:val="24"/>
        </w:rPr>
      </w:pPr>
      <w:r w:rsidRPr="008A57B1">
        <w:rPr>
          <w:rFonts w:ascii="Bahnschrift" w:hAnsi="Bahnschrift"/>
          <w:sz w:val="24"/>
          <w:szCs w:val="24"/>
        </w:rPr>
        <w:t>Verdadero. Combinar datos de fuentes de información diferentes siempre es una mala idea</w:t>
      </w:r>
      <w:r>
        <w:rPr>
          <w:rFonts w:ascii="Bahnschrift" w:hAnsi="Bahnschrift"/>
          <w:sz w:val="24"/>
          <w:szCs w:val="24"/>
        </w:rPr>
        <w:t xml:space="preserve"> NO ES</w:t>
      </w:r>
      <w:r w:rsidRPr="008A57B1">
        <w:rPr>
          <w:rFonts w:ascii="Bahnschrift" w:hAnsi="Bahnschrift"/>
          <w:sz w:val="24"/>
          <w:szCs w:val="24"/>
        </w:rPr>
        <w:t>.</w:t>
      </w:r>
    </w:p>
    <w:p w:rsidR="008A57B1" w:rsidRPr="008A57B1" w:rsidRDefault="008A57B1" w:rsidP="008A57B1">
      <w:pPr>
        <w:pStyle w:val="Prrafodelista"/>
        <w:rPr>
          <w:rFonts w:ascii="Bahnschrift" w:hAnsi="Bahnschrift"/>
          <w:sz w:val="24"/>
          <w:szCs w:val="24"/>
        </w:rPr>
      </w:pPr>
    </w:p>
    <w:p w:rsidR="008A57B1" w:rsidRDefault="008A57B1" w:rsidP="008A57B1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8A57B1">
        <w:rPr>
          <w:rFonts w:ascii="Bahnschrift" w:hAnsi="Bahnschrift"/>
          <w:sz w:val="24"/>
          <w:szCs w:val="24"/>
        </w:rPr>
        <w:t>¿Cuál de los siguientes datos son seguros para guardar en Local Storage?</w:t>
      </w:r>
    </w:p>
    <w:p w:rsidR="0064318D" w:rsidRPr="008A57B1" w:rsidRDefault="008A57B1" w:rsidP="008A57B1">
      <w:pPr>
        <w:pStyle w:val="Prrafodelista"/>
        <w:rPr>
          <w:rFonts w:ascii="Bahnschrift" w:hAnsi="Bahnschrift"/>
          <w:sz w:val="24"/>
          <w:szCs w:val="24"/>
        </w:rPr>
      </w:pPr>
      <w:r w:rsidRPr="008A57B1">
        <w:rPr>
          <w:rFonts w:ascii="Bahnschrift" w:hAnsi="Bahnschrift"/>
          <w:sz w:val="24"/>
          <w:szCs w:val="24"/>
        </w:rPr>
        <w:t>Ninguna de las respuestas es correcta.</w:t>
      </w:r>
    </w:p>
    <w:sectPr w:rsidR="0064318D" w:rsidRPr="008A57B1" w:rsidSect="009D0F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91204"/>
    <w:multiLevelType w:val="hybridMultilevel"/>
    <w:tmpl w:val="92DC8B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079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8D"/>
    <w:rsid w:val="003A07E0"/>
    <w:rsid w:val="0064318D"/>
    <w:rsid w:val="008A57B1"/>
    <w:rsid w:val="009D0F34"/>
    <w:rsid w:val="00AD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59A08"/>
  <w15:chartTrackingRefBased/>
  <w15:docId w15:val="{85508F2A-66B1-4AAE-8C43-0089C4BD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504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MATEO BOSSA SEPULVEDA</dc:creator>
  <cp:keywords/>
  <dc:description/>
  <cp:lastModifiedBy>RICARDO MATEO BOSSA SEPULVEDA</cp:lastModifiedBy>
  <cp:revision>1</cp:revision>
  <dcterms:created xsi:type="dcterms:W3CDTF">2023-02-17T02:26:00Z</dcterms:created>
  <dcterms:modified xsi:type="dcterms:W3CDTF">2023-02-17T02:45:00Z</dcterms:modified>
</cp:coreProperties>
</file>