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03E5A" w14:textId="018CB0CA" w:rsidR="002C458A" w:rsidRPr="0049651D" w:rsidRDefault="001F7B6E" w:rsidP="0049651D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1F7B6E">
        <w:rPr>
          <w:rFonts w:ascii="Calibri" w:hAnsi="Calibri" w:cs="Calibri"/>
          <w:b/>
          <w:bCs/>
          <w:sz w:val="24"/>
          <w:szCs w:val="24"/>
        </w:rPr>
        <w:t>CASO DE NEGOCIO</w:t>
      </w:r>
    </w:p>
    <w:p w14:paraId="425036F4" w14:textId="77777777" w:rsidR="0049651D" w:rsidRDefault="0049651D" w:rsidP="0049651D">
      <w:pPr>
        <w:jc w:val="center"/>
        <w:rPr>
          <w:rFonts w:ascii="Kiffo BDB Light" w:hAnsi="Kiffo BDB Light" w:cs="Arial"/>
          <w:b/>
          <w:bCs/>
          <w:color w:val="14317D"/>
        </w:rPr>
      </w:pPr>
    </w:p>
    <w:p w14:paraId="4FB0C764" w14:textId="0D66F84C" w:rsidR="0049651D" w:rsidRPr="001F78FA" w:rsidRDefault="0049651D" w:rsidP="0049651D">
      <w:pPr>
        <w:jc w:val="center"/>
        <w:rPr>
          <w:rFonts w:ascii="Kiffo BDB Light" w:hAnsi="Kiffo BDB Light" w:cs="Arial"/>
          <w:b/>
          <w:bCs/>
          <w:color w:val="14317D"/>
        </w:rPr>
      </w:pPr>
      <w:r w:rsidRPr="001F78FA">
        <w:rPr>
          <w:rFonts w:ascii="Kiffo BDB Light" w:hAnsi="Kiffo BDB Light" w:cs="Arial"/>
          <w:b/>
          <w:bCs/>
          <w:color w:val="14317D"/>
        </w:rPr>
        <w:t>¡HOLA!</w:t>
      </w:r>
    </w:p>
    <w:p w14:paraId="4BDE14CE" w14:textId="77777777" w:rsidR="0049651D" w:rsidRPr="001F78FA" w:rsidRDefault="0049651D" w:rsidP="0049651D">
      <w:pPr>
        <w:jc w:val="center"/>
        <w:rPr>
          <w:rFonts w:ascii="Kiffo BDB Light" w:hAnsi="Kiffo BDB Light" w:cs="Arial"/>
          <w:b/>
          <w:bCs/>
          <w:color w:val="14317D"/>
        </w:rPr>
      </w:pPr>
    </w:p>
    <w:p w14:paraId="21D0F5A2" w14:textId="1E0EE0C4" w:rsidR="0049651D" w:rsidRPr="001F78FA" w:rsidRDefault="0049651D" w:rsidP="0049651D">
      <w:pPr>
        <w:jc w:val="center"/>
        <w:rPr>
          <w:rFonts w:ascii="Kiffo BDB Light" w:hAnsi="Kiffo BDB Light" w:cs="Arial"/>
          <w:b/>
          <w:bCs/>
          <w:color w:val="14317D"/>
        </w:rPr>
      </w:pPr>
      <w:r w:rsidRPr="001F78FA">
        <w:rPr>
          <w:rFonts w:ascii="Kiffo BDB Light" w:hAnsi="Kiffo BDB Light" w:cs="Arial"/>
          <w:b/>
          <w:bCs/>
          <w:color w:val="14317D"/>
        </w:rPr>
        <w:t xml:space="preserve">A continuación, te presentamos el Business Case para resolver como futuro(a) </w:t>
      </w:r>
      <w:r>
        <w:rPr>
          <w:rFonts w:ascii="Kiffo BDB Light" w:hAnsi="Kiffo BDB Light" w:cs="Arial"/>
          <w:b/>
          <w:bCs/>
          <w:color w:val="14317D"/>
        </w:rPr>
        <w:t>Analista</w:t>
      </w:r>
      <w:r w:rsidRPr="001F78FA">
        <w:rPr>
          <w:rFonts w:ascii="Kiffo BDB Light" w:hAnsi="Kiffo BDB Light" w:cs="Arial"/>
          <w:b/>
          <w:bCs/>
          <w:color w:val="14317D"/>
        </w:rPr>
        <w:t xml:space="preserve"> </w:t>
      </w:r>
      <w:r>
        <w:rPr>
          <w:rFonts w:ascii="Kiffo BDB Light" w:hAnsi="Kiffo BDB Light" w:cs="Arial"/>
          <w:b/>
          <w:bCs/>
          <w:color w:val="14317D"/>
        </w:rPr>
        <w:t xml:space="preserve">de </w:t>
      </w:r>
      <w:r w:rsidRPr="001F78FA">
        <w:rPr>
          <w:rFonts w:ascii="Kiffo BDB Light" w:hAnsi="Kiffo BDB Light" w:cs="Arial"/>
          <w:b/>
          <w:bCs/>
          <w:color w:val="14317D"/>
        </w:rPr>
        <w:t>Ciencia de Datos</w:t>
      </w:r>
    </w:p>
    <w:p w14:paraId="686C16AD" w14:textId="77777777" w:rsidR="0049651D" w:rsidRPr="001F78FA" w:rsidRDefault="0049651D" w:rsidP="0049651D">
      <w:pPr>
        <w:jc w:val="center"/>
        <w:rPr>
          <w:rFonts w:ascii="Kiffo BDB Light" w:hAnsi="Kiffo BDB Light" w:cs="Arial"/>
          <w:b/>
          <w:bCs/>
          <w:color w:val="14317D"/>
        </w:rPr>
      </w:pPr>
    </w:p>
    <w:p w14:paraId="15AEC7FD" w14:textId="77777777" w:rsidR="0049651D" w:rsidRPr="001F78FA" w:rsidRDefault="0049651D" w:rsidP="0049651D">
      <w:pPr>
        <w:jc w:val="center"/>
        <w:rPr>
          <w:rFonts w:ascii="Kiffo BDB Light" w:hAnsi="Kiffo BDB Light" w:cs="Arial"/>
          <w:color w:val="000000" w:themeColor="text1"/>
        </w:rPr>
      </w:pPr>
      <w:r w:rsidRPr="001F78FA">
        <w:rPr>
          <w:rFonts w:ascii="Kiffo BDB Light" w:hAnsi="Kiffo BDB Light" w:cs="Arial"/>
          <w:color w:val="000000" w:themeColor="text1"/>
        </w:rPr>
        <w:t>En esta fase del proceso participarás en un ejercicio para poder conocer algunas de tus aptitudes profesionales.</w:t>
      </w:r>
    </w:p>
    <w:p w14:paraId="6D3ADFEB" w14:textId="4B5CE22E" w:rsidR="0049651D" w:rsidRPr="001F78FA" w:rsidRDefault="0049651D" w:rsidP="0049651D">
      <w:pPr>
        <w:jc w:val="center"/>
        <w:rPr>
          <w:rFonts w:ascii="Kiffo BDB Light" w:hAnsi="Kiffo BDB Light" w:cs="Arial"/>
          <w:color w:val="000000" w:themeColor="text1"/>
        </w:rPr>
      </w:pPr>
      <w:r w:rsidRPr="001F78FA">
        <w:rPr>
          <w:rFonts w:ascii="Kiffo BDB Light" w:hAnsi="Kiffo BDB Light" w:cs="Arial"/>
          <w:color w:val="000000" w:themeColor="text1"/>
        </w:rPr>
        <w:t xml:space="preserve">De paso podrás ir conociendo lo que hacemos en nuestro día a día como </w:t>
      </w:r>
      <w:r w:rsidR="00176A30">
        <w:rPr>
          <w:rFonts w:ascii="Kiffo BDB Light" w:hAnsi="Kiffo BDB Light" w:cs="Arial"/>
          <w:color w:val="000000" w:themeColor="text1"/>
        </w:rPr>
        <w:t>Analista</w:t>
      </w:r>
      <w:r w:rsidRPr="001F78FA">
        <w:rPr>
          <w:rFonts w:ascii="Kiffo BDB Light" w:hAnsi="Kiffo BDB Light" w:cs="Arial"/>
          <w:color w:val="000000" w:themeColor="text1"/>
        </w:rPr>
        <w:t xml:space="preserve"> de Ciencia de Datos y el nuevo reto al que llegarías al </w:t>
      </w:r>
      <w:proofErr w:type="spellStart"/>
      <w:r w:rsidRPr="001F78FA">
        <w:rPr>
          <w:rFonts w:ascii="Kiffo BDB Light" w:hAnsi="Kiffo BDB Light" w:cs="Arial"/>
          <w:color w:val="000000" w:themeColor="text1"/>
        </w:rPr>
        <w:t>BdB</w:t>
      </w:r>
      <w:proofErr w:type="spellEnd"/>
      <w:r w:rsidRPr="001F78FA">
        <w:rPr>
          <w:rFonts w:ascii="Kiffo BDB Light" w:hAnsi="Kiffo BDB Light" w:cs="Arial"/>
          <w:color w:val="000000" w:themeColor="text1"/>
        </w:rPr>
        <w:t>.</w:t>
      </w:r>
    </w:p>
    <w:p w14:paraId="06AD1E41" w14:textId="77777777" w:rsidR="0049651D" w:rsidRPr="001F78FA" w:rsidRDefault="0049651D" w:rsidP="0049651D">
      <w:pPr>
        <w:jc w:val="center"/>
        <w:rPr>
          <w:rFonts w:ascii="Kiffo BDB Light" w:hAnsi="Kiffo BDB Light" w:cs="Arial"/>
          <w:color w:val="000000" w:themeColor="text1"/>
        </w:rPr>
      </w:pPr>
    </w:p>
    <w:p w14:paraId="3A6E5C09" w14:textId="77777777" w:rsidR="0049651D" w:rsidRPr="001F78FA" w:rsidRDefault="0049651D" w:rsidP="0049651D">
      <w:pPr>
        <w:jc w:val="center"/>
        <w:rPr>
          <w:rFonts w:ascii="Kiffo BDB Light" w:hAnsi="Kiffo BDB Light" w:cs="Arial"/>
          <w:color w:val="000000" w:themeColor="text1"/>
        </w:rPr>
      </w:pPr>
      <w:r w:rsidRPr="001F78FA">
        <w:rPr>
          <w:rFonts w:ascii="Kiffo BDB Light" w:hAnsi="Kiffo BDB Light" w:cs="Arial"/>
          <w:color w:val="000000" w:themeColor="text1"/>
        </w:rPr>
        <w:t xml:space="preserve">Esperamos que sea muy interesante para ti y que </w:t>
      </w:r>
      <w:r>
        <w:rPr>
          <w:rFonts w:ascii="Kiffo BDB Light" w:hAnsi="Kiffo BDB Light" w:cs="Arial"/>
          <w:color w:val="000000" w:themeColor="text1"/>
        </w:rPr>
        <w:t>m</w:t>
      </w:r>
      <w:r w:rsidRPr="001F78FA">
        <w:rPr>
          <w:rFonts w:ascii="Kiffo BDB Light" w:hAnsi="Kiffo BDB Light" w:cs="Arial"/>
          <w:color w:val="000000" w:themeColor="text1"/>
        </w:rPr>
        <w:t>uestres todo tu potencial.</w:t>
      </w:r>
    </w:p>
    <w:p w14:paraId="36CD967E" w14:textId="52177CD4" w:rsidR="0049651D" w:rsidRDefault="0049651D" w:rsidP="0049651D">
      <w:pPr>
        <w:spacing w:before="100" w:beforeAutospacing="1" w:after="100" w:afterAutospacing="1"/>
        <w:jc w:val="both"/>
        <w:rPr>
          <w:rFonts w:ascii="Kiffo BDB Light" w:hAnsi="Kiffo BDB Light" w:cs="Arial"/>
          <w:color w:val="000000" w:themeColor="text1"/>
        </w:rPr>
      </w:pPr>
      <w:r w:rsidRPr="001F78FA">
        <w:rPr>
          <w:rFonts w:ascii="Kiffo BDB Light" w:hAnsi="Kiffo BDB Light" w:cs="Arial"/>
          <w:color w:val="000000" w:themeColor="text1"/>
        </w:rPr>
        <w:t xml:space="preserve">Has sido seleccionado como </w:t>
      </w:r>
      <w:proofErr w:type="spellStart"/>
      <w:r>
        <w:rPr>
          <w:rFonts w:ascii="Kiffo BDB Light" w:hAnsi="Kiffo BDB Light" w:cs="Arial"/>
          <w:color w:val="000000" w:themeColor="text1"/>
        </w:rPr>
        <w:t>e</w:t>
      </w:r>
      <w:r w:rsidRPr="001F78FA">
        <w:rPr>
          <w:rFonts w:ascii="Kiffo BDB Light" w:hAnsi="Kiffo BDB Light" w:cs="Arial"/>
          <w:color w:val="000000" w:themeColor="text1"/>
        </w:rPr>
        <w:t>l</w:t>
      </w:r>
      <w:proofErr w:type="spellEnd"/>
      <w:r w:rsidRPr="001F78FA">
        <w:rPr>
          <w:rFonts w:ascii="Kiffo BDB Light" w:hAnsi="Kiffo BDB Light" w:cs="Arial"/>
          <w:color w:val="000000" w:themeColor="text1"/>
        </w:rPr>
        <w:t xml:space="preserve">(la) nuevo(a) </w:t>
      </w:r>
      <w:r w:rsidR="00176A30">
        <w:rPr>
          <w:rFonts w:ascii="Kiffo BDB Light" w:hAnsi="Kiffo BDB Light" w:cs="Arial"/>
          <w:b/>
          <w:bCs/>
          <w:color w:val="000000" w:themeColor="text1"/>
        </w:rPr>
        <w:t>Analista de Ciencia de Datos</w:t>
      </w:r>
      <w:r w:rsidRPr="001F78FA">
        <w:rPr>
          <w:rFonts w:ascii="Kiffo BDB Light" w:hAnsi="Kiffo BDB Light" w:cs="Arial"/>
          <w:color w:val="000000" w:themeColor="text1"/>
        </w:rPr>
        <w:t xml:space="preserve"> de la Direccion de Riesgo de Crédito en el Banco de Bogotá.</w:t>
      </w:r>
      <w:r>
        <w:rPr>
          <w:rFonts w:ascii="Kiffo BDB Light" w:hAnsi="Kiffo BDB Light" w:cs="Arial"/>
          <w:color w:val="000000" w:themeColor="text1"/>
        </w:rPr>
        <w:t xml:space="preserve"> Actualmente el modelo de originación para personas no está proporcionando resultados satisfactorios, lo que afecta la precisión de la evaluación del riesgo crediticio. </w:t>
      </w:r>
    </w:p>
    <w:p w14:paraId="081335B8" w14:textId="77777777" w:rsidR="0049651D" w:rsidRPr="001F78FA" w:rsidRDefault="0049651D" w:rsidP="0049651D">
      <w:pPr>
        <w:spacing w:before="100" w:beforeAutospacing="1" w:after="100" w:afterAutospacing="1"/>
        <w:jc w:val="both"/>
        <w:rPr>
          <w:rFonts w:ascii="Kiffo BDB Light" w:hAnsi="Kiffo BDB Light" w:cs="Arial"/>
          <w:color w:val="000000" w:themeColor="text1"/>
        </w:rPr>
      </w:pPr>
      <w:r>
        <w:rPr>
          <w:rFonts w:ascii="Kiffo BDB Light" w:hAnsi="Kiffo BDB Light" w:cs="Arial"/>
          <w:color w:val="000000" w:themeColor="text1"/>
        </w:rPr>
        <w:t>S</w:t>
      </w:r>
      <w:r w:rsidRPr="001F78FA">
        <w:rPr>
          <w:rFonts w:ascii="Kiffo BDB Light" w:hAnsi="Kiffo BDB Light" w:cs="Arial"/>
          <w:color w:val="000000" w:themeColor="text1"/>
        </w:rPr>
        <w:t xml:space="preserve">e requiere </w:t>
      </w:r>
      <w:r>
        <w:rPr>
          <w:rFonts w:ascii="Kiffo BDB Light" w:hAnsi="Kiffo BDB Light" w:cs="Arial"/>
          <w:color w:val="000000" w:themeColor="text1"/>
        </w:rPr>
        <w:t xml:space="preserve">un rediseño de este modelo utilizando las últimas metodologías de programación y desarrollo de modelos de riesgo </w:t>
      </w:r>
      <w:r w:rsidRPr="001F78FA">
        <w:rPr>
          <w:rFonts w:ascii="Kiffo BDB Light" w:hAnsi="Kiffo BDB Light" w:cs="Arial"/>
          <w:color w:val="000000" w:themeColor="text1"/>
        </w:rPr>
        <w:t>y presentarlo al comité de modelos para su aprobación. (Utilice la base adjunta “base_caso_negocio.csv”)</w:t>
      </w:r>
    </w:p>
    <w:p w14:paraId="36BCA3B4" w14:textId="77777777" w:rsidR="002C458A" w:rsidRDefault="002C458A" w:rsidP="002C458A">
      <w:pPr>
        <w:pStyle w:val="Prrafodelista"/>
        <w:spacing w:before="100" w:beforeAutospacing="1" w:after="100" w:afterAutospacing="1" w:line="240" w:lineRule="auto"/>
        <w:jc w:val="both"/>
        <w:rPr>
          <w:rFonts w:ascii="Kiffo BDB Light" w:hAnsi="Kiffo BDB Light" w:cs="Arial"/>
          <w:color w:val="000000" w:themeColor="text1"/>
        </w:rPr>
      </w:pPr>
    </w:p>
    <w:p w14:paraId="79FB7651" w14:textId="1614CB01" w:rsidR="002C458A" w:rsidRPr="00A311E3" w:rsidRDefault="002C458A" w:rsidP="002C458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Kiffo BDB Light" w:hAnsi="Kiffo BDB Light" w:cs="Arial"/>
          <w:color w:val="000000" w:themeColor="text1"/>
        </w:rPr>
      </w:pPr>
      <w:r w:rsidRPr="00A311E3">
        <w:rPr>
          <w:rFonts w:ascii="Kiffo BDB Light" w:hAnsi="Kiffo BDB Light" w:cs="Arial"/>
          <w:color w:val="000000" w:themeColor="text1"/>
        </w:rPr>
        <w:t xml:space="preserve">Desarrolle un modelo para generar un score de originación. No incluya la variable </w:t>
      </w:r>
      <w:proofErr w:type="spellStart"/>
      <w:r w:rsidRPr="00A311E3">
        <w:rPr>
          <w:rFonts w:ascii="Kiffo BDB Light" w:hAnsi="Kiffo BDB Light" w:cs="Arial"/>
          <w:color w:val="000000" w:themeColor="text1"/>
        </w:rPr>
        <w:t>score_advance</w:t>
      </w:r>
      <w:proofErr w:type="spellEnd"/>
      <w:r w:rsidRPr="00A311E3">
        <w:rPr>
          <w:rFonts w:ascii="Kiffo BDB Light" w:hAnsi="Kiffo BDB Light" w:cs="Arial"/>
          <w:color w:val="000000" w:themeColor="text1"/>
        </w:rPr>
        <w:t xml:space="preserve">. Muestre los principales indicadores por los cuales selecciona su modelo y compárelos con el desempeño de </w:t>
      </w:r>
      <w:proofErr w:type="spellStart"/>
      <w:r w:rsidRPr="00A311E3">
        <w:rPr>
          <w:rFonts w:ascii="Kiffo BDB Light" w:hAnsi="Kiffo BDB Light" w:cs="Arial"/>
          <w:color w:val="000000" w:themeColor="text1"/>
        </w:rPr>
        <w:t>score_advance</w:t>
      </w:r>
      <w:proofErr w:type="spellEnd"/>
      <w:r w:rsidRPr="00A311E3">
        <w:rPr>
          <w:rFonts w:ascii="Kiffo BDB Light" w:hAnsi="Kiffo BDB Light" w:cs="Arial"/>
          <w:color w:val="000000" w:themeColor="text1"/>
        </w:rPr>
        <w:t>.</w:t>
      </w:r>
    </w:p>
    <w:p w14:paraId="3EF702FA" w14:textId="77777777" w:rsidR="002C458A" w:rsidRPr="00A311E3" w:rsidRDefault="002C458A" w:rsidP="002C458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Kiffo BDB Light" w:hAnsi="Kiffo BDB Light" w:cs="Arial"/>
          <w:color w:val="000000" w:themeColor="text1"/>
        </w:rPr>
      </w:pPr>
      <w:r w:rsidRPr="00A311E3">
        <w:rPr>
          <w:rFonts w:ascii="Kiffo BDB Light" w:hAnsi="Kiffo BDB Light" w:cs="Arial"/>
          <w:color w:val="000000" w:themeColor="text1"/>
        </w:rPr>
        <w:t xml:space="preserve">Teniendo en cuenta la variable 'ESTADO' que refleja los aprobados y negados actuales. Defina un punto de corte con el modelo desarrollado en el punto anterior y muestre el impacto de su modelo (swap-in </w:t>
      </w:r>
      <w:proofErr w:type="spellStart"/>
      <w:r w:rsidRPr="00A311E3">
        <w:rPr>
          <w:rFonts w:ascii="Kiffo BDB Light" w:hAnsi="Kiffo BDB Light" w:cs="Arial"/>
          <w:color w:val="000000" w:themeColor="text1"/>
        </w:rPr>
        <w:t>swap_out</w:t>
      </w:r>
      <w:proofErr w:type="spellEnd"/>
      <w:r w:rsidRPr="00A311E3">
        <w:rPr>
          <w:rFonts w:ascii="Kiffo BDB Light" w:hAnsi="Kiffo BDB Light" w:cs="Arial"/>
          <w:color w:val="000000" w:themeColor="text1"/>
        </w:rPr>
        <w:t>), con el objetivo de identificar los nuevos aprobados y negados generados por el modelo.</w:t>
      </w:r>
    </w:p>
    <w:p w14:paraId="253A0CE9" w14:textId="77777777" w:rsidR="002C458A" w:rsidRDefault="002C458A" w:rsidP="002C458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Kiffo BDB Light" w:hAnsi="Kiffo BDB Light" w:cs="Arial"/>
          <w:color w:val="000000" w:themeColor="text1"/>
        </w:rPr>
      </w:pPr>
      <w:r w:rsidRPr="00A311E3">
        <w:rPr>
          <w:rFonts w:ascii="Kiffo BDB Light" w:hAnsi="Kiffo BDB Light" w:cs="Arial"/>
          <w:color w:val="000000" w:themeColor="text1"/>
        </w:rPr>
        <w:t xml:space="preserve">Utilice una técnica para ensamblar su score con </w:t>
      </w:r>
      <w:proofErr w:type="spellStart"/>
      <w:r w:rsidRPr="00A311E3">
        <w:rPr>
          <w:rFonts w:ascii="Kiffo BDB Light" w:hAnsi="Kiffo BDB Light" w:cs="Arial"/>
          <w:color w:val="000000" w:themeColor="text1"/>
        </w:rPr>
        <w:t>score_advance</w:t>
      </w:r>
      <w:proofErr w:type="spellEnd"/>
      <w:r w:rsidRPr="00A311E3">
        <w:rPr>
          <w:rFonts w:ascii="Kiffo BDB Light" w:hAnsi="Kiffo BDB Light" w:cs="Arial"/>
          <w:color w:val="000000" w:themeColor="text1"/>
        </w:rPr>
        <w:t xml:space="preserve"> y defina un nuevo modelo. Establezca nuevamente un punto de corte y muestre el impacto de su modelo (swap-in </w:t>
      </w:r>
      <w:proofErr w:type="spellStart"/>
      <w:r w:rsidRPr="00A311E3">
        <w:rPr>
          <w:rFonts w:ascii="Kiffo BDB Light" w:hAnsi="Kiffo BDB Light" w:cs="Arial"/>
          <w:color w:val="000000" w:themeColor="text1"/>
        </w:rPr>
        <w:t>swap_out</w:t>
      </w:r>
      <w:proofErr w:type="spellEnd"/>
      <w:r w:rsidRPr="00A311E3">
        <w:rPr>
          <w:rFonts w:ascii="Kiffo BDB Light" w:hAnsi="Kiffo BDB Light" w:cs="Arial"/>
          <w:color w:val="000000" w:themeColor="text1"/>
        </w:rPr>
        <w:t>), con el objetivo de identificar los nuevos aprobados y negados generados por el modelo.</w:t>
      </w:r>
    </w:p>
    <w:p w14:paraId="3F0E0330" w14:textId="77777777" w:rsidR="002C458A" w:rsidRDefault="002C458A" w:rsidP="002C458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Kiffo BDB Light" w:hAnsi="Kiffo BDB Light" w:cs="Arial"/>
          <w:color w:val="000000" w:themeColor="text1"/>
        </w:rPr>
      </w:pPr>
      <w:r>
        <w:rPr>
          <w:rFonts w:ascii="Kiffo BDB Light" w:hAnsi="Kiffo BDB Light" w:cs="Arial"/>
          <w:color w:val="000000" w:themeColor="text1"/>
        </w:rPr>
        <w:t>Diseñar un plan de validación para el nuevo modelo, proponer métricas para evaluar el rendimiento y la precisión del modelo rediseñado.</w:t>
      </w:r>
    </w:p>
    <w:p w14:paraId="021D341C" w14:textId="0EA1E77C" w:rsidR="00457B76" w:rsidRPr="00801473" w:rsidRDefault="006D6568" w:rsidP="002C458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¡Éxitos!</w:t>
      </w:r>
    </w:p>
    <w:sectPr w:rsidR="00457B76" w:rsidRPr="008014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EDB89" w14:textId="77777777" w:rsidR="005820AD" w:rsidRDefault="005820AD" w:rsidP="001F7B6E">
      <w:pPr>
        <w:spacing w:after="0" w:line="240" w:lineRule="auto"/>
      </w:pPr>
      <w:r>
        <w:separator/>
      </w:r>
    </w:p>
  </w:endnote>
  <w:endnote w:type="continuationSeparator" w:id="0">
    <w:p w14:paraId="4730C8F0" w14:textId="77777777" w:rsidR="005820AD" w:rsidRDefault="005820AD" w:rsidP="001F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iffo BDB Light">
    <w:altName w:val="Calibri"/>
    <w:charset w:val="00"/>
    <w:family w:val="auto"/>
    <w:pitch w:val="variable"/>
    <w:sig w:usb0="0000028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A8935" w14:textId="77777777" w:rsidR="005820AD" w:rsidRDefault="005820AD" w:rsidP="001F7B6E">
      <w:pPr>
        <w:spacing w:after="0" w:line="240" w:lineRule="auto"/>
      </w:pPr>
      <w:r>
        <w:separator/>
      </w:r>
    </w:p>
  </w:footnote>
  <w:footnote w:type="continuationSeparator" w:id="0">
    <w:p w14:paraId="136E71EA" w14:textId="77777777" w:rsidR="005820AD" w:rsidRDefault="005820AD" w:rsidP="001F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BA42B" w14:textId="58A19A00" w:rsidR="001F7B6E" w:rsidRDefault="001F7B6E" w:rsidP="001F7B6E">
    <w:pPr>
      <w:pStyle w:val="Encabezado"/>
      <w:jc w:val="right"/>
    </w:pPr>
    <w:r>
      <w:rPr>
        <w:noProof/>
      </w:rPr>
      <w:drawing>
        <wp:inline distT="0" distB="0" distL="0" distR="0" wp14:anchorId="4A9DDC66" wp14:editId="09A00E9C">
          <wp:extent cx="1697779" cy="342900"/>
          <wp:effectExtent l="0" t="0" r="0" b="0"/>
          <wp:docPr id="99762783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627835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216" cy="346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E7328"/>
    <w:multiLevelType w:val="hybridMultilevel"/>
    <w:tmpl w:val="5070343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6E"/>
    <w:rsid w:val="00050969"/>
    <w:rsid w:val="00077974"/>
    <w:rsid w:val="000A5B4C"/>
    <w:rsid w:val="001279E1"/>
    <w:rsid w:val="00176A30"/>
    <w:rsid w:val="001D2525"/>
    <w:rsid w:val="001F7B6E"/>
    <w:rsid w:val="002C458A"/>
    <w:rsid w:val="00457B76"/>
    <w:rsid w:val="00480273"/>
    <w:rsid w:val="0049651D"/>
    <w:rsid w:val="005820AD"/>
    <w:rsid w:val="006D6568"/>
    <w:rsid w:val="00800340"/>
    <w:rsid w:val="00801473"/>
    <w:rsid w:val="00867F1F"/>
    <w:rsid w:val="00995F88"/>
    <w:rsid w:val="009D4CCB"/>
    <w:rsid w:val="00D50AF4"/>
    <w:rsid w:val="00F82018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0B992"/>
  <w15:chartTrackingRefBased/>
  <w15:docId w15:val="{5FA8249D-276E-4D5A-8762-41842554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73"/>
  </w:style>
  <w:style w:type="paragraph" w:styleId="Ttulo1">
    <w:name w:val="heading 1"/>
    <w:basedOn w:val="Normal"/>
    <w:next w:val="Normal"/>
    <w:link w:val="Ttulo1Car"/>
    <w:uiPriority w:val="9"/>
    <w:qFormat/>
    <w:rsid w:val="001F7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7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7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7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7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7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7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7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7B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7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B6E"/>
  </w:style>
  <w:style w:type="paragraph" w:styleId="Piedepgina">
    <w:name w:val="footer"/>
    <w:basedOn w:val="Normal"/>
    <w:link w:val="PiedepginaCar"/>
    <w:uiPriority w:val="99"/>
    <w:unhideWhenUsed/>
    <w:rsid w:val="001F7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Bogota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Rodriguez, Yury Manuela</dc:creator>
  <cp:keywords/>
  <dc:description/>
  <cp:lastModifiedBy>Rios Riviere, Laura Natalia</cp:lastModifiedBy>
  <cp:revision>9</cp:revision>
  <dcterms:created xsi:type="dcterms:W3CDTF">2024-10-09T22:36:00Z</dcterms:created>
  <dcterms:modified xsi:type="dcterms:W3CDTF">2024-10-18T16:01:00Z</dcterms:modified>
</cp:coreProperties>
</file>