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6BA8B" w14:textId="77777777" w:rsidR="00275371" w:rsidRDefault="00275371" w:rsidP="008860D7">
      <w:pPr>
        <w:jc w:val="center"/>
        <w:rPr>
          <w:rFonts w:ascii="Arial Narrow" w:hAnsi="Arial Narrow"/>
          <w:b/>
          <w:caps/>
          <w:sz w:val="24"/>
        </w:rPr>
      </w:pPr>
    </w:p>
    <w:p w14:paraId="0C85F7E9" w14:textId="77777777" w:rsidR="00BC387F" w:rsidRDefault="00BC387F" w:rsidP="00615F22">
      <w:pPr>
        <w:spacing w:after="0" w:line="240" w:lineRule="auto"/>
        <w:ind w:firstLine="708"/>
        <w:jc w:val="both"/>
        <w:rPr>
          <w:rFonts w:eastAsia="Calibri" w:cs="Arial"/>
          <w:b/>
          <w:sz w:val="24"/>
          <w:szCs w:val="24"/>
        </w:rPr>
      </w:pPr>
    </w:p>
    <w:p w14:paraId="441DA4CC" w14:textId="5B0041BD" w:rsidR="004D7686" w:rsidRPr="00DC5888" w:rsidRDefault="00085C4E" w:rsidP="75E39CDC">
      <w:pPr>
        <w:jc w:val="both"/>
        <w:rPr>
          <w:rFonts w:ascii="Calibri" w:hAnsi="Calibri"/>
          <w:b/>
          <w:bCs/>
          <w:sz w:val="24"/>
          <w:szCs w:val="24"/>
        </w:rPr>
      </w:pPr>
      <w:r w:rsidRPr="75E39CDC">
        <w:rPr>
          <w:rFonts w:ascii="Calibri" w:hAnsi="Calibri"/>
          <w:b/>
          <w:bCs/>
          <w:sz w:val="24"/>
          <w:szCs w:val="24"/>
        </w:rPr>
        <w:t>A</w:t>
      </w:r>
      <w:r w:rsidR="004D7686" w:rsidRPr="75E39CDC">
        <w:rPr>
          <w:rFonts w:ascii="Calibri" w:hAnsi="Calibri"/>
          <w:b/>
          <w:bCs/>
          <w:sz w:val="24"/>
          <w:szCs w:val="24"/>
        </w:rPr>
        <w:t>.-</w:t>
      </w:r>
      <w:r>
        <w:tab/>
      </w:r>
      <w:r w:rsidR="004D7686" w:rsidRPr="75E39CDC">
        <w:rPr>
          <w:rFonts w:ascii="Calibri" w:hAnsi="Calibri"/>
          <w:b/>
          <w:bCs/>
          <w:sz w:val="24"/>
          <w:szCs w:val="24"/>
        </w:rPr>
        <w:t>OBJETIVO.-</w:t>
      </w:r>
      <w:r w:rsidR="009618D2" w:rsidRPr="75E39CDC">
        <w:rPr>
          <w:rFonts w:ascii="Calibri" w:hAnsi="Calibri"/>
          <w:b/>
          <w:bCs/>
          <w:sz w:val="24"/>
          <w:szCs w:val="24"/>
        </w:rPr>
        <w:t xml:space="preserve"> </w:t>
      </w:r>
      <w:r w:rsidR="28F1504B" w:rsidRPr="75E39CDC">
        <w:rPr>
          <w:rFonts w:ascii="Calibri" w:hAnsi="Calibri"/>
        </w:rPr>
        <w:t>Desarrollar e implementar un aplicativo que permita al cliente automatizar su inventario y agendas de servicios, mediante el uso del marco de trabajo ágil SCRUM, con el fin de optimizar la logística y el registro de ingresos mediante notas de venta digitales en el emprendimiento</w:t>
      </w:r>
      <w:r w:rsidR="28F1504B" w:rsidRPr="75E39CDC">
        <w:rPr>
          <w:rFonts w:ascii="Calibri" w:hAnsi="Calibri"/>
          <w:b/>
          <w:bCs/>
          <w:sz w:val="24"/>
          <w:szCs w:val="24"/>
        </w:rPr>
        <w:t>.</w:t>
      </w:r>
    </w:p>
    <w:p w14:paraId="4EB8E59A" w14:textId="41C26A4D" w:rsidR="004D7686" w:rsidRDefault="00085C4E" w:rsidP="004D7686">
      <w:pPr>
        <w:jc w:val="both"/>
      </w:pPr>
      <w:r>
        <w:rPr>
          <w:rFonts w:ascii="Calibri" w:hAnsi="Calibri"/>
          <w:b/>
          <w:sz w:val="24"/>
          <w:szCs w:val="24"/>
        </w:rPr>
        <w:t>B</w:t>
      </w:r>
      <w:r w:rsidR="004D7686">
        <w:rPr>
          <w:rFonts w:ascii="Calibri" w:hAnsi="Calibri"/>
          <w:b/>
          <w:sz w:val="24"/>
          <w:szCs w:val="24"/>
        </w:rPr>
        <w:t>.-</w:t>
      </w:r>
      <w:r w:rsidR="004D7686">
        <w:tab/>
      </w:r>
      <w:r w:rsidR="004D7686">
        <w:rPr>
          <w:rFonts w:ascii="Calibri" w:hAnsi="Calibri"/>
          <w:b/>
          <w:sz w:val="24"/>
          <w:szCs w:val="24"/>
        </w:rPr>
        <w:t>DESARROLLO</w:t>
      </w:r>
      <w:r w:rsidR="004D7686" w:rsidRPr="00DC5888">
        <w:rPr>
          <w:rFonts w:ascii="Calibri" w:hAnsi="Calibri"/>
          <w:b/>
          <w:sz w:val="24"/>
          <w:szCs w:val="24"/>
        </w:rPr>
        <w:t>.-</w:t>
      </w:r>
      <w:r w:rsidR="00BA6592">
        <w:rPr>
          <w:rFonts w:ascii="Calibri" w:hAnsi="Calibri"/>
          <w:b/>
          <w:sz w:val="24"/>
          <w:szCs w:val="24"/>
        </w:rPr>
        <w:t xml:space="preserve"> (con evidencias)</w:t>
      </w:r>
      <w:r w:rsidR="009618D2">
        <w:rPr>
          <w:rFonts w:ascii="Calibri" w:hAnsi="Calibri"/>
          <w:b/>
          <w:sz w:val="24"/>
          <w:szCs w:val="24"/>
        </w:rPr>
        <w:t xml:space="preserve"> </w:t>
      </w:r>
    </w:p>
    <w:p w14:paraId="2444A887" w14:textId="1EBE0C75" w:rsidR="004D7686" w:rsidRDefault="6DFE54CD" w:rsidP="18FAFB8A">
      <w:pPr>
        <w:jc w:val="both"/>
      </w:pPr>
      <w:r w:rsidRPr="18FAFB8A">
        <w:rPr>
          <w:rFonts w:ascii="Calibri" w:eastAsia="Calibri" w:hAnsi="Calibri" w:cs="Calibri"/>
          <w:b/>
          <w:bCs/>
          <w:i/>
          <w:iCs/>
          <w:sz w:val="24"/>
          <w:szCs w:val="24"/>
        </w:rPr>
        <w:t>Matriz de Historia de Usuario (</w:t>
      </w:r>
      <w:r w:rsidR="009618D2">
        <w:rPr>
          <w:rFonts w:ascii="Calibri" w:hAnsi="Calibri"/>
          <w:b/>
          <w:sz w:val="24"/>
          <w:szCs w:val="24"/>
        </w:rPr>
        <w:t>MHZU</w:t>
      </w:r>
      <w:r w:rsidRPr="18FAFB8A">
        <w:rPr>
          <w:rFonts w:ascii="Calibri" w:eastAsia="Calibri" w:hAnsi="Calibri" w:cs="Calibri"/>
          <w:b/>
          <w:bCs/>
          <w:i/>
          <w:iCs/>
          <w:sz w:val="24"/>
          <w:szCs w:val="24"/>
        </w:rPr>
        <w:t>)</w:t>
      </w:r>
    </w:p>
    <w:p w14:paraId="5B517465" w14:textId="2CB1838D" w:rsidR="004D7686" w:rsidRDefault="6E9C34D7" w:rsidP="75E39CDC">
      <w:pPr>
        <w:pStyle w:val="Prrafodelista"/>
        <w:numPr>
          <w:ilvl w:val="0"/>
          <w:numId w:val="1"/>
        </w:numPr>
        <w:spacing w:after="0"/>
        <w:jc w:val="both"/>
        <w:rPr>
          <w:rFonts w:ascii="Calibri" w:eastAsia="Calibri" w:hAnsi="Calibri" w:cs="Calibri"/>
          <w:sz w:val="24"/>
          <w:szCs w:val="24"/>
        </w:rPr>
      </w:pPr>
      <w:r w:rsidRPr="75E39CDC">
        <w:rPr>
          <w:rFonts w:ascii="Calibri" w:eastAsia="Calibri" w:hAnsi="Calibri" w:cs="Calibri"/>
          <w:sz w:val="24"/>
          <w:szCs w:val="24"/>
        </w:rPr>
        <w:t xml:space="preserve"> </w:t>
      </w:r>
      <w:hyperlink r:id="rId8">
        <w:r w:rsidRPr="75E39CDC">
          <w:rPr>
            <w:rStyle w:val="Hipervnculo"/>
          </w:rPr>
          <w:t>https://github.com/Mateoxsc/30693_MDS_G4/tree/d39f44286fdc6923f86356dcca4bc8097c7346be/PREGAME/1. ELICITACION/1.3 Historias de Usuario</w:t>
        </w:r>
      </w:hyperlink>
    </w:p>
    <w:p w14:paraId="33C45BA3" w14:textId="0F284FCB" w:rsidR="00734A08" w:rsidRDefault="00734A08" w:rsidP="004D7686">
      <w:pPr>
        <w:jc w:val="both"/>
        <w:rPr>
          <w:rFonts w:ascii="Calibri" w:hAnsi="Calibri"/>
          <w:b/>
          <w:sz w:val="24"/>
          <w:szCs w:val="24"/>
        </w:rPr>
      </w:pPr>
      <w:r>
        <w:rPr>
          <w:rFonts w:ascii="Calibri" w:hAnsi="Calibri"/>
          <w:b/>
          <w:sz w:val="24"/>
          <w:szCs w:val="24"/>
        </w:rPr>
        <w:t>Análisis SPRINTS</w:t>
      </w:r>
    </w:p>
    <w:p w14:paraId="4669392B" w14:textId="223119C7" w:rsidR="001930D4" w:rsidRDefault="005552B9" w:rsidP="007C27D5">
      <w:pPr>
        <w:pStyle w:val="Prrafodelista"/>
        <w:numPr>
          <w:ilvl w:val="0"/>
          <w:numId w:val="3"/>
        </w:numPr>
        <w:jc w:val="both"/>
        <w:rPr>
          <w:rFonts w:ascii="Calibri" w:hAnsi="Calibri"/>
          <w:b/>
          <w:sz w:val="24"/>
          <w:szCs w:val="24"/>
        </w:rPr>
      </w:pPr>
      <w:hyperlink r:id="rId9" w:anchor="gid=315908446" w:history="1">
        <w:r w:rsidRPr="005552B9">
          <w:rPr>
            <w:rStyle w:val="Hipervnculo"/>
            <w:rFonts w:ascii="Calibri" w:hAnsi="Calibri"/>
            <w:b/>
            <w:sz w:val="24"/>
            <w:szCs w:val="24"/>
          </w:rPr>
          <w:t>G4_BACKLOG _V9 - Hojas de cálculo de Google</w:t>
        </w:r>
      </w:hyperlink>
    </w:p>
    <w:p w14:paraId="6D187239" w14:textId="257DDDB6" w:rsidR="00FD420D" w:rsidRDefault="000A3CCC" w:rsidP="000A3CCC">
      <w:pPr>
        <w:jc w:val="both"/>
        <w:rPr>
          <w:rFonts w:ascii="Calibri" w:hAnsi="Calibri"/>
          <w:b/>
          <w:sz w:val="24"/>
          <w:szCs w:val="24"/>
        </w:rPr>
      </w:pPr>
      <w:r>
        <w:rPr>
          <w:rFonts w:ascii="Calibri" w:hAnsi="Calibri"/>
          <w:b/>
          <w:sz w:val="24"/>
          <w:szCs w:val="24"/>
        </w:rPr>
        <w:t>Análisis diseño construcción</w:t>
      </w:r>
    </w:p>
    <w:p w14:paraId="2A63474F" w14:textId="21B31F46" w:rsidR="00FD420D" w:rsidRDefault="00FD420D" w:rsidP="000A3CCC">
      <w:pPr>
        <w:jc w:val="both"/>
        <w:rPr>
          <w:rFonts w:ascii="Calibri" w:hAnsi="Calibri"/>
          <w:b/>
          <w:sz w:val="24"/>
          <w:szCs w:val="24"/>
        </w:rPr>
      </w:pPr>
      <w:r>
        <w:rPr>
          <w:rFonts w:ascii="Calibri" w:hAnsi="Calibri"/>
          <w:b/>
          <w:sz w:val="24"/>
          <w:szCs w:val="24"/>
        </w:rPr>
        <w:t xml:space="preserve">Maquetado del proyecto </w:t>
      </w:r>
    </w:p>
    <w:p w14:paraId="656C8488" w14:textId="15EC1A50" w:rsidR="000A3CCC" w:rsidRPr="000A3CCC" w:rsidRDefault="00FD0611" w:rsidP="000A3CCC">
      <w:pPr>
        <w:jc w:val="both"/>
        <w:rPr>
          <w:rFonts w:ascii="Calibri" w:hAnsi="Calibri"/>
          <w:b/>
          <w:sz w:val="24"/>
          <w:szCs w:val="24"/>
        </w:rPr>
      </w:pPr>
      <w:hyperlink r:id="rId10" w:history="1">
        <w:r w:rsidRPr="00FD0611">
          <w:rPr>
            <w:rStyle w:val="Hipervnculo"/>
            <w:rFonts w:ascii="Calibri" w:hAnsi="Calibri"/>
            <w:b/>
            <w:sz w:val="24"/>
            <w:szCs w:val="24"/>
          </w:rPr>
          <w:t>Páginas - 30693_g4_Proyecto_TTPF - Jira</w:t>
        </w:r>
      </w:hyperlink>
    </w:p>
    <w:p w14:paraId="3CDD299D" w14:textId="2C7D9394" w:rsidR="004D7686" w:rsidRDefault="7478AF1A" w:rsidP="004D7686">
      <w:pPr>
        <w:jc w:val="both"/>
      </w:pPr>
      <w:r w:rsidRPr="18FAFB8A">
        <w:rPr>
          <w:rFonts w:ascii="Calibri" w:hAnsi="Calibri"/>
          <w:b/>
          <w:bCs/>
          <w:sz w:val="24"/>
          <w:szCs w:val="24"/>
        </w:rPr>
        <w:t>P</w:t>
      </w:r>
      <w:r w:rsidR="009618D2" w:rsidRPr="18FAFB8A">
        <w:rPr>
          <w:rFonts w:ascii="Calibri" w:hAnsi="Calibri"/>
          <w:b/>
          <w:bCs/>
          <w:sz w:val="24"/>
          <w:szCs w:val="24"/>
        </w:rPr>
        <w:t>rueba</w:t>
      </w:r>
      <w:r w:rsidR="00F84C54" w:rsidRPr="18FAFB8A">
        <w:rPr>
          <w:rFonts w:ascii="Calibri" w:hAnsi="Calibri"/>
          <w:b/>
          <w:bCs/>
          <w:sz w:val="24"/>
          <w:szCs w:val="24"/>
        </w:rPr>
        <w:t>s</w:t>
      </w:r>
      <w:r w:rsidR="009618D2" w:rsidRPr="18FAFB8A">
        <w:rPr>
          <w:rFonts w:ascii="Calibri" w:hAnsi="Calibri"/>
          <w:b/>
          <w:bCs/>
          <w:sz w:val="24"/>
          <w:szCs w:val="24"/>
        </w:rPr>
        <w:t xml:space="preserve"> C</w:t>
      </w:r>
      <w:r w:rsidR="3EBBDFD8" w:rsidRPr="18FAFB8A">
        <w:rPr>
          <w:rFonts w:ascii="Calibri" w:hAnsi="Calibri"/>
          <w:b/>
          <w:bCs/>
          <w:sz w:val="24"/>
          <w:szCs w:val="24"/>
        </w:rPr>
        <w:t xml:space="preserve">aja </w:t>
      </w:r>
      <w:r w:rsidR="6BBB3E08" w:rsidRPr="18FAFB8A">
        <w:rPr>
          <w:rFonts w:ascii="Calibri" w:hAnsi="Calibri"/>
          <w:b/>
          <w:bCs/>
          <w:sz w:val="24"/>
          <w:szCs w:val="24"/>
        </w:rPr>
        <w:t>Negra y</w:t>
      </w:r>
      <w:r w:rsidR="602BC287" w:rsidRPr="18FAFB8A">
        <w:rPr>
          <w:rFonts w:ascii="Calibri" w:hAnsi="Calibri"/>
          <w:b/>
          <w:bCs/>
          <w:sz w:val="24"/>
          <w:szCs w:val="24"/>
        </w:rPr>
        <w:t xml:space="preserve"> </w:t>
      </w:r>
      <w:r w:rsidR="30F2170F" w:rsidRPr="18FAFB8A">
        <w:rPr>
          <w:rFonts w:ascii="Calibri" w:hAnsi="Calibri"/>
          <w:b/>
          <w:bCs/>
          <w:sz w:val="24"/>
          <w:szCs w:val="24"/>
        </w:rPr>
        <w:t xml:space="preserve">Caja </w:t>
      </w:r>
      <w:r w:rsidR="009618D2" w:rsidRPr="18FAFB8A">
        <w:rPr>
          <w:rFonts w:ascii="Calibri" w:hAnsi="Calibri"/>
          <w:b/>
          <w:bCs/>
          <w:sz w:val="24"/>
          <w:szCs w:val="24"/>
        </w:rPr>
        <w:t>B</w:t>
      </w:r>
      <w:r w:rsidR="5E5BE3D7" w:rsidRPr="18FAFB8A">
        <w:rPr>
          <w:rFonts w:ascii="Calibri" w:hAnsi="Calibri"/>
          <w:b/>
          <w:bCs/>
          <w:sz w:val="24"/>
          <w:szCs w:val="24"/>
        </w:rPr>
        <w:t>lanca</w:t>
      </w:r>
    </w:p>
    <w:p w14:paraId="3653DC4F" w14:textId="4D8E19AF" w:rsidR="004D7686" w:rsidRDefault="00301EF8" w:rsidP="007C27D5">
      <w:pPr>
        <w:pStyle w:val="Prrafodelista"/>
        <w:numPr>
          <w:ilvl w:val="0"/>
          <w:numId w:val="4"/>
        </w:numPr>
        <w:jc w:val="both"/>
        <w:rPr>
          <w:rFonts w:ascii="Calibri" w:hAnsi="Calibri"/>
          <w:b/>
          <w:bCs/>
          <w:sz w:val="24"/>
          <w:szCs w:val="24"/>
        </w:rPr>
      </w:pPr>
      <w:hyperlink r:id="rId11">
        <w:r w:rsidRPr="75E39CDC">
          <w:rPr>
            <w:rStyle w:val="Hipervnculo"/>
            <w:rFonts w:ascii="Calibri" w:hAnsi="Calibri"/>
            <w:b/>
            <w:bCs/>
            <w:sz w:val="24"/>
            <w:szCs w:val="24"/>
          </w:rPr>
          <w:t>30693_MDS_G4/PREGAME/1. ELICITACION/1.7 Pruebas at main · Mateoxsc/30693_MDS_G4</w:t>
        </w:r>
      </w:hyperlink>
    </w:p>
    <w:p w14:paraId="6D9D5F79" w14:textId="20DA8235" w:rsidR="004D7686" w:rsidRDefault="006E56A7" w:rsidP="004D7686">
      <w:pPr>
        <w:jc w:val="both"/>
        <w:rPr>
          <w:rFonts w:ascii="Calibri" w:hAnsi="Calibri"/>
          <w:b/>
          <w:sz w:val="24"/>
          <w:szCs w:val="24"/>
        </w:rPr>
      </w:pPr>
      <w:r>
        <w:rPr>
          <w:rFonts w:ascii="Calibri" w:hAnsi="Calibri"/>
          <w:b/>
          <w:sz w:val="24"/>
          <w:szCs w:val="24"/>
        </w:rPr>
        <w:t>L</w:t>
      </w:r>
      <w:r w:rsidR="009618D2">
        <w:rPr>
          <w:rFonts w:ascii="Calibri" w:hAnsi="Calibri"/>
          <w:b/>
          <w:sz w:val="24"/>
          <w:szCs w:val="24"/>
        </w:rPr>
        <w:t xml:space="preserve">ink </w:t>
      </w:r>
      <w:r w:rsidR="005C2EA8">
        <w:rPr>
          <w:rFonts w:ascii="Calibri" w:hAnsi="Calibri"/>
          <w:b/>
          <w:sz w:val="24"/>
          <w:szCs w:val="24"/>
        </w:rPr>
        <w:t xml:space="preserve">de </w:t>
      </w:r>
      <w:proofErr w:type="spellStart"/>
      <w:r w:rsidR="005C2EA8">
        <w:rPr>
          <w:rFonts w:ascii="Calibri" w:hAnsi="Calibri"/>
          <w:b/>
          <w:sz w:val="24"/>
          <w:szCs w:val="24"/>
        </w:rPr>
        <w:t>gi</w:t>
      </w:r>
      <w:r>
        <w:rPr>
          <w:rFonts w:ascii="Calibri" w:hAnsi="Calibri"/>
          <w:b/>
          <w:sz w:val="24"/>
          <w:szCs w:val="24"/>
        </w:rPr>
        <w:t>t</w:t>
      </w:r>
      <w:proofErr w:type="spellEnd"/>
      <w:r>
        <w:rPr>
          <w:rFonts w:ascii="Calibri" w:hAnsi="Calibri"/>
          <w:b/>
          <w:sz w:val="24"/>
          <w:szCs w:val="24"/>
        </w:rPr>
        <w:t xml:space="preserve"> </w:t>
      </w:r>
      <w:proofErr w:type="spellStart"/>
      <w:r>
        <w:rPr>
          <w:rFonts w:ascii="Calibri" w:hAnsi="Calibri"/>
          <w:b/>
          <w:sz w:val="24"/>
          <w:szCs w:val="24"/>
        </w:rPr>
        <w:t>hub</w:t>
      </w:r>
      <w:proofErr w:type="spellEnd"/>
      <w:r w:rsidR="005C2EA8">
        <w:rPr>
          <w:rFonts w:ascii="Calibri" w:hAnsi="Calibri"/>
          <w:b/>
          <w:sz w:val="24"/>
          <w:szCs w:val="24"/>
        </w:rPr>
        <w:t xml:space="preserve"> y </w:t>
      </w:r>
      <w:proofErr w:type="spellStart"/>
      <w:r w:rsidR="005C2EA8">
        <w:rPr>
          <w:rFonts w:ascii="Calibri" w:hAnsi="Calibri"/>
          <w:b/>
          <w:sz w:val="24"/>
          <w:szCs w:val="24"/>
        </w:rPr>
        <w:t>notion</w:t>
      </w:r>
      <w:proofErr w:type="spellEnd"/>
    </w:p>
    <w:p w14:paraId="15BEF250" w14:textId="4EDC7A0B" w:rsidR="006E56A7" w:rsidRDefault="006E56A7" w:rsidP="004D7686">
      <w:pPr>
        <w:jc w:val="both"/>
        <w:rPr>
          <w:rFonts w:ascii="Calibri" w:hAnsi="Calibri"/>
          <w:b/>
          <w:sz w:val="24"/>
          <w:szCs w:val="24"/>
        </w:rPr>
      </w:pPr>
      <w:proofErr w:type="spellStart"/>
      <w:r>
        <w:rPr>
          <w:rFonts w:ascii="Calibri" w:hAnsi="Calibri"/>
          <w:b/>
          <w:sz w:val="24"/>
          <w:szCs w:val="24"/>
        </w:rPr>
        <w:t>Git</w:t>
      </w:r>
      <w:proofErr w:type="spellEnd"/>
      <w:r>
        <w:rPr>
          <w:rFonts w:ascii="Calibri" w:hAnsi="Calibri"/>
          <w:b/>
          <w:sz w:val="24"/>
          <w:szCs w:val="24"/>
        </w:rPr>
        <w:t xml:space="preserve"> </w:t>
      </w:r>
      <w:proofErr w:type="spellStart"/>
      <w:r>
        <w:rPr>
          <w:rFonts w:ascii="Calibri" w:hAnsi="Calibri"/>
          <w:b/>
          <w:sz w:val="24"/>
          <w:szCs w:val="24"/>
        </w:rPr>
        <w:t>hub</w:t>
      </w:r>
      <w:proofErr w:type="spellEnd"/>
    </w:p>
    <w:p w14:paraId="1382661D" w14:textId="0FDE230A" w:rsidR="006E56A7" w:rsidRPr="006E56A7" w:rsidRDefault="006E56A7" w:rsidP="007C27D5">
      <w:pPr>
        <w:pStyle w:val="Prrafodelista"/>
        <w:numPr>
          <w:ilvl w:val="0"/>
          <w:numId w:val="4"/>
        </w:numPr>
        <w:jc w:val="both"/>
        <w:rPr>
          <w:rFonts w:ascii="Calibri" w:hAnsi="Calibri"/>
          <w:b/>
          <w:sz w:val="24"/>
          <w:szCs w:val="24"/>
        </w:rPr>
      </w:pPr>
      <w:hyperlink r:id="rId12" w:history="1">
        <w:proofErr w:type="spellStart"/>
        <w:r w:rsidRPr="006E56A7">
          <w:rPr>
            <w:rStyle w:val="Hipervnculo"/>
            <w:rFonts w:ascii="Calibri" w:hAnsi="Calibri"/>
            <w:b/>
            <w:sz w:val="24"/>
            <w:szCs w:val="24"/>
          </w:rPr>
          <w:t>Mateoxsc</w:t>
        </w:r>
        <w:proofErr w:type="spellEnd"/>
        <w:r w:rsidRPr="006E56A7">
          <w:rPr>
            <w:rStyle w:val="Hipervnculo"/>
            <w:rFonts w:ascii="Calibri" w:hAnsi="Calibri"/>
            <w:b/>
            <w:sz w:val="24"/>
            <w:szCs w:val="24"/>
          </w:rPr>
          <w:t xml:space="preserve">/30693_MDS_G4: </w:t>
        </w:r>
        <w:proofErr w:type="spellStart"/>
        <w:r w:rsidRPr="006E56A7">
          <w:rPr>
            <w:rStyle w:val="Hipervnculo"/>
            <w:rFonts w:ascii="Calibri" w:hAnsi="Calibri"/>
            <w:b/>
            <w:sz w:val="24"/>
            <w:szCs w:val="24"/>
          </w:rPr>
          <w:t>Metodologia</w:t>
        </w:r>
        <w:proofErr w:type="spellEnd"/>
        <w:r w:rsidRPr="006E56A7">
          <w:rPr>
            <w:rStyle w:val="Hipervnculo"/>
            <w:rFonts w:ascii="Calibri" w:hAnsi="Calibri"/>
            <w:b/>
            <w:sz w:val="24"/>
            <w:szCs w:val="24"/>
          </w:rPr>
          <w:t xml:space="preserve"> de desarrollo de software 30693</w:t>
        </w:r>
      </w:hyperlink>
    </w:p>
    <w:p w14:paraId="213C330F" w14:textId="6577AEF0" w:rsidR="006E56A7" w:rsidRDefault="006E56A7" w:rsidP="004D7686">
      <w:pPr>
        <w:jc w:val="both"/>
        <w:rPr>
          <w:rFonts w:ascii="Calibri" w:hAnsi="Calibri"/>
          <w:b/>
          <w:sz w:val="24"/>
          <w:szCs w:val="24"/>
        </w:rPr>
      </w:pPr>
      <w:proofErr w:type="spellStart"/>
      <w:r>
        <w:rPr>
          <w:rFonts w:ascii="Calibri" w:hAnsi="Calibri"/>
          <w:b/>
          <w:sz w:val="24"/>
          <w:szCs w:val="24"/>
        </w:rPr>
        <w:t>Notion</w:t>
      </w:r>
      <w:proofErr w:type="spellEnd"/>
    </w:p>
    <w:p w14:paraId="60A41C1C" w14:textId="4DEED229" w:rsidR="006E56A7" w:rsidRPr="005E553B" w:rsidRDefault="005E553B" w:rsidP="007C27D5">
      <w:pPr>
        <w:pStyle w:val="Prrafodelista"/>
        <w:numPr>
          <w:ilvl w:val="0"/>
          <w:numId w:val="4"/>
        </w:numPr>
        <w:jc w:val="both"/>
        <w:rPr>
          <w:rFonts w:ascii="Calibri" w:hAnsi="Calibri"/>
          <w:b/>
          <w:sz w:val="24"/>
          <w:szCs w:val="24"/>
        </w:rPr>
      </w:pPr>
      <w:hyperlink r:id="rId13" w:history="1">
        <w:r w:rsidRPr="005E553B">
          <w:rPr>
            <w:rStyle w:val="Hipervnculo"/>
            <w:rFonts w:ascii="Calibri" w:hAnsi="Calibri"/>
            <w:b/>
            <w:sz w:val="24"/>
            <w:szCs w:val="24"/>
          </w:rPr>
          <w:t xml:space="preserve">(1) Proyecto Final - G4 - NRC: 30693 | </w:t>
        </w:r>
        <w:proofErr w:type="spellStart"/>
        <w:r w:rsidRPr="005E553B">
          <w:rPr>
            <w:rStyle w:val="Hipervnculo"/>
            <w:rFonts w:ascii="Calibri" w:hAnsi="Calibri"/>
            <w:b/>
            <w:sz w:val="24"/>
            <w:szCs w:val="24"/>
          </w:rPr>
          <w:t>Notion</w:t>
        </w:r>
        <w:proofErr w:type="spellEnd"/>
      </w:hyperlink>
    </w:p>
    <w:p w14:paraId="7403BF6F" w14:textId="77777777" w:rsidR="00F209D4" w:rsidRPr="000A3CCC" w:rsidRDefault="00F209D4" w:rsidP="000A3CCC">
      <w:pPr>
        <w:jc w:val="both"/>
        <w:rPr>
          <w:rFonts w:ascii="Calibri" w:hAnsi="Calibri"/>
          <w:sz w:val="24"/>
          <w:szCs w:val="24"/>
        </w:rPr>
      </w:pPr>
    </w:p>
    <w:p w14:paraId="5C6DF021" w14:textId="785F1202" w:rsidR="003F067B" w:rsidRPr="003F067B" w:rsidRDefault="00085C4E" w:rsidP="75E39CDC">
      <w:pPr>
        <w:jc w:val="both"/>
      </w:pPr>
      <w:r w:rsidRPr="75E39CDC">
        <w:rPr>
          <w:rFonts w:ascii="Calibri" w:hAnsi="Calibri"/>
          <w:b/>
          <w:bCs/>
          <w:sz w:val="24"/>
          <w:szCs w:val="24"/>
        </w:rPr>
        <w:t>C</w:t>
      </w:r>
      <w:r w:rsidR="004D7686" w:rsidRPr="75E39CDC">
        <w:rPr>
          <w:rFonts w:ascii="Calibri" w:hAnsi="Calibri"/>
          <w:b/>
          <w:bCs/>
          <w:sz w:val="24"/>
          <w:szCs w:val="24"/>
        </w:rPr>
        <w:t>.-</w:t>
      </w:r>
      <w:r w:rsidR="003F067B">
        <w:tab/>
      </w:r>
      <w:r w:rsidR="004D7686" w:rsidRPr="75E39CDC">
        <w:rPr>
          <w:rFonts w:ascii="Calibri" w:hAnsi="Calibri"/>
          <w:b/>
          <w:bCs/>
          <w:sz w:val="24"/>
          <w:szCs w:val="24"/>
        </w:rPr>
        <w:t>CONCLUSIONES.-</w:t>
      </w:r>
      <w:r w:rsidR="005C2EA8" w:rsidRPr="75E39CDC">
        <w:rPr>
          <w:rFonts w:ascii="Calibri" w:hAnsi="Calibri"/>
          <w:b/>
          <w:bCs/>
          <w:sz w:val="24"/>
          <w:szCs w:val="24"/>
        </w:rPr>
        <w:t xml:space="preserve"> </w:t>
      </w:r>
    </w:p>
    <w:p w14:paraId="6BA1A2AC" w14:textId="32620740" w:rsidR="003F067B" w:rsidRPr="003F067B" w:rsidRDefault="7040E7CA" w:rsidP="75E39CDC">
      <w:pPr>
        <w:pStyle w:val="Prrafodelista"/>
        <w:numPr>
          <w:ilvl w:val="0"/>
          <w:numId w:val="2"/>
        </w:numPr>
        <w:jc w:val="both"/>
        <w:rPr>
          <w:color w:val="1F1F1F"/>
        </w:rPr>
      </w:pPr>
      <w:r w:rsidRPr="75E39CDC">
        <w:rPr>
          <w:color w:val="1F1F1F"/>
        </w:rPr>
        <w:t xml:space="preserve">En conclusión, la implementación del aplicativo cumplió con el objetivo principal al automatizar el control de las agendas y el inventario, resolviendo directamente los problemas de cruces de horarios por errores humanos y la falta de claridad financiera. Para lograrlo, el uso de la </w:t>
      </w:r>
      <w:r w:rsidRPr="75E39CDC">
        <w:rPr>
          <w:b/>
          <w:bCs/>
          <w:color w:val="1F1F1F"/>
        </w:rPr>
        <w:t>Matriz de historias de usuario</w:t>
      </w:r>
      <w:r w:rsidRPr="75E39CDC">
        <w:rPr>
          <w:color w:val="1F1F1F"/>
        </w:rPr>
        <w:t xml:space="preserve"> constituyó la base fundamental de todo el proyecto, guiando de manera estructurada el desarrollo bajo la metodología ágil </w:t>
      </w:r>
      <w:r w:rsidRPr="75E39CDC">
        <w:rPr>
          <w:b/>
          <w:bCs/>
          <w:color w:val="1F1F1F"/>
        </w:rPr>
        <w:t>SCRUM</w:t>
      </w:r>
      <w:r w:rsidRPr="75E39CDC">
        <w:rPr>
          <w:color w:val="1F1F1F"/>
        </w:rPr>
        <w:t xml:space="preserve"> para asegurar que la herramienta se adaptara con precisión a las necesidades reales del emprendimiento "Tilin </w:t>
      </w:r>
      <w:bookmarkStart w:id="0" w:name="_Int_C7VIwfaG"/>
      <w:r w:rsidRPr="75E39CDC">
        <w:rPr>
          <w:color w:val="1F1F1F"/>
        </w:rPr>
        <w:t>Tilin</w:t>
      </w:r>
      <w:bookmarkEnd w:id="0"/>
      <w:r w:rsidRPr="75E39CDC">
        <w:rPr>
          <w:color w:val="1F1F1F"/>
        </w:rPr>
        <w:t xml:space="preserve"> Planet Fiesta" y de su propietaria, la señora Mery Alay. Asimismo, la aplicación de </w:t>
      </w:r>
      <w:r w:rsidRPr="75E39CDC">
        <w:rPr>
          <w:b/>
          <w:bCs/>
          <w:color w:val="1F1F1F"/>
        </w:rPr>
        <w:t>pruebas de caja negra y caja blanca</w:t>
      </w:r>
      <w:r w:rsidRPr="75E39CDC">
        <w:rPr>
          <w:color w:val="1F1F1F"/>
        </w:rPr>
        <w:t xml:space="preserve"> garantizó la calidad, la robustez y el correcto funcionamiento del software, validando tanto su lógica interna como su comportamiento de cara al usuario. De esta manera, el sistema desarrollado no solo ofrece una logística ordenada y un registro rápido y transparente, sino que también consolida una solución tecnológica confiable y eficiente.</w:t>
      </w:r>
    </w:p>
    <w:p w14:paraId="73CF2216" w14:textId="5DDA0961" w:rsidR="003F067B" w:rsidRPr="003F067B" w:rsidRDefault="003F067B" w:rsidP="75E39CDC">
      <w:pPr>
        <w:pStyle w:val="Prrafodelista"/>
        <w:jc w:val="both"/>
        <w:rPr>
          <w:color w:val="1F1F1F"/>
          <w:sz w:val="24"/>
          <w:szCs w:val="24"/>
        </w:rPr>
      </w:pPr>
    </w:p>
    <w:p w14:paraId="3D22AA98" w14:textId="6BC58E1D" w:rsidR="003F067B" w:rsidRPr="003F067B" w:rsidRDefault="0ECF0245" w:rsidP="75E39CDC">
      <w:pPr>
        <w:pStyle w:val="Prrafodelista"/>
        <w:numPr>
          <w:ilvl w:val="0"/>
          <w:numId w:val="2"/>
        </w:numPr>
        <w:jc w:val="both"/>
        <w:rPr>
          <w:color w:val="1F1F1F"/>
        </w:rPr>
      </w:pPr>
      <w:r w:rsidRPr="75E39CDC">
        <w:rPr>
          <w:color w:val="1F1F1F"/>
        </w:rPr>
        <w:t>E</w:t>
      </w:r>
      <w:r w:rsidR="1E141E46" w:rsidRPr="75E39CDC">
        <w:rPr>
          <w:color w:val="1F1F1F"/>
        </w:rPr>
        <w:t xml:space="preserve">l desarrollo del </w:t>
      </w:r>
      <w:r w:rsidR="11FB8C16" w:rsidRPr="75E39CDC">
        <w:rPr>
          <w:color w:val="1F1F1F"/>
        </w:rPr>
        <w:t>proyecto permitió</w:t>
      </w:r>
      <w:r w:rsidR="1E141E46" w:rsidRPr="75E39CDC">
        <w:rPr>
          <w:color w:val="1F1F1F"/>
        </w:rPr>
        <w:t xml:space="preserve"> cumplir con los objetivos planteados y con la mayoría de los requisitos funcionales establecidos para la gestión de reservas y servicios del emprendimiento "TILIN TILIN PLANETA FIESTA". El sistema resultante proporciona una solución que optimiza la organización de la información, agiliza el proceso de reservas y facilita la administración </w:t>
      </w:r>
      <w:r w:rsidR="6C152927" w:rsidRPr="75E39CDC">
        <w:rPr>
          <w:color w:val="1F1F1F"/>
        </w:rPr>
        <w:t>operativa. Sin</w:t>
      </w:r>
      <w:r w:rsidR="1E141E46" w:rsidRPr="75E39CDC">
        <w:rPr>
          <w:color w:val="1F1F1F"/>
        </w:rPr>
        <w:t xml:space="preserve"> embargo, durante la etapa de desarrollo quedó pendiente la implementación del módulo para el control de ganancias, diseñado para visualizar y gestionar los ingresos generados. Aunque esta característica no afecta las funciones principales del sistema, su incorporación en versiones futuras ampliará las capacidades del software, ofreciendo una gestión administrativa más completa y un mejor soporte para la toma de decisiones del emprendimiento.</w:t>
      </w:r>
    </w:p>
    <w:p w14:paraId="3A42DB3D" w14:textId="4B131A24" w:rsidR="003F067B" w:rsidRPr="003F067B" w:rsidRDefault="003F067B" w:rsidP="75E39CDC">
      <w:pPr>
        <w:pStyle w:val="Prrafodelista"/>
        <w:jc w:val="both"/>
        <w:rPr>
          <w:color w:val="1F1F1F"/>
        </w:rPr>
      </w:pPr>
    </w:p>
    <w:p w14:paraId="293CD363" w14:textId="5B6D79AB" w:rsidR="003F067B" w:rsidRPr="003F067B" w:rsidRDefault="095A24EE" w:rsidP="75E39CDC">
      <w:pPr>
        <w:pStyle w:val="Prrafodelista"/>
        <w:numPr>
          <w:ilvl w:val="0"/>
          <w:numId w:val="2"/>
        </w:numPr>
        <w:jc w:val="both"/>
        <w:rPr>
          <w:color w:val="1F1F1F"/>
        </w:rPr>
      </w:pPr>
      <w:r w:rsidRPr="75E39CDC">
        <w:rPr>
          <w:color w:val="1F1F1F"/>
        </w:rPr>
        <w:t>En conclusión, el desarrollo de este proyecto evidenció la importancia del módulo de ingreso como la primera capa de seguridad y control de acceso. Esta funcionalidad resulta clave al incorporar validaciones esenciales como la verificación de credenciales, la restricción de campos obligatorios vacíos y el límite de intentos fallidos de acceso.Estas medidas no solo fortalecen la confiabilidad del software y previenen accesos no autorizados, sino que también optimizan la experiencia del usuario al evitar errores comunes. De este modo, queda demostrado que un sistema debe proteger la información desde el momento del inicio de sesión. En conjunto, la solución desarrollada cumple de manera funcional y segura con los objetivos planteados, estableciendo una base sólida para futuras mejoras.</w:t>
      </w:r>
    </w:p>
    <w:p w14:paraId="3C907A59" w14:textId="606DCAAD" w:rsidR="004D7686" w:rsidRDefault="00085C4E" w:rsidP="75E39CDC">
      <w:pPr>
        <w:jc w:val="both"/>
        <w:rPr>
          <w:rFonts w:ascii="Calibri" w:hAnsi="Calibri"/>
          <w:b/>
          <w:bCs/>
          <w:sz w:val="24"/>
          <w:szCs w:val="24"/>
        </w:rPr>
      </w:pPr>
      <w:r w:rsidRPr="75E39CDC">
        <w:rPr>
          <w:rFonts w:ascii="Calibri" w:hAnsi="Calibri"/>
          <w:b/>
          <w:bCs/>
          <w:sz w:val="24"/>
          <w:szCs w:val="24"/>
        </w:rPr>
        <w:t>D</w:t>
      </w:r>
      <w:r w:rsidR="004D7686" w:rsidRPr="75E39CDC">
        <w:rPr>
          <w:rFonts w:ascii="Calibri" w:hAnsi="Calibri"/>
          <w:b/>
          <w:bCs/>
          <w:sz w:val="24"/>
          <w:szCs w:val="24"/>
        </w:rPr>
        <w:t>.-</w:t>
      </w:r>
      <w:r>
        <w:tab/>
      </w:r>
      <w:r w:rsidR="1EE550CE" w:rsidRPr="75E39CDC">
        <w:rPr>
          <w:rFonts w:ascii="Calibri" w:hAnsi="Calibri"/>
          <w:b/>
          <w:bCs/>
          <w:sz w:val="24"/>
          <w:szCs w:val="24"/>
        </w:rPr>
        <w:t>RECOMENDACIONES. -</w:t>
      </w:r>
      <w:r w:rsidR="005C2EA8" w:rsidRPr="75E39CDC">
        <w:rPr>
          <w:rFonts w:ascii="Calibri" w:hAnsi="Calibri"/>
          <w:b/>
          <w:bCs/>
          <w:sz w:val="24"/>
          <w:szCs w:val="24"/>
        </w:rPr>
        <w:t xml:space="preserve"> </w:t>
      </w:r>
    </w:p>
    <w:p w14:paraId="2BBC4BE2" w14:textId="69BA19E9" w:rsidR="00E641C6" w:rsidRDefault="00363666" w:rsidP="007C27D5">
      <w:pPr>
        <w:pStyle w:val="Prrafodelista"/>
        <w:numPr>
          <w:ilvl w:val="0"/>
          <w:numId w:val="4"/>
        </w:numPr>
        <w:jc w:val="both"/>
        <w:rPr>
          <w:rFonts w:ascii="Calibri" w:hAnsi="Calibri"/>
        </w:rPr>
      </w:pPr>
      <w:r w:rsidRPr="75E39CDC">
        <w:rPr>
          <w:rFonts w:ascii="Calibri" w:hAnsi="Calibri"/>
        </w:rPr>
        <w:t>Para que el aplicativo sea realmente</w:t>
      </w:r>
      <w:r w:rsidR="00CE27B6" w:rsidRPr="75E39CDC">
        <w:rPr>
          <w:rFonts w:ascii="Calibri" w:hAnsi="Calibri"/>
        </w:rPr>
        <w:t xml:space="preserve"> funcione, sea</w:t>
      </w:r>
      <w:r w:rsidRPr="75E39CDC">
        <w:rPr>
          <w:rFonts w:ascii="Calibri" w:hAnsi="Calibri"/>
        </w:rPr>
        <w:t xml:space="preserve"> efectivo y elimine por completo los choques de horarios, es indispensable que todo el equipo registre de manera inmediata cada reserva y salida de inventario. Se recomienda diseñar una guía rápida o manual visual y establecer como norma estricta que ninguna reserva o temática se considere "confirmada" si no está registrada en la plataforma. Esto evitará que se vuelva a depender de apuntes en papel o de la memoria, reduciendo el error humano a cero.</w:t>
      </w:r>
    </w:p>
    <w:p w14:paraId="5D76D752" w14:textId="73622377" w:rsidR="00363666" w:rsidRDefault="00222E0B" w:rsidP="007C27D5">
      <w:pPr>
        <w:pStyle w:val="Prrafodelista"/>
        <w:numPr>
          <w:ilvl w:val="0"/>
          <w:numId w:val="4"/>
        </w:numPr>
        <w:jc w:val="both"/>
        <w:rPr>
          <w:rFonts w:ascii="Calibri" w:hAnsi="Calibri"/>
        </w:rPr>
      </w:pPr>
      <w:r w:rsidRPr="75E39CDC">
        <w:rPr>
          <w:rFonts w:ascii="Calibri" w:hAnsi="Calibri"/>
        </w:rPr>
        <w:t>Se recomienda no</w:t>
      </w:r>
      <w:r w:rsidR="00363666" w:rsidRPr="75E39CDC">
        <w:rPr>
          <w:rFonts w:ascii="Calibri" w:hAnsi="Calibri"/>
        </w:rPr>
        <w:t xml:space="preserve"> utili</w:t>
      </w:r>
      <w:r w:rsidRPr="75E39CDC">
        <w:rPr>
          <w:rFonts w:ascii="Calibri" w:hAnsi="Calibri"/>
        </w:rPr>
        <w:t>zar</w:t>
      </w:r>
      <w:r w:rsidR="00363666" w:rsidRPr="75E39CDC">
        <w:rPr>
          <w:rFonts w:ascii="Calibri" w:hAnsi="Calibri"/>
        </w:rPr>
        <w:t xml:space="preserve"> el registro de ingresos únicamente para saber cuánto dinero entra al día, sino como una herramienta estratégica de</w:t>
      </w:r>
      <w:r w:rsidR="00363666" w:rsidRPr="75E39CDC">
        <w:rPr>
          <w:rFonts w:ascii="Calibri" w:hAnsi="Calibri"/>
          <w:b/>
          <w:bCs/>
          <w:sz w:val="24"/>
          <w:szCs w:val="24"/>
        </w:rPr>
        <w:t xml:space="preserve"> </w:t>
      </w:r>
      <w:r w:rsidR="00363666" w:rsidRPr="75E39CDC">
        <w:rPr>
          <w:rFonts w:ascii="Calibri" w:hAnsi="Calibri"/>
        </w:rPr>
        <w:t>crecimiento. Al cierre de cada mes, analicen los datos acumulados para identificar cuáles</w:t>
      </w:r>
      <w:r w:rsidR="00363666" w:rsidRPr="75E39CDC">
        <w:rPr>
          <w:rFonts w:ascii="Calibri" w:hAnsi="Calibri"/>
          <w:b/>
          <w:bCs/>
          <w:sz w:val="24"/>
          <w:szCs w:val="24"/>
        </w:rPr>
        <w:t xml:space="preserve"> </w:t>
      </w:r>
      <w:r w:rsidR="00363666" w:rsidRPr="75E39CDC">
        <w:rPr>
          <w:rFonts w:ascii="Calibri" w:hAnsi="Calibri"/>
        </w:rPr>
        <w:t>son las</w:t>
      </w:r>
      <w:r w:rsidR="00363666" w:rsidRPr="75E39CDC">
        <w:rPr>
          <w:rFonts w:ascii="Calibri" w:hAnsi="Calibri"/>
          <w:b/>
          <w:bCs/>
          <w:sz w:val="24"/>
          <w:szCs w:val="24"/>
        </w:rPr>
        <w:t xml:space="preserve"> </w:t>
      </w:r>
      <w:r w:rsidR="00363666" w:rsidRPr="75E39CDC">
        <w:rPr>
          <w:rFonts w:ascii="Calibri" w:hAnsi="Calibri"/>
        </w:rPr>
        <w:t>temáticas más rentables, qué temporadas tienen mayor demanda y cuáles servicios no están rindiendo como se esperaba. Esto le permitirá a la señora Mery Alay realizar compras inteligentes de nueva decoración, ajustar tarifas de manera justa y conocer con exactitud la salud financiera real de su emprendimiento.</w:t>
      </w:r>
    </w:p>
    <w:p w14:paraId="0A8CF7C7" w14:textId="10BD0806" w:rsidR="005B6BEE" w:rsidRDefault="00363666" w:rsidP="007C27D5">
      <w:pPr>
        <w:pStyle w:val="Prrafodelista"/>
        <w:numPr>
          <w:ilvl w:val="0"/>
          <w:numId w:val="4"/>
        </w:numPr>
        <w:spacing w:after="0" w:line="240" w:lineRule="auto"/>
        <w:jc w:val="both"/>
        <w:rPr>
          <w:rFonts w:ascii="Calibri" w:hAnsi="Calibri"/>
        </w:rPr>
      </w:pPr>
      <w:r w:rsidRPr="75E39CDC">
        <w:rPr>
          <w:rFonts w:ascii="Calibri" w:hAnsi="Calibri"/>
        </w:rPr>
        <w:t>Un software debe evolucionar junto con el negocio para no quedar obsoleto. Aprovechando que el desarrollo se basó en el marco de trabajo ágil SCRUM, se recomienda realizar revisiones periódicas (por ejemplo, cada tres meses) para evaluar el rendimiento de la aplicación. En estas sesiones, el equipo de "Tilin Tilin Planet Fiesta" puede proponer mejoras, reportar fallas menores o solicitar nuevas funciones (como alertas de devolución de materiales o recordatorios para clientes), asegurando que la herramienta tecnológica siempre se adapte a las necesidades del día a día.</w:t>
      </w:r>
    </w:p>
    <w:p w14:paraId="6A5FC791" w14:textId="77777777" w:rsidR="00A37E20" w:rsidRPr="005B6BEE" w:rsidRDefault="00A37E20" w:rsidP="005B6BEE">
      <w:pPr>
        <w:spacing w:after="0" w:line="240" w:lineRule="auto"/>
        <w:jc w:val="both"/>
        <w:rPr>
          <w:rFonts w:ascii="Calibri" w:hAnsi="Calibri"/>
          <w:sz w:val="24"/>
          <w:szCs w:val="24"/>
        </w:rPr>
      </w:pPr>
    </w:p>
    <w:p w14:paraId="33ADA0D9" w14:textId="7386B600" w:rsidR="00BC387F" w:rsidRDefault="004D7686" w:rsidP="75E39CDC">
      <w:pPr>
        <w:pStyle w:val="Prrafodelista"/>
        <w:contextualSpacing w:val="0"/>
        <w:jc w:val="right"/>
        <w:rPr>
          <w:rFonts w:ascii="Calibri" w:hAnsi="Calibri" w:cs="Calibri"/>
          <w:color w:val="000000"/>
          <w:sz w:val="24"/>
          <w:szCs w:val="24"/>
        </w:rPr>
      </w:pPr>
      <w:r w:rsidRPr="75E39CDC">
        <w:rPr>
          <w:rFonts w:ascii="Calibri" w:hAnsi="Calibri" w:cs="Calibri"/>
          <w:color w:val="000000" w:themeColor="text1"/>
          <w:sz w:val="24"/>
          <w:szCs w:val="24"/>
        </w:rPr>
        <w:t>Sangolquí,</w:t>
      </w:r>
      <w:r w:rsidR="00CB160E" w:rsidRPr="75E39CDC">
        <w:rPr>
          <w:rFonts w:ascii="Calibri" w:hAnsi="Calibri" w:cs="Calibri"/>
          <w:color w:val="000000" w:themeColor="text1"/>
          <w:sz w:val="24"/>
          <w:szCs w:val="24"/>
        </w:rPr>
        <w:t xml:space="preserve"> 15 julio 2026</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tblGrid>
      <w:tr w:rsidR="007335A8" w:rsidRPr="00FF48A5" w14:paraId="235BA5BC" w14:textId="77777777" w:rsidTr="75E39CDC">
        <w:trPr>
          <w:jc w:val="center"/>
        </w:trPr>
        <w:tc>
          <w:tcPr>
            <w:tcW w:w="4077" w:type="dxa"/>
          </w:tcPr>
          <w:p w14:paraId="475D31DA" w14:textId="77777777" w:rsidR="007335A8" w:rsidRPr="00FF48A5" w:rsidRDefault="007335A8" w:rsidP="000B1531">
            <w:pPr>
              <w:jc w:val="center"/>
              <w:rPr>
                <w:b/>
                <w:sz w:val="24"/>
                <w:szCs w:val="24"/>
              </w:rPr>
            </w:pPr>
            <w:r w:rsidRPr="00FF48A5">
              <w:rPr>
                <w:b/>
                <w:sz w:val="24"/>
                <w:szCs w:val="24"/>
              </w:rPr>
              <w:t>Elaborado Por:</w:t>
            </w:r>
          </w:p>
          <w:p w14:paraId="5D4E4046" w14:textId="77777777" w:rsidR="007335A8" w:rsidRPr="00FF48A5" w:rsidRDefault="007335A8" w:rsidP="000B1531">
            <w:pPr>
              <w:jc w:val="center"/>
              <w:rPr>
                <w:b/>
                <w:sz w:val="24"/>
                <w:szCs w:val="24"/>
              </w:rPr>
            </w:pPr>
          </w:p>
          <w:p w14:paraId="1E04B398" w14:textId="00240F26" w:rsidR="007335A8" w:rsidRDefault="007335A8" w:rsidP="000B1531">
            <w:pPr>
              <w:jc w:val="center"/>
              <w:rPr>
                <w:noProof/>
                <w:lang w:eastAsia="es-EC"/>
              </w:rPr>
            </w:pPr>
          </w:p>
          <w:p w14:paraId="0265D37D" w14:textId="77777777" w:rsidR="00856D79" w:rsidRDefault="00856D79" w:rsidP="000B1531">
            <w:pPr>
              <w:jc w:val="center"/>
              <w:rPr>
                <w:noProof/>
                <w:lang w:eastAsia="es-EC"/>
              </w:rPr>
            </w:pPr>
          </w:p>
          <w:p w14:paraId="458E1C39" w14:textId="77777777" w:rsidR="00856D79" w:rsidRPr="00FF48A5" w:rsidRDefault="00856D79" w:rsidP="000B1531">
            <w:pPr>
              <w:jc w:val="center"/>
              <w:rPr>
                <w:b/>
                <w:sz w:val="24"/>
                <w:szCs w:val="24"/>
              </w:rPr>
            </w:pPr>
          </w:p>
          <w:p w14:paraId="356A92DB" w14:textId="77777777" w:rsidR="007335A8" w:rsidRPr="00FF48A5" w:rsidRDefault="007335A8" w:rsidP="000B1531">
            <w:pPr>
              <w:jc w:val="center"/>
              <w:rPr>
                <w:b/>
                <w:sz w:val="24"/>
                <w:szCs w:val="24"/>
              </w:rPr>
            </w:pPr>
          </w:p>
          <w:p w14:paraId="4AFF8498" w14:textId="7D71BD6F" w:rsidR="007335A8" w:rsidRDefault="00085C4E" w:rsidP="000B1531">
            <w:pPr>
              <w:jc w:val="center"/>
              <w:rPr>
                <w:b/>
                <w:sz w:val="24"/>
                <w:szCs w:val="24"/>
              </w:rPr>
            </w:pPr>
            <w:r>
              <w:rPr>
                <w:b/>
                <w:sz w:val="24"/>
                <w:szCs w:val="24"/>
              </w:rPr>
              <w:t>Estudiantes</w:t>
            </w:r>
            <w:r w:rsidR="0067225A">
              <w:rPr>
                <w:b/>
                <w:sz w:val="24"/>
                <w:szCs w:val="24"/>
              </w:rPr>
              <w:t>:</w:t>
            </w:r>
          </w:p>
          <w:p w14:paraId="0B0D73E7" w14:textId="77777777" w:rsidR="00894632" w:rsidRDefault="00894632" w:rsidP="000B1531">
            <w:pPr>
              <w:jc w:val="center"/>
              <w:rPr>
                <w:b/>
                <w:sz w:val="24"/>
                <w:szCs w:val="24"/>
              </w:rPr>
            </w:pPr>
          </w:p>
          <w:p w14:paraId="6BC29599" w14:textId="77777777" w:rsidR="00894632" w:rsidRDefault="00894632" w:rsidP="000B1531">
            <w:pPr>
              <w:jc w:val="center"/>
              <w:rPr>
                <w:b/>
                <w:sz w:val="24"/>
                <w:szCs w:val="24"/>
              </w:rPr>
            </w:pPr>
          </w:p>
          <w:p w14:paraId="3BA6C156" w14:textId="77777777" w:rsidR="00894632" w:rsidRDefault="00894632" w:rsidP="000B1531">
            <w:pPr>
              <w:jc w:val="center"/>
              <w:rPr>
                <w:b/>
                <w:sz w:val="24"/>
                <w:szCs w:val="24"/>
              </w:rPr>
            </w:pPr>
          </w:p>
          <w:p w14:paraId="34EB1FEF" w14:textId="77777777" w:rsidR="00894632" w:rsidRDefault="00894632" w:rsidP="000B1531">
            <w:pPr>
              <w:jc w:val="center"/>
              <w:rPr>
                <w:b/>
                <w:sz w:val="24"/>
                <w:szCs w:val="24"/>
              </w:rPr>
            </w:pPr>
          </w:p>
          <w:p w14:paraId="77551286" w14:textId="77777777" w:rsidR="00894632" w:rsidRDefault="00894632" w:rsidP="000B1531">
            <w:pPr>
              <w:jc w:val="center"/>
              <w:rPr>
                <w:b/>
                <w:sz w:val="24"/>
                <w:szCs w:val="24"/>
              </w:rPr>
            </w:pPr>
          </w:p>
          <w:p w14:paraId="4B8289D2" w14:textId="77777777" w:rsidR="00894632" w:rsidRDefault="00894632" w:rsidP="000B1531">
            <w:pPr>
              <w:jc w:val="center"/>
              <w:rPr>
                <w:b/>
                <w:sz w:val="24"/>
                <w:szCs w:val="24"/>
              </w:rPr>
            </w:pPr>
          </w:p>
          <w:p w14:paraId="6BE65695" w14:textId="77777777" w:rsidR="00894632" w:rsidRDefault="00894632" w:rsidP="000B1531">
            <w:pPr>
              <w:jc w:val="center"/>
              <w:rPr>
                <w:b/>
                <w:sz w:val="24"/>
                <w:szCs w:val="24"/>
              </w:rPr>
            </w:pPr>
          </w:p>
          <w:p w14:paraId="6F385264" w14:textId="77777777" w:rsidR="00894632" w:rsidRDefault="0067225A" w:rsidP="000B1531">
            <w:pPr>
              <w:jc w:val="center"/>
              <w:rPr>
                <w:b/>
                <w:sz w:val="24"/>
                <w:szCs w:val="24"/>
              </w:rPr>
            </w:pPr>
            <w:r>
              <w:rPr>
                <w:b/>
                <w:sz w:val="24"/>
                <w:szCs w:val="24"/>
              </w:rPr>
              <w:t xml:space="preserve">Verdezoto Miguel          Sosa Valeria </w:t>
            </w:r>
          </w:p>
          <w:p w14:paraId="2ECFBFAD" w14:textId="77777777" w:rsidR="00894632" w:rsidRDefault="00894632" w:rsidP="000B1531">
            <w:pPr>
              <w:jc w:val="center"/>
              <w:rPr>
                <w:b/>
                <w:sz w:val="24"/>
                <w:szCs w:val="24"/>
              </w:rPr>
            </w:pPr>
          </w:p>
          <w:p w14:paraId="5900D64B" w14:textId="77777777" w:rsidR="00894632" w:rsidRDefault="00894632" w:rsidP="000B1531">
            <w:pPr>
              <w:jc w:val="center"/>
              <w:rPr>
                <w:b/>
                <w:sz w:val="24"/>
                <w:szCs w:val="24"/>
              </w:rPr>
            </w:pPr>
          </w:p>
          <w:p w14:paraId="31A6AA3B" w14:textId="77777777" w:rsidR="00894632" w:rsidRDefault="00894632" w:rsidP="000B1531">
            <w:pPr>
              <w:jc w:val="center"/>
              <w:rPr>
                <w:b/>
                <w:sz w:val="24"/>
                <w:szCs w:val="24"/>
              </w:rPr>
            </w:pPr>
          </w:p>
          <w:p w14:paraId="07B31512" w14:textId="77777777" w:rsidR="00894632" w:rsidRDefault="00894632" w:rsidP="000B1531">
            <w:pPr>
              <w:jc w:val="center"/>
              <w:rPr>
                <w:b/>
                <w:sz w:val="24"/>
                <w:szCs w:val="24"/>
              </w:rPr>
            </w:pPr>
          </w:p>
          <w:p w14:paraId="26A3AD97" w14:textId="77777777" w:rsidR="00894632" w:rsidRDefault="00894632" w:rsidP="000B1531">
            <w:pPr>
              <w:jc w:val="center"/>
              <w:rPr>
                <w:b/>
                <w:sz w:val="24"/>
                <w:szCs w:val="24"/>
              </w:rPr>
            </w:pPr>
          </w:p>
          <w:p w14:paraId="7ACD2C0F" w14:textId="77777777" w:rsidR="00894632" w:rsidRDefault="00894632" w:rsidP="000B1531">
            <w:pPr>
              <w:jc w:val="center"/>
              <w:rPr>
                <w:b/>
                <w:sz w:val="24"/>
                <w:szCs w:val="24"/>
              </w:rPr>
            </w:pPr>
          </w:p>
          <w:p w14:paraId="69306359" w14:textId="77777777" w:rsidR="00894632" w:rsidRDefault="00894632" w:rsidP="000B1531">
            <w:pPr>
              <w:jc w:val="center"/>
              <w:rPr>
                <w:b/>
                <w:sz w:val="24"/>
                <w:szCs w:val="24"/>
              </w:rPr>
            </w:pPr>
          </w:p>
          <w:p w14:paraId="5625FC03" w14:textId="7C45F0C8" w:rsidR="0067225A" w:rsidRDefault="00894632" w:rsidP="00894632">
            <w:pPr>
              <w:rPr>
                <w:b/>
                <w:sz w:val="24"/>
                <w:szCs w:val="24"/>
              </w:rPr>
            </w:pPr>
            <w:r>
              <w:rPr>
                <w:b/>
                <w:sz w:val="24"/>
                <w:szCs w:val="24"/>
              </w:rPr>
              <w:t xml:space="preserve">                         </w:t>
            </w:r>
            <w:r w:rsidR="0067225A">
              <w:rPr>
                <w:b/>
                <w:sz w:val="24"/>
                <w:szCs w:val="24"/>
              </w:rPr>
              <w:t>Mateo Jaramillo</w:t>
            </w:r>
          </w:p>
          <w:p w14:paraId="097D51EA" w14:textId="77777777" w:rsidR="00E1607C" w:rsidRPr="00FF48A5" w:rsidRDefault="00E1607C" w:rsidP="00894632">
            <w:pPr>
              <w:rPr>
                <w:b/>
                <w:sz w:val="24"/>
                <w:szCs w:val="24"/>
              </w:rPr>
            </w:pPr>
          </w:p>
          <w:p w14:paraId="478E9283" w14:textId="0772550B" w:rsidR="007335A8" w:rsidRPr="00FF48A5" w:rsidRDefault="245ED123" w:rsidP="75E39CDC">
            <w:pPr>
              <w:jc w:val="center"/>
              <w:rPr>
                <w:b/>
                <w:bCs/>
                <w:sz w:val="24"/>
                <w:szCs w:val="24"/>
              </w:rPr>
            </w:pPr>
            <w:r w:rsidRPr="75E39CDC">
              <w:rPr>
                <w:b/>
                <w:bCs/>
                <w:sz w:val="24"/>
                <w:szCs w:val="24"/>
              </w:rPr>
              <w:t>Carrera</w:t>
            </w:r>
            <w:r w:rsidR="0F3BA65F" w:rsidRPr="75E39CDC">
              <w:rPr>
                <w:b/>
                <w:bCs/>
                <w:sz w:val="24"/>
                <w:szCs w:val="24"/>
              </w:rPr>
              <w:t>: Tecnologías de la Información</w:t>
            </w:r>
            <w:r w:rsidRPr="75E39CDC">
              <w:rPr>
                <w:b/>
                <w:bCs/>
                <w:sz w:val="24"/>
                <w:szCs w:val="24"/>
              </w:rPr>
              <w:t xml:space="preserve"> </w:t>
            </w:r>
            <w:r w:rsidR="0F3BA65F" w:rsidRPr="75E39CDC">
              <w:rPr>
                <w:b/>
                <w:bCs/>
                <w:sz w:val="24"/>
                <w:szCs w:val="24"/>
              </w:rPr>
              <w:t>M</w:t>
            </w:r>
            <w:r w:rsidR="00856D79" w:rsidRPr="75E39CDC">
              <w:rPr>
                <w:b/>
                <w:bCs/>
                <w:sz w:val="24"/>
                <w:szCs w:val="24"/>
              </w:rPr>
              <w:t>odalidad</w:t>
            </w:r>
            <w:r w:rsidR="0F3BA65F" w:rsidRPr="75E39CDC">
              <w:rPr>
                <w:b/>
                <w:bCs/>
                <w:sz w:val="24"/>
                <w:szCs w:val="24"/>
              </w:rPr>
              <w:t xml:space="preserve">: Presencial     </w:t>
            </w:r>
            <w:r w:rsidRPr="75E39CDC">
              <w:rPr>
                <w:b/>
                <w:bCs/>
                <w:sz w:val="24"/>
                <w:szCs w:val="24"/>
              </w:rPr>
              <w:t>Sede</w:t>
            </w:r>
            <w:r w:rsidR="0F3BA65F" w:rsidRPr="75E39CDC">
              <w:rPr>
                <w:b/>
                <w:bCs/>
                <w:sz w:val="24"/>
                <w:szCs w:val="24"/>
              </w:rPr>
              <w:t>: Matriz</w:t>
            </w:r>
            <w:r w:rsidR="705CC7B3" w:rsidRPr="75E39CDC">
              <w:rPr>
                <w:b/>
                <w:bCs/>
                <w:sz w:val="24"/>
                <w:szCs w:val="24"/>
              </w:rPr>
              <w:t xml:space="preserve">- </w:t>
            </w:r>
            <w:r w:rsidR="3B0BE902" w:rsidRPr="75E39CDC">
              <w:rPr>
                <w:b/>
                <w:bCs/>
                <w:sz w:val="24"/>
                <w:szCs w:val="24"/>
              </w:rPr>
              <w:t>Sangolquí</w:t>
            </w:r>
            <w:r w:rsidR="705CC7B3" w:rsidRPr="75E39CDC">
              <w:rPr>
                <w:b/>
                <w:bCs/>
                <w:sz w:val="24"/>
                <w:szCs w:val="24"/>
              </w:rPr>
              <w:t xml:space="preserve"> </w:t>
            </w:r>
          </w:p>
        </w:tc>
      </w:tr>
    </w:tbl>
    <w:p w14:paraId="0DF1DCD7" w14:textId="77777777" w:rsidR="00EC44D6" w:rsidRDefault="00EC44D6" w:rsidP="00F97EAD">
      <w:pPr>
        <w:rPr>
          <w:rFonts w:ascii="Calibri" w:hAnsi="Calibri" w:cs="Arial"/>
          <w:b/>
          <w:sz w:val="24"/>
          <w:szCs w:val="24"/>
        </w:rPr>
      </w:pPr>
    </w:p>
    <w:sectPr w:rsidR="00EC44D6" w:rsidSect="00204AF3">
      <w:headerReference w:type="default" r:id="rId14"/>
      <w:footerReference w:type="default" r:id="rId15"/>
      <w:pgSz w:w="12240" w:h="15840"/>
      <w:pgMar w:top="1191"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015FB" w14:textId="77777777" w:rsidR="00A75EBC" w:rsidRDefault="00A75EBC" w:rsidP="00275371">
      <w:pPr>
        <w:spacing w:after="0" w:line="240" w:lineRule="auto"/>
      </w:pPr>
      <w:r>
        <w:separator/>
      </w:r>
    </w:p>
  </w:endnote>
  <w:endnote w:type="continuationSeparator" w:id="0">
    <w:p w14:paraId="24CDC1D0" w14:textId="77777777" w:rsidR="00A75EBC" w:rsidRDefault="00A75EBC" w:rsidP="00275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ngsanaUPC">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612052"/>
      <w:docPartObj>
        <w:docPartGallery w:val="Page Numbers (Bottom of Page)"/>
        <w:docPartUnique/>
      </w:docPartObj>
    </w:sdtPr>
    <w:sdtEndPr/>
    <w:sdtContent>
      <w:p w14:paraId="160AE778" w14:textId="1D6CD21E" w:rsidR="003465DA" w:rsidRPr="000863B1" w:rsidRDefault="003465DA" w:rsidP="003465DA">
        <w:pPr>
          <w:pStyle w:val="Piedepgina"/>
          <w:rPr>
            <w:rFonts w:cstheme="minorHAnsi"/>
            <w:sz w:val="16"/>
            <w:szCs w:val="16"/>
          </w:rPr>
        </w:pPr>
        <w:r w:rsidRPr="000863B1">
          <w:rPr>
            <w:rFonts w:cstheme="minorHAnsi"/>
            <w:b/>
            <w:sz w:val="16"/>
            <w:szCs w:val="16"/>
          </w:rPr>
          <w:t xml:space="preserve">Código de documento: </w:t>
        </w:r>
        <w:r w:rsidR="00FE45EC">
          <w:rPr>
            <w:rFonts w:cstheme="minorHAnsi"/>
            <w:i/>
            <w:sz w:val="16"/>
            <w:szCs w:val="16"/>
          </w:rPr>
          <w:t>UNIDAD 4 LETRAS-INF</w:t>
        </w:r>
        <w:r w:rsidR="00A878EE">
          <w:rPr>
            <w:rFonts w:cstheme="minorHAnsi"/>
            <w:i/>
            <w:sz w:val="16"/>
            <w:szCs w:val="16"/>
          </w:rPr>
          <w:t>-v3</w:t>
        </w:r>
        <w:r w:rsidRPr="000863B1">
          <w:rPr>
            <w:rFonts w:cstheme="minorHAnsi"/>
            <w:i/>
            <w:sz w:val="16"/>
            <w:szCs w:val="16"/>
          </w:rPr>
          <w:t xml:space="preserve">-AÑO-ORD                    </w:t>
        </w:r>
        <w:r>
          <w:rPr>
            <w:rFonts w:cstheme="minorHAnsi"/>
            <w:i/>
            <w:sz w:val="16"/>
            <w:szCs w:val="16"/>
          </w:rPr>
          <w:t xml:space="preserve">     </w:t>
        </w:r>
        <w:r w:rsidRPr="000863B1">
          <w:rPr>
            <w:rFonts w:cstheme="minorHAnsi"/>
            <w:sz w:val="16"/>
            <w:szCs w:val="16"/>
          </w:rPr>
          <w:t xml:space="preserve"> </w:t>
        </w:r>
      </w:p>
      <w:p w14:paraId="433BAC33" w14:textId="0DAAA394" w:rsidR="00721B54" w:rsidRPr="008B5FB6" w:rsidRDefault="003465DA" w:rsidP="003465DA">
        <w:pPr>
          <w:pStyle w:val="Piedepgina"/>
          <w:rPr>
            <w:rFonts w:cstheme="minorHAnsi"/>
            <w:sz w:val="16"/>
            <w:szCs w:val="16"/>
          </w:rPr>
        </w:pPr>
        <w:r w:rsidRPr="000863B1">
          <w:rPr>
            <w:rFonts w:cstheme="minorHAnsi"/>
            <w:b/>
            <w:sz w:val="16"/>
            <w:szCs w:val="16"/>
          </w:rPr>
          <w:t>Fecha:</w:t>
        </w:r>
        <w:r w:rsidRPr="000863B1">
          <w:rPr>
            <w:rFonts w:cstheme="minorHAnsi"/>
            <w:sz w:val="16"/>
            <w:szCs w:val="16"/>
          </w:rPr>
          <w:t xml:space="preserve">    día (dd)-mes (tres letras)-año (aaaa)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5609D" w14:textId="77777777" w:rsidR="00A75EBC" w:rsidRDefault="00A75EBC" w:rsidP="00275371">
      <w:pPr>
        <w:spacing w:after="0" w:line="240" w:lineRule="auto"/>
      </w:pPr>
      <w:r>
        <w:separator/>
      </w:r>
    </w:p>
  </w:footnote>
  <w:footnote w:type="continuationSeparator" w:id="0">
    <w:p w14:paraId="0E9E10C6" w14:textId="77777777" w:rsidR="00A75EBC" w:rsidRDefault="00A75EBC" w:rsidP="00275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2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2"/>
      <w:gridCol w:w="5469"/>
      <w:gridCol w:w="901"/>
      <w:gridCol w:w="1683"/>
    </w:tblGrid>
    <w:tr w:rsidR="003465DA" w14:paraId="27D24C33" w14:textId="77777777" w:rsidTr="75E39CDC">
      <w:trPr>
        <w:trHeight w:val="693"/>
        <w:jc w:val="center"/>
      </w:trPr>
      <w:tc>
        <w:tcPr>
          <w:tcW w:w="1015" w:type="pct"/>
          <w:vMerge w:val="restart"/>
          <w:tcBorders>
            <w:top w:val="single" w:sz="4" w:space="0" w:color="auto"/>
            <w:left w:val="single" w:sz="4" w:space="0" w:color="auto"/>
            <w:bottom w:val="single" w:sz="4" w:space="0" w:color="000000" w:themeColor="text1"/>
            <w:right w:val="single" w:sz="4" w:space="0" w:color="000000" w:themeColor="text1"/>
          </w:tcBorders>
          <w:vAlign w:val="center"/>
        </w:tcPr>
        <w:p w14:paraId="41B5F43D" w14:textId="77777777" w:rsidR="003465DA" w:rsidRDefault="003465DA" w:rsidP="003465DA">
          <w:pPr>
            <w:pStyle w:val="Encabezado"/>
            <w:spacing w:line="254" w:lineRule="auto"/>
            <w:jc w:val="center"/>
            <w:rPr>
              <w:rFonts w:cs="AngsanaUPC"/>
              <w:b/>
              <w:noProof/>
              <w:sz w:val="20"/>
              <w:szCs w:val="20"/>
              <w:lang w:val="en-US"/>
            </w:rPr>
          </w:pPr>
          <w:r>
            <w:rPr>
              <w:rFonts w:cs="AngsanaUPC"/>
              <w:b/>
              <w:noProof/>
              <w:sz w:val="20"/>
              <w:szCs w:val="20"/>
              <w:lang w:eastAsia="es-EC"/>
            </w:rPr>
            <w:drawing>
              <wp:inline distT="0" distB="0" distL="0" distR="0" wp14:anchorId="335D4363" wp14:editId="1BEEEBFB">
                <wp:extent cx="1028700" cy="25717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57175"/>
                        </a:xfrm>
                        <a:prstGeom prst="rect">
                          <a:avLst/>
                        </a:prstGeom>
                        <a:noFill/>
                        <a:ln>
                          <a:noFill/>
                        </a:ln>
                      </pic:spPr>
                    </pic:pic>
                  </a:graphicData>
                </a:graphic>
              </wp:inline>
            </w:drawing>
          </w:r>
        </w:p>
        <w:p w14:paraId="7C6798B4" w14:textId="77777777" w:rsidR="003465DA" w:rsidRDefault="003465DA" w:rsidP="003465DA">
          <w:pPr>
            <w:pStyle w:val="Encabezado"/>
            <w:spacing w:line="254" w:lineRule="auto"/>
            <w:jc w:val="center"/>
            <w:rPr>
              <w:rFonts w:cs="AngsanaUPC"/>
              <w:sz w:val="20"/>
              <w:szCs w:val="20"/>
            </w:rPr>
          </w:pPr>
        </w:p>
      </w:tc>
      <w:tc>
        <w:tcPr>
          <w:tcW w:w="2706" w:type="pct"/>
          <w:vMerge w:val="restart"/>
          <w:tcBorders>
            <w:top w:val="single" w:sz="4" w:space="0" w:color="auto"/>
            <w:left w:val="single" w:sz="4" w:space="0" w:color="000000" w:themeColor="text1"/>
            <w:bottom w:val="single" w:sz="4" w:space="0" w:color="000000" w:themeColor="text1"/>
            <w:right w:val="single" w:sz="4" w:space="0" w:color="auto"/>
          </w:tcBorders>
          <w:vAlign w:val="center"/>
          <w:hideMark/>
        </w:tcPr>
        <w:p w14:paraId="51F4D5A5" w14:textId="254CF133" w:rsidR="009618D2" w:rsidRDefault="75E39CDC" w:rsidP="75E39CDC">
          <w:pPr>
            <w:jc w:val="both"/>
            <w:rPr>
              <w:rFonts w:ascii="Calibri" w:hAnsi="Calibri" w:cs="Arial"/>
              <w:b/>
              <w:bCs/>
              <w:caps/>
              <w:sz w:val="24"/>
              <w:szCs w:val="24"/>
            </w:rPr>
          </w:pPr>
          <w:r w:rsidRPr="75E39CDC">
            <w:rPr>
              <w:rFonts w:ascii="Calibri" w:hAnsi="Calibri" w:cs="Arial"/>
              <w:b/>
              <w:bCs/>
              <w:caps/>
              <w:sz w:val="24"/>
              <w:szCs w:val="24"/>
            </w:rPr>
            <w:t>Informe de tilín tilín planeta fiesta</w:t>
          </w:r>
        </w:p>
        <w:p w14:paraId="2D5A3BB6" w14:textId="6164C8C8" w:rsidR="003465DA" w:rsidRPr="00610080" w:rsidRDefault="75E39CDC" w:rsidP="75E39CDC">
          <w:pPr>
            <w:jc w:val="both"/>
            <w:rPr>
              <w:rFonts w:ascii="Calibri" w:hAnsi="Calibri"/>
              <w:b/>
              <w:bCs/>
              <w:caps/>
              <w:sz w:val="24"/>
              <w:szCs w:val="24"/>
            </w:rPr>
          </w:pPr>
          <w:r w:rsidRPr="75E39CDC">
            <w:rPr>
              <w:rFonts w:ascii="Calibri" w:hAnsi="Calibri" w:cs="Arial"/>
              <w:b/>
              <w:bCs/>
              <w:caps/>
              <w:sz w:val="24"/>
              <w:szCs w:val="24"/>
            </w:rPr>
            <w:t>Carrera: ingeniería en tecnologías de la información, NRC: 30693</w:t>
          </w:r>
        </w:p>
      </w:tc>
      <w:tc>
        <w:tcPr>
          <w:tcW w:w="1279" w:type="pct"/>
          <w:gridSpan w:val="2"/>
          <w:tcBorders>
            <w:top w:val="single" w:sz="4" w:space="0" w:color="auto"/>
            <w:left w:val="single" w:sz="4" w:space="0" w:color="auto"/>
            <w:bottom w:val="single" w:sz="4" w:space="0" w:color="auto"/>
            <w:right w:val="single" w:sz="4" w:space="0" w:color="auto"/>
          </w:tcBorders>
          <w:vAlign w:val="center"/>
          <w:hideMark/>
        </w:tcPr>
        <w:p w14:paraId="79B17494" w14:textId="4DC6857E" w:rsidR="003465DA" w:rsidRDefault="75E39CDC" w:rsidP="75E39CDC">
          <w:pPr>
            <w:pStyle w:val="Encabezado"/>
            <w:spacing w:line="254" w:lineRule="auto"/>
            <w:jc w:val="center"/>
            <w:rPr>
              <w:rFonts w:cs="AngsanaUPC"/>
              <w:b/>
              <w:bCs/>
              <w:sz w:val="20"/>
              <w:szCs w:val="20"/>
            </w:rPr>
          </w:pPr>
          <w:r w:rsidRPr="75E39CDC">
            <w:rPr>
              <w:rFonts w:cs="AngsanaUPC"/>
              <w:b/>
              <w:bCs/>
              <w:sz w:val="20"/>
              <w:szCs w:val="20"/>
            </w:rPr>
            <w:t>DCCO/ ITIN</w:t>
          </w:r>
        </w:p>
      </w:tc>
    </w:tr>
    <w:tr w:rsidR="003465DA" w14:paraId="2453868B" w14:textId="77777777" w:rsidTr="75E39CDC">
      <w:trPr>
        <w:trHeight w:val="195"/>
        <w:jc w:val="center"/>
      </w:trPr>
      <w:tc>
        <w:tcPr>
          <w:tcW w:w="0" w:type="auto"/>
          <w:vMerge/>
          <w:vAlign w:val="center"/>
          <w:hideMark/>
        </w:tcPr>
        <w:p w14:paraId="49C212E0" w14:textId="77777777" w:rsidR="003465DA" w:rsidRDefault="003465DA" w:rsidP="003465DA">
          <w:pPr>
            <w:rPr>
              <w:rFonts w:cs="AngsanaUPC"/>
              <w:sz w:val="20"/>
              <w:szCs w:val="20"/>
            </w:rPr>
          </w:pPr>
        </w:p>
      </w:tc>
      <w:tc>
        <w:tcPr>
          <w:tcW w:w="0" w:type="auto"/>
          <w:vMerge/>
          <w:vAlign w:val="center"/>
          <w:hideMark/>
        </w:tcPr>
        <w:p w14:paraId="355AE6C1" w14:textId="77777777" w:rsidR="003465DA" w:rsidRDefault="003465DA" w:rsidP="003465DA">
          <w:pPr>
            <w:rPr>
              <w:rFonts w:cs="AngsanaUPC"/>
              <w:b/>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hideMark/>
        </w:tcPr>
        <w:p w14:paraId="7B53499C" w14:textId="77AE4B71" w:rsidR="003465DA" w:rsidRDefault="003465DA" w:rsidP="003465DA">
          <w:pPr>
            <w:pStyle w:val="Encabezado"/>
            <w:spacing w:line="254" w:lineRule="auto"/>
            <w:rPr>
              <w:rFonts w:cs="AngsanaUPC"/>
              <w:sz w:val="16"/>
              <w:szCs w:val="20"/>
            </w:rPr>
          </w:pPr>
          <w:r>
            <w:rPr>
              <w:rFonts w:cs="AngsanaUPC"/>
              <w:b/>
              <w:sz w:val="16"/>
              <w:szCs w:val="20"/>
            </w:rPr>
            <w:t>Página:</w:t>
          </w:r>
          <w:r>
            <w:rPr>
              <w:rFonts w:cs="AngsanaUPC"/>
              <w:sz w:val="16"/>
              <w:szCs w:val="20"/>
            </w:rPr>
            <w:t xml:space="preserve">  </w:t>
          </w:r>
        </w:p>
      </w:tc>
      <w:tc>
        <w:tcPr>
          <w:tcW w:w="833" w:type="pct"/>
          <w:tcBorders>
            <w:top w:val="single" w:sz="4" w:space="0" w:color="auto"/>
            <w:left w:val="single" w:sz="4" w:space="0" w:color="auto"/>
            <w:bottom w:val="single" w:sz="4" w:space="0" w:color="auto"/>
            <w:right w:val="single" w:sz="4" w:space="0" w:color="auto"/>
          </w:tcBorders>
          <w:vAlign w:val="center"/>
          <w:hideMark/>
        </w:tcPr>
        <w:p w14:paraId="453BDB29" w14:textId="799987D5" w:rsidR="003465DA" w:rsidRDefault="003465DA" w:rsidP="00856D79">
          <w:pPr>
            <w:pStyle w:val="Encabezado"/>
            <w:spacing w:line="254" w:lineRule="auto"/>
            <w:rPr>
              <w:rFonts w:cs="AngsanaUPC"/>
              <w:sz w:val="16"/>
              <w:szCs w:val="20"/>
            </w:rPr>
          </w:pPr>
          <w:r w:rsidRPr="003465DA">
            <w:rPr>
              <w:rFonts w:cs="AngsanaUPC"/>
              <w:sz w:val="16"/>
              <w:szCs w:val="20"/>
            </w:rPr>
            <w:fldChar w:fldCharType="begin"/>
          </w:r>
          <w:r w:rsidRPr="003465DA">
            <w:rPr>
              <w:rFonts w:cs="AngsanaUPC"/>
              <w:sz w:val="16"/>
              <w:szCs w:val="20"/>
            </w:rPr>
            <w:instrText>PAGE   \* MERGEFORMAT</w:instrText>
          </w:r>
          <w:r w:rsidRPr="003465DA">
            <w:rPr>
              <w:rFonts w:cs="AngsanaUPC"/>
              <w:sz w:val="16"/>
              <w:szCs w:val="20"/>
            </w:rPr>
            <w:fldChar w:fldCharType="separate"/>
          </w:r>
          <w:r w:rsidR="004C4048" w:rsidRPr="004C4048">
            <w:rPr>
              <w:rFonts w:cs="AngsanaUPC"/>
              <w:noProof/>
              <w:sz w:val="16"/>
              <w:szCs w:val="20"/>
              <w:lang w:val="es-ES"/>
            </w:rPr>
            <w:t>1</w:t>
          </w:r>
          <w:r w:rsidRPr="003465DA">
            <w:rPr>
              <w:rFonts w:cs="AngsanaUPC"/>
              <w:sz w:val="16"/>
              <w:szCs w:val="20"/>
            </w:rPr>
            <w:fldChar w:fldCharType="end"/>
          </w:r>
          <w:r>
            <w:rPr>
              <w:rFonts w:cs="AngsanaUPC"/>
              <w:sz w:val="16"/>
              <w:szCs w:val="20"/>
            </w:rPr>
            <w:t xml:space="preserve"> de </w:t>
          </w:r>
          <w:r w:rsidR="003E22C3">
            <w:rPr>
              <w:rFonts w:cs="AngsanaUPC"/>
              <w:sz w:val="16"/>
              <w:szCs w:val="20"/>
            </w:rPr>
            <w:t>3</w:t>
          </w:r>
        </w:p>
      </w:tc>
    </w:tr>
  </w:tbl>
  <w:p w14:paraId="78DF7F31" w14:textId="77777777" w:rsidR="003465DA" w:rsidRDefault="003465DA" w:rsidP="003465DA">
    <w:pPr>
      <w:pStyle w:val="Encabezado"/>
    </w:pPr>
  </w:p>
</w:hdr>
</file>

<file path=word/intelligence2.xml><?xml version="1.0" encoding="utf-8"?>
<int2:intelligence xmlns:int2="http://schemas.microsoft.com/office/intelligence/2020/intelligence" xmlns:oel="http://schemas.microsoft.com/office/2019/extlst">
  <int2:observations>
    <int2:bookmark int2:bookmarkName="_Int_C7VIwfaG" int2:invalidationBookmarkName="" int2:hashCode="nihk1ll80FDRgh" int2:id="rBiokjKW">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03FA"/>
    <w:multiLevelType w:val="hybridMultilevel"/>
    <w:tmpl w:val="77FC5C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4E8358D"/>
    <w:multiLevelType w:val="hybridMultilevel"/>
    <w:tmpl w:val="FFFFFFFF"/>
    <w:lvl w:ilvl="0" w:tplc="31CE0ADA">
      <w:start w:val="1"/>
      <w:numFmt w:val="bullet"/>
      <w:lvlText w:val=""/>
      <w:lvlJc w:val="left"/>
      <w:pPr>
        <w:ind w:left="720" w:hanging="360"/>
      </w:pPr>
      <w:rPr>
        <w:rFonts w:ascii="Symbol" w:hAnsi="Symbol" w:hint="default"/>
      </w:rPr>
    </w:lvl>
    <w:lvl w:ilvl="1" w:tplc="8F568398">
      <w:start w:val="1"/>
      <w:numFmt w:val="bullet"/>
      <w:lvlText w:val="o"/>
      <w:lvlJc w:val="left"/>
      <w:pPr>
        <w:ind w:left="1440" w:hanging="360"/>
      </w:pPr>
      <w:rPr>
        <w:rFonts w:ascii="Courier New" w:hAnsi="Courier New" w:hint="default"/>
      </w:rPr>
    </w:lvl>
    <w:lvl w:ilvl="2" w:tplc="E4982E7E">
      <w:start w:val="1"/>
      <w:numFmt w:val="bullet"/>
      <w:lvlText w:val=""/>
      <w:lvlJc w:val="left"/>
      <w:pPr>
        <w:ind w:left="2160" w:hanging="360"/>
      </w:pPr>
      <w:rPr>
        <w:rFonts w:ascii="Wingdings" w:hAnsi="Wingdings" w:hint="default"/>
      </w:rPr>
    </w:lvl>
    <w:lvl w:ilvl="3" w:tplc="F74CB19E">
      <w:start w:val="1"/>
      <w:numFmt w:val="bullet"/>
      <w:lvlText w:val=""/>
      <w:lvlJc w:val="left"/>
      <w:pPr>
        <w:ind w:left="2880" w:hanging="360"/>
      </w:pPr>
      <w:rPr>
        <w:rFonts w:ascii="Symbol" w:hAnsi="Symbol" w:hint="default"/>
      </w:rPr>
    </w:lvl>
    <w:lvl w:ilvl="4" w:tplc="A712F628">
      <w:start w:val="1"/>
      <w:numFmt w:val="bullet"/>
      <w:lvlText w:val="o"/>
      <w:lvlJc w:val="left"/>
      <w:pPr>
        <w:ind w:left="3600" w:hanging="360"/>
      </w:pPr>
      <w:rPr>
        <w:rFonts w:ascii="Courier New" w:hAnsi="Courier New" w:hint="default"/>
      </w:rPr>
    </w:lvl>
    <w:lvl w:ilvl="5" w:tplc="DCB6F008">
      <w:start w:val="1"/>
      <w:numFmt w:val="bullet"/>
      <w:lvlText w:val=""/>
      <w:lvlJc w:val="left"/>
      <w:pPr>
        <w:ind w:left="4320" w:hanging="360"/>
      </w:pPr>
      <w:rPr>
        <w:rFonts w:ascii="Wingdings" w:hAnsi="Wingdings" w:hint="default"/>
      </w:rPr>
    </w:lvl>
    <w:lvl w:ilvl="6" w:tplc="05F8679E">
      <w:start w:val="1"/>
      <w:numFmt w:val="bullet"/>
      <w:lvlText w:val=""/>
      <w:lvlJc w:val="left"/>
      <w:pPr>
        <w:ind w:left="5040" w:hanging="360"/>
      </w:pPr>
      <w:rPr>
        <w:rFonts w:ascii="Symbol" w:hAnsi="Symbol" w:hint="default"/>
      </w:rPr>
    </w:lvl>
    <w:lvl w:ilvl="7" w:tplc="82D4A0B0">
      <w:start w:val="1"/>
      <w:numFmt w:val="bullet"/>
      <w:lvlText w:val="o"/>
      <w:lvlJc w:val="left"/>
      <w:pPr>
        <w:ind w:left="5760" w:hanging="360"/>
      </w:pPr>
      <w:rPr>
        <w:rFonts w:ascii="Courier New" w:hAnsi="Courier New" w:hint="default"/>
      </w:rPr>
    </w:lvl>
    <w:lvl w:ilvl="8" w:tplc="249A8606">
      <w:start w:val="1"/>
      <w:numFmt w:val="bullet"/>
      <w:lvlText w:val=""/>
      <w:lvlJc w:val="left"/>
      <w:pPr>
        <w:ind w:left="6480" w:hanging="360"/>
      </w:pPr>
      <w:rPr>
        <w:rFonts w:ascii="Wingdings" w:hAnsi="Wingdings" w:hint="default"/>
      </w:rPr>
    </w:lvl>
  </w:abstractNum>
  <w:abstractNum w:abstractNumId="2" w15:restartNumberingAfterBreak="0">
    <w:nsid w:val="55735A51"/>
    <w:multiLevelType w:val="hybridMultilevel"/>
    <w:tmpl w:val="71E26B2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6A28657E"/>
    <w:multiLevelType w:val="hybridMultilevel"/>
    <w:tmpl w:val="FFFFFFFF"/>
    <w:lvl w:ilvl="0" w:tplc="9DC05B6C">
      <w:start w:val="1"/>
      <w:numFmt w:val="bullet"/>
      <w:lvlText w:val="-"/>
      <w:lvlJc w:val="left"/>
      <w:pPr>
        <w:ind w:left="720" w:hanging="360"/>
      </w:pPr>
      <w:rPr>
        <w:rFonts w:ascii="Aptos" w:hAnsi="Aptos" w:hint="default"/>
      </w:rPr>
    </w:lvl>
    <w:lvl w:ilvl="1" w:tplc="BB7AC1AC">
      <w:start w:val="1"/>
      <w:numFmt w:val="bullet"/>
      <w:lvlText w:val="o"/>
      <w:lvlJc w:val="left"/>
      <w:pPr>
        <w:ind w:left="1440" w:hanging="360"/>
      </w:pPr>
      <w:rPr>
        <w:rFonts w:ascii="Courier New" w:hAnsi="Courier New" w:hint="default"/>
      </w:rPr>
    </w:lvl>
    <w:lvl w:ilvl="2" w:tplc="5748D238">
      <w:start w:val="1"/>
      <w:numFmt w:val="bullet"/>
      <w:lvlText w:val=""/>
      <w:lvlJc w:val="left"/>
      <w:pPr>
        <w:ind w:left="2160" w:hanging="360"/>
      </w:pPr>
      <w:rPr>
        <w:rFonts w:ascii="Wingdings" w:hAnsi="Wingdings" w:hint="default"/>
      </w:rPr>
    </w:lvl>
    <w:lvl w:ilvl="3" w:tplc="2CAAF782">
      <w:start w:val="1"/>
      <w:numFmt w:val="bullet"/>
      <w:lvlText w:val=""/>
      <w:lvlJc w:val="left"/>
      <w:pPr>
        <w:ind w:left="2880" w:hanging="360"/>
      </w:pPr>
      <w:rPr>
        <w:rFonts w:ascii="Symbol" w:hAnsi="Symbol" w:hint="default"/>
      </w:rPr>
    </w:lvl>
    <w:lvl w:ilvl="4" w:tplc="D0D8A438">
      <w:start w:val="1"/>
      <w:numFmt w:val="bullet"/>
      <w:lvlText w:val="o"/>
      <w:lvlJc w:val="left"/>
      <w:pPr>
        <w:ind w:left="3600" w:hanging="360"/>
      </w:pPr>
      <w:rPr>
        <w:rFonts w:ascii="Courier New" w:hAnsi="Courier New" w:hint="default"/>
      </w:rPr>
    </w:lvl>
    <w:lvl w:ilvl="5" w:tplc="94ECA616">
      <w:start w:val="1"/>
      <w:numFmt w:val="bullet"/>
      <w:lvlText w:val=""/>
      <w:lvlJc w:val="left"/>
      <w:pPr>
        <w:ind w:left="4320" w:hanging="360"/>
      </w:pPr>
      <w:rPr>
        <w:rFonts w:ascii="Wingdings" w:hAnsi="Wingdings" w:hint="default"/>
      </w:rPr>
    </w:lvl>
    <w:lvl w:ilvl="6" w:tplc="376EBDDE">
      <w:start w:val="1"/>
      <w:numFmt w:val="bullet"/>
      <w:lvlText w:val=""/>
      <w:lvlJc w:val="left"/>
      <w:pPr>
        <w:ind w:left="5040" w:hanging="360"/>
      </w:pPr>
      <w:rPr>
        <w:rFonts w:ascii="Symbol" w:hAnsi="Symbol" w:hint="default"/>
      </w:rPr>
    </w:lvl>
    <w:lvl w:ilvl="7" w:tplc="A000C578">
      <w:start w:val="1"/>
      <w:numFmt w:val="bullet"/>
      <w:lvlText w:val="o"/>
      <w:lvlJc w:val="left"/>
      <w:pPr>
        <w:ind w:left="5760" w:hanging="360"/>
      </w:pPr>
      <w:rPr>
        <w:rFonts w:ascii="Courier New" w:hAnsi="Courier New" w:hint="default"/>
      </w:rPr>
    </w:lvl>
    <w:lvl w:ilvl="8" w:tplc="492EC808">
      <w:start w:val="1"/>
      <w:numFmt w:val="bullet"/>
      <w:lvlText w:val=""/>
      <w:lvlJc w:val="left"/>
      <w:pPr>
        <w:ind w:left="6480" w:hanging="360"/>
      </w:pPr>
      <w:rPr>
        <w:rFonts w:ascii="Wingdings" w:hAnsi="Wingdings" w:hint="default"/>
      </w:rPr>
    </w:lvl>
  </w:abstractNum>
  <w:num w:numId="1" w16cid:durableId="1255281079">
    <w:abstractNumId w:val="3"/>
  </w:num>
  <w:num w:numId="2" w16cid:durableId="687565187">
    <w:abstractNumId w:val="1"/>
  </w:num>
  <w:num w:numId="3" w16cid:durableId="1551771793">
    <w:abstractNumId w:val="0"/>
  </w:num>
  <w:num w:numId="4" w16cid:durableId="23435767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7AE"/>
    <w:rsid w:val="00001749"/>
    <w:rsid w:val="0001132C"/>
    <w:rsid w:val="00023845"/>
    <w:rsid w:val="00034314"/>
    <w:rsid w:val="00036089"/>
    <w:rsid w:val="000422FB"/>
    <w:rsid w:val="00046438"/>
    <w:rsid w:val="00066688"/>
    <w:rsid w:val="00070043"/>
    <w:rsid w:val="00075A80"/>
    <w:rsid w:val="00076AAD"/>
    <w:rsid w:val="00085C4E"/>
    <w:rsid w:val="00086B37"/>
    <w:rsid w:val="00091085"/>
    <w:rsid w:val="000924C8"/>
    <w:rsid w:val="00095D9F"/>
    <w:rsid w:val="000A3CCC"/>
    <w:rsid w:val="000A64D0"/>
    <w:rsid w:val="000B029E"/>
    <w:rsid w:val="000B1F1F"/>
    <w:rsid w:val="000D16F8"/>
    <w:rsid w:val="000D4AF6"/>
    <w:rsid w:val="000F3AEF"/>
    <w:rsid w:val="000F432A"/>
    <w:rsid w:val="000F714C"/>
    <w:rsid w:val="00104190"/>
    <w:rsid w:val="0010483B"/>
    <w:rsid w:val="001114C0"/>
    <w:rsid w:val="001346AF"/>
    <w:rsid w:val="001428AA"/>
    <w:rsid w:val="001673DC"/>
    <w:rsid w:val="0018434A"/>
    <w:rsid w:val="00184CD4"/>
    <w:rsid w:val="001930D4"/>
    <w:rsid w:val="001A6295"/>
    <w:rsid w:val="001C19DD"/>
    <w:rsid w:val="001C5765"/>
    <w:rsid w:val="001E266F"/>
    <w:rsid w:val="001F4341"/>
    <w:rsid w:val="00204AF3"/>
    <w:rsid w:val="00207738"/>
    <w:rsid w:val="00214366"/>
    <w:rsid w:val="00222E0B"/>
    <w:rsid w:val="002266DE"/>
    <w:rsid w:val="002423A4"/>
    <w:rsid w:val="0024362F"/>
    <w:rsid w:val="00246E44"/>
    <w:rsid w:val="002611D8"/>
    <w:rsid w:val="00267F24"/>
    <w:rsid w:val="00275371"/>
    <w:rsid w:val="0028277D"/>
    <w:rsid w:val="002A12CE"/>
    <w:rsid w:val="002B49EE"/>
    <w:rsid w:val="002B7329"/>
    <w:rsid w:val="002D016D"/>
    <w:rsid w:val="002E29B2"/>
    <w:rsid w:val="002F5460"/>
    <w:rsid w:val="002F7BB0"/>
    <w:rsid w:val="00301EF8"/>
    <w:rsid w:val="00310D0F"/>
    <w:rsid w:val="003147AA"/>
    <w:rsid w:val="00322688"/>
    <w:rsid w:val="00322889"/>
    <w:rsid w:val="003263B7"/>
    <w:rsid w:val="00327D03"/>
    <w:rsid w:val="003465DA"/>
    <w:rsid w:val="00360583"/>
    <w:rsid w:val="00363666"/>
    <w:rsid w:val="003827B5"/>
    <w:rsid w:val="00384F66"/>
    <w:rsid w:val="00387762"/>
    <w:rsid w:val="00397A31"/>
    <w:rsid w:val="00397EEC"/>
    <w:rsid w:val="003A5F7A"/>
    <w:rsid w:val="003E0001"/>
    <w:rsid w:val="003E22C3"/>
    <w:rsid w:val="003E761D"/>
    <w:rsid w:val="003F067B"/>
    <w:rsid w:val="00404833"/>
    <w:rsid w:val="00406BB3"/>
    <w:rsid w:val="004159B3"/>
    <w:rsid w:val="00420093"/>
    <w:rsid w:val="00434885"/>
    <w:rsid w:val="00465636"/>
    <w:rsid w:val="00470D9B"/>
    <w:rsid w:val="00476B36"/>
    <w:rsid w:val="00485956"/>
    <w:rsid w:val="0048675C"/>
    <w:rsid w:val="00492854"/>
    <w:rsid w:val="004A785D"/>
    <w:rsid w:val="004B6047"/>
    <w:rsid w:val="004C190D"/>
    <w:rsid w:val="004C262D"/>
    <w:rsid w:val="004C29A0"/>
    <w:rsid w:val="004C32FC"/>
    <w:rsid w:val="004C3C2D"/>
    <w:rsid w:val="004C4048"/>
    <w:rsid w:val="004D0B32"/>
    <w:rsid w:val="004D7686"/>
    <w:rsid w:val="004F306A"/>
    <w:rsid w:val="004F67BA"/>
    <w:rsid w:val="00505120"/>
    <w:rsid w:val="005064B7"/>
    <w:rsid w:val="00525CD1"/>
    <w:rsid w:val="00544D98"/>
    <w:rsid w:val="005552B9"/>
    <w:rsid w:val="00557C7F"/>
    <w:rsid w:val="00595F3C"/>
    <w:rsid w:val="005A7096"/>
    <w:rsid w:val="005B147B"/>
    <w:rsid w:val="005B2254"/>
    <w:rsid w:val="005B232E"/>
    <w:rsid w:val="005B6BEE"/>
    <w:rsid w:val="005C2EA8"/>
    <w:rsid w:val="005E141E"/>
    <w:rsid w:val="005E553B"/>
    <w:rsid w:val="005F7D29"/>
    <w:rsid w:val="00610080"/>
    <w:rsid w:val="0061075F"/>
    <w:rsid w:val="006133C2"/>
    <w:rsid w:val="00615F22"/>
    <w:rsid w:val="00630DBD"/>
    <w:rsid w:val="00634FBD"/>
    <w:rsid w:val="0064621F"/>
    <w:rsid w:val="00646BC5"/>
    <w:rsid w:val="00650296"/>
    <w:rsid w:val="00655329"/>
    <w:rsid w:val="0066301D"/>
    <w:rsid w:val="00671E76"/>
    <w:rsid w:val="0067225A"/>
    <w:rsid w:val="00672603"/>
    <w:rsid w:val="00676DCF"/>
    <w:rsid w:val="00685D94"/>
    <w:rsid w:val="006B1801"/>
    <w:rsid w:val="006B3840"/>
    <w:rsid w:val="006B7C20"/>
    <w:rsid w:val="006C12AC"/>
    <w:rsid w:val="006C1489"/>
    <w:rsid w:val="006C4A44"/>
    <w:rsid w:val="006C4D1E"/>
    <w:rsid w:val="006C6201"/>
    <w:rsid w:val="006E42F1"/>
    <w:rsid w:val="006E56A7"/>
    <w:rsid w:val="006F17FB"/>
    <w:rsid w:val="0070139B"/>
    <w:rsid w:val="00702E33"/>
    <w:rsid w:val="007036BF"/>
    <w:rsid w:val="0071050D"/>
    <w:rsid w:val="007116D2"/>
    <w:rsid w:val="00720AC2"/>
    <w:rsid w:val="00721B54"/>
    <w:rsid w:val="00722CE9"/>
    <w:rsid w:val="00726508"/>
    <w:rsid w:val="007335A8"/>
    <w:rsid w:val="00734A08"/>
    <w:rsid w:val="007442BD"/>
    <w:rsid w:val="00750AD1"/>
    <w:rsid w:val="00751EF2"/>
    <w:rsid w:val="00754B63"/>
    <w:rsid w:val="007701DD"/>
    <w:rsid w:val="00771EFB"/>
    <w:rsid w:val="007731FE"/>
    <w:rsid w:val="00797129"/>
    <w:rsid w:val="007A3837"/>
    <w:rsid w:val="007A3CA1"/>
    <w:rsid w:val="007A425E"/>
    <w:rsid w:val="007B2228"/>
    <w:rsid w:val="007C27D5"/>
    <w:rsid w:val="007E3ACD"/>
    <w:rsid w:val="00801D35"/>
    <w:rsid w:val="00811A01"/>
    <w:rsid w:val="0081616E"/>
    <w:rsid w:val="00826964"/>
    <w:rsid w:val="008350DF"/>
    <w:rsid w:val="00842829"/>
    <w:rsid w:val="00842F24"/>
    <w:rsid w:val="00845599"/>
    <w:rsid w:val="00845BAF"/>
    <w:rsid w:val="008470D0"/>
    <w:rsid w:val="00847420"/>
    <w:rsid w:val="00856D79"/>
    <w:rsid w:val="00870DAC"/>
    <w:rsid w:val="00873998"/>
    <w:rsid w:val="00875482"/>
    <w:rsid w:val="00884203"/>
    <w:rsid w:val="008860D7"/>
    <w:rsid w:val="00892856"/>
    <w:rsid w:val="0089364E"/>
    <w:rsid w:val="00894632"/>
    <w:rsid w:val="00897A1A"/>
    <w:rsid w:val="008A3558"/>
    <w:rsid w:val="008B0BB1"/>
    <w:rsid w:val="008B4A7E"/>
    <w:rsid w:val="008B535C"/>
    <w:rsid w:val="008B5FB6"/>
    <w:rsid w:val="008C1323"/>
    <w:rsid w:val="008D7961"/>
    <w:rsid w:val="008E0881"/>
    <w:rsid w:val="009038CD"/>
    <w:rsid w:val="00923F54"/>
    <w:rsid w:val="00934FBC"/>
    <w:rsid w:val="00943110"/>
    <w:rsid w:val="00950C07"/>
    <w:rsid w:val="00960856"/>
    <w:rsid w:val="009618D2"/>
    <w:rsid w:val="0096495E"/>
    <w:rsid w:val="00984CAD"/>
    <w:rsid w:val="00994452"/>
    <w:rsid w:val="009A192B"/>
    <w:rsid w:val="009D7AF2"/>
    <w:rsid w:val="00A25C65"/>
    <w:rsid w:val="00A25E10"/>
    <w:rsid w:val="00A37E20"/>
    <w:rsid w:val="00A4686E"/>
    <w:rsid w:val="00A618AF"/>
    <w:rsid w:val="00A662D9"/>
    <w:rsid w:val="00A75EBC"/>
    <w:rsid w:val="00A7729F"/>
    <w:rsid w:val="00A77A71"/>
    <w:rsid w:val="00A80103"/>
    <w:rsid w:val="00A878EE"/>
    <w:rsid w:val="00A9189D"/>
    <w:rsid w:val="00AA2382"/>
    <w:rsid w:val="00AD0112"/>
    <w:rsid w:val="00AD57DF"/>
    <w:rsid w:val="00AE3ABF"/>
    <w:rsid w:val="00AF49BD"/>
    <w:rsid w:val="00B37A75"/>
    <w:rsid w:val="00B41B5F"/>
    <w:rsid w:val="00B42E06"/>
    <w:rsid w:val="00B6139E"/>
    <w:rsid w:val="00B631A4"/>
    <w:rsid w:val="00B662DB"/>
    <w:rsid w:val="00B6660D"/>
    <w:rsid w:val="00B670D1"/>
    <w:rsid w:val="00B74BF4"/>
    <w:rsid w:val="00B74F2E"/>
    <w:rsid w:val="00B90391"/>
    <w:rsid w:val="00BA2D01"/>
    <w:rsid w:val="00BA6592"/>
    <w:rsid w:val="00BA6C06"/>
    <w:rsid w:val="00BC114E"/>
    <w:rsid w:val="00BC387F"/>
    <w:rsid w:val="00BC5719"/>
    <w:rsid w:val="00BD2F17"/>
    <w:rsid w:val="00C16495"/>
    <w:rsid w:val="00C16876"/>
    <w:rsid w:val="00C21CA8"/>
    <w:rsid w:val="00C319C7"/>
    <w:rsid w:val="00C4119C"/>
    <w:rsid w:val="00C43E7E"/>
    <w:rsid w:val="00C6299E"/>
    <w:rsid w:val="00C67F53"/>
    <w:rsid w:val="00C80EA0"/>
    <w:rsid w:val="00C87A87"/>
    <w:rsid w:val="00CA549B"/>
    <w:rsid w:val="00CB160E"/>
    <w:rsid w:val="00CB71B5"/>
    <w:rsid w:val="00CD1CB2"/>
    <w:rsid w:val="00CE27B6"/>
    <w:rsid w:val="00CE2C1E"/>
    <w:rsid w:val="00CE7772"/>
    <w:rsid w:val="00CF0631"/>
    <w:rsid w:val="00CF7465"/>
    <w:rsid w:val="00D1069D"/>
    <w:rsid w:val="00D50306"/>
    <w:rsid w:val="00D55A1B"/>
    <w:rsid w:val="00D6126E"/>
    <w:rsid w:val="00D636EC"/>
    <w:rsid w:val="00D720E9"/>
    <w:rsid w:val="00D73D80"/>
    <w:rsid w:val="00D7550B"/>
    <w:rsid w:val="00D8195D"/>
    <w:rsid w:val="00D87584"/>
    <w:rsid w:val="00D92032"/>
    <w:rsid w:val="00D947AE"/>
    <w:rsid w:val="00DA03FD"/>
    <w:rsid w:val="00DA743D"/>
    <w:rsid w:val="00DB2A51"/>
    <w:rsid w:val="00DE3534"/>
    <w:rsid w:val="00DE59B5"/>
    <w:rsid w:val="00DE70C6"/>
    <w:rsid w:val="00DF16AE"/>
    <w:rsid w:val="00DF2BB3"/>
    <w:rsid w:val="00DF48B4"/>
    <w:rsid w:val="00DF4E5A"/>
    <w:rsid w:val="00E00DA1"/>
    <w:rsid w:val="00E023C0"/>
    <w:rsid w:val="00E13696"/>
    <w:rsid w:val="00E1607C"/>
    <w:rsid w:val="00E2417E"/>
    <w:rsid w:val="00E35F8A"/>
    <w:rsid w:val="00E612AC"/>
    <w:rsid w:val="00E63F67"/>
    <w:rsid w:val="00E641C6"/>
    <w:rsid w:val="00E71742"/>
    <w:rsid w:val="00E7303F"/>
    <w:rsid w:val="00E76AB7"/>
    <w:rsid w:val="00E8308B"/>
    <w:rsid w:val="00E87B36"/>
    <w:rsid w:val="00EA0981"/>
    <w:rsid w:val="00EA2B7E"/>
    <w:rsid w:val="00EA527D"/>
    <w:rsid w:val="00EA6435"/>
    <w:rsid w:val="00EB75FE"/>
    <w:rsid w:val="00EC44D6"/>
    <w:rsid w:val="00ED09F7"/>
    <w:rsid w:val="00EE149E"/>
    <w:rsid w:val="00EE45D5"/>
    <w:rsid w:val="00EE4884"/>
    <w:rsid w:val="00EE6D7B"/>
    <w:rsid w:val="00F01520"/>
    <w:rsid w:val="00F059FE"/>
    <w:rsid w:val="00F13FD0"/>
    <w:rsid w:val="00F15442"/>
    <w:rsid w:val="00F209D4"/>
    <w:rsid w:val="00F21C6E"/>
    <w:rsid w:val="00F22118"/>
    <w:rsid w:val="00F22458"/>
    <w:rsid w:val="00F3019E"/>
    <w:rsid w:val="00F321F8"/>
    <w:rsid w:val="00F338F4"/>
    <w:rsid w:val="00F4105B"/>
    <w:rsid w:val="00F41555"/>
    <w:rsid w:val="00F61846"/>
    <w:rsid w:val="00F62835"/>
    <w:rsid w:val="00F642CA"/>
    <w:rsid w:val="00F6791E"/>
    <w:rsid w:val="00F84C54"/>
    <w:rsid w:val="00F932DA"/>
    <w:rsid w:val="00F97D75"/>
    <w:rsid w:val="00F97EAD"/>
    <w:rsid w:val="00FA2E4E"/>
    <w:rsid w:val="00FA5CEE"/>
    <w:rsid w:val="00FA7B0C"/>
    <w:rsid w:val="00FB1AEF"/>
    <w:rsid w:val="00FB74F4"/>
    <w:rsid w:val="00FC39A1"/>
    <w:rsid w:val="00FC532E"/>
    <w:rsid w:val="00FC5C8A"/>
    <w:rsid w:val="00FD0611"/>
    <w:rsid w:val="00FD420D"/>
    <w:rsid w:val="00FE0F7C"/>
    <w:rsid w:val="00FE23C9"/>
    <w:rsid w:val="00FE45EC"/>
    <w:rsid w:val="00FF48A5"/>
    <w:rsid w:val="00FF54EB"/>
    <w:rsid w:val="04917930"/>
    <w:rsid w:val="05B7FBC4"/>
    <w:rsid w:val="06CBA64B"/>
    <w:rsid w:val="07926963"/>
    <w:rsid w:val="095A24EE"/>
    <w:rsid w:val="0ADCB5AB"/>
    <w:rsid w:val="0C0CAB01"/>
    <w:rsid w:val="0C7929A6"/>
    <w:rsid w:val="0ECF0245"/>
    <w:rsid w:val="0EFCC637"/>
    <w:rsid w:val="0F3BA65F"/>
    <w:rsid w:val="1058E1DF"/>
    <w:rsid w:val="11FB8C16"/>
    <w:rsid w:val="15637BFF"/>
    <w:rsid w:val="18FAFB8A"/>
    <w:rsid w:val="1AB16978"/>
    <w:rsid w:val="1E141E46"/>
    <w:rsid w:val="1EE550CE"/>
    <w:rsid w:val="2203C3A2"/>
    <w:rsid w:val="22EF1A0E"/>
    <w:rsid w:val="23500773"/>
    <w:rsid w:val="245ED123"/>
    <w:rsid w:val="24ECE11A"/>
    <w:rsid w:val="28F1504B"/>
    <w:rsid w:val="2DC5F848"/>
    <w:rsid w:val="30F2170F"/>
    <w:rsid w:val="37EAA01B"/>
    <w:rsid w:val="38F006B9"/>
    <w:rsid w:val="3AF1D161"/>
    <w:rsid w:val="3B0BE902"/>
    <w:rsid w:val="3BAA9DCE"/>
    <w:rsid w:val="3EBBDFD8"/>
    <w:rsid w:val="41E58828"/>
    <w:rsid w:val="484307D8"/>
    <w:rsid w:val="530136D5"/>
    <w:rsid w:val="53029331"/>
    <w:rsid w:val="5369E4EB"/>
    <w:rsid w:val="57ACBDCC"/>
    <w:rsid w:val="58996444"/>
    <w:rsid w:val="5C2D9EEB"/>
    <w:rsid w:val="5E5BE3D7"/>
    <w:rsid w:val="602BC287"/>
    <w:rsid w:val="62F4480D"/>
    <w:rsid w:val="69A3AA61"/>
    <w:rsid w:val="69FB3E18"/>
    <w:rsid w:val="6A4730D8"/>
    <w:rsid w:val="6BBB3E08"/>
    <w:rsid w:val="6C152927"/>
    <w:rsid w:val="6CFCAF02"/>
    <w:rsid w:val="6D00633D"/>
    <w:rsid w:val="6DFE54CD"/>
    <w:rsid w:val="6E9C34D7"/>
    <w:rsid w:val="7040E7CA"/>
    <w:rsid w:val="705CC7B3"/>
    <w:rsid w:val="7478AF1A"/>
    <w:rsid w:val="75E39CDC"/>
    <w:rsid w:val="7CC2D18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31C7686A"/>
  <w15:docId w15:val="{9F0F2C01-B6C8-48AE-8FC1-8AEC29594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18FAFB8A"/>
    <w:rPr>
      <w:sz w:val="16"/>
      <w:szCs w:val="16"/>
    </w:rPr>
  </w:style>
  <w:style w:type="paragraph" w:styleId="Textocomentario">
    <w:name w:val="annotation text"/>
    <w:basedOn w:val="Normal"/>
    <w:link w:val="TextocomentarioCar"/>
    <w:uiPriority w:val="99"/>
    <w:semiHidden/>
    <w:unhideWhenUsed/>
    <w:rsid w:val="008860D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860D7"/>
    <w:rPr>
      <w:sz w:val="20"/>
      <w:szCs w:val="20"/>
    </w:rPr>
  </w:style>
  <w:style w:type="paragraph" w:styleId="Asuntodelcomentario">
    <w:name w:val="annotation subject"/>
    <w:basedOn w:val="Textocomentario"/>
    <w:next w:val="Textocomentario"/>
    <w:link w:val="AsuntodelcomentarioCar"/>
    <w:uiPriority w:val="99"/>
    <w:semiHidden/>
    <w:unhideWhenUsed/>
    <w:rsid w:val="008860D7"/>
    <w:rPr>
      <w:b/>
      <w:bCs/>
    </w:rPr>
  </w:style>
  <w:style w:type="character" w:customStyle="1" w:styleId="AsuntodelcomentarioCar">
    <w:name w:val="Asunto del comentario Car"/>
    <w:basedOn w:val="TextocomentarioCar"/>
    <w:link w:val="Asuntodelcomentario"/>
    <w:uiPriority w:val="99"/>
    <w:semiHidden/>
    <w:rsid w:val="008860D7"/>
    <w:rPr>
      <w:b/>
      <w:bCs/>
      <w:sz w:val="20"/>
      <w:szCs w:val="20"/>
    </w:rPr>
  </w:style>
  <w:style w:type="paragraph" w:styleId="Textodeglobo">
    <w:name w:val="Balloon Text"/>
    <w:basedOn w:val="Normal"/>
    <w:link w:val="TextodegloboCar"/>
    <w:uiPriority w:val="99"/>
    <w:semiHidden/>
    <w:unhideWhenUsed/>
    <w:rsid w:val="008860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860D7"/>
    <w:rPr>
      <w:rFonts w:ascii="Segoe UI" w:hAnsi="Segoe UI" w:cs="Segoe UI"/>
      <w:sz w:val="18"/>
      <w:szCs w:val="18"/>
    </w:rPr>
  </w:style>
  <w:style w:type="paragraph" w:styleId="Prrafodelista">
    <w:name w:val="List Paragraph"/>
    <w:basedOn w:val="Normal"/>
    <w:uiPriority w:val="34"/>
    <w:qFormat/>
    <w:rsid w:val="00842F24"/>
    <w:pPr>
      <w:ind w:left="720"/>
      <w:contextualSpacing/>
    </w:pPr>
  </w:style>
  <w:style w:type="paragraph" w:customStyle="1" w:styleId="Default">
    <w:name w:val="Default"/>
    <w:rsid w:val="002B49EE"/>
    <w:pPr>
      <w:autoSpaceDE w:val="0"/>
      <w:autoSpaceDN w:val="0"/>
      <w:adjustRightInd w:val="0"/>
      <w:spacing w:after="0" w:line="240" w:lineRule="auto"/>
    </w:pPr>
    <w:rPr>
      <w:rFonts w:ascii="Calibri" w:hAnsi="Calibri" w:cs="Calibri"/>
      <w:color w:val="000000"/>
      <w:sz w:val="24"/>
      <w:szCs w:val="24"/>
    </w:rPr>
  </w:style>
  <w:style w:type="paragraph" w:styleId="Encabezado">
    <w:name w:val="header"/>
    <w:basedOn w:val="Normal"/>
    <w:link w:val="EncabezadoCar"/>
    <w:uiPriority w:val="99"/>
    <w:unhideWhenUsed/>
    <w:rsid w:val="002753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5371"/>
  </w:style>
  <w:style w:type="paragraph" w:styleId="Piedepgina">
    <w:name w:val="footer"/>
    <w:basedOn w:val="Normal"/>
    <w:link w:val="PiedepginaCar"/>
    <w:unhideWhenUsed/>
    <w:rsid w:val="002753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1"/>
    <w:rsid w:val="00275371"/>
  </w:style>
  <w:style w:type="table" w:styleId="Tablaconcuadrcula">
    <w:name w:val="Table Grid"/>
    <w:basedOn w:val="Tablanormal"/>
    <w:uiPriority w:val="59"/>
    <w:rsid w:val="00EC44D6"/>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6F17FB"/>
    <w:rPr>
      <w:color w:val="0563C1"/>
      <w:u w:val="single"/>
    </w:rPr>
  </w:style>
  <w:style w:type="character" w:styleId="Mencinsinresolver">
    <w:name w:val="Unresolved Mention"/>
    <w:basedOn w:val="Fuentedeprrafopredeter"/>
    <w:uiPriority w:val="99"/>
    <w:semiHidden/>
    <w:unhideWhenUsed/>
    <w:rsid w:val="005552B9"/>
    <w:rPr>
      <w:color w:val="605E5C"/>
      <w:shd w:val="clear" w:color="auto" w:fill="E1DFDD"/>
    </w:rPr>
  </w:style>
  <w:style w:type="paragraph" w:customStyle="1" w:styleId="selectable-text">
    <w:name w:val="selectable-text"/>
    <w:basedOn w:val="Normal"/>
    <w:rsid w:val="006C1489"/>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selectable-text1">
    <w:name w:val="selectable-text1"/>
    <w:basedOn w:val="Fuentedeprrafopredeter"/>
    <w:rsid w:val="006C1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5639">
      <w:bodyDiv w:val="1"/>
      <w:marLeft w:val="0"/>
      <w:marRight w:val="0"/>
      <w:marTop w:val="0"/>
      <w:marBottom w:val="0"/>
      <w:divBdr>
        <w:top w:val="none" w:sz="0" w:space="0" w:color="auto"/>
        <w:left w:val="none" w:sz="0" w:space="0" w:color="auto"/>
        <w:bottom w:val="none" w:sz="0" w:space="0" w:color="auto"/>
        <w:right w:val="none" w:sz="0" w:space="0" w:color="auto"/>
      </w:divBdr>
      <w:divsChild>
        <w:div w:id="1588807192">
          <w:marLeft w:val="0"/>
          <w:marRight w:val="0"/>
          <w:marTop w:val="0"/>
          <w:marBottom w:val="0"/>
          <w:divBdr>
            <w:top w:val="none" w:sz="0" w:space="0" w:color="auto"/>
            <w:left w:val="none" w:sz="0" w:space="0" w:color="auto"/>
            <w:bottom w:val="none" w:sz="0" w:space="0" w:color="auto"/>
            <w:right w:val="none" w:sz="0" w:space="0" w:color="auto"/>
          </w:divBdr>
        </w:div>
        <w:div w:id="416556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teoxsc/30693_MDS_G4/tree/d39f44286fdc6923f86356dcca4bc8097c7346be/PREGAME/1.%20ELICITACION/1.3%20Historias%20de%20Usuario" TargetMode="External" /><Relationship Id="rId13" Type="http://schemas.openxmlformats.org/officeDocument/2006/relationships/hyperlink" Target="https://app.notion.com/p/Proyecto-Final-G4-NRC-30693-39d040e8cb5c80da9995d8b585a8d087" TargetMode="External" /><Relationship Id="rId18" Type="http://schemas.microsoft.com/office/2020/10/relationships/intelligence" Target="intelligence2.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github.com/Mateoxsc/30693_MDS_G4/tree/main" TargetMode="Externa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github.com/Mateoxsc/30693_MDS_G4/tree/main/PREGAME/1.%20ELICITACION/1.7%20Pruebas" TargetMode="External"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hyperlink" Target="https://30693-g-cuatro.atlassian.net/jira/software/projects/SCRUMSW/pages" TargetMode="External" /><Relationship Id="rId4" Type="http://schemas.openxmlformats.org/officeDocument/2006/relationships/settings" Target="settings.xml" /><Relationship Id="rId9" Type="http://schemas.openxmlformats.org/officeDocument/2006/relationships/hyperlink" Target="https://docs.google.com/spreadsheets/d/1aLeVmb2fSYqri8T-y3ZPtU9rcaRsvf2NH0A7XfAapu4/edit?gid=315908446" TargetMode="External" /><Relationship Id="rId14" Type="http://schemas.openxmlformats.org/officeDocument/2006/relationships/header" Target="header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26AA1-AC11-4D8A-AA2E-09B805B901E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948</Words>
  <Characters>5219</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Almagro Torres Gicela Maribel</dc:creator>
  <cp:lastModifiedBy>Melany Sosa</cp:lastModifiedBy>
  <cp:revision>2</cp:revision>
  <cp:lastPrinted>2018-02-19T19:21:00Z</cp:lastPrinted>
  <dcterms:created xsi:type="dcterms:W3CDTF">2026-07-17T15:48:00Z</dcterms:created>
  <dcterms:modified xsi:type="dcterms:W3CDTF">2026-07-17T15:48:00Z</dcterms:modified>
</cp:coreProperties>
</file>