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3782" w:rsidRDefault="00603585" w:rsidP="00603585">
      <w:pPr>
        <w:pStyle w:val="Titre1"/>
      </w:pPr>
      <w:r>
        <w:t>Historique CS4218 n°CS00300055</w:t>
      </w:r>
    </w:p>
    <w:p w:rsidR="00603585" w:rsidRDefault="00603585" w:rsidP="00603585"/>
    <w:p w:rsidR="00603585" w:rsidRDefault="00603585" w:rsidP="00603585">
      <w:pPr>
        <w:rPr>
          <w:rFonts w:ascii="Arial" w:hAnsi="Arial" w:cs="Arial"/>
          <w:sz w:val="18"/>
          <w:szCs w:val="18"/>
        </w:rPr>
      </w:pPr>
      <w:r w:rsidRPr="00A81BB9">
        <w:rPr>
          <w:b/>
        </w:rPr>
        <w:t>-13/07/2022</w:t>
      </w:r>
      <w:r>
        <w:t xml:space="preserve"> Livraison machine neuve BL n°</w:t>
      </w:r>
      <w:r>
        <w:rPr>
          <w:rFonts w:ascii="Arial" w:hAnsi="Arial" w:cs="Arial"/>
          <w:sz w:val="18"/>
          <w:szCs w:val="18"/>
        </w:rPr>
        <w:t>4034735</w:t>
      </w:r>
    </w:p>
    <w:p w:rsidR="00603585" w:rsidRDefault="00603585" w:rsidP="00603585">
      <w:r w:rsidRPr="00A81BB9">
        <w:rPr>
          <w:b/>
        </w:rPr>
        <w:t>-02/07/2022</w:t>
      </w:r>
      <w:r>
        <w:t xml:space="preserve"> Appel d’Alexandre Audin, demandes infos sur mise en route + </w:t>
      </w:r>
      <w:proofErr w:type="spellStart"/>
      <w:r w:rsidRPr="00603585">
        <w:t>Prb</w:t>
      </w:r>
      <w:proofErr w:type="spellEnd"/>
      <w:r w:rsidRPr="00603585">
        <w:t xml:space="preserve"> de clignote en permanent de la </w:t>
      </w:r>
      <w:proofErr w:type="spellStart"/>
      <w:r w:rsidRPr="00603585">
        <w:t>led</w:t>
      </w:r>
      <w:proofErr w:type="spellEnd"/>
      <w:r w:rsidRPr="00603585">
        <w:t xml:space="preserve"> --&gt; voir </w:t>
      </w:r>
      <w:r w:rsidR="003117EB" w:rsidRPr="00603585">
        <w:t>arrêt</w:t>
      </w:r>
      <w:r w:rsidRPr="00603585">
        <w:t xml:space="preserve"> d'urgence et capteur de grille</w:t>
      </w:r>
    </w:p>
    <w:p w:rsidR="00603585" w:rsidRDefault="00603585" w:rsidP="00603585">
      <w:r w:rsidRPr="00A81BB9">
        <w:rPr>
          <w:b/>
        </w:rPr>
        <w:t>-26/08/2022</w:t>
      </w:r>
      <w:r>
        <w:t xml:space="preserve"> Appel d’Alexandre Audin : prob fuite raccord sur distri --&gt; contrôler serrages + joints</w:t>
      </w:r>
    </w:p>
    <w:p w:rsidR="00603585" w:rsidRDefault="00603585" w:rsidP="00603585">
      <w:r>
        <w:t xml:space="preserve">+ </w:t>
      </w:r>
      <w:proofErr w:type="spellStart"/>
      <w:r>
        <w:t>dde</w:t>
      </w:r>
      <w:proofErr w:type="spellEnd"/>
      <w:r>
        <w:t xml:space="preserve"> liste de pièces (envoyée par mail le jour même)</w:t>
      </w:r>
    </w:p>
    <w:p w:rsidR="00603585" w:rsidRDefault="00603585" w:rsidP="00603585">
      <w:r w:rsidRPr="00A81BB9">
        <w:rPr>
          <w:b/>
        </w:rPr>
        <w:t>-30/08/2022</w:t>
      </w:r>
      <w:r>
        <w:t xml:space="preserve"> Appel d’Alexandre Audin : demande procédure pour réglage vitesse du tapis d’entrée, explication au téléphone + envoi doc par mail le jour même.</w:t>
      </w:r>
    </w:p>
    <w:p w:rsidR="003117EB" w:rsidRDefault="00603585" w:rsidP="00603585">
      <w:r w:rsidRPr="00A81BB9">
        <w:rPr>
          <w:b/>
        </w:rPr>
        <w:t>-30/08/2022</w:t>
      </w:r>
      <w:r>
        <w:t xml:space="preserve"> </w:t>
      </w:r>
      <w:r w:rsidR="003117EB">
        <w:t>Réception</w:t>
      </w:r>
      <w:r>
        <w:t xml:space="preserve"> demande de garantie en ligne </w:t>
      </w:r>
      <w:r w:rsidR="003117EB">
        <w:t xml:space="preserve">pour fuite sur bague BS du filtre HP de distributeur et vis de </w:t>
      </w:r>
      <w:r w:rsidR="004A35C7">
        <w:t>bélier desserré</w:t>
      </w:r>
      <w:r w:rsidR="003117EB">
        <w:t xml:space="preserve"> cassées contre le coin. + séparateur 300019399 </w:t>
      </w:r>
    </w:p>
    <w:p w:rsidR="003117EB" w:rsidRDefault="003117EB" w:rsidP="00603585">
      <w:r>
        <w:t>Nous demandons par mail des précisions concernant le séparateur qui n’est pas en photo dans la demande.</w:t>
      </w:r>
    </w:p>
    <w:p w:rsidR="00603585" w:rsidRDefault="003117EB" w:rsidP="00603585">
      <w:r w:rsidRPr="00A81BB9">
        <w:rPr>
          <w:b/>
        </w:rPr>
        <w:t>-05/09/2022</w:t>
      </w:r>
      <w:r>
        <w:t xml:space="preserve"> Réponse par mail de Pierre Coque </w:t>
      </w:r>
      <w:proofErr w:type="spellStart"/>
      <w:r>
        <w:t>concerant</w:t>
      </w:r>
      <w:proofErr w:type="spellEnd"/>
      <w:r>
        <w:t xml:space="preserve"> le séparateur + demande de prise en charge déplacement main d’œuvre et huile. </w:t>
      </w:r>
      <w:proofErr w:type="spellStart"/>
      <w:r>
        <w:t>Egalement</w:t>
      </w:r>
      <w:proofErr w:type="spellEnd"/>
      <w:r>
        <w:t xml:space="preserve"> demande un goujon en garantie car cassé + 1 pour le stock.</w:t>
      </w:r>
    </w:p>
    <w:p w:rsidR="005D7F2A" w:rsidRDefault="005D7F2A" w:rsidP="00603585">
      <w:r w:rsidRPr="00A81BB9">
        <w:rPr>
          <w:b/>
        </w:rPr>
        <w:t>-06/09/2022</w:t>
      </w:r>
      <w:r>
        <w:t xml:space="preserve"> Nous répondons prendre en charge à titre commercial 1.5H de main d’œuvre + envoi sans facturation d’un kit complet de 2 goujons au titre de participation à l’huile. + Mise en commande du séparateur à déchets.</w:t>
      </w:r>
    </w:p>
    <w:p w:rsidR="005D7F2A" w:rsidRDefault="005D7F2A" w:rsidP="00603585">
      <w:r>
        <w:t>Départ de la marchandise disponible le jour même (BL4035080)</w:t>
      </w:r>
    </w:p>
    <w:p w:rsidR="005D7F2A" w:rsidRDefault="005D7F2A" w:rsidP="00603585">
      <w:r w:rsidRPr="00A81BB9">
        <w:rPr>
          <w:b/>
        </w:rPr>
        <w:t>-</w:t>
      </w:r>
      <w:r w:rsidR="002B1840" w:rsidRPr="00A81BB9">
        <w:rPr>
          <w:b/>
        </w:rPr>
        <w:t>27</w:t>
      </w:r>
      <w:r w:rsidRPr="00A81BB9">
        <w:rPr>
          <w:b/>
        </w:rPr>
        <w:t>/09/2022</w:t>
      </w:r>
      <w:r>
        <w:t xml:space="preserve"> problème de courroie détendue causant perte de puissance de coupe, </w:t>
      </w:r>
      <w:r w:rsidR="002B1840">
        <w:t>courroie a patiné doit être remplacée. Pas en stock à ce moment, nous transmettons les références pour qu’ils se fournisse localement. + Demande annulation de la commande du séparateur, le client ayant solutionné le problème.</w:t>
      </w:r>
    </w:p>
    <w:p w:rsidR="002B1840" w:rsidRDefault="002B1840" w:rsidP="00603585">
      <w:r w:rsidRPr="00A81BB9">
        <w:rPr>
          <w:b/>
        </w:rPr>
        <w:t>-15/11/2022</w:t>
      </w:r>
      <w:r>
        <w:t xml:space="preserve"> Commande d’un ressort de griffe </w:t>
      </w:r>
      <w:r>
        <w:rPr>
          <w:rFonts w:ascii="Arial" w:hAnsi="Arial" w:cs="Arial"/>
          <w:sz w:val="16"/>
          <w:szCs w:val="16"/>
        </w:rPr>
        <w:t>7652003496</w:t>
      </w:r>
    </w:p>
    <w:p w:rsidR="002B1840" w:rsidRDefault="002B1840" w:rsidP="00603585">
      <w:pPr>
        <w:rPr>
          <w:rFonts w:eastAsia="Times New Roman"/>
        </w:rPr>
      </w:pPr>
      <w:r w:rsidRPr="00A81BB9">
        <w:rPr>
          <w:b/>
        </w:rPr>
        <w:t>-06/12/2022</w:t>
      </w:r>
      <w:r>
        <w:t xml:space="preserve"> Commande de 2 kit de goujons </w:t>
      </w:r>
      <w:r>
        <w:rPr>
          <w:rFonts w:eastAsia="Times New Roman"/>
        </w:rPr>
        <w:t>765S00000156</w:t>
      </w:r>
    </w:p>
    <w:p w:rsidR="002B1840" w:rsidRDefault="002B1840" w:rsidP="00603585">
      <w:r w:rsidRPr="00A81BB9">
        <w:rPr>
          <w:b/>
        </w:rPr>
        <w:t>-16/12/2022</w:t>
      </w:r>
      <w:r>
        <w:t xml:space="preserve"> Réception de la facture pour prise en charge des travaux du 06/09</w:t>
      </w:r>
    </w:p>
    <w:p w:rsidR="005D7F2A" w:rsidRDefault="005D7F2A" w:rsidP="00603585">
      <w:r w:rsidRPr="00A81BB9">
        <w:rPr>
          <w:b/>
        </w:rPr>
        <w:t>-19/12/2022</w:t>
      </w:r>
      <w:r>
        <w:t xml:space="preserve"> Appel de Pierre Coque : </w:t>
      </w:r>
      <w:r w:rsidR="002B1840" w:rsidRPr="005D7F2A">
        <w:t>Problème</w:t>
      </w:r>
      <w:r w:rsidRPr="005D7F2A">
        <w:t xml:space="preserve"> machine coupe de travers, à faire: tester avec guide neuf et chaine neuve, contrôler lubrification, voir vitesse de descente de guide adaptée</w:t>
      </w:r>
    </w:p>
    <w:p w:rsidR="002B1840" w:rsidRDefault="002B1840" w:rsidP="00603585"/>
    <w:p w:rsidR="002B1840" w:rsidRDefault="002B1840" w:rsidP="002B1840">
      <w:r w:rsidRPr="00A81BB9">
        <w:rPr>
          <w:b/>
        </w:rPr>
        <w:t>-21/12/2022</w:t>
      </w:r>
      <w:r>
        <w:t> : Suite appel du 19, le client a essayé avec plusieurs guides, plusieurs chaines ; le graissage est OK, pas d'amélioration. Technicien sur place a constaté que lorsque la chaine est correctement tendue, si il lui fait faire 1/2 tour elle se retrouve détendue. Il pense à arbre voilé.</w:t>
      </w:r>
    </w:p>
    <w:p w:rsidR="007351A2" w:rsidRDefault="007351A2" w:rsidP="002B1840">
      <w:r>
        <w:t>Envoi par mail procédure de contrôle de pression de descente de guide.</w:t>
      </w:r>
    </w:p>
    <w:p w:rsidR="007351A2" w:rsidRDefault="007351A2" w:rsidP="002B1840">
      <w:r w:rsidRPr="00A81BB9">
        <w:rPr>
          <w:b/>
        </w:rPr>
        <w:t>-22/12/2022 </w:t>
      </w:r>
      <w:r>
        <w:t>: Suite appel de la veille, envoi bon de commande pour bloc de coup complet sous garantie + 1 guide et une chaine facturable.</w:t>
      </w:r>
    </w:p>
    <w:p w:rsidR="007351A2" w:rsidRDefault="007351A2" w:rsidP="002B1840">
      <w:r w:rsidRPr="00A81BB9">
        <w:rPr>
          <w:b/>
        </w:rPr>
        <w:lastRenderedPageBreak/>
        <w:t>-23/12/2022</w:t>
      </w:r>
      <w:r>
        <w:t xml:space="preserve"> Réception du bon de commande validé : départ de la marchandise le jour même (BL4036658)</w:t>
      </w:r>
    </w:p>
    <w:p w:rsidR="007351A2" w:rsidRDefault="007351A2" w:rsidP="002B1840">
      <w:r w:rsidRPr="00A81BB9">
        <w:rPr>
          <w:b/>
        </w:rPr>
        <w:t>-03/01/2023</w:t>
      </w:r>
      <w:r>
        <w:t xml:space="preserve"> Appel suite commande du 23/12/2022 toujours pas livrée, le transporteur indique que personne n’était présent pour réceptionner la marchandise le 24/12.</w:t>
      </w:r>
    </w:p>
    <w:p w:rsidR="0000389D" w:rsidRDefault="00750E78" w:rsidP="002B1840">
      <w:r w:rsidRPr="00A81BB9">
        <w:rPr>
          <w:b/>
        </w:rPr>
        <w:t>-05/01/2023</w:t>
      </w:r>
      <w:r>
        <w:t xml:space="preserve"> Appel d’Alexandre Audin (Répondu par Jimmy) : Suite remplacement du bloc de coupe complet et du guide pas d’amélioration</w:t>
      </w:r>
      <w:r w:rsidR="0000389D">
        <w:t>, nous décidons de nous rendre sur place pour intervenir sur la machine.</w:t>
      </w:r>
    </w:p>
    <w:p w:rsidR="0000389D" w:rsidRDefault="0000389D" w:rsidP="002B1840">
      <w:r w:rsidRPr="00A81BB9">
        <w:rPr>
          <w:b/>
        </w:rPr>
        <w:t>-12/01/2022</w:t>
      </w:r>
      <w:r>
        <w:t xml:space="preserve"> Intervention de notre part directement chez le client</w:t>
      </w:r>
      <w:r w:rsidR="004A35C7">
        <w:t xml:space="preserve"> </w:t>
      </w:r>
      <w:proofErr w:type="spellStart"/>
      <w:r w:rsidR="004A35C7">
        <w:t>M.Leroux</w:t>
      </w:r>
      <w:proofErr w:type="spellEnd"/>
      <w:r>
        <w:t>,</w:t>
      </w:r>
      <w:r w:rsidR="004A35C7">
        <w:t xml:space="preserve"> (la machine a 217h)</w:t>
      </w:r>
      <w:r>
        <w:t xml:space="preserve"> nous constatons que le guide neuf n’a en fait pas été monté car lorsqu’un guide neuf et une chaine neuve sont montés ensemble la chaine ne coulisse plus dans sa gorge.</w:t>
      </w:r>
      <w:r w:rsidR="0041188C">
        <w:t xml:space="preserve"> Le client utilise donc un vieux guide qui est usé de façon asymétrique et voilé.</w:t>
      </w:r>
      <w:bookmarkStart w:id="0" w:name="_GoBack"/>
      <w:bookmarkEnd w:id="0"/>
      <w:r w:rsidR="0041188C">
        <w:t xml:space="preserve"> </w:t>
      </w:r>
    </w:p>
    <w:p w:rsidR="007351A2" w:rsidRDefault="0000389D" w:rsidP="002B1840">
      <w:r>
        <w:t>Après contrôle le problème se trouve au niveau du support de guide qui à été abimé suite à un déraillement de la chaine, une bavure s’est formée qui empêche le guide de se mettre en place correctement ; Ceci entraine sa déformation et donc le coincement de la chaine et la coupe en travers.</w:t>
      </w:r>
    </w:p>
    <w:p w:rsidR="0000389D" w:rsidRDefault="0000389D" w:rsidP="002B1840">
      <w:r>
        <w:t>Nous remettons en état le support de guide simplement en limant la bavure, nous retrouvons alors le fonctionnement normal de la machine que nous faisons constater au client.</w:t>
      </w:r>
    </w:p>
    <w:p w:rsidR="004A35C7" w:rsidRDefault="004A35C7" w:rsidP="002B1840">
      <w:r>
        <w:t>Nous expliquons au client les bons gestes pour un fonctionnement optimal de sa machine et les points à surveiller pour l’entretien courant.</w:t>
      </w:r>
    </w:p>
    <w:p w:rsidR="004A35C7" w:rsidRDefault="004A35C7" w:rsidP="002B1840">
      <w:r>
        <w:t>A titre commercial, nous offrons au client 100L d’huile hydraulique et le filtre retour pour faire sa première vidange.</w:t>
      </w:r>
    </w:p>
    <w:p w:rsidR="004A35C7" w:rsidRDefault="004A35C7" w:rsidP="002B1840">
      <w:r w:rsidRPr="00A81BB9">
        <w:rPr>
          <w:b/>
        </w:rPr>
        <w:t>-16/01/2022</w:t>
      </w:r>
      <w:r>
        <w:t xml:space="preserve"> Appel de suivi à </w:t>
      </w:r>
      <w:proofErr w:type="spellStart"/>
      <w:r>
        <w:t>M.Leroux</w:t>
      </w:r>
      <w:proofErr w:type="spellEnd"/>
      <w:r>
        <w:t xml:space="preserve"> pour s’assurer que sa machine </w:t>
      </w:r>
      <w:proofErr w:type="spellStart"/>
      <w:r>
        <w:t>fonctione</w:t>
      </w:r>
      <w:proofErr w:type="spellEnd"/>
      <w:r>
        <w:t xml:space="preserve"> correctement, message laissé sur le répondeur.</w:t>
      </w:r>
    </w:p>
    <w:p w:rsidR="004A35C7" w:rsidRDefault="004A35C7" w:rsidP="002B1840">
      <w:r w:rsidRPr="00A81BB9">
        <w:rPr>
          <w:b/>
        </w:rPr>
        <w:t>-24/01/2022</w:t>
      </w:r>
      <w:r>
        <w:t xml:space="preserve"> Mail </w:t>
      </w:r>
      <w:r w:rsidR="005F7676">
        <w:t>Audin pour commande 1 kit goujon.</w:t>
      </w:r>
    </w:p>
    <w:p w:rsidR="0000389D" w:rsidRDefault="0000389D" w:rsidP="002B1840"/>
    <w:p w:rsidR="00750E78" w:rsidRPr="00603585" w:rsidRDefault="00750E78" w:rsidP="002B1840"/>
    <w:sectPr w:rsidR="00750E78" w:rsidRPr="006035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85"/>
    <w:rsid w:val="0000389D"/>
    <w:rsid w:val="000405E4"/>
    <w:rsid w:val="000D7147"/>
    <w:rsid w:val="000F6AA9"/>
    <w:rsid w:val="00286455"/>
    <w:rsid w:val="002B1840"/>
    <w:rsid w:val="002C6BB7"/>
    <w:rsid w:val="002E45A4"/>
    <w:rsid w:val="003117EB"/>
    <w:rsid w:val="00327628"/>
    <w:rsid w:val="003353A6"/>
    <w:rsid w:val="003513A3"/>
    <w:rsid w:val="0041188C"/>
    <w:rsid w:val="004A35C7"/>
    <w:rsid w:val="00536060"/>
    <w:rsid w:val="0058300F"/>
    <w:rsid w:val="005D7F2A"/>
    <w:rsid w:val="005F7676"/>
    <w:rsid w:val="00603585"/>
    <w:rsid w:val="007351A2"/>
    <w:rsid w:val="00750E78"/>
    <w:rsid w:val="00773782"/>
    <w:rsid w:val="00893DE5"/>
    <w:rsid w:val="009E7940"/>
    <w:rsid w:val="00A63441"/>
    <w:rsid w:val="00A81BB9"/>
    <w:rsid w:val="00B760B1"/>
    <w:rsid w:val="00BD6B97"/>
    <w:rsid w:val="00C67970"/>
    <w:rsid w:val="00D23D46"/>
    <w:rsid w:val="00D61687"/>
    <w:rsid w:val="00D65054"/>
    <w:rsid w:val="00D83EFF"/>
    <w:rsid w:val="00E22DC6"/>
    <w:rsid w:val="00FB0F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5154"/>
  <w15:chartTrackingRefBased/>
  <w15:docId w15:val="{1F4082F6-B99D-49C6-B96F-D5819A335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1BB9"/>
    <w:pPr>
      <w:keepNext/>
      <w:keepLines/>
      <w:spacing w:before="240" w:after="0"/>
      <w:outlineLvl w:val="0"/>
    </w:pPr>
    <w:rPr>
      <w:rFonts w:asciiTheme="majorHAnsi" w:eastAsiaTheme="majorEastAsia" w:hAnsiTheme="majorHAnsi" w:cstheme="majorBidi"/>
      <w:b/>
      <w:color w:val="C00000"/>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1BB9"/>
    <w:rPr>
      <w:rFonts w:asciiTheme="majorHAnsi" w:eastAsiaTheme="majorEastAsia" w:hAnsiTheme="majorHAnsi" w:cstheme="majorBidi"/>
      <w:b/>
      <w:color w:val="C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648</Words>
  <Characters>3569</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COMBE</dc:creator>
  <cp:keywords/>
  <dc:description/>
  <cp:lastModifiedBy>Nicolas COMBE</cp:lastModifiedBy>
  <cp:revision>3</cp:revision>
  <dcterms:created xsi:type="dcterms:W3CDTF">2023-02-24T07:44:00Z</dcterms:created>
  <dcterms:modified xsi:type="dcterms:W3CDTF">2023-02-24T09:37:00Z</dcterms:modified>
</cp:coreProperties>
</file>