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2BEB8" w14:textId="77777777" w:rsidR="00D61CD8" w:rsidRPr="00222EE9" w:rsidRDefault="00D61CD8" w:rsidP="00D61CD8">
      <w:pPr>
        <w:adjustRightInd w:val="0"/>
        <w:jc w:val="center"/>
        <w:rPr>
          <w:rFonts w:eastAsia="Calibri"/>
          <w:b/>
          <w:color w:val="000000"/>
          <w:sz w:val="24"/>
          <w:szCs w:val="24"/>
        </w:rPr>
      </w:pPr>
      <w:r w:rsidRPr="00222EE9">
        <w:rPr>
          <w:rFonts w:eastAsia="Calibri"/>
          <w:b/>
          <w:color w:val="000000"/>
          <w:sz w:val="24"/>
          <w:szCs w:val="24"/>
        </w:rPr>
        <w:t>PARUL UNIVERSITY</w:t>
      </w:r>
    </w:p>
    <w:p w14:paraId="23BB990C" w14:textId="77777777" w:rsidR="00D61CD8" w:rsidRPr="00222EE9" w:rsidRDefault="00D61CD8" w:rsidP="00D61CD8">
      <w:pPr>
        <w:adjustRightInd w:val="0"/>
        <w:jc w:val="center"/>
        <w:rPr>
          <w:rFonts w:eastAsia="Calibri"/>
          <w:b/>
          <w:color w:val="000000"/>
          <w:sz w:val="24"/>
          <w:szCs w:val="24"/>
        </w:rPr>
      </w:pPr>
      <w:r w:rsidRPr="00222EE9">
        <w:rPr>
          <w:rFonts w:eastAsia="Calibri"/>
          <w:b/>
          <w:color w:val="000000"/>
          <w:sz w:val="24"/>
          <w:szCs w:val="24"/>
        </w:rPr>
        <w:t>FACULTY OF ENGINEERING &amp; TECHNOLOGY</w:t>
      </w:r>
    </w:p>
    <w:p w14:paraId="6EEB3307" w14:textId="77777777" w:rsidR="00D61CD8" w:rsidRPr="00222EE9" w:rsidRDefault="00D61CD8" w:rsidP="00D61CD8">
      <w:pPr>
        <w:pStyle w:val="Default"/>
        <w:jc w:val="center"/>
      </w:pPr>
      <w:r w:rsidRPr="00222EE9">
        <w:rPr>
          <w:b/>
          <w:bCs/>
        </w:rPr>
        <w:t>DEPARTMENT OF CDC</w:t>
      </w:r>
    </w:p>
    <w:p w14:paraId="5011934C" w14:textId="674897B5" w:rsidR="00D61CD8" w:rsidRPr="00D61CD8" w:rsidRDefault="00D61CD8" w:rsidP="00D61CD8">
      <w:pPr>
        <w:ind w:left="699" w:right="689"/>
        <w:jc w:val="center"/>
        <w:rPr>
          <w:rFonts w:eastAsia="Calibri"/>
          <w:b/>
          <w:color w:val="000000"/>
          <w:sz w:val="24"/>
          <w:szCs w:val="24"/>
        </w:rPr>
      </w:pPr>
      <w:r w:rsidRPr="00222EE9">
        <w:rPr>
          <w:rFonts w:eastAsia="Calibri"/>
          <w:b/>
          <w:color w:val="000000"/>
          <w:sz w:val="24"/>
          <w:szCs w:val="24"/>
        </w:rPr>
        <w:t xml:space="preserve">SYLLABUS FOR </w:t>
      </w:r>
      <w:r>
        <w:rPr>
          <w:rFonts w:eastAsia="Calibri"/>
          <w:b/>
          <w:color w:val="000000"/>
          <w:sz w:val="24"/>
          <w:szCs w:val="24"/>
        </w:rPr>
        <w:t>4</w:t>
      </w:r>
      <w:r w:rsidRPr="00D61CD8">
        <w:rPr>
          <w:rFonts w:eastAsia="Calibri"/>
          <w:b/>
          <w:color w:val="000000"/>
          <w:sz w:val="24"/>
          <w:szCs w:val="24"/>
          <w:vertAlign w:val="superscript"/>
        </w:rPr>
        <w:t>th</w:t>
      </w:r>
      <w:r w:rsidRPr="00222EE9">
        <w:rPr>
          <w:rFonts w:eastAsia="Calibri"/>
          <w:b/>
          <w:color w:val="000000"/>
          <w:sz w:val="24"/>
          <w:szCs w:val="24"/>
        </w:rPr>
        <w:t xml:space="preserve"> SEMESTER</w:t>
      </w:r>
      <w:r w:rsidR="000F738E">
        <w:rPr>
          <w:rFonts w:eastAsia="Calibri"/>
          <w:b/>
          <w:color w:val="000000"/>
          <w:sz w:val="24"/>
          <w:szCs w:val="24"/>
        </w:rPr>
        <w:t xml:space="preserve"> D2D </w:t>
      </w:r>
      <w:r w:rsidRPr="00222EE9">
        <w:rPr>
          <w:rFonts w:eastAsia="Calibri"/>
          <w:b/>
          <w:color w:val="000000"/>
          <w:sz w:val="24"/>
          <w:szCs w:val="24"/>
        </w:rPr>
        <w:t>B. TECH. PROGRAMM</w:t>
      </w:r>
      <w:r w:rsidRPr="00D61CD8">
        <w:rPr>
          <w:rFonts w:eastAsia="Calibri"/>
          <w:b/>
          <w:color w:val="000000"/>
          <w:sz w:val="24"/>
          <w:szCs w:val="24"/>
        </w:rPr>
        <w:t>E</w:t>
      </w:r>
      <w:r w:rsidRPr="00D61CD8">
        <w:rPr>
          <w:b/>
          <w:sz w:val="20"/>
        </w:rPr>
        <w:t xml:space="preserve"> </w:t>
      </w:r>
      <w:r w:rsidRPr="00D61CD8">
        <w:rPr>
          <w:rFonts w:eastAsia="Calibri"/>
          <w:b/>
          <w:color w:val="000000"/>
          <w:sz w:val="24"/>
          <w:szCs w:val="24"/>
        </w:rPr>
        <w:t>PROFESSIONAL GROOMING &amp; PERSONALITY DEVELOPMENT (203193252)</w:t>
      </w:r>
    </w:p>
    <w:p w14:paraId="4D4C98E9" w14:textId="77777777" w:rsidR="00D61CD8" w:rsidRDefault="00D61CD8" w:rsidP="00D61CD8">
      <w:pPr>
        <w:ind w:left="699" w:right="689"/>
        <w:jc w:val="center"/>
        <w:rPr>
          <w:b/>
          <w:sz w:val="20"/>
          <w:highlight w:val="yellow"/>
        </w:rPr>
      </w:pPr>
    </w:p>
    <w:p w14:paraId="0E92F55E" w14:textId="77777777" w:rsidR="009A0C1E" w:rsidRDefault="009A0C1E" w:rsidP="009A0C1E">
      <w:pPr>
        <w:pStyle w:val="BodyText"/>
        <w:rPr>
          <w:b/>
        </w:rPr>
      </w:pPr>
    </w:p>
    <w:p w14:paraId="36DBDF01" w14:textId="77777777" w:rsidR="009A0C1E" w:rsidRDefault="009A0C1E" w:rsidP="009A0C1E">
      <w:pPr>
        <w:pStyle w:val="BodyText"/>
        <w:rPr>
          <w:b/>
        </w:rPr>
      </w:pPr>
    </w:p>
    <w:p w14:paraId="2C070A9F" w14:textId="77777777" w:rsidR="00F44BCE" w:rsidRPr="00E32175" w:rsidRDefault="00F44BCE" w:rsidP="00A31FDD">
      <w:r w:rsidRPr="00E32175">
        <w:rPr>
          <w:b/>
        </w:rPr>
        <w:t xml:space="preserve">Type of Course: </w:t>
      </w:r>
      <w:r w:rsidRPr="00E32175">
        <w:t>B.Tech.</w:t>
      </w:r>
    </w:p>
    <w:p w14:paraId="252F46C3" w14:textId="77777777" w:rsidR="00F44BCE" w:rsidRPr="00E32175" w:rsidRDefault="00F44BCE" w:rsidP="00A31FDD">
      <w:pPr>
        <w:pStyle w:val="Default"/>
        <w:rPr>
          <w:sz w:val="22"/>
          <w:szCs w:val="22"/>
        </w:rPr>
      </w:pPr>
      <w:r w:rsidRPr="00E32175">
        <w:rPr>
          <w:b/>
          <w:sz w:val="22"/>
          <w:szCs w:val="22"/>
        </w:rPr>
        <w:t>Prerequisite</w:t>
      </w:r>
      <w:r w:rsidRPr="00E32175">
        <w:rPr>
          <w:sz w:val="22"/>
          <w:szCs w:val="22"/>
        </w:rPr>
        <w:t>:</w:t>
      </w:r>
      <w:r w:rsidR="00A31FDD" w:rsidRPr="00E32175">
        <w:rPr>
          <w:sz w:val="22"/>
          <w:szCs w:val="22"/>
        </w:rPr>
        <w:t xml:space="preserve"> </w:t>
      </w:r>
      <w:r w:rsidR="00DB2F9C" w:rsidRPr="00E32175">
        <w:rPr>
          <w:sz w:val="22"/>
          <w:szCs w:val="22"/>
        </w:rPr>
        <w:t>Knowledge of communication theories and basic management skills are essential.</w:t>
      </w:r>
    </w:p>
    <w:p w14:paraId="21BA67E1" w14:textId="77777777" w:rsidR="00F44BCE" w:rsidRPr="00E32175" w:rsidRDefault="00F44BCE" w:rsidP="00A31FDD">
      <w:pPr>
        <w:pStyle w:val="BodyText"/>
        <w:spacing w:before="127" w:line="232" w:lineRule="auto"/>
        <w:ind w:right="156"/>
        <w:rPr>
          <w:sz w:val="22"/>
          <w:szCs w:val="22"/>
        </w:rPr>
      </w:pPr>
      <w:r w:rsidRPr="00E32175">
        <w:rPr>
          <w:b/>
          <w:sz w:val="22"/>
          <w:szCs w:val="22"/>
        </w:rPr>
        <w:t xml:space="preserve">Rationale: </w:t>
      </w:r>
      <w:r w:rsidRPr="00E32175">
        <w:rPr>
          <w:sz w:val="22"/>
          <w:szCs w:val="22"/>
        </w:rPr>
        <w:t>Acquiring soft skills, life skills &amp; aptitude skills are crucial for organizational communication as well as for employability respectively.</w:t>
      </w:r>
    </w:p>
    <w:p w14:paraId="072FEFB2" w14:textId="77777777" w:rsidR="00F44BCE" w:rsidRDefault="00F44BCE" w:rsidP="00F44BCE">
      <w:pPr>
        <w:pStyle w:val="BodyText"/>
        <w:spacing w:before="2"/>
        <w:rPr>
          <w:sz w:val="22"/>
        </w:rPr>
      </w:pPr>
    </w:p>
    <w:p w14:paraId="550B21AE" w14:textId="77777777" w:rsidR="00F44BCE" w:rsidRDefault="00F44BCE" w:rsidP="00F44BCE">
      <w:pPr>
        <w:pStyle w:val="Heading1"/>
      </w:pPr>
      <w:r>
        <w:t>Teaching and Examination Scheme:</w:t>
      </w:r>
    </w:p>
    <w:p w14:paraId="2717FBE2" w14:textId="77777777" w:rsidR="00F44BCE" w:rsidRDefault="00F44BCE" w:rsidP="00F44BCE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720"/>
        <w:gridCol w:w="720"/>
        <w:gridCol w:w="720"/>
        <w:gridCol w:w="1440"/>
        <w:gridCol w:w="1440"/>
        <w:gridCol w:w="1080"/>
        <w:gridCol w:w="720"/>
        <w:gridCol w:w="1080"/>
        <w:gridCol w:w="715"/>
      </w:tblGrid>
      <w:tr w:rsidR="00F44BCE" w14:paraId="4B6A6E2C" w14:textId="77777777" w:rsidTr="00DF125F">
        <w:trPr>
          <w:trHeight w:val="487"/>
        </w:trPr>
        <w:tc>
          <w:tcPr>
            <w:tcW w:w="2155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14:paraId="5E26E79D" w14:textId="77777777" w:rsidR="00F44BCE" w:rsidRDefault="00F44BCE" w:rsidP="00DF125F">
            <w:pPr>
              <w:pStyle w:val="TableParagraph"/>
              <w:spacing w:before="139"/>
              <w:ind w:left="310"/>
              <w:rPr>
                <w:b/>
                <w:sz w:val="18"/>
              </w:rPr>
            </w:pPr>
            <w:r>
              <w:rPr>
                <w:b/>
                <w:sz w:val="18"/>
              </w:rPr>
              <w:t>Teaching Scheme</w:t>
            </w:r>
          </w:p>
        </w:tc>
        <w:tc>
          <w:tcPr>
            <w:tcW w:w="72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14:paraId="15905C10" w14:textId="77777777" w:rsidR="00F44BCE" w:rsidRDefault="00F44BCE" w:rsidP="00DF125F">
            <w:pPr>
              <w:pStyle w:val="TableParagraph"/>
              <w:rPr>
                <w:b/>
                <w:sz w:val="20"/>
              </w:rPr>
            </w:pPr>
          </w:p>
          <w:p w14:paraId="5E28861C" w14:textId="77777777" w:rsidR="00F44BCE" w:rsidRDefault="00F44BCE" w:rsidP="00DF125F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53ADD822" w14:textId="77777777" w:rsidR="00F44BCE" w:rsidRDefault="00F44BCE" w:rsidP="00DF125F">
            <w:pPr>
              <w:pStyle w:val="TableParagraph"/>
              <w:spacing w:before="1"/>
              <w:ind w:left="95"/>
              <w:rPr>
                <w:b/>
                <w:sz w:val="18"/>
              </w:rPr>
            </w:pPr>
            <w:r>
              <w:rPr>
                <w:b/>
                <w:sz w:val="18"/>
              </w:rPr>
              <w:t>Credit</w:t>
            </w:r>
          </w:p>
        </w:tc>
        <w:tc>
          <w:tcPr>
            <w:tcW w:w="5760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14:paraId="4F4962C6" w14:textId="77777777" w:rsidR="00F44BCE" w:rsidRDefault="00F44BCE" w:rsidP="00DF125F">
            <w:pPr>
              <w:pStyle w:val="TableParagraph"/>
              <w:spacing w:before="139"/>
              <w:ind w:left="1950" w:right="193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Examination Scheme</w:t>
            </w:r>
          </w:p>
        </w:tc>
        <w:tc>
          <w:tcPr>
            <w:tcW w:w="715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D2D2D2"/>
          </w:tcPr>
          <w:p w14:paraId="4D5F1847" w14:textId="77777777" w:rsidR="00F44BCE" w:rsidRDefault="00F44BCE" w:rsidP="00DF125F">
            <w:pPr>
              <w:pStyle w:val="TableParagraph"/>
              <w:rPr>
                <w:b/>
                <w:sz w:val="20"/>
              </w:rPr>
            </w:pPr>
          </w:p>
          <w:p w14:paraId="5433272C" w14:textId="77777777" w:rsidR="00F44BCE" w:rsidRDefault="00F44BCE" w:rsidP="00DF125F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4972927C" w14:textId="77777777" w:rsidR="00F44BCE" w:rsidRDefault="00F44BCE" w:rsidP="00DF125F">
            <w:pPr>
              <w:pStyle w:val="TableParagraph"/>
              <w:spacing w:before="1"/>
              <w:ind w:left="140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</w:tr>
      <w:tr w:rsidR="00F44BCE" w14:paraId="48A718FE" w14:textId="77777777" w:rsidTr="00DF125F">
        <w:trPr>
          <w:trHeight w:val="322"/>
        </w:trPr>
        <w:tc>
          <w:tcPr>
            <w:tcW w:w="715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14:paraId="4D1160A1" w14:textId="77777777" w:rsidR="00F44BCE" w:rsidRDefault="00F44BCE" w:rsidP="00DF125F">
            <w:pPr>
              <w:pStyle w:val="TableParagraph"/>
              <w:spacing w:before="1"/>
              <w:rPr>
                <w:b/>
                <w:sz w:val="15"/>
              </w:rPr>
            </w:pPr>
          </w:p>
          <w:p w14:paraId="2EB4E7BE" w14:textId="77777777" w:rsidR="00F44BCE" w:rsidRDefault="00F44BCE" w:rsidP="00DF125F">
            <w:pPr>
              <w:pStyle w:val="TableParagraph"/>
              <w:spacing w:before="1" w:line="232" w:lineRule="auto"/>
              <w:ind w:left="172" w:right="25" w:hanging="117"/>
              <w:rPr>
                <w:b/>
                <w:sz w:val="14"/>
              </w:rPr>
            </w:pPr>
            <w:r>
              <w:rPr>
                <w:b/>
                <w:sz w:val="14"/>
              </w:rPr>
              <w:t>Lect. Hrs/ Week</w:t>
            </w:r>
          </w:p>
        </w:tc>
        <w:tc>
          <w:tcPr>
            <w:tcW w:w="7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14:paraId="6D2B2309" w14:textId="77777777" w:rsidR="00F44BCE" w:rsidRDefault="00F44BCE" w:rsidP="00DF125F">
            <w:pPr>
              <w:pStyle w:val="TableParagraph"/>
              <w:spacing w:before="1"/>
              <w:rPr>
                <w:b/>
                <w:sz w:val="15"/>
              </w:rPr>
            </w:pPr>
          </w:p>
          <w:p w14:paraId="2AEC0742" w14:textId="77777777" w:rsidR="00F44BCE" w:rsidRDefault="00F44BCE" w:rsidP="00DF125F">
            <w:pPr>
              <w:pStyle w:val="TableParagraph"/>
              <w:spacing w:before="1" w:line="232" w:lineRule="auto"/>
              <w:ind w:left="172" w:right="60" w:hanging="81"/>
              <w:rPr>
                <w:b/>
                <w:sz w:val="14"/>
              </w:rPr>
            </w:pPr>
            <w:r>
              <w:rPr>
                <w:b/>
                <w:sz w:val="14"/>
              </w:rPr>
              <w:t>Tut. Hrs/ Week</w:t>
            </w:r>
          </w:p>
        </w:tc>
        <w:tc>
          <w:tcPr>
            <w:tcW w:w="7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14:paraId="3BDF3389" w14:textId="77777777" w:rsidR="00F44BCE" w:rsidRDefault="00F44BCE" w:rsidP="00DF125F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7CC8F053" w14:textId="77777777" w:rsidR="00F44BCE" w:rsidRDefault="00F44BCE" w:rsidP="00DF125F">
            <w:pPr>
              <w:pStyle w:val="TableParagraph"/>
              <w:ind w:left="75"/>
              <w:rPr>
                <w:b/>
                <w:sz w:val="14"/>
              </w:rPr>
            </w:pPr>
            <w:r>
              <w:rPr>
                <w:b/>
                <w:sz w:val="14"/>
              </w:rPr>
              <w:t>Lab Hrs/</w:t>
            </w:r>
          </w:p>
        </w:tc>
        <w:tc>
          <w:tcPr>
            <w:tcW w:w="7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14:paraId="43B88D06" w14:textId="77777777" w:rsidR="00F44BCE" w:rsidRDefault="00F44BCE" w:rsidP="00DF125F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14:paraId="1A06F62D" w14:textId="77777777" w:rsidR="00F44BCE" w:rsidRDefault="00F44BCE" w:rsidP="00DF125F">
            <w:pPr>
              <w:pStyle w:val="TableParagraph"/>
              <w:spacing w:before="56"/>
              <w:ind w:left="1060" w:right="104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External</w:t>
            </w:r>
          </w:p>
        </w:tc>
        <w:tc>
          <w:tcPr>
            <w:tcW w:w="28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14:paraId="181ECB68" w14:textId="77777777" w:rsidR="00F44BCE" w:rsidRDefault="00F44BCE" w:rsidP="00DF125F">
            <w:pPr>
              <w:pStyle w:val="TableParagraph"/>
              <w:spacing w:before="56"/>
              <w:ind w:left="1060" w:right="10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Internal</w:t>
            </w:r>
          </w:p>
        </w:tc>
        <w:tc>
          <w:tcPr>
            <w:tcW w:w="715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  <w:shd w:val="clear" w:color="auto" w:fill="D2D2D2"/>
          </w:tcPr>
          <w:p w14:paraId="706E0AF4" w14:textId="77777777" w:rsidR="00F44BCE" w:rsidRDefault="00F44BCE" w:rsidP="00DF125F">
            <w:pPr>
              <w:rPr>
                <w:sz w:val="2"/>
                <w:szCs w:val="2"/>
              </w:rPr>
            </w:pPr>
          </w:p>
        </w:tc>
      </w:tr>
      <w:tr w:rsidR="00F44BCE" w14:paraId="073B9021" w14:textId="77777777" w:rsidTr="00DF125F">
        <w:trPr>
          <w:trHeight w:val="320"/>
        </w:trPr>
        <w:tc>
          <w:tcPr>
            <w:tcW w:w="715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14:paraId="4D76A6E8" w14:textId="77777777" w:rsidR="00F44BCE" w:rsidRDefault="00F44BCE" w:rsidP="00DF125F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14:paraId="5BEDFBEE" w14:textId="77777777" w:rsidR="00F44BCE" w:rsidRDefault="00F44BCE" w:rsidP="00DF125F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14:paraId="53E6B7A5" w14:textId="77777777" w:rsidR="00F44BCE" w:rsidRDefault="00F44BCE" w:rsidP="00DF125F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14:paraId="55201B25" w14:textId="77777777" w:rsidR="00F44BCE" w:rsidRDefault="00F44BCE" w:rsidP="00DF125F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14:paraId="4BBE2AFD" w14:textId="77777777" w:rsidR="00F44BCE" w:rsidRDefault="00F44BCE" w:rsidP="00DF125F">
            <w:pPr>
              <w:pStyle w:val="TableParagraph"/>
              <w:spacing w:before="53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14:paraId="59840FDD" w14:textId="77777777" w:rsidR="00F44BCE" w:rsidRDefault="00F44BCE" w:rsidP="00DF125F">
            <w:pPr>
              <w:pStyle w:val="TableParagraph"/>
              <w:spacing w:before="53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14:paraId="3A6176F7" w14:textId="77777777" w:rsidR="00F44BCE" w:rsidRDefault="00F44BCE" w:rsidP="00DF125F">
            <w:pPr>
              <w:pStyle w:val="TableParagraph"/>
              <w:spacing w:before="53"/>
              <w:ind w:left="480"/>
              <w:rPr>
                <w:b/>
                <w:sz w:val="18"/>
              </w:rPr>
            </w:pPr>
            <w:r>
              <w:rPr>
                <w:b/>
                <w:sz w:val="18"/>
              </w:rPr>
              <w:t>T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14:paraId="481DA7DD" w14:textId="77777777" w:rsidR="00F44BCE" w:rsidRDefault="00F44BCE" w:rsidP="00DF125F">
            <w:pPr>
              <w:pStyle w:val="TableParagraph"/>
              <w:spacing w:before="53"/>
              <w:ind w:left="229"/>
              <w:rPr>
                <w:b/>
                <w:sz w:val="18"/>
              </w:rPr>
            </w:pPr>
            <w:r>
              <w:rPr>
                <w:b/>
                <w:sz w:val="18"/>
              </w:rPr>
              <w:t>CE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14:paraId="34BDA3BA" w14:textId="77777777" w:rsidR="00F44BCE" w:rsidRDefault="00F44BCE" w:rsidP="00DF125F">
            <w:pPr>
              <w:pStyle w:val="TableParagraph"/>
              <w:spacing w:before="53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</w:t>
            </w:r>
          </w:p>
        </w:tc>
        <w:tc>
          <w:tcPr>
            <w:tcW w:w="715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  <w:shd w:val="clear" w:color="auto" w:fill="D2D2D2"/>
          </w:tcPr>
          <w:p w14:paraId="6A3ED343" w14:textId="77777777" w:rsidR="00F44BCE" w:rsidRDefault="00F44BCE" w:rsidP="00DF125F">
            <w:pPr>
              <w:rPr>
                <w:sz w:val="2"/>
                <w:szCs w:val="2"/>
              </w:rPr>
            </w:pPr>
          </w:p>
        </w:tc>
      </w:tr>
      <w:tr w:rsidR="00F44BCE" w14:paraId="4F715229" w14:textId="77777777" w:rsidTr="00DF125F">
        <w:trPr>
          <w:trHeight w:val="320"/>
        </w:trPr>
        <w:tc>
          <w:tcPr>
            <w:tcW w:w="715" w:type="dxa"/>
            <w:tcBorders>
              <w:top w:val="single" w:sz="8" w:space="0" w:color="000000"/>
              <w:right w:val="single" w:sz="8" w:space="0" w:color="000000"/>
            </w:tcBorders>
          </w:tcPr>
          <w:p w14:paraId="1314ECDA" w14:textId="77777777" w:rsidR="00F44BCE" w:rsidRDefault="00F44BCE" w:rsidP="00DF125F">
            <w:pPr>
              <w:pStyle w:val="TableParagraph"/>
              <w:spacing w:before="55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4CF16C7" w14:textId="77777777" w:rsidR="00F44BCE" w:rsidRDefault="00F44BCE" w:rsidP="00DF125F">
            <w:pPr>
              <w:pStyle w:val="TableParagraph"/>
              <w:spacing w:before="55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7A990E2" w14:textId="77777777" w:rsidR="00F44BCE" w:rsidRDefault="00F44BCE" w:rsidP="00DF125F">
            <w:pPr>
              <w:pStyle w:val="TableParagraph"/>
              <w:spacing w:before="55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F27F79A" w14:textId="77777777" w:rsidR="00F44BCE" w:rsidRDefault="00F44BCE" w:rsidP="00DF125F">
            <w:pPr>
              <w:pStyle w:val="TableParagraph"/>
              <w:spacing w:before="55"/>
              <w:ind w:left="9"/>
              <w:jc w:val="center"/>
              <w:rPr>
                <w:sz w:val="18"/>
              </w:rPr>
            </w:pPr>
            <w:r w:rsidRPr="00A31FDD">
              <w:rPr>
                <w:sz w:val="18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B52D66B" w14:textId="77777777" w:rsidR="00F44BCE" w:rsidRDefault="00F44BCE" w:rsidP="00DF125F">
            <w:pPr>
              <w:pStyle w:val="TableParagraph"/>
              <w:spacing w:before="55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3F889EE" w14:textId="77777777" w:rsidR="00F44BCE" w:rsidRDefault="00F44BCE" w:rsidP="00DF125F">
            <w:pPr>
              <w:pStyle w:val="TableParagraph"/>
              <w:spacing w:before="55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0D05F1B" w14:textId="77777777" w:rsidR="00F44BCE" w:rsidRDefault="00F44BCE" w:rsidP="00DF125F">
            <w:pPr>
              <w:pStyle w:val="TableParagraph"/>
              <w:spacing w:before="55"/>
              <w:ind w:left="504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4DD5B28" w14:textId="77777777" w:rsidR="00F44BCE" w:rsidRDefault="00F44BCE" w:rsidP="00DF125F">
            <w:pPr>
              <w:pStyle w:val="TableParagraph"/>
              <w:spacing w:before="55"/>
              <w:ind w:left="20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AFF1141" w14:textId="77777777" w:rsidR="00F44BCE" w:rsidRDefault="00F44BCE" w:rsidP="00DF125F">
            <w:pPr>
              <w:pStyle w:val="TableParagraph"/>
              <w:spacing w:before="55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</w:tcBorders>
          </w:tcPr>
          <w:p w14:paraId="5645D10A" w14:textId="77777777" w:rsidR="00F44BCE" w:rsidRDefault="00F44BCE" w:rsidP="00DF125F">
            <w:pPr>
              <w:pStyle w:val="TableParagraph"/>
              <w:spacing w:before="55"/>
              <w:ind w:left="20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</w:tbl>
    <w:p w14:paraId="4969CD74" w14:textId="77777777" w:rsidR="00F44BCE" w:rsidRDefault="00F44BCE" w:rsidP="00F44BCE">
      <w:pPr>
        <w:spacing w:before="35"/>
        <w:ind w:left="158"/>
        <w:rPr>
          <w:sz w:val="16"/>
        </w:rPr>
      </w:pPr>
      <w:r w:rsidRPr="00A31FDD">
        <w:rPr>
          <w:b/>
          <w:sz w:val="16"/>
        </w:rPr>
        <w:t>Lect.</w:t>
      </w:r>
      <w:r w:rsidRPr="00A31FDD">
        <w:rPr>
          <w:b/>
          <w:spacing w:val="-1"/>
          <w:sz w:val="16"/>
        </w:rPr>
        <w:t xml:space="preserve"> </w:t>
      </w:r>
      <w:r w:rsidR="00A31FDD">
        <w:rPr>
          <w:sz w:val="16"/>
        </w:rPr>
        <w:t>-</w:t>
      </w:r>
      <w:r w:rsidRPr="00A31FDD">
        <w:rPr>
          <w:sz w:val="16"/>
        </w:rPr>
        <w:t xml:space="preserve"> Lecture, </w:t>
      </w:r>
      <w:r w:rsidRPr="00A31FDD">
        <w:rPr>
          <w:b/>
          <w:sz w:val="16"/>
        </w:rPr>
        <w:t>Tut.</w:t>
      </w:r>
      <w:r w:rsidRPr="00A31FDD">
        <w:rPr>
          <w:b/>
          <w:spacing w:val="-13"/>
          <w:sz w:val="16"/>
        </w:rPr>
        <w:t xml:space="preserve"> </w:t>
      </w:r>
      <w:r w:rsidRPr="00A31FDD">
        <w:rPr>
          <w:sz w:val="16"/>
        </w:rPr>
        <w:t>- Tutorial,</w:t>
      </w:r>
      <w:r w:rsidRPr="00A31FDD">
        <w:rPr>
          <w:spacing w:val="-9"/>
          <w:sz w:val="16"/>
        </w:rPr>
        <w:t xml:space="preserve"> </w:t>
      </w:r>
      <w:r w:rsidRPr="00A31FDD">
        <w:rPr>
          <w:b/>
          <w:sz w:val="16"/>
        </w:rPr>
        <w:t xml:space="preserve">Lab </w:t>
      </w:r>
      <w:r w:rsidRPr="00A31FDD">
        <w:rPr>
          <w:sz w:val="16"/>
        </w:rPr>
        <w:t xml:space="preserve">- Laboratory, </w:t>
      </w:r>
      <w:r w:rsidRPr="00A31FDD">
        <w:rPr>
          <w:b/>
          <w:sz w:val="16"/>
        </w:rPr>
        <w:t xml:space="preserve">T </w:t>
      </w:r>
      <w:r w:rsidRPr="00A31FDD">
        <w:rPr>
          <w:sz w:val="16"/>
        </w:rPr>
        <w:t>- Theory,</w:t>
      </w:r>
      <w:r w:rsidRPr="00A31FDD">
        <w:rPr>
          <w:spacing w:val="-15"/>
          <w:sz w:val="16"/>
        </w:rPr>
        <w:t xml:space="preserve"> </w:t>
      </w:r>
      <w:r w:rsidRPr="00A31FDD">
        <w:rPr>
          <w:b/>
          <w:sz w:val="16"/>
        </w:rPr>
        <w:t>P</w:t>
      </w:r>
      <w:r w:rsidRPr="00A31FDD">
        <w:rPr>
          <w:b/>
          <w:spacing w:val="-1"/>
          <w:sz w:val="16"/>
        </w:rPr>
        <w:t xml:space="preserve"> </w:t>
      </w:r>
      <w:r w:rsidRPr="00A31FDD">
        <w:rPr>
          <w:sz w:val="16"/>
        </w:rPr>
        <w:t xml:space="preserve">- Practical, </w:t>
      </w:r>
      <w:r w:rsidRPr="00A31FDD">
        <w:rPr>
          <w:b/>
          <w:sz w:val="16"/>
        </w:rPr>
        <w:t>CE</w:t>
      </w:r>
      <w:r w:rsidRPr="00A31FDD">
        <w:rPr>
          <w:b/>
          <w:spacing w:val="-1"/>
          <w:sz w:val="16"/>
        </w:rPr>
        <w:t xml:space="preserve"> </w:t>
      </w:r>
      <w:r w:rsidR="00A31FDD">
        <w:rPr>
          <w:sz w:val="16"/>
        </w:rPr>
        <w:t>-</w:t>
      </w:r>
      <w:r w:rsidRPr="00A31FDD">
        <w:rPr>
          <w:sz w:val="16"/>
        </w:rPr>
        <w:t xml:space="preserve"> Continuous Evaluation.</w:t>
      </w:r>
    </w:p>
    <w:p w14:paraId="7AFBBDD1" w14:textId="77777777" w:rsidR="00F44BCE" w:rsidRDefault="00F44BCE" w:rsidP="00F44BCE">
      <w:pPr>
        <w:pStyle w:val="BodyText"/>
        <w:rPr>
          <w:sz w:val="18"/>
        </w:rPr>
      </w:pPr>
    </w:p>
    <w:p w14:paraId="26AE0399" w14:textId="77777777" w:rsidR="0080156A" w:rsidRDefault="0080156A">
      <w:pPr>
        <w:pStyle w:val="BodyText"/>
        <w:spacing w:before="10"/>
        <w:rPr>
          <w:sz w:val="16"/>
        </w:rPr>
      </w:pPr>
    </w:p>
    <w:p w14:paraId="7CCCC40B" w14:textId="77777777" w:rsidR="0080156A" w:rsidRDefault="00363312">
      <w:pPr>
        <w:pStyle w:val="Heading1"/>
        <w:ind w:left="164"/>
      </w:pPr>
      <w:r>
        <w:t>Contents:</w:t>
      </w:r>
    </w:p>
    <w:p w14:paraId="5689D46E" w14:textId="77777777" w:rsidR="0080156A" w:rsidRDefault="0080156A">
      <w:pPr>
        <w:pStyle w:val="BodyText"/>
        <w:rPr>
          <w:b/>
          <w:sz w:val="8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6384"/>
        <w:gridCol w:w="1407"/>
        <w:gridCol w:w="1040"/>
      </w:tblGrid>
      <w:tr w:rsidR="0080156A" w14:paraId="411B3546" w14:textId="77777777">
        <w:trPr>
          <w:trHeight w:val="506"/>
        </w:trPr>
        <w:tc>
          <w:tcPr>
            <w:tcW w:w="5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14:paraId="00A75250" w14:textId="77777777" w:rsidR="0080156A" w:rsidRDefault="00363312">
            <w:pPr>
              <w:pStyle w:val="TableParagraph"/>
              <w:spacing w:before="135"/>
              <w:ind w:left="98" w:right="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Sr.</w:t>
            </w:r>
          </w:p>
        </w:tc>
        <w:tc>
          <w:tcPr>
            <w:tcW w:w="6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14:paraId="2E0D6C14" w14:textId="77777777" w:rsidR="0080156A" w:rsidRDefault="00363312">
            <w:pPr>
              <w:pStyle w:val="TableParagraph"/>
              <w:spacing w:before="135"/>
              <w:ind w:left="2900" w:right="28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Topic</w:t>
            </w:r>
          </w:p>
        </w:tc>
        <w:tc>
          <w:tcPr>
            <w:tcW w:w="14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14:paraId="53F80AC4" w14:textId="77777777" w:rsidR="0080156A" w:rsidRDefault="00363312">
            <w:pPr>
              <w:pStyle w:val="TableParagraph"/>
              <w:spacing w:before="135"/>
              <w:ind w:left="173" w:right="16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Weightage</w:t>
            </w:r>
          </w:p>
        </w:tc>
        <w:tc>
          <w:tcPr>
            <w:tcW w:w="10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2D2D2"/>
          </w:tcPr>
          <w:p w14:paraId="6DC1DBD4" w14:textId="77777777" w:rsidR="0080156A" w:rsidRDefault="00363312">
            <w:pPr>
              <w:pStyle w:val="TableParagraph"/>
              <w:spacing w:before="29" w:line="232" w:lineRule="auto"/>
              <w:ind w:left="323" w:right="77" w:hanging="273"/>
              <w:rPr>
                <w:b/>
                <w:sz w:val="20"/>
              </w:rPr>
            </w:pPr>
            <w:r>
              <w:rPr>
                <w:b/>
                <w:sz w:val="20"/>
              </w:rPr>
              <w:t>Teaching Hrs.</w:t>
            </w:r>
          </w:p>
        </w:tc>
      </w:tr>
      <w:tr w:rsidR="0080156A" w14:paraId="66384BEE" w14:textId="77777777">
        <w:trPr>
          <w:trHeight w:val="1595"/>
        </w:trPr>
        <w:tc>
          <w:tcPr>
            <w:tcW w:w="5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78F94" w14:textId="77777777" w:rsidR="0080156A" w:rsidRDefault="0080156A">
            <w:pPr>
              <w:pStyle w:val="TableParagraph"/>
              <w:rPr>
                <w:b/>
              </w:rPr>
            </w:pPr>
          </w:p>
          <w:p w14:paraId="27ABEFBE" w14:textId="77777777" w:rsidR="0080156A" w:rsidRDefault="0080156A">
            <w:pPr>
              <w:pStyle w:val="TableParagraph"/>
              <w:rPr>
                <w:b/>
              </w:rPr>
            </w:pPr>
          </w:p>
          <w:p w14:paraId="0A1910BC" w14:textId="77777777" w:rsidR="0080156A" w:rsidRDefault="00363312">
            <w:pPr>
              <w:pStyle w:val="TableParagraph"/>
              <w:spacing w:before="174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3C56C" w14:textId="77777777" w:rsidR="0080156A" w:rsidRDefault="00363312">
            <w:pPr>
              <w:pStyle w:val="TableParagraph"/>
              <w:spacing w:before="24"/>
              <w:ind w:left="34"/>
              <w:rPr>
                <w:sz w:val="20"/>
              </w:rPr>
            </w:pPr>
            <w:r>
              <w:rPr>
                <w:b/>
                <w:sz w:val="20"/>
              </w:rPr>
              <w:t>Self Development and Assessment</w:t>
            </w:r>
            <w:r>
              <w:rPr>
                <w:sz w:val="20"/>
              </w:rPr>
              <w:t>:</w:t>
            </w:r>
          </w:p>
          <w:p w14:paraId="6BD9CB39" w14:textId="77777777" w:rsidR="0080156A" w:rsidRDefault="0080156A">
            <w:pPr>
              <w:pStyle w:val="TableParagraph"/>
              <w:spacing w:before="3"/>
              <w:rPr>
                <w:b/>
                <w:sz w:val="17"/>
              </w:rPr>
            </w:pPr>
          </w:p>
          <w:p w14:paraId="1D5647D0" w14:textId="77777777" w:rsidR="0080156A" w:rsidRDefault="00363312">
            <w:pPr>
              <w:pStyle w:val="TableParagraph"/>
              <w:spacing w:line="232" w:lineRule="auto"/>
              <w:ind w:left="34" w:right="195"/>
              <w:rPr>
                <w:sz w:val="20"/>
              </w:rPr>
            </w:pPr>
            <w:r>
              <w:rPr>
                <w:sz w:val="20"/>
              </w:rPr>
              <w:t>Various self-assessments for personal and professional development skills that are relevant to career development:</w:t>
            </w:r>
          </w:p>
          <w:p w14:paraId="120DC504" w14:textId="77777777" w:rsidR="0080156A" w:rsidRDefault="0080156A">
            <w:pPr>
              <w:pStyle w:val="TableParagraph"/>
              <w:spacing w:before="3"/>
              <w:rPr>
                <w:b/>
                <w:sz w:val="17"/>
              </w:rPr>
            </w:pPr>
          </w:p>
          <w:p w14:paraId="354BE4C0" w14:textId="77777777" w:rsidR="0080156A" w:rsidRDefault="00363312">
            <w:pPr>
              <w:pStyle w:val="TableParagraph"/>
              <w:numPr>
                <w:ilvl w:val="0"/>
                <w:numId w:val="18"/>
              </w:numPr>
              <w:tabs>
                <w:tab w:val="left" w:pos="635"/>
                <w:tab w:val="left" w:pos="636"/>
              </w:tabs>
              <w:spacing w:line="235" w:lineRule="auto"/>
              <w:ind w:right="158"/>
              <w:rPr>
                <w:sz w:val="20"/>
              </w:rPr>
            </w:pPr>
            <w:r>
              <w:rPr>
                <w:sz w:val="20"/>
              </w:rPr>
              <w:t xml:space="preserve">Change, Grow, Persist, Prioritize, Read, Learn, Listen, </w:t>
            </w:r>
            <w:r>
              <w:rPr>
                <w:spacing w:val="-3"/>
                <w:sz w:val="20"/>
              </w:rPr>
              <w:t xml:space="preserve">Record, </w:t>
            </w:r>
            <w:r>
              <w:rPr>
                <w:sz w:val="20"/>
              </w:rPr>
              <w:t>Remember, Guess, Think, Communicate, Relate, and Dream</w:t>
            </w:r>
          </w:p>
        </w:tc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3595D" w14:textId="77777777" w:rsidR="0080156A" w:rsidRDefault="0080156A">
            <w:pPr>
              <w:pStyle w:val="TableParagraph"/>
              <w:rPr>
                <w:b/>
              </w:rPr>
            </w:pPr>
          </w:p>
          <w:p w14:paraId="1ED826CB" w14:textId="77777777" w:rsidR="0080156A" w:rsidRDefault="0080156A">
            <w:pPr>
              <w:pStyle w:val="TableParagraph"/>
              <w:rPr>
                <w:b/>
              </w:rPr>
            </w:pPr>
          </w:p>
          <w:p w14:paraId="655503B3" w14:textId="77777777" w:rsidR="0080156A" w:rsidRDefault="00EB3D7E" w:rsidP="00EB3D7E">
            <w:pPr>
              <w:pStyle w:val="TableParagraph"/>
              <w:spacing w:before="174"/>
              <w:ind w:left="173" w:right="161"/>
              <w:jc w:val="center"/>
              <w:rPr>
                <w:sz w:val="20"/>
              </w:rPr>
            </w:pPr>
            <w:r w:rsidRPr="00A31FDD">
              <w:rPr>
                <w:sz w:val="20"/>
              </w:rPr>
              <w:t>25</w:t>
            </w:r>
            <w:r w:rsidR="00363312" w:rsidRPr="00A31FDD">
              <w:rPr>
                <w:sz w:val="20"/>
              </w:rPr>
              <w:t>%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97BCE96" w14:textId="77777777" w:rsidR="0080156A" w:rsidRDefault="0080156A">
            <w:pPr>
              <w:pStyle w:val="TableParagraph"/>
              <w:rPr>
                <w:b/>
              </w:rPr>
            </w:pPr>
          </w:p>
          <w:p w14:paraId="6DB0FAD3" w14:textId="77777777" w:rsidR="0080156A" w:rsidRDefault="0080156A">
            <w:pPr>
              <w:pStyle w:val="TableParagraph"/>
              <w:rPr>
                <w:b/>
              </w:rPr>
            </w:pPr>
          </w:p>
          <w:p w14:paraId="3993628B" w14:textId="77777777" w:rsidR="0080156A" w:rsidRDefault="00363312">
            <w:pPr>
              <w:pStyle w:val="TableParagraph"/>
              <w:spacing w:before="174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80156A" w14:paraId="5E26F9AB" w14:textId="77777777">
        <w:trPr>
          <w:trHeight w:val="2339"/>
        </w:trPr>
        <w:tc>
          <w:tcPr>
            <w:tcW w:w="5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5D6B6" w14:textId="77777777" w:rsidR="0080156A" w:rsidRDefault="0080156A">
            <w:pPr>
              <w:pStyle w:val="TableParagraph"/>
              <w:rPr>
                <w:b/>
              </w:rPr>
            </w:pPr>
          </w:p>
          <w:p w14:paraId="78CAB125" w14:textId="77777777" w:rsidR="0080156A" w:rsidRDefault="0080156A">
            <w:pPr>
              <w:pStyle w:val="TableParagraph"/>
              <w:rPr>
                <w:b/>
              </w:rPr>
            </w:pPr>
          </w:p>
          <w:p w14:paraId="12FADF04" w14:textId="77777777" w:rsidR="0080156A" w:rsidRDefault="0080156A">
            <w:pPr>
              <w:pStyle w:val="TableParagraph"/>
              <w:rPr>
                <w:b/>
              </w:rPr>
            </w:pPr>
          </w:p>
          <w:p w14:paraId="3D4A589F" w14:textId="77777777" w:rsidR="0080156A" w:rsidRDefault="0080156A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6836A021" w14:textId="77777777" w:rsidR="0080156A" w:rsidRDefault="00363312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A0010" w14:textId="77777777" w:rsidR="0080156A" w:rsidRDefault="00363312">
            <w:pPr>
              <w:pStyle w:val="TableParagraph"/>
              <w:spacing w:before="24"/>
              <w:ind w:left="34"/>
              <w:rPr>
                <w:sz w:val="20"/>
              </w:rPr>
            </w:pPr>
            <w:r>
              <w:rPr>
                <w:b/>
                <w:sz w:val="20"/>
              </w:rPr>
              <w:t>Corporate Etiquette</w:t>
            </w:r>
            <w:r>
              <w:rPr>
                <w:sz w:val="20"/>
              </w:rPr>
              <w:t>:</w:t>
            </w:r>
          </w:p>
          <w:p w14:paraId="1ED112C6" w14:textId="77777777" w:rsidR="0080156A" w:rsidRDefault="0080156A">
            <w:pPr>
              <w:pStyle w:val="TableParagraph"/>
              <w:spacing w:before="4"/>
              <w:rPr>
                <w:b/>
                <w:sz w:val="17"/>
              </w:rPr>
            </w:pPr>
          </w:p>
          <w:p w14:paraId="55C9E8CE" w14:textId="77777777" w:rsidR="0080156A" w:rsidRDefault="00363312">
            <w:pPr>
              <w:pStyle w:val="TableParagraph"/>
              <w:spacing w:line="232" w:lineRule="auto"/>
              <w:ind w:left="34" w:right="550"/>
              <w:rPr>
                <w:sz w:val="20"/>
              </w:rPr>
            </w:pPr>
            <w:r>
              <w:rPr>
                <w:sz w:val="20"/>
              </w:rPr>
              <w:t>Tips and guide to develop personality and gain various etiquettes manners, case studies and activities.</w:t>
            </w:r>
          </w:p>
          <w:p w14:paraId="3DF50D7D" w14:textId="77777777" w:rsidR="0080156A" w:rsidRDefault="00363312">
            <w:pPr>
              <w:pStyle w:val="TableParagraph"/>
              <w:numPr>
                <w:ilvl w:val="0"/>
                <w:numId w:val="17"/>
              </w:numPr>
              <w:tabs>
                <w:tab w:val="left" w:pos="635"/>
                <w:tab w:val="left" w:pos="636"/>
              </w:tabs>
              <w:spacing w:before="195"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Telephone etiquette</w:t>
            </w:r>
          </w:p>
          <w:p w14:paraId="7D134867" w14:textId="77777777" w:rsidR="0080156A" w:rsidRDefault="00363312">
            <w:pPr>
              <w:pStyle w:val="TableParagraph"/>
              <w:numPr>
                <w:ilvl w:val="0"/>
                <w:numId w:val="17"/>
              </w:numPr>
              <w:tabs>
                <w:tab w:val="left" w:pos="635"/>
                <w:tab w:val="left" w:pos="636"/>
              </w:tabs>
              <w:spacing w:line="24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Etiquette for foreign business trips</w:t>
            </w:r>
          </w:p>
          <w:p w14:paraId="67CD8902" w14:textId="77777777" w:rsidR="0080156A" w:rsidRDefault="00363312">
            <w:pPr>
              <w:pStyle w:val="TableParagraph"/>
              <w:numPr>
                <w:ilvl w:val="0"/>
                <w:numId w:val="17"/>
              </w:numPr>
              <w:tabs>
                <w:tab w:val="left" w:pos="635"/>
                <w:tab w:val="left" w:pos="636"/>
              </w:tabs>
              <w:spacing w:line="24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Etiquette for small talks</w:t>
            </w:r>
          </w:p>
          <w:p w14:paraId="530DF9A7" w14:textId="77777777" w:rsidR="0080156A" w:rsidRDefault="00363312">
            <w:pPr>
              <w:pStyle w:val="TableParagraph"/>
              <w:numPr>
                <w:ilvl w:val="0"/>
                <w:numId w:val="17"/>
              </w:numPr>
              <w:tabs>
                <w:tab w:val="left" w:pos="635"/>
                <w:tab w:val="left" w:pos="636"/>
              </w:tabs>
              <w:spacing w:line="24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Respecting privacy</w:t>
            </w:r>
          </w:p>
          <w:p w14:paraId="5A2F5308" w14:textId="77777777" w:rsidR="0080156A" w:rsidRDefault="00363312">
            <w:pPr>
              <w:pStyle w:val="TableParagraph"/>
              <w:numPr>
                <w:ilvl w:val="0"/>
                <w:numId w:val="17"/>
              </w:numPr>
              <w:tabs>
                <w:tab w:val="left" w:pos="635"/>
                <w:tab w:val="left" w:pos="636"/>
              </w:tabs>
              <w:spacing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Learning to say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‘No’</w:t>
            </w:r>
          </w:p>
        </w:tc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1522A" w14:textId="77777777" w:rsidR="0080156A" w:rsidRDefault="0080156A">
            <w:pPr>
              <w:pStyle w:val="TableParagraph"/>
              <w:rPr>
                <w:b/>
              </w:rPr>
            </w:pPr>
          </w:p>
          <w:p w14:paraId="360A038E" w14:textId="77777777" w:rsidR="0080156A" w:rsidRDefault="0080156A">
            <w:pPr>
              <w:pStyle w:val="TableParagraph"/>
              <w:rPr>
                <w:b/>
              </w:rPr>
            </w:pPr>
          </w:p>
          <w:p w14:paraId="39372073" w14:textId="77777777" w:rsidR="0080156A" w:rsidRDefault="0080156A">
            <w:pPr>
              <w:pStyle w:val="TableParagraph"/>
              <w:rPr>
                <w:b/>
              </w:rPr>
            </w:pPr>
          </w:p>
          <w:p w14:paraId="12E4A8A8" w14:textId="77777777" w:rsidR="0080156A" w:rsidRDefault="0080156A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6926F671" w14:textId="77777777" w:rsidR="0080156A" w:rsidRDefault="00EB3D7E" w:rsidP="00EB3D7E">
            <w:pPr>
              <w:pStyle w:val="TableParagraph"/>
              <w:ind w:left="173" w:right="160"/>
              <w:jc w:val="center"/>
              <w:rPr>
                <w:sz w:val="20"/>
              </w:rPr>
            </w:pPr>
            <w:r w:rsidRPr="00A31FDD">
              <w:rPr>
                <w:sz w:val="20"/>
              </w:rPr>
              <w:t>25</w:t>
            </w:r>
            <w:r w:rsidR="00363312" w:rsidRPr="00A31FDD">
              <w:rPr>
                <w:sz w:val="20"/>
              </w:rPr>
              <w:t>%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6C93CD9" w14:textId="77777777" w:rsidR="0080156A" w:rsidRDefault="0080156A">
            <w:pPr>
              <w:pStyle w:val="TableParagraph"/>
              <w:rPr>
                <w:b/>
              </w:rPr>
            </w:pPr>
          </w:p>
          <w:p w14:paraId="4130049C" w14:textId="77777777" w:rsidR="0080156A" w:rsidRDefault="0080156A">
            <w:pPr>
              <w:pStyle w:val="TableParagraph"/>
              <w:rPr>
                <w:b/>
              </w:rPr>
            </w:pPr>
          </w:p>
          <w:p w14:paraId="6A2D9BDA" w14:textId="77777777" w:rsidR="0080156A" w:rsidRDefault="0080156A">
            <w:pPr>
              <w:pStyle w:val="TableParagraph"/>
              <w:rPr>
                <w:b/>
              </w:rPr>
            </w:pPr>
          </w:p>
          <w:p w14:paraId="72C0E976" w14:textId="77777777" w:rsidR="0080156A" w:rsidRDefault="0080156A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6DC949F4" w14:textId="77777777" w:rsidR="0080156A" w:rsidRDefault="00363312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80156A" w14:paraId="0DD89890" w14:textId="77777777">
        <w:trPr>
          <w:trHeight w:val="2339"/>
        </w:trPr>
        <w:tc>
          <w:tcPr>
            <w:tcW w:w="5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501D8" w14:textId="77777777" w:rsidR="0080156A" w:rsidRDefault="0080156A">
            <w:pPr>
              <w:pStyle w:val="TableParagraph"/>
              <w:rPr>
                <w:b/>
              </w:rPr>
            </w:pPr>
          </w:p>
          <w:p w14:paraId="2A648473" w14:textId="77777777" w:rsidR="0080156A" w:rsidRDefault="0080156A">
            <w:pPr>
              <w:pStyle w:val="TableParagraph"/>
              <w:rPr>
                <w:b/>
              </w:rPr>
            </w:pPr>
          </w:p>
          <w:p w14:paraId="6D3A0678" w14:textId="77777777" w:rsidR="0080156A" w:rsidRDefault="0080156A">
            <w:pPr>
              <w:pStyle w:val="TableParagraph"/>
              <w:rPr>
                <w:b/>
              </w:rPr>
            </w:pPr>
          </w:p>
          <w:p w14:paraId="66170980" w14:textId="77777777" w:rsidR="0080156A" w:rsidRDefault="0080156A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1CD46086" w14:textId="77777777" w:rsidR="0080156A" w:rsidRDefault="00363312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7B32C" w14:textId="77777777" w:rsidR="0080156A" w:rsidRDefault="00363312">
            <w:pPr>
              <w:pStyle w:val="TableParagraph"/>
              <w:spacing w:before="23"/>
              <w:ind w:left="34"/>
              <w:rPr>
                <w:sz w:val="20"/>
              </w:rPr>
            </w:pPr>
            <w:r>
              <w:rPr>
                <w:b/>
                <w:sz w:val="20"/>
              </w:rPr>
              <w:t>Public Speaking</w:t>
            </w:r>
            <w:r>
              <w:rPr>
                <w:sz w:val="20"/>
              </w:rPr>
              <w:t>:</w:t>
            </w:r>
          </w:p>
          <w:p w14:paraId="62F16531" w14:textId="77777777" w:rsidR="0080156A" w:rsidRDefault="0080156A">
            <w:pPr>
              <w:pStyle w:val="TableParagraph"/>
              <w:spacing w:before="4"/>
              <w:rPr>
                <w:b/>
                <w:sz w:val="17"/>
              </w:rPr>
            </w:pPr>
          </w:p>
          <w:p w14:paraId="61C3EA35" w14:textId="77777777" w:rsidR="0080156A" w:rsidRDefault="00363312">
            <w:pPr>
              <w:pStyle w:val="TableParagraph"/>
              <w:spacing w:line="232" w:lineRule="auto"/>
              <w:ind w:left="34" w:right="28"/>
              <w:rPr>
                <w:sz w:val="20"/>
              </w:rPr>
            </w:pPr>
            <w:r>
              <w:rPr>
                <w:sz w:val="20"/>
              </w:rPr>
              <w:t>It’s process of communicating information to an audience and is helpful in career advancement. Effective Public speaking skills includes:</w:t>
            </w:r>
          </w:p>
          <w:p w14:paraId="33FCD230" w14:textId="77777777" w:rsidR="0080156A" w:rsidRDefault="00363312">
            <w:pPr>
              <w:pStyle w:val="TableParagraph"/>
              <w:numPr>
                <w:ilvl w:val="0"/>
                <w:numId w:val="16"/>
              </w:numPr>
              <w:tabs>
                <w:tab w:val="left" w:pos="635"/>
                <w:tab w:val="left" w:pos="636"/>
              </w:tabs>
              <w:spacing w:before="195"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Choosing appropriate pattern</w:t>
            </w:r>
          </w:p>
          <w:p w14:paraId="05185A9A" w14:textId="77777777" w:rsidR="0080156A" w:rsidRDefault="00363312">
            <w:pPr>
              <w:pStyle w:val="TableParagraph"/>
              <w:numPr>
                <w:ilvl w:val="0"/>
                <w:numId w:val="16"/>
              </w:numPr>
              <w:tabs>
                <w:tab w:val="left" w:pos="635"/>
                <w:tab w:val="left" w:pos="636"/>
              </w:tabs>
              <w:spacing w:line="24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Selecting appropriate method</w:t>
            </w:r>
          </w:p>
          <w:p w14:paraId="12586D49" w14:textId="77777777" w:rsidR="0080156A" w:rsidRDefault="00363312">
            <w:pPr>
              <w:pStyle w:val="TableParagraph"/>
              <w:numPr>
                <w:ilvl w:val="0"/>
                <w:numId w:val="16"/>
              </w:numPr>
              <w:tabs>
                <w:tab w:val="left" w:pos="635"/>
                <w:tab w:val="left" w:pos="636"/>
              </w:tabs>
              <w:spacing w:line="24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Art of persuasion</w:t>
            </w:r>
          </w:p>
          <w:p w14:paraId="65654ADB" w14:textId="77777777" w:rsidR="0080156A" w:rsidRDefault="00363312">
            <w:pPr>
              <w:pStyle w:val="TableParagraph"/>
              <w:numPr>
                <w:ilvl w:val="0"/>
                <w:numId w:val="16"/>
              </w:numPr>
              <w:tabs>
                <w:tab w:val="left" w:pos="635"/>
                <w:tab w:val="left" w:pos="636"/>
              </w:tabs>
              <w:spacing w:line="24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Making speeches effective</w:t>
            </w:r>
          </w:p>
          <w:p w14:paraId="79F59C61" w14:textId="77777777" w:rsidR="0080156A" w:rsidRDefault="00363312">
            <w:pPr>
              <w:pStyle w:val="TableParagraph"/>
              <w:numPr>
                <w:ilvl w:val="0"/>
                <w:numId w:val="16"/>
              </w:numPr>
              <w:tabs>
                <w:tab w:val="left" w:pos="635"/>
                <w:tab w:val="left" w:pos="636"/>
              </w:tabs>
              <w:spacing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Delivering different types of speeches</w:t>
            </w:r>
          </w:p>
        </w:tc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D39DC" w14:textId="77777777" w:rsidR="0080156A" w:rsidRDefault="0080156A">
            <w:pPr>
              <w:pStyle w:val="TableParagraph"/>
              <w:rPr>
                <w:b/>
              </w:rPr>
            </w:pPr>
          </w:p>
          <w:p w14:paraId="05219A3F" w14:textId="77777777" w:rsidR="0080156A" w:rsidRDefault="0080156A">
            <w:pPr>
              <w:pStyle w:val="TableParagraph"/>
              <w:rPr>
                <w:b/>
              </w:rPr>
            </w:pPr>
          </w:p>
          <w:p w14:paraId="752716E2" w14:textId="77777777" w:rsidR="0080156A" w:rsidRDefault="0080156A">
            <w:pPr>
              <w:pStyle w:val="TableParagraph"/>
              <w:rPr>
                <w:b/>
              </w:rPr>
            </w:pPr>
          </w:p>
          <w:p w14:paraId="77A5DE8C" w14:textId="77777777" w:rsidR="0080156A" w:rsidRDefault="0080156A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3157AA34" w14:textId="77777777" w:rsidR="0080156A" w:rsidRDefault="00EB3D7E" w:rsidP="00EB3D7E">
            <w:pPr>
              <w:pStyle w:val="TableParagraph"/>
              <w:ind w:left="173" w:right="160"/>
              <w:jc w:val="center"/>
              <w:rPr>
                <w:sz w:val="20"/>
              </w:rPr>
            </w:pPr>
            <w:r w:rsidRPr="00A31FDD">
              <w:rPr>
                <w:sz w:val="20"/>
              </w:rPr>
              <w:t>20</w:t>
            </w:r>
            <w:r w:rsidR="00363312" w:rsidRPr="00A31FDD">
              <w:rPr>
                <w:sz w:val="20"/>
              </w:rPr>
              <w:t>%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B2964C9" w14:textId="77777777" w:rsidR="0080156A" w:rsidRDefault="0080156A">
            <w:pPr>
              <w:pStyle w:val="TableParagraph"/>
              <w:rPr>
                <w:b/>
              </w:rPr>
            </w:pPr>
          </w:p>
          <w:p w14:paraId="4E0C28F8" w14:textId="77777777" w:rsidR="0080156A" w:rsidRDefault="0080156A">
            <w:pPr>
              <w:pStyle w:val="TableParagraph"/>
              <w:rPr>
                <w:b/>
              </w:rPr>
            </w:pPr>
          </w:p>
          <w:p w14:paraId="438C838A" w14:textId="77777777" w:rsidR="0080156A" w:rsidRDefault="0080156A">
            <w:pPr>
              <w:pStyle w:val="TableParagraph"/>
              <w:rPr>
                <w:b/>
              </w:rPr>
            </w:pPr>
          </w:p>
          <w:p w14:paraId="009F2FFC" w14:textId="77777777" w:rsidR="0080156A" w:rsidRDefault="0080156A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76008AC5" w14:textId="77777777" w:rsidR="0080156A" w:rsidRDefault="00363312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80156A" w14:paraId="0DE1B368" w14:textId="77777777">
        <w:trPr>
          <w:trHeight w:val="1353"/>
        </w:trPr>
        <w:tc>
          <w:tcPr>
            <w:tcW w:w="508" w:type="dxa"/>
            <w:tcBorders>
              <w:top w:val="single" w:sz="8" w:space="0" w:color="000000"/>
              <w:right w:val="single" w:sz="8" w:space="0" w:color="000000"/>
            </w:tcBorders>
          </w:tcPr>
          <w:p w14:paraId="49618808" w14:textId="77777777" w:rsidR="0080156A" w:rsidRDefault="0080156A">
            <w:pPr>
              <w:pStyle w:val="TableParagraph"/>
              <w:rPr>
                <w:b/>
              </w:rPr>
            </w:pPr>
          </w:p>
          <w:p w14:paraId="3DAC6BD4" w14:textId="77777777" w:rsidR="0080156A" w:rsidRDefault="0080156A">
            <w:pPr>
              <w:pStyle w:val="TableParagraph"/>
              <w:spacing w:before="8"/>
              <w:rPr>
                <w:b/>
                <w:sz w:val="26"/>
              </w:rPr>
            </w:pPr>
          </w:p>
          <w:p w14:paraId="1AB18473" w14:textId="77777777" w:rsidR="0080156A" w:rsidRDefault="00363312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63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73300DA" w14:textId="77777777" w:rsidR="0080156A" w:rsidRDefault="00363312">
            <w:pPr>
              <w:pStyle w:val="TableParagraph"/>
              <w:spacing w:before="24"/>
              <w:ind w:left="34"/>
              <w:rPr>
                <w:sz w:val="20"/>
              </w:rPr>
            </w:pPr>
            <w:r>
              <w:rPr>
                <w:b/>
                <w:sz w:val="20"/>
              </w:rPr>
              <w:t>Reading Skills Activity &amp; Reading Comprehension</w:t>
            </w:r>
            <w:r>
              <w:rPr>
                <w:sz w:val="20"/>
              </w:rPr>
              <w:t>:</w:t>
            </w:r>
          </w:p>
          <w:p w14:paraId="6AB47333" w14:textId="77777777" w:rsidR="0080156A" w:rsidRDefault="0080156A">
            <w:pPr>
              <w:pStyle w:val="TableParagraph"/>
              <w:spacing w:before="3"/>
              <w:rPr>
                <w:b/>
                <w:sz w:val="17"/>
              </w:rPr>
            </w:pPr>
          </w:p>
          <w:p w14:paraId="27B45AB9" w14:textId="77777777" w:rsidR="0080156A" w:rsidRDefault="00363312">
            <w:pPr>
              <w:pStyle w:val="TableParagraph"/>
              <w:spacing w:before="1" w:line="232" w:lineRule="auto"/>
              <w:ind w:left="34" w:right="179"/>
              <w:rPr>
                <w:sz w:val="20"/>
              </w:rPr>
            </w:pPr>
            <w:r>
              <w:rPr>
                <w:sz w:val="20"/>
              </w:rPr>
              <w:t>Aims to improve students' Comprehensive Skills in English Language by getting them involved in reading activity and providing practice for reading comprehension.</w:t>
            </w:r>
          </w:p>
        </w:tc>
        <w:tc>
          <w:tcPr>
            <w:tcW w:w="140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D0933F6" w14:textId="77777777" w:rsidR="0080156A" w:rsidRDefault="0080156A">
            <w:pPr>
              <w:pStyle w:val="TableParagraph"/>
              <w:rPr>
                <w:b/>
              </w:rPr>
            </w:pPr>
          </w:p>
          <w:p w14:paraId="751B4C84" w14:textId="77777777" w:rsidR="0080156A" w:rsidRDefault="0080156A">
            <w:pPr>
              <w:pStyle w:val="TableParagraph"/>
              <w:spacing w:before="8"/>
              <w:rPr>
                <w:b/>
                <w:sz w:val="26"/>
              </w:rPr>
            </w:pPr>
          </w:p>
          <w:p w14:paraId="3353503A" w14:textId="77777777" w:rsidR="0080156A" w:rsidRDefault="00EB3D7E" w:rsidP="00EB3D7E">
            <w:pPr>
              <w:pStyle w:val="TableParagraph"/>
              <w:ind w:left="173" w:right="160"/>
              <w:jc w:val="center"/>
              <w:rPr>
                <w:sz w:val="20"/>
              </w:rPr>
            </w:pPr>
            <w:r w:rsidRPr="00A31FDD">
              <w:rPr>
                <w:sz w:val="20"/>
              </w:rPr>
              <w:t>15</w:t>
            </w:r>
            <w:r w:rsidR="00363312" w:rsidRPr="00A31FDD">
              <w:rPr>
                <w:sz w:val="20"/>
              </w:rPr>
              <w:t>%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</w:tcBorders>
          </w:tcPr>
          <w:p w14:paraId="1E3986AE" w14:textId="77777777" w:rsidR="0080156A" w:rsidRDefault="0080156A">
            <w:pPr>
              <w:pStyle w:val="TableParagraph"/>
              <w:rPr>
                <w:b/>
              </w:rPr>
            </w:pPr>
          </w:p>
          <w:p w14:paraId="1FF0913D" w14:textId="77777777" w:rsidR="0080156A" w:rsidRDefault="0080156A">
            <w:pPr>
              <w:pStyle w:val="TableParagraph"/>
              <w:spacing w:before="8"/>
              <w:rPr>
                <w:b/>
                <w:sz w:val="26"/>
              </w:rPr>
            </w:pPr>
          </w:p>
          <w:p w14:paraId="6B008455" w14:textId="77777777" w:rsidR="0080156A" w:rsidRDefault="00363312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</w:tbl>
    <w:p w14:paraId="26AC6072" w14:textId="77777777" w:rsidR="0080156A" w:rsidRDefault="0080156A">
      <w:pPr>
        <w:jc w:val="center"/>
        <w:rPr>
          <w:sz w:val="20"/>
        </w:rPr>
        <w:sectPr w:rsidR="0080156A" w:rsidSect="008E3975">
          <w:footerReference w:type="default" r:id="rId7"/>
          <w:type w:val="continuous"/>
          <w:pgSz w:w="11910" w:h="16840"/>
          <w:pgMar w:top="500" w:right="1300" w:bottom="1360" w:left="1020" w:header="720" w:footer="1174" w:gutter="0"/>
          <w:pgNumType w:start="1"/>
          <w:cols w:space="720"/>
        </w:sect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6384"/>
        <w:gridCol w:w="1407"/>
        <w:gridCol w:w="1040"/>
      </w:tblGrid>
      <w:tr w:rsidR="0080156A" w14:paraId="4274301B" w14:textId="77777777" w:rsidTr="00A31FDD">
        <w:trPr>
          <w:trHeight w:val="1691"/>
        </w:trPr>
        <w:tc>
          <w:tcPr>
            <w:tcW w:w="508" w:type="dxa"/>
            <w:tcBorders>
              <w:bottom w:val="single" w:sz="8" w:space="0" w:color="000000"/>
              <w:right w:val="single" w:sz="8" w:space="0" w:color="000000"/>
            </w:tcBorders>
          </w:tcPr>
          <w:p w14:paraId="3DFCA9B7" w14:textId="77777777" w:rsidR="0080156A" w:rsidRDefault="0080156A">
            <w:pPr>
              <w:pStyle w:val="TableParagraph"/>
              <w:rPr>
                <w:b/>
              </w:rPr>
            </w:pPr>
          </w:p>
          <w:p w14:paraId="2107A314" w14:textId="77777777" w:rsidR="0080156A" w:rsidRDefault="0080156A">
            <w:pPr>
              <w:pStyle w:val="TableParagraph"/>
              <w:rPr>
                <w:b/>
              </w:rPr>
            </w:pPr>
          </w:p>
          <w:p w14:paraId="3D0808B0" w14:textId="77777777" w:rsidR="0080156A" w:rsidRDefault="0080156A">
            <w:pPr>
              <w:pStyle w:val="TableParagraph"/>
              <w:spacing w:before="8"/>
              <w:rPr>
                <w:b/>
                <w:sz w:val="32"/>
              </w:rPr>
            </w:pPr>
          </w:p>
          <w:p w14:paraId="78421A48" w14:textId="77777777" w:rsidR="0080156A" w:rsidRDefault="00363312"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72DE6" w14:textId="77777777" w:rsidR="0080156A" w:rsidRDefault="00363312">
            <w:pPr>
              <w:pStyle w:val="TableParagraph"/>
              <w:spacing w:before="24"/>
              <w:ind w:left="34"/>
              <w:rPr>
                <w:sz w:val="20"/>
              </w:rPr>
            </w:pPr>
            <w:r>
              <w:rPr>
                <w:b/>
                <w:sz w:val="20"/>
              </w:rPr>
              <w:t>Listening Skills- Inquiry Based Listening Questions</w:t>
            </w:r>
            <w:r>
              <w:rPr>
                <w:sz w:val="20"/>
              </w:rPr>
              <w:t>:</w:t>
            </w:r>
          </w:p>
          <w:p w14:paraId="17A8A035" w14:textId="77777777" w:rsidR="0080156A" w:rsidRDefault="0080156A">
            <w:pPr>
              <w:pStyle w:val="TableParagraph"/>
              <w:spacing w:before="3"/>
              <w:rPr>
                <w:b/>
                <w:sz w:val="17"/>
              </w:rPr>
            </w:pPr>
          </w:p>
          <w:p w14:paraId="3B16C7F4" w14:textId="77777777" w:rsidR="0080156A" w:rsidRDefault="00363312">
            <w:pPr>
              <w:pStyle w:val="TableParagraph"/>
              <w:spacing w:line="232" w:lineRule="auto"/>
              <w:ind w:left="34" w:right="12"/>
              <w:rPr>
                <w:sz w:val="20"/>
              </w:rPr>
            </w:pPr>
            <w:r>
              <w:rPr>
                <w:sz w:val="20"/>
              </w:rPr>
              <w:t>Aims to improve students' listening skills in English Language providing them practice of various types of inquiry based listening tracks.</w:t>
            </w:r>
          </w:p>
          <w:p w14:paraId="7401A60B" w14:textId="77777777" w:rsidR="0080156A" w:rsidRDefault="00363312">
            <w:pPr>
              <w:pStyle w:val="TableParagraph"/>
              <w:spacing w:before="1" w:line="232" w:lineRule="auto"/>
              <w:ind w:left="34"/>
              <w:rPr>
                <w:sz w:val="20"/>
              </w:rPr>
            </w:pPr>
            <w:r>
              <w:rPr>
                <w:sz w:val="20"/>
              </w:rPr>
              <w:t>Students will listen and will be able to find out details from the conversations.</w:t>
            </w:r>
          </w:p>
        </w:tc>
        <w:tc>
          <w:tcPr>
            <w:tcW w:w="14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BDBFE" w14:textId="77777777" w:rsidR="0080156A" w:rsidRDefault="0080156A">
            <w:pPr>
              <w:pStyle w:val="TableParagraph"/>
              <w:rPr>
                <w:b/>
              </w:rPr>
            </w:pPr>
          </w:p>
          <w:p w14:paraId="3F43A3F9" w14:textId="77777777" w:rsidR="0080156A" w:rsidRDefault="0080156A">
            <w:pPr>
              <w:pStyle w:val="TableParagraph"/>
              <w:rPr>
                <w:b/>
              </w:rPr>
            </w:pPr>
          </w:p>
          <w:p w14:paraId="20F6554F" w14:textId="77777777" w:rsidR="0080156A" w:rsidRDefault="0080156A">
            <w:pPr>
              <w:pStyle w:val="TableParagraph"/>
              <w:spacing w:before="8"/>
              <w:rPr>
                <w:b/>
                <w:sz w:val="32"/>
              </w:rPr>
            </w:pPr>
          </w:p>
          <w:p w14:paraId="253386FA" w14:textId="77777777" w:rsidR="0080156A" w:rsidRDefault="00EB3D7E" w:rsidP="00EB3D7E">
            <w:pPr>
              <w:pStyle w:val="TableParagraph"/>
              <w:ind w:left="173" w:right="160"/>
              <w:jc w:val="center"/>
              <w:rPr>
                <w:sz w:val="20"/>
              </w:rPr>
            </w:pPr>
            <w:r w:rsidRPr="00A31FDD">
              <w:rPr>
                <w:sz w:val="20"/>
              </w:rPr>
              <w:t>15</w:t>
            </w:r>
            <w:r w:rsidR="00363312" w:rsidRPr="00A31FDD">
              <w:rPr>
                <w:sz w:val="20"/>
              </w:rPr>
              <w:t>%</w:t>
            </w:r>
          </w:p>
        </w:tc>
        <w:tc>
          <w:tcPr>
            <w:tcW w:w="1040" w:type="dxa"/>
            <w:tcBorders>
              <w:left w:val="single" w:sz="8" w:space="0" w:color="000000"/>
              <w:bottom w:val="single" w:sz="8" w:space="0" w:color="000000"/>
            </w:tcBorders>
          </w:tcPr>
          <w:p w14:paraId="44CDDF0A" w14:textId="77777777" w:rsidR="0080156A" w:rsidRDefault="0080156A">
            <w:pPr>
              <w:pStyle w:val="TableParagraph"/>
              <w:rPr>
                <w:b/>
              </w:rPr>
            </w:pPr>
          </w:p>
          <w:p w14:paraId="28F261A5" w14:textId="77777777" w:rsidR="0080156A" w:rsidRDefault="0080156A">
            <w:pPr>
              <w:pStyle w:val="TableParagraph"/>
              <w:rPr>
                <w:b/>
              </w:rPr>
            </w:pPr>
          </w:p>
          <w:p w14:paraId="7598B6B4" w14:textId="77777777" w:rsidR="0080156A" w:rsidRDefault="0080156A">
            <w:pPr>
              <w:pStyle w:val="TableParagraph"/>
              <w:spacing w:before="8"/>
              <w:rPr>
                <w:b/>
                <w:sz w:val="32"/>
              </w:rPr>
            </w:pPr>
          </w:p>
          <w:p w14:paraId="7EA60754" w14:textId="77777777" w:rsidR="0080156A" w:rsidRDefault="00363312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14:paraId="7E6648C2" w14:textId="77777777" w:rsidR="0080156A" w:rsidRDefault="00363312">
      <w:pPr>
        <w:spacing w:before="53"/>
        <w:ind w:left="164"/>
        <w:rPr>
          <w:b/>
          <w:sz w:val="20"/>
        </w:rPr>
      </w:pPr>
      <w:r>
        <w:rPr>
          <w:b/>
          <w:sz w:val="20"/>
        </w:rPr>
        <w:t>*Continuous Evaluation:</w:t>
      </w:r>
    </w:p>
    <w:p w14:paraId="35022939" w14:textId="77777777" w:rsidR="0080156A" w:rsidRDefault="00363312">
      <w:pPr>
        <w:pStyle w:val="BodyText"/>
        <w:spacing w:before="133"/>
        <w:ind w:left="164"/>
      </w:pPr>
      <w:r>
        <w:t>It consists of Assignments/Seminars/Presentations/Quizzes/Surprise Tests (Summative/MCQ) etc.</w:t>
      </w:r>
    </w:p>
    <w:p w14:paraId="2EF4352B" w14:textId="77777777" w:rsidR="0080156A" w:rsidRDefault="0080156A">
      <w:pPr>
        <w:pStyle w:val="BodyText"/>
        <w:spacing w:before="8"/>
        <w:rPr>
          <w:sz w:val="21"/>
        </w:rPr>
      </w:pPr>
    </w:p>
    <w:p w14:paraId="69A874B5" w14:textId="77777777" w:rsidR="0080156A" w:rsidRPr="00E32175" w:rsidRDefault="00363312" w:rsidP="00E32175">
      <w:pPr>
        <w:pStyle w:val="Heading1"/>
        <w:spacing w:line="360" w:lineRule="auto"/>
        <w:rPr>
          <w:sz w:val="22"/>
          <w:szCs w:val="22"/>
        </w:rPr>
      </w:pPr>
      <w:r w:rsidRPr="00E32175">
        <w:rPr>
          <w:sz w:val="22"/>
          <w:szCs w:val="22"/>
        </w:rPr>
        <w:t>Reference Books:</w:t>
      </w:r>
    </w:p>
    <w:p w14:paraId="7E922588" w14:textId="77777777" w:rsidR="0080156A" w:rsidRPr="00E32175" w:rsidRDefault="00363312" w:rsidP="00E32175">
      <w:pPr>
        <w:pStyle w:val="ListParagraph"/>
        <w:numPr>
          <w:ilvl w:val="0"/>
          <w:numId w:val="2"/>
        </w:numPr>
        <w:tabs>
          <w:tab w:val="left" w:pos="672"/>
          <w:tab w:val="left" w:pos="673"/>
        </w:tabs>
        <w:spacing w:before="121" w:line="360" w:lineRule="auto"/>
        <w:ind w:right="4842"/>
      </w:pPr>
      <w:r w:rsidRPr="00E32175">
        <w:t xml:space="preserve">Business Correspondence and Report </w:t>
      </w:r>
      <w:r w:rsidRPr="00E32175">
        <w:rPr>
          <w:spacing w:val="-3"/>
        </w:rPr>
        <w:t xml:space="preserve">Writing </w:t>
      </w:r>
      <w:r w:rsidRPr="00E32175">
        <w:t>SHARMA, R. AND MOHAN, K.</w:t>
      </w:r>
    </w:p>
    <w:p w14:paraId="47B6D42F" w14:textId="77777777" w:rsidR="0080156A" w:rsidRPr="00E32175" w:rsidRDefault="00363312" w:rsidP="00E32175">
      <w:pPr>
        <w:pStyle w:val="ListParagraph"/>
        <w:numPr>
          <w:ilvl w:val="0"/>
          <w:numId w:val="2"/>
        </w:numPr>
        <w:tabs>
          <w:tab w:val="left" w:pos="672"/>
          <w:tab w:val="left" w:pos="673"/>
        </w:tabs>
        <w:spacing w:line="360" w:lineRule="auto"/>
      </w:pPr>
      <w:r w:rsidRPr="00E32175">
        <w:t>Communication Skills</w:t>
      </w:r>
    </w:p>
    <w:p w14:paraId="4BF6D9A1" w14:textId="77777777" w:rsidR="0080156A" w:rsidRPr="00E32175" w:rsidRDefault="00363312" w:rsidP="00E32175">
      <w:pPr>
        <w:pStyle w:val="BodyText"/>
        <w:spacing w:line="360" w:lineRule="auto"/>
        <w:ind w:left="672"/>
        <w:rPr>
          <w:sz w:val="22"/>
          <w:szCs w:val="22"/>
        </w:rPr>
      </w:pPr>
      <w:r w:rsidRPr="00E32175">
        <w:rPr>
          <w:sz w:val="22"/>
          <w:szCs w:val="22"/>
        </w:rPr>
        <w:t>Kumar S and Lata P; New Delhi Oxford University Press</w:t>
      </w:r>
    </w:p>
    <w:p w14:paraId="5807C510" w14:textId="77777777" w:rsidR="0080156A" w:rsidRPr="00E32175" w:rsidRDefault="00363312" w:rsidP="00E32175">
      <w:pPr>
        <w:pStyle w:val="ListParagraph"/>
        <w:numPr>
          <w:ilvl w:val="0"/>
          <w:numId w:val="2"/>
        </w:numPr>
        <w:tabs>
          <w:tab w:val="left" w:pos="672"/>
          <w:tab w:val="left" w:pos="673"/>
        </w:tabs>
        <w:spacing w:before="79" w:line="360" w:lineRule="auto"/>
        <w:ind w:right="6799"/>
      </w:pPr>
      <w:r w:rsidRPr="00E32175">
        <w:t xml:space="preserve">Practical English </w:t>
      </w:r>
      <w:r w:rsidRPr="00E32175">
        <w:rPr>
          <w:spacing w:val="-4"/>
        </w:rPr>
        <w:t xml:space="preserve">Usage </w:t>
      </w:r>
      <w:r w:rsidRPr="00E32175">
        <w:t>MICHAEL SWAN</w:t>
      </w:r>
    </w:p>
    <w:p w14:paraId="3D1FCCE8" w14:textId="77777777" w:rsidR="0080156A" w:rsidRPr="00E32175" w:rsidRDefault="00363312" w:rsidP="00E32175">
      <w:pPr>
        <w:pStyle w:val="ListParagraph"/>
        <w:numPr>
          <w:ilvl w:val="0"/>
          <w:numId w:val="2"/>
        </w:numPr>
        <w:tabs>
          <w:tab w:val="left" w:pos="672"/>
          <w:tab w:val="left" w:pos="673"/>
        </w:tabs>
        <w:spacing w:line="360" w:lineRule="auto"/>
      </w:pPr>
      <w:r w:rsidRPr="00E32175">
        <w:t>A Remedial English Grammar for Foreign Student</w:t>
      </w:r>
    </w:p>
    <w:p w14:paraId="0804AECF" w14:textId="77777777" w:rsidR="0080156A" w:rsidRPr="00E32175" w:rsidRDefault="00363312" w:rsidP="00E32175">
      <w:pPr>
        <w:pStyle w:val="BodyText"/>
        <w:spacing w:line="360" w:lineRule="auto"/>
        <w:ind w:left="672"/>
        <w:rPr>
          <w:sz w:val="22"/>
          <w:szCs w:val="22"/>
        </w:rPr>
      </w:pPr>
      <w:r w:rsidRPr="00E32175">
        <w:rPr>
          <w:sz w:val="22"/>
          <w:szCs w:val="22"/>
        </w:rPr>
        <w:t>F.T. WOOD</w:t>
      </w:r>
    </w:p>
    <w:p w14:paraId="36B2FC76" w14:textId="77777777" w:rsidR="0080156A" w:rsidRPr="00E32175" w:rsidRDefault="00363312" w:rsidP="00E32175">
      <w:pPr>
        <w:pStyle w:val="ListParagraph"/>
        <w:numPr>
          <w:ilvl w:val="0"/>
          <w:numId w:val="2"/>
        </w:numPr>
        <w:tabs>
          <w:tab w:val="left" w:pos="672"/>
          <w:tab w:val="left" w:pos="673"/>
        </w:tabs>
        <w:spacing w:line="360" w:lineRule="auto"/>
      </w:pPr>
      <w:r w:rsidRPr="00E32175">
        <w:t>On Writing Well</w:t>
      </w:r>
    </w:p>
    <w:p w14:paraId="0B8C1CBA" w14:textId="77777777" w:rsidR="0080156A" w:rsidRPr="00E32175" w:rsidRDefault="00363312" w:rsidP="00E32175">
      <w:pPr>
        <w:pStyle w:val="BodyText"/>
        <w:spacing w:line="360" w:lineRule="auto"/>
        <w:ind w:left="672"/>
        <w:rPr>
          <w:sz w:val="22"/>
          <w:szCs w:val="22"/>
        </w:rPr>
      </w:pPr>
      <w:r w:rsidRPr="00E32175">
        <w:rPr>
          <w:sz w:val="22"/>
          <w:szCs w:val="22"/>
        </w:rPr>
        <w:t>William Zinsser; Harper Paperbacks,2006; 30th anniversary edition</w:t>
      </w:r>
    </w:p>
    <w:p w14:paraId="1936C797" w14:textId="77777777" w:rsidR="0080156A" w:rsidRPr="00E32175" w:rsidRDefault="00363312" w:rsidP="00E32175">
      <w:pPr>
        <w:pStyle w:val="ListParagraph"/>
        <w:numPr>
          <w:ilvl w:val="0"/>
          <w:numId w:val="2"/>
        </w:numPr>
        <w:tabs>
          <w:tab w:val="left" w:pos="672"/>
          <w:tab w:val="left" w:pos="673"/>
        </w:tabs>
        <w:spacing w:before="73" w:line="360" w:lineRule="auto"/>
      </w:pPr>
      <w:r w:rsidRPr="00E32175">
        <w:t>Oxford Practice Grammar,</w:t>
      </w:r>
    </w:p>
    <w:p w14:paraId="6593B249" w14:textId="77777777" w:rsidR="0080156A" w:rsidRPr="00E32175" w:rsidRDefault="00363312" w:rsidP="00E32175">
      <w:pPr>
        <w:pStyle w:val="BodyText"/>
        <w:spacing w:line="360" w:lineRule="auto"/>
        <w:ind w:left="672"/>
        <w:rPr>
          <w:sz w:val="22"/>
          <w:szCs w:val="22"/>
        </w:rPr>
      </w:pPr>
      <w:r w:rsidRPr="00E32175">
        <w:rPr>
          <w:sz w:val="22"/>
          <w:szCs w:val="22"/>
        </w:rPr>
        <w:t>John Eastwood; Oxford University Press</w:t>
      </w:r>
    </w:p>
    <w:p w14:paraId="6E2B90D4" w14:textId="77777777" w:rsidR="0080156A" w:rsidRPr="00E32175" w:rsidRDefault="0080156A" w:rsidP="00E32175">
      <w:pPr>
        <w:pStyle w:val="BodyText"/>
        <w:spacing w:before="2" w:line="360" w:lineRule="auto"/>
        <w:rPr>
          <w:sz w:val="22"/>
          <w:szCs w:val="22"/>
        </w:rPr>
      </w:pPr>
    </w:p>
    <w:p w14:paraId="18600DF4" w14:textId="77777777" w:rsidR="0080156A" w:rsidRPr="00E32175" w:rsidRDefault="00363312" w:rsidP="00E32175">
      <w:pPr>
        <w:pStyle w:val="Heading1"/>
        <w:spacing w:line="360" w:lineRule="auto"/>
        <w:rPr>
          <w:sz w:val="22"/>
          <w:szCs w:val="22"/>
        </w:rPr>
      </w:pPr>
      <w:r w:rsidRPr="00E32175">
        <w:rPr>
          <w:sz w:val="22"/>
          <w:szCs w:val="22"/>
        </w:rPr>
        <w:t>Course Outcome:</w:t>
      </w:r>
    </w:p>
    <w:p w14:paraId="550707D9" w14:textId="77777777" w:rsidR="00E32175" w:rsidRPr="00E32175" w:rsidRDefault="00E32175" w:rsidP="00E32175">
      <w:pPr>
        <w:tabs>
          <w:tab w:val="left" w:pos="377"/>
        </w:tabs>
        <w:spacing w:before="130" w:line="360" w:lineRule="auto"/>
      </w:pPr>
      <w:r w:rsidRPr="00E32175">
        <w:t xml:space="preserve">After Learning the course the students shall be able to: </w:t>
      </w:r>
    </w:p>
    <w:p w14:paraId="62847A4F" w14:textId="77777777" w:rsidR="00E32175" w:rsidRPr="00E32175" w:rsidRDefault="00E32175" w:rsidP="00E32175">
      <w:pPr>
        <w:tabs>
          <w:tab w:val="left" w:pos="377"/>
        </w:tabs>
        <w:spacing w:before="130" w:line="360" w:lineRule="auto"/>
      </w:pPr>
      <w:r w:rsidRPr="00E32175">
        <w:t xml:space="preserve">1. Identity and develop soft skills required for personal and professional growth. </w:t>
      </w:r>
    </w:p>
    <w:p w14:paraId="4EE7106B" w14:textId="77777777" w:rsidR="00E32175" w:rsidRPr="00E32175" w:rsidRDefault="00E32175" w:rsidP="00E32175">
      <w:pPr>
        <w:tabs>
          <w:tab w:val="left" w:pos="377"/>
        </w:tabs>
        <w:spacing w:before="130" w:line="360" w:lineRule="auto"/>
      </w:pPr>
      <w:r w:rsidRPr="00E32175">
        <w:t xml:space="preserve">2. Develop professional etiquette &amp; desired behaviour at the workplace </w:t>
      </w:r>
    </w:p>
    <w:p w14:paraId="3BF4592E" w14:textId="77777777" w:rsidR="00E32175" w:rsidRPr="00E32175" w:rsidRDefault="00E32175" w:rsidP="00E32175">
      <w:pPr>
        <w:tabs>
          <w:tab w:val="left" w:pos="377"/>
        </w:tabs>
        <w:spacing w:before="130" w:line="360" w:lineRule="auto"/>
      </w:pPr>
      <w:r w:rsidRPr="00E32175">
        <w:t xml:space="preserve">3. Speak and participate effectively in oral organizational communication </w:t>
      </w:r>
    </w:p>
    <w:p w14:paraId="408C48D3" w14:textId="77777777" w:rsidR="00E32175" w:rsidRPr="00E32175" w:rsidRDefault="00E32175" w:rsidP="00E32175">
      <w:pPr>
        <w:tabs>
          <w:tab w:val="left" w:pos="377"/>
        </w:tabs>
        <w:spacing w:before="130" w:line="360" w:lineRule="auto"/>
      </w:pPr>
      <w:r w:rsidRPr="00E32175">
        <w:t xml:space="preserve">4. Improve comprehensive skills for reading. </w:t>
      </w:r>
    </w:p>
    <w:p w14:paraId="19972DC5" w14:textId="280E1D71" w:rsidR="0080156A" w:rsidRPr="00E32175" w:rsidRDefault="00E32175" w:rsidP="00E32175">
      <w:pPr>
        <w:tabs>
          <w:tab w:val="left" w:pos="377"/>
        </w:tabs>
        <w:spacing w:before="130" w:line="360" w:lineRule="auto"/>
      </w:pPr>
      <w:r w:rsidRPr="00E32175">
        <w:t>5. Know how to be assertive in professional environment.</w:t>
      </w:r>
    </w:p>
    <w:sectPr w:rsidR="0080156A" w:rsidRPr="00E32175" w:rsidSect="008E3975">
      <w:pgSz w:w="11910" w:h="16840"/>
      <w:pgMar w:top="540" w:right="1300" w:bottom="1360" w:left="1020" w:header="0" w:footer="11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CDCAC" w14:textId="77777777" w:rsidR="008E3975" w:rsidRDefault="008E3975" w:rsidP="0080156A">
      <w:r>
        <w:separator/>
      </w:r>
    </w:p>
  </w:endnote>
  <w:endnote w:type="continuationSeparator" w:id="0">
    <w:p w14:paraId="64E76D9A" w14:textId="77777777" w:rsidR="008E3975" w:rsidRDefault="008E3975" w:rsidP="00801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F92CA" w14:textId="2455501C" w:rsidR="0080156A" w:rsidRDefault="000F738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195648" behindDoc="1" locked="0" layoutInCell="1" allowOverlap="1" wp14:anchorId="4D33FB0D" wp14:editId="6AF3C18E">
              <wp:simplePos x="0" y="0"/>
              <wp:positionH relativeFrom="page">
                <wp:posOffset>732790</wp:posOffset>
              </wp:positionH>
              <wp:positionV relativeFrom="page">
                <wp:posOffset>9756140</wp:posOffset>
              </wp:positionV>
              <wp:extent cx="1747520" cy="153670"/>
              <wp:effectExtent l="0" t="0" r="0" b="0"/>
              <wp:wrapNone/>
              <wp:docPr id="123998155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752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D318C" w14:textId="77777777" w:rsidR="0080156A" w:rsidRDefault="0080156A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3FB0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7.7pt;margin-top:768.2pt;width:137.6pt;height:12.1pt;z-index:-1612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" filled="f" stroked="f">
              <v:textbox inset="0,0,0,0">
                <w:txbxContent>
                  <w:p w14:paraId="67FD318C" w14:textId="77777777" w:rsidR="0080156A" w:rsidRDefault="0080156A">
                    <w:pPr>
                      <w:spacing w:before="14"/>
                      <w:ind w:left="20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6160" behindDoc="1" locked="0" layoutInCell="1" allowOverlap="1" wp14:anchorId="5E331017" wp14:editId="6DEAAB82">
              <wp:simplePos x="0" y="0"/>
              <wp:positionH relativeFrom="page">
                <wp:posOffset>6037580</wp:posOffset>
              </wp:positionH>
              <wp:positionV relativeFrom="page">
                <wp:posOffset>9756140</wp:posOffset>
              </wp:positionV>
              <wp:extent cx="610235" cy="153670"/>
              <wp:effectExtent l="0" t="0" r="0" b="0"/>
              <wp:wrapNone/>
              <wp:docPr id="17406706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127CF9" w14:textId="77777777" w:rsidR="0080156A" w:rsidRDefault="00363312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 </w:t>
                          </w:r>
                          <w:r w:rsidR="006D496F"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 w:rsidR="006D496F">
                            <w:fldChar w:fldCharType="separate"/>
                          </w:r>
                          <w:r w:rsidR="001002B1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="006D496F"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of 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331017" id="Text Box 1" o:spid="_x0000_s1027" type="#_x0000_t202" style="position:absolute;margin-left:475.4pt;margin-top:768.2pt;width:48.05pt;height:12.1pt;z-index:-1612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" filled="f" stroked="f">
              <v:textbox inset="0,0,0,0">
                <w:txbxContent>
                  <w:p w14:paraId="21127CF9" w14:textId="77777777" w:rsidR="0080156A" w:rsidRDefault="00363312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 </w:t>
                    </w:r>
                    <w:r w:rsidR="006D496F"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 w:rsidR="006D496F">
                      <w:fldChar w:fldCharType="separate"/>
                    </w:r>
                    <w:r w:rsidR="001002B1">
                      <w:rPr>
                        <w:noProof/>
                        <w:sz w:val="18"/>
                      </w:rPr>
                      <w:t>1</w:t>
                    </w:r>
                    <w:r w:rsidR="006D496F">
                      <w:fldChar w:fldCharType="end"/>
                    </w:r>
                    <w:r>
                      <w:rPr>
                        <w:sz w:val="18"/>
                      </w:rPr>
                      <w:t xml:space="preserve"> of 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BAFF2" w14:textId="77777777" w:rsidR="008E3975" w:rsidRDefault="008E3975" w:rsidP="0080156A">
      <w:r>
        <w:separator/>
      </w:r>
    </w:p>
  </w:footnote>
  <w:footnote w:type="continuationSeparator" w:id="0">
    <w:p w14:paraId="760D8544" w14:textId="77777777" w:rsidR="008E3975" w:rsidRDefault="008E3975" w:rsidP="00801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273"/>
    <w:multiLevelType w:val="hybridMultilevel"/>
    <w:tmpl w:val="036212F4"/>
    <w:lvl w:ilvl="0" w:tplc="75D84BBC">
      <w:numFmt w:val="bullet"/>
      <w:lvlText w:val="•"/>
      <w:lvlJc w:val="left"/>
      <w:pPr>
        <w:ind w:left="635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D4CADC42"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2" w:tplc="607E5880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3" w:tplc="82A0C23E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6152E26E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5" w:tplc="3A24E51A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6" w:tplc="CF72F11A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7" w:tplc="FDA2DAF8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8" w:tplc="1B981DFA">
      <w:numFmt w:val="bullet"/>
      <w:lvlText w:val="•"/>
      <w:lvlJc w:val="left"/>
      <w:pPr>
        <w:ind w:left="521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121F2C"/>
    <w:multiLevelType w:val="hybridMultilevel"/>
    <w:tmpl w:val="30CA4178"/>
    <w:lvl w:ilvl="0" w:tplc="F11EA480">
      <w:numFmt w:val="bullet"/>
      <w:lvlText w:val="•"/>
      <w:lvlJc w:val="left"/>
      <w:pPr>
        <w:ind w:left="635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4820748A"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2" w:tplc="56C2A0AE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3" w:tplc="A66E5194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0F9AD366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5" w:tplc="A23ED730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6" w:tplc="0EB4840C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7" w:tplc="39827E1C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8" w:tplc="9E5A71EC">
      <w:numFmt w:val="bullet"/>
      <w:lvlText w:val="•"/>
      <w:lvlJc w:val="left"/>
      <w:pPr>
        <w:ind w:left="521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0613929"/>
    <w:multiLevelType w:val="hybridMultilevel"/>
    <w:tmpl w:val="54104A76"/>
    <w:lvl w:ilvl="0" w:tplc="14045576">
      <w:numFmt w:val="bullet"/>
      <w:lvlText w:val="•"/>
      <w:lvlJc w:val="left"/>
      <w:pPr>
        <w:ind w:left="635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FEB042DE"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2" w:tplc="AA587D00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3" w:tplc="F55A3A3C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9A4E1E6C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5" w:tplc="68E0E46A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6" w:tplc="5CE8882E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7" w:tplc="C78E34E8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8" w:tplc="1980A378">
      <w:numFmt w:val="bullet"/>
      <w:lvlText w:val="•"/>
      <w:lvlJc w:val="left"/>
      <w:pPr>
        <w:ind w:left="521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4EF6B0A"/>
    <w:multiLevelType w:val="hybridMultilevel"/>
    <w:tmpl w:val="4BE29096"/>
    <w:lvl w:ilvl="0" w:tplc="5372C730">
      <w:numFmt w:val="bullet"/>
      <w:lvlText w:val="•"/>
      <w:lvlJc w:val="left"/>
      <w:pPr>
        <w:ind w:left="635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3154CD46"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2" w:tplc="8494BF84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3" w:tplc="A91630F0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CF2411F8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5" w:tplc="BE0A1FAC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6" w:tplc="57E69FA2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7" w:tplc="8B6C3D44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8" w:tplc="D2BC2756">
      <w:numFmt w:val="bullet"/>
      <w:lvlText w:val="•"/>
      <w:lvlJc w:val="left"/>
      <w:pPr>
        <w:ind w:left="521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5AE0E3E"/>
    <w:multiLevelType w:val="hybridMultilevel"/>
    <w:tmpl w:val="204458D0"/>
    <w:lvl w:ilvl="0" w:tplc="91A4A33A">
      <w:numFmt w:val="bullet"/>
      <w:lvlText w:val="•"/>
      <w:lvlJc w:val="left"/>
      <w:pPr>
        <w:ind w:left="635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8FA6644C"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2" w:tplc="2FC86036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3" w:tplc="923EBE28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83446298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5" w:tplc="B5646FC4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6" w:tplc="285A5DD2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7" w:tplc="D68AF57E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8" w:tplc="9CAA92D0">
      <w:numFmt w:val="bullet"/>
      <w:lvlText w:val="•"/>
      <w:lvlJc w:val="left"/>
      <w:pPr>
        <w:ind w:left="521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9F93DD0"/>
    <w:multiLevelType w:val="hybridMultilevel"/>
    <w:tmpl w:val="29A4E04E"/>
    <w:lvl w:ilvl="0" w:tplc="C4545794">
      <w:start w:val="1"/>
      <w:numFmt w:val="decimal"/>
      <w:lvlText w:val="%1."/>
      <w:lvlJc w:val="left"/>
      <w:pPr>
        <w:ind w:left="376" w:hanging="222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4928D760">
      <w:numFmt w:val="bullet"/>
      <w:lvlText w:val="•"/>
      <w:lvlJc w:val="left"/>
      <w:pPr>
        <w:ind w:left="1300" w:hanging="222"/>
      </w:pPr>
      <w:rPr>
        <w:rFonts w:hint="default"/>
        <w:lang w:val="en-US" w:eastAsia="en-US" w:bidi="ar-SA"/>
      </w:rPr>
    </w:lvl>
    <w:lvl w:ilvl="2" w:tplc="2D22BC68">
      <w:numFmt w:val="bullet"/>
      <w:lvlText w:val="•"/>
      <w:lvlJc w:val="left"/>
      <w:pPr>
        <w:ind w:left="2221" w:hanging="222"/>
      </w:pPr>
      <w:rPr>
        <w:rFonts w:hint="default"/>
        <w:lang w:val="en-US" w:eastAsia="en-US" w:bidi="ar-SA"/>
      </w:rPr>
    </w:lvl>
    <w:lvl w:ilvl="3" w:tplc="7A28E906">
      <w:numFmt w:val="bullet"/>
      <w:lvlText w:val="•"/>
      <w:lvlJc w:val="left"/>
      <w:pPr>
        <w:ind w:left="3141" w:hanging="222"/>
      </w:pPr>
      <w:rPr>
        <w:rFonts w:hint="default"/>
        <w:lang w:val="en-US" w:eastAsia="en-US" w:bidi="ar-SA"/>
      </w:rPr>
    </w:lvl>
    <w:lvl w:ilvl="4" w:tplc="45F2E690">
      <w:numFmt w:val="bullet"/>
      <w:lvlText w:val="•"/>
      <w:lvlJc w:val="left"/>
      <w:pPr>
        <w:ind w:left="4062" w:hanging="222"/>
      </w:pPr>
      <w:rPr>
        <w:rFonts w:hint="default"/>
        <w:lang w:val="en-US" w:eastAsia="en-US" w:bidi="ar-SA"/>
      </w:rPr>
    </w:lvl>
    <w:lvl w:ilvl="5" w:tplc="E2A46D04">
      <w:numFmt w:val="bullet"/>
      <w:lvlText w:val="•"/>
      <w:lvlJc w:val="left"/>
      <w:pPr>
        <w:ind w:left="4982" w:hanging="222"/>
      </w:pPr>
      <w:rPr>
        <w:rFonts w:hint="default"/>
        <w:lang w:val="en-US" w:eastAsia="en-US" w:bidi="ar-SA"/>
      </w:rPr>
    </w:lvl>
    <w:lvl w:ilvl="6" w:tplc="97A4070C">
      <w:numFmt w:val="bullet"/>
      <w:lvlText w:val="•"/>
      <w:lvlJc w:val="left"/>
      <w:pPr>
        <w:ind w:left="5903" w:hanging="222"/>
      </w:pPr>
      <w:rPr>
        <w:rFonts w:hint="default"/>
        <w:lang w:val="en-US" w:eastAsia="en-US" w:bidi="ar-SA"/>
      </w:rPr>
    </w:lvl>
    <w:lvl w:ilvl="7" w:tplc="A67C72BE">
      <w:numFmt w:val="bullet"/>
      <w:lvlText w:val="•"/>
      <w:lvlJc w:val="left"/>
      <w:pPr>
        <w:ind w:left="6823" w:hanging="222"/>
      </w:pPr>
      <w:rPr>
        <w:rFonts w:hint="default"/>
        <w:lang w:val="en-US" w:eastAsia="en-US" w:bidi="ar-SA"/>
      </w:rPr>
    </w:lvl>
    <w:lvl w:ilvl="8" w:tplc="3E48CE30">
      <w:numFmt w:val="bullet"/>
      <w:lvlText w:val="•"/>
      <w:lvlJc w:val="left"/>
      <w:pPr>
        <w:ind w:left="7744" w:hanging="222"/>
      </w:pPr>
      <w:rPr>
        <w:rFonts w:hint="default"/>
        <w:lang w:val="en-US" w:eastAsia="en-US" w:bidi="ar-SA"/>
      </w:rPr>
    </w:lvl>
  </w:abstractNum>
  <w:abstractNum w:abstractNumId="6" w15:restartNumberingAfterBreak="0">
    <w:nsid w:val="45970038"/>
    <w:multiLevelType w:val="hybridMultilevel"/>
    <w:tmpl w:val="20362262"/>
    <w:lvl w:ilvl="0" w:tplc="78DE4858">
      <w:numFmt w:val="bullet"/>
      <w:lvlText w:val="•"/>
      <w:lvlJc w:val="left"/>
      <w:pPr>
        <w:ind w:left="635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B106E83C"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2" w:tplc="F12E1EC4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3" w:tplc="C1F0BEDA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487E9C06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5" w:tplc="22F8FA18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6" w:tplc="0638F1F4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7" w:tplc="B2920F20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8" w:tplc="837E19EC">
      <w:numFmt w:val="bullet"/>
      <w:lvlText w:val="•"/>
      <w:lvlJc w:val="left"/>
      <w:pPr>
        <w:ind w:left="521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93259B4"/>
    <w:multiLevelType w:val="hybridMultilevel"/>
    <w:tmpl w:val="13AAD7E6"/>
    <w:lvl w:ilvl="0" w:tplc="2474C052">
      <w:numFmt w:val="bullet"/>
      <w:lvlText w:val="•"/>
      <w:lvlJc w:val="left"/>
      <w:pPr>
        <w:ind w:left="635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B0624AA2"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2" w:tplc="BEE8721A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3" w:tplc="D2A8FCF0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357AD4AC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5" w:tplc="40F0906A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6" w:tplc="D5DC1B6E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7" w:tplc="A83E06BC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8" w:tplc="D6287160">
      <w:numFmt w:val="bullet"/>
      <w:lvlText w:val="•"/>
      <w:lvlJc w:val="left"/>
      <w:pPr>
        <w:ind w:left="521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B4D0A35"/>
    <w:multiLevelType w:val="hybridMultilevel"/>
    <w:tmpl w:val="737E2188"/>
    <w:lvl w:ilvl="0" w:tplc="A1C80B70">
      <w:start w:val="1"/>
      <w:numFmt w:val="decimal"/>
      <w:lvlText w:val="%1."/>
      <w:lvlJc w:val="left"/>
      <w:pPr>
        <w:ind w:left="672" w:hanging="519"/>
      </w:pPr>
      <w:rPr>
        <w:rFonts w:ascii="Arial" w:eastAsia="Arial" w:hAnsi="Arial" w:cs="Arial" w:hint="default"/>
        <w:spacing w:val="-3"/>
        <w:w w:val="100"/>
        <w:sz w:val="20"/>
        <w:szCs w:val="20"/>
        <w:lang w:val="en-US" w:eastAsia="en-US" w:bidi="ar-SA"/>
      </w:rPr>
    </w:lvl>
    <w:lvl w:ilvl="1" w:tplc="108AF1B4">
      <w:numFmt w:val="bullet"/>
      <w:lvlText w:val="•"/>
      <w:lvlJc w:val="left"/>
      <w:pPr>
        <w:ind w:left="1570" w:hanging="519"/>
      </w:pPr>
      <w:rPr>
        <w:rFonts w:hint="default"/>
        <w:lang w:val="en-US" w:eastAsia="en-US" w:bidi="ar-SA"/>
      </w:rPr>
    </w:lvl>
    <w:lvl w:ilvl="2" w:tplc="49BE7B68">
      <w:numFmt w:val="bullet"/>
      <w:lvlText w:val="•"/>
      <w:lvlJc w:val="left"/>
      <w:pPr>
        <w:ind w:left="2461" w:hanging="519"/>
      </w:pPr>
      <w:rPr>
        <w:rFonts w:hint="default"/>
        <w:lang w:val="en-US" w:eastAsia="en-US" w:bidi="ar-SA"/>
      </w:rPr>
    </w:lvl>
    <w:lvl w:ilvl="3" w:tplc="B582EA36">
      <w:numFmt w:val="bullet"/>
      <w:lvlText w:val="•"/>
      <w:lvlJc w:val="left"/>
      <w:pPr>
        <w:ind w:left="3351" w:hanging="519"/>
      </w:pPr>
      <w:rPr>
        <w:rFonts w:hint="default"/>
        <w:lang w:val="en-US" w:eastAsia="en-US" w:bidi="ar-SA"/>
      </w:rPr>
    </w:lvl>
    <w:lvl w:ilvl="4" w:tplc="967692C8">
      <w:numFmt w:val="bullet"/>
      <w:lvlText w:val="•"/>
      <w:lvlJc w:val="left"/>
      <w:pPr>
        <w:ind w:left="4242" w:hanging="519"/>
      </w:pPr>
      <w:rPr>
        <w:rFonts w:hint="default"/>
        <w:lang w:val="en-US" w:eastAsia="en-US" w:bidi="ar-SA"/>
      </w:rPr>
    </w:lvl>
    <w:lvl w:ilvl="5" w:tplc="9A96E18E">
      <w:numFmt w:val="bullet"/>
      <w:lvlText w:val="•"/>
      <w:lvlJc w:val="left"/>
      <w:pPr>
        <w:ind w:left="5132" w:hanging="519"/>
      </w:pPr>
      <w:rPr>
        <w:rFonts w:hint="default"/>
        <w:lang w:val="en-US" w:eastAsia="en-US" w:bidi="ar-SA"/>
      </w:rPr>
    </w:lvl>
    <w:lvl w:ilvl="6" w:tplc="A6B4FB0C">
      <w:numFmt w:val="bullet"/>
      <w:lvlText w:val="•"/>
      <w:lvlJc w:val="left"/>
      <w:pPr>
        <w:ind w:left="6023" w:hanging="519"/>
      </w:pPr>
      <w:rPr>
        <w:rFonts w:hint="default"/>
        <w:lang w:val="en-US" w:eastAsia="en-US" w:bidi="ar-SA"/>
      </w:rPr>
    </w:lvl>
    <w:lvl w:ilvl="7" w:tplc="822C6DD8">
      <w:numFmt w:val="bullet"/>
      <w:lvlText w:val="•"/>
      <w:lvlJc w:val="left"/>
      <w:pPr>
        <w:ind w:left="6913" w:hanging="519"/>
      </w:pPr>
      <w:rPr>
        <w:rFonts w:hint="default"/>
        <w:lang w:val="en-US" w:eastAsia="en-US" w:bidi="ar-SA"/>
      </w:rPr>
    </w:lvl>
    <w:lvl w:ilvl="8" w:tplc="62A256A4">
      <w:numFmt w:val="bullet"/>
      <w:lvlText w:val="•"/>
      <w:lvlJc w:val="left"/>
      <w:pPr>
        <w:ind w:left="7804" w:hanging="519"/>
      </w:pPr>
      <w:rPr>
        <w:rFonts w:hint="default"/>
        <w:lang w:val="en-US" w:eastAsia="en-US" w:bidi="ar-SA"/>
      </w:rPr>
    </w:lvl>
  </w:abstractNum>
  <w:abstractNum w:abstractNumId="9" w15:restartNumberingAfterBreak="0">
    <w:nsid w:val="51056FC2"/>
    <w:multiLevelType w:val="hybridMultilevel"/>
    <w:tmpl w:val="65284548"/>
    <w:lvl w:ilvl="0" w:tplc="43C08222">
      <w:numFmt w:val="bullet"/>
      <w:lvlText w:val="•"/>
      <w:lvlJc w:val="left"/>
      <w:pPr>
        <w:ind w:left="635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B3E85A80"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2" w:tplc="3CBE9426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3" w:tplc="14AEBEA0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AD8A05D6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5" w:tplc="4EDCCEAE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6" w:tplc="81423B36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7" w:tplc="E522D97A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8" w:tplc="A134BEC8">
      <w:numFmt w:val="bullet"/>
      <w:lvlText w:val="•"/>
      <w:lvlJc w:val="left"/>
      <w:pPr>
        <w:ind w:left="52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86C7BCE"/>
    <w:multiLevelType w:val="hybridMultilevel"/>
    <w:tmpl w:val="E6E44D14"/>
    <w:lvl w:ilvl="0" w:tplc="91E22CFA">
      <w:numFmt w:val="bullet"/>
      <w:lvlText w:val="•"/>
      <w:lvlJc w:val="left"/>
      <w:pPr>
        <w:ind w:left="635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F2924BFC"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2" w:tplc="9656FE88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3" w:tplc="362C82E2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76D2B258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5" w:tplc="6AEE9702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6" w:tplc="9604C008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7" w:tplc="79E26BB6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8" w:tplc="A956CD66">
      <w:numFmt w:val="bullet"/>
      <w:lvlText w:val="•"/>
      <w:lvlJc w:val="left"/>
      <w:pPr>
        <w:ind w:left="521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9862EA5"/>
    <w:multiLevelType w:val="hybridMultilevel"/>
    <w:tmpl w:val="46EACE9A"/>
    <w:lvl w:ilvl="0" w:tplc="938E1214">
      <w:numFmt w:val="bullet"/>
      <w:lvlText w:val="•"/>
      <w:lvlJc w:val="left"/>
      <w:pPr>
        <w:ind w:left="635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0292E98E"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2" w:tplc="69CA0286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3" w:tplc="41B2DDEA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DF76406E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5" w:tplc="35440084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6" w:tplc="2C82D4E8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7" w:tplc="81203B98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8" w:tplc="A7A62AA6">
      <w:numFmt w:val="bullet"/>
      <w:lvlText w:val="•"/>
      <w:lvlJc w:val="left"/>
      <w:pPr>
        <w:ind w:left="521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E9000AE"/>
    <w:multiLevelType w:val="hybridMultilevel"/>
    <w:tmpl w:val="76483BF4"/>
    <w:lvl w:ilvl="0" w:tplc="4ABA36DC">
      <w:numFmt w:val="bullet"/>
      <w:lvlText w:val="•"/>
      <w:lvlJc w:val="left"/>
      <w:pPr>
        <w:ind w:left="635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25A0BDC4"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2" w:tplc="A08A3B3E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3" w:tplc="4C7813FC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0B180798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5" w:tplc="D38A161E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6" w:tplc="CE483E3C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7" w:tplc="E7C887C4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8" w:tplc="CFAEFD58">
      <w:numFmt w:val="bullet"/>
      <w:lvlText w:val="•"/>
      <w:lvlJc w:val="left"/>
      <w:pPr>
        <w:ind w:left="5219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B8F0F1F"/>
    <w:multiLevelType w:val="hybridMultilevel"/>
    <w:tmpl w:val="A0ECEA30"/>
    <w:lvl w:ilvl="0" w:tplc="F0CA073A">
      <w:numFmt w:val="bullet"/>
      <w:lvlText w:val="•"/>
      <w:lvlJc w:val="left"/>
      <w:pPr>
        <w:ind w:left="635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A19C6E86"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2" w:tplc="8048D84E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3" w:tplc="AA8E7DB2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8CA65FFC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5" w:tplc="C04835B6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6" w:tplc="02968C40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7" w:tplc="125229A0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8" w:tplc="561A82A0">
      <w:numFmt w:val="bullet"/>
      <w:lvlText w:val="•"/>
      <w:lvlJc w:val="left"/>
      <w:pPr>
        <w:ind w:left="521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DDC4FE3"/>
    <w:multiLevelType w:val="hybridMultilevel"/>
    <w:tmpl w:val="F1166394"/>
    <w:lvl w:ilvl="0" w:tplc="8C922960">
      <w:numFmt w:val="bullet"/>
      <w:lvlText w:val="•"/>
      <w:lvlJc w:val="left"/>
      <w:pPr>
        <w:ind w:left="635" w:hanging="360"/>
      </w:pPr>
      <w:rPr>
        <w:rFonts w:ascii="Courier New" w:eastAsia="Courier New" w:hAnsi="Courier New" w:cs="Courier New" w:hint="default"/>
        <w:spacing w:val="-3"/>
        <w:w w:val="100"/>
        <w:sz w:val="20"/>
        <w:szCs w:val="20"/>
        <w:lang w:val="en-US" w:eastAsia="en-US" w:bidi="ar-SA"/>
      </w:rPr>
    </w:lvl>
    <w:lvl w:ilvl="1" w:tplc="ACD0434A"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2" w:tplc="DC5AE96A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3" w:tplc="275414B0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16B0AC94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5" w:tplc="4262F65C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6" w:tplc="B7D4D1C8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7" w:tplc="86E43CF0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8" w:tplc="4FE8D5E0">
      <w:numFmt w:val="bullet"/>
      <w:lvlText w:val="•"/>
      <w:lvlJc w:val="left"/>
      <w:pPr>
        <w:ind w:left="5219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F3641DF"/>
    <w:multiLevelType w:val="hybridMultilevel"/>
    <w:tmpl w:val="7A16197A"/>
    <w:lvl w:ilvl="0" w:tplc="B67E79BA">
      <w:numFmt w:val="bullet"/>
      <w:lvlText w:val="•"/>
      <w:lvlJc w:val="left"/>
      <w:pPr>
        <w:ind w:left="635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4B6038DE"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2" w:tplc="E528DAFC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3" w:tplc="B40A792A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C626387E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5" w:tplc="B7360F8A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6" w:tplc="9704F99A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7" w:tplc="2D0C7000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8" w:tplc="0D5CE5A0">
      <w:numFmt w:val="bullet"/>
      <w:lvlText w:val="•"/>
      <w:lvlJc w:val="left"/>
      <w:pPr>
        <w:ind w:left="5219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AC47E3B"/>
    <w:multiLevelType w:val="hybridMultilevel"/>
    <w:tmpl w:val="CEDECCC6"/>
    <w:lvl w:ilvl="0" w:tplc="514C5856">
      <w:numFmt w:val="bullet"/>
      <w:lvlText w:val="•"/>
      <w:lvlJc w:val="left"/>
      <w:pPr>
        <w:ind w:left="635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70BE86D6"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2" w:tplc="66484F68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3" w:tplc="DE98FA5E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AD04EAA8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5" w:tplc="C7EAF190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6" w:tplc="AC48EEC8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7" w:tplc="FEE42ADE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8" w:tplc="0696F8EC">
      <w:numFmt w:val="bullet"/>
      <w:lvlText w:val="•"/>
      <w:lvlJc w:val="left"/>
      <w:pPr>
        <w:ind w:left="521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D295999"/>
    <w:multiLevelType w:val="hybridMultilevel"/>
    <w:tmpl w:val="0E007A8E"/>
    <w:lvl w:ilvl="0" w:tplc="31B07760">
      <w:numFmt w:val="bullet"/>
      <w:lvlText w:val="•"/>
      <w:lvlJc w:val="left"/>
      <w:pPr>
        <w:ind w:left="635" w:hanging="360"/>
      </w:pPr>
      <w:rPr>
        <w:rFonts w:ascii="Courier New" w:eastAsia="Courier New" w:hAnsi="Courier New" w:cs="Courier New" w:hint="default"/>
        <w:spacing w:val="-2"/>
        <w:w w:val="100"/>
        <w:sz w:val="20"/>
        <w:szCs w:val="20"/>
        <w:lang w:val="en-US" w:eastAsia="en-US" w:bidi="ar-SA"/>
      </w:rPr>
    </w:lvl>
    <w:lvl w:ilvl="1" w:tplc="223CB14E"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2" w:tplc="81C8466A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3" w:tplc="E7705FAE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171A8C8A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5" w:tplc="F33C0DB6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6" w:tplc="496074B2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7" w:tplc="34587D0C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8" w:tplc="A5B6E4BC">
      <w:numFmt w:val="bullet"/>
      <w:lvlText w:val="•"/>
      <w:lvlJc w:val="left"/>
      <w:pPr>
        <w:ind w:left="5219" w:hanging="360"/>
      </w:pPr>
      <w:rPr>
        <w:rFonts w:hint="default"/>
        <w:lang w:val="en-US" w:eastAsia="en-US" w:bidi="ar-SA"/>
      </w:rPr>
    </w:lvl>
  </w:abstractNum>
  <w:num w:numId="1" w16cid:durableId="2137524744">
    <w:abstractNumId w:val="5"/>
  </w:num>
  <w:num w:numId="2" w16cid:durableId="1462840735">
    <w:abstractNumId w:val="8"/>
  </w:num>
  <w:num w:numId="3" w16cid:durableId="577134215">
    <w:abstractNumId w:val="1"/>
  </w:num>
  <w:num w:numId="4" w16cid:durableId="1052189795">
    <w:abstractNumId w:val="16"/>
  </w:num>
  <w:num w:numId="5" w16cid:durableId="1526481760">
    <w:abstractNumId w:val="0"/>
  </w:num>
  <w:num w:numId="6" w16cid:durableId="1149442789">
    <w:abstractNumId w:val="4"/>
  </w:num>
  <w:num w:numId="7" w16cid:durableId="737556760">
    <w:abstractNumId w:val="12"/>
  </w:num>
  <w:num w:numId="8" w16cid:durableId="594285042">
    <w:abstractNumId w:val="10"/>
  </w:num>
  <w:num w:numId="9" w16cid:durableId="1559822650">
    <w:abstractNumId w:val="3"/>
  </w:num>
  <w:num w:numId="10" w16cid:durableId="858816359">
    <w:abstractNumId w:val="2"/>
  </w:num>
  <w:num w:numId="11" w16cid:durableId="773136011">
    <w:abstractNumId w:val="13"/>
  </w:num>
  <w:num w:numId="12" w16cid:durableId="1032152458">
    <w:abstractNumId w:val="7"/>
  </w:num>
  <w:num w:numId="13" w16cid:durableId="789320353">
    <w:abstractNumId w:val="17"/>
  </w:num>
  <w:num w:numId="14" w16cid:durableId="566303926">
    <w:abstractNumId w:val="9"/>
  </w:num>
  <w:num w:numId="15" w16cid:durableId="460462085">
    <w:abstractNumId w:val="11"/>
  </w:num>
  <w:num w:numId="16" w16cid:durableId="451049201">
    <w:abstractNumId w:val="6"/>
  </w:num>
  <w:num w:numId="17" w16cid:durableId="1055817333">
    <w:abstractNumId w:val="15"/>
  </w:num>
  <w:num w:numId="18" w16cid:durableId="9750631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56A"/>
    <w:rsid w:val="000F738E"/>
    <w:rsid w:val="001002B1"/>
    <w:rsid w:val="00187367"/>
    <w:rsid w:val="001F2E9A"/>
    <w:rsid w:val="00363312"/>
    <w:rsid w:val="00536747"/>
    <w:rsid w:val="00660D7C"/>
    <w:rsid w:val="006C396A"/>
    <w:rsid w:val="006D496F"/>
    <w:rsid w:val="00765DA4"/>
    <w:rsid w:val="007F22FE"/>
    <w:rsid w:val="0080156A"/>
    <w:rsid w:val="0083495D"/>
    <w:rsid w:val="008E3975"/>
    <w:rsid w:val="0098597A"/>
    <w:rsid w:val="009A0C1E"/>
    <w:rsid w:val="00A31FDD"/>
    <w:rsid w:val="00A32858"/>
    <w:rsid w:val="00AA2E52"/>
    <w:rsid w:val="00BD5ED6"/>
    <w:rsid w:val="00C561FE"/>
    <w:rsid w:val="00D61CD8"/>
    <w:rsid w:val="00DB2F9C"/>
    <w:rsid w:val="00E32175"/>
    <w:rsid w:val="00E44654"/>
    <w:rsid w:val="00E8150E"/>
    <w:rsid w:val="00EB3D7E"/>
    <w:rsid w:val="00F1753E"/>
    <w:rsid w:val="00F4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1FF58F"/>
  <w15:docId w15:val="{8D81EDBE-244C-4682-A20E-2769F21F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0156A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80156A"/>
    <w:pPr>
      <w:ind w:left="154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156A"/>
    <w:rPr>
      <w:sz w:val="20"/>
      <w:szCs w:val="20"/>
    </w:rPr>
  </w:style>
  <w:style w:type="paragraph" w:styleId="Title">
    <w:name w:val="Title"/>
    <w:basedOn w:val="Normal"/>
    <w:uiPriority w:val="1"/>
    <w:qFormat/>
    <w:rsid w:val="0080156A"/>
    <w:pPr>
      <w:spacing w:before="80"/>
      <w:ind w:left="673" w:right="66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0156A"/>
    <w:pPr>
      <w:spacing w:before="74" w:line="227" w:lineRule="exact"/>
      <w:ind w:left="672" w:hanging="519"/>
    </w:pPr>
  </w:style>
  <w:style w:type="paragraph" w:customStyle="1" w:styleId="TableParagraph">
    <w:name w:val="Table Paragraph"/>
    <w:basedOn w:val="Normal"/>
    <w:uiPriority w:val="1"/>
    <w:qFormat/>
    <w:rsid w:val="0080156A"/>
  </w:style>
  <w:style w:type="paragraph" w:customStyle="1" w:styleId="Default">
    <w:name w:val="Default"/>
    <w:rsid w:val="00D61CD8"/>
    <w:pPr>
      <w:widowControl/>
      <w:adjustRightInd w:val="0"/>
    </w:pPr>
    <w:rPr>
      <w:rFonts w:ascii="Arial" w:hAnsi="Arial" w:cs="Arial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A31F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1FD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A31F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FDD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3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RPT_SUB_Subject_SubjectSyllabus</vt:lpstr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RPT_SUB_Subject_SubjectSyllabus</dc:title>
  <dc:creator>chetna kumari</dc:creator>
  <cp:lastModifiedBy>chetna kumari</cp:lastModifiedBy>
  <cp:revision>2</cp:revision>
  <dcterms:created xsi:type="dcterms:W3CDTF">2024-02-03T14:13:00Z</dcterms:created>
  <dcterms:modified xsi:type="dcterms:W3CDTF">2024-02-03T14:13:00Z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 Reporting Services 11.0.0.0</vt:lpwstr>
  </property>
  <property fmtid="{D5CDD505-2E9C-101B-9397-08002B2CF9AE}" pid="4" name="LastSaved">
    <vt:filetime>2019-12-13T00:00:00Z</vt:filetime>
  </property>
  <property fmtid="{D5CDD505-2E9C-101B-9397-08002B2CF9AE}" pid="5" name="GrammarlyDocumentId">
    <vt:lpwstr>dfb36a3c6e0747fad293930fb02452faee249462b9e224a41fb3c2f069da1536</vt:lpwstr>
  </property>
</Properties>
</file>