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BACBA" w14:textId="77777777" w:rsidR="00FF4EDB" w:rsidRPr="00A36B53" w:rsidRDefault="00FF4EDB" w:rsidP="00FF4EDB">
      <w:pPr>
        <w:jc w:val="center"/>
        <w:rPr>
          <w:rFonts w:asciiTheme="majorHAnsi" w:hAnsiTheme="majorHAnsi"/>
          <w:b/>
          <w:sz w:val="40"/>
          <w:szCs w:val="40"/>
        </w:rPr>
      </w:pPr>
      <w:r w:rsidRPr="00A36B53">
        <w:rPr>
          <w:rFonts w:asciiTheme="majorHAnsi" w:hAnsiTheme="majorHAnsi"/>
          <w:b/>
          <w:sz w:val="40"/>
          <w:szCs w:val="40"/>
        </w:rPr>
        <w:t>Wydział Informatyki, Elektroniki i Telekomunikacji</w:t>
      </w:r>
    </w:p>
    <w:p w14:paraId="620E594C" w14:textId="77777777" w:rsidR="00FF4EDB" w:rsidRDefault="00FF4EDB" w:rsidP="00FF4EDB">
      <w:pPr>
        <w:jc w:val="center"/>
        <w:rPr>
          <w:rFonts w:asciiTheme="majorHAnsi" w:hAnsiTheme="majorHAnsi"/>
          <w:sz w:val="32"/>
          <w:szCs w:val="32"/>
        </w:rPr>
      </w:pPr>
      <w:r w:rsidRPr="00A36B53">
        <w:rPr>
          <w:rFonts w:asciiTheme="majorHAnsi" w:hAnsiTheme="majorHAnsi"/>
          <w:sz w:val="32"/>
          <w:szCs w:val="32"/>
        </w:rPr>
        <w:t>Katedra Informatyki</w:t>
      </w:r>
    </w:p>
    <w:p w14:paraId="5B84B105" w14:textId="77777777" w:rsidR="00FF4EDB" w:rsidRPr="00A36B53" w:rsidRDefault="00FF4EDB" w:rsidP="00FF4EDB">
      <w:pPr>
        <w:jc w:val="center"/>
        <w:rPr>
          <w:rFonts w:asciiTheme="majorHAnsi" w:hAnsiTheme="majorHAnsi"/>
          <w:sz w:val="32"/>
          <w:szCs w:val="32"/>
        </w:rPr>
      </w:pPr>
    </w:p>
    <w:p w14:paraId="0C87E2B0" w14:textId="77777777" w:rsidR="00FF4EDB" w:rsidRDefault="00FF4EDB" w:rsidP="00FF4EDB">
      <w:pPr>
        <w:jc w:val="center"/>
      </w:pPr>
      <w:r>
        <w:rPr>
          <w:noProof/>
          <w:lang w:eastAsia="pl-PL"/>
        </w:rPr>
        <w:drawing>
          <wp:inline distT="0" distB="0" distL="0" distR="0" wp14:anchorId="0EB36223" wp14:editId="12C89F4D">
            <wp:extent cx="2087880" cy="4054475"/>
            <wp:effectExtent l="0" t="0" r="7620" b="3175"/>
            <wp:docPr id="31" name="Obraz 31" descr="http://www2.agh.edu.pl/files/common/siw-agh/rgb-znak/agh_znk_wbr_rgb_150p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2.agh.edu.pl/files/common/siw-agh/rgb-znak/agh_znk_wbr_rgb_150pp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338E" w14:textId="77777777" w:rsidR="00FF4EDB" w:rsidRDefault="00FF4EDB" w:rsidP="00FF4EDB">
      <w:pPr>
        <w:jc w:val="center"/>
      </w:pPr>
    </w:p>
    <w:p w14:paraId="0C96C294" w14:textId="7884F504" w:rsidR="00FF4EDB" w:rsidRDefault="00FF4EDB" w:rsidP="00FF4EDB">
      <w:pPr>
        <w:pStyle w:val="Tytu"/>
        <w:jc w:val="center"/>
      </w:pPr>
      <w:r w:rsidRPr="00FF4EDB">
        <w:rPr>
          <w:sz w:val="72"/>
        </w:rPr>
        <w:t>Eksploracja</w:t>
      </w:r>
      <w:r>
        <w:t xml:space="preserve"> </w:t>
      </w:r>
      <w:r w:rsidRPr="007103DD">
        <w:rPr>
          <w:sz w:val="72"/>
        </w:rPr>
        <w:t>Danych</w:t>
      </w:r>
    </w:p>
    <w:p w14:paraId="1FB89749" w14:textId="3123CA07" w:rsidR="00FF4EDB" w:rsidRDefault="00FF4EDB" w:rsidP="00FF4EDB">
      <w:pPr>
        <w:pStyle w:val="Podtytu"/>
        <w:jc w:val="center"/>
        <w:rPr>
          <w:sz w:val="50"/>
          <w:szCs w:val="50"/>
        </w:rPr>
      </w:pPr>
      <w:r w:rsidRPr="00FF4EDB">
        <w:rPr>
          <w:sz w:val="50"/>
          <w:szCs w:val="50"/>
        </w:rPr>
        <w:t>Analiza wzorców i sekwencji</w:t>
      </w:r>
    </w:p>
    <w:p w14:paraId="450A3D98" w14:textId="6103907D" w:rsidR="00FF4EDB" w:rsidRPr="007103DD" w:rsidRDefault="007103DD" w:rsidP="007103DD">
      <w:pPr>
        <w:pStyle w:val="Bezodstpw"/>
        <w:jc w:val="right"/>
        <w:rPr>
          <w:sz w:val="28"/>
        </w:rPr>
      </w:pPr>
      <w:r w:rsidRPr="007103DD">
        <w:rPr>
          <w:sz w:val="28"/>
        </w:rPr>
        <w:t>Michał Suder</w:t>
      </w:r>
    </w:p>
    <w:p w14:paraId="60CAEC11" w14:textId="3ABE86D5" w:rsidR="007103DD" w:rsidRPr="007103DD" w:rsidRDefault="007103DD" w:rsidP="007103DD">
      <w:pPr>
        <w:pStyle w:val="Bezodstpw"/>
        <w:jc w:val="right"/>
        <w:rPr>
          <w:sz w:val="28"/>
        </w:rPr>
      </w:pPr>
      <w:r w:rsidRPr="007103DD">
        <w:rPr>
          <w:sz w:val="28"/>
        </w:rPr>
        <w:t>Janusz Węgrzyn</w:t>
      </w:r>
    </w:p>
    <w:p w14:paraId="64797017" w14:textId="77777777" w:rsidR="00590C33" w:rsidRDefault="006A17AF" w:rsidP="00D373B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9557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E1EF7" w14:textId="5527B4E3" w:rsidR="00590C33" w:rsidRDefault="00590C33">
          <w:pPr>
            <w:pStyle w:val="Nagwekspisutreci"/>
          </w:pPr>
          <w:r>
            <w:t>Spis treści</w:t>
          </w:r>
        </w:p>
        <w:p w14:paraId="43475869" w14:textId="3A5E09B0" w:rsidR="00741E57" w:rsidRDefault="00590C3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bookmarkStart w:id="0" w:name="_GoBack"/>
          <w:bookmarkEnd w:id="0"/>
          <w:r w:rsidR="00741E57" w:rsidRPr="00C37C4C">
            <w:rPr>
              <w:rStyle w:val="Hipercze"/>
              <w:noProof/>
            </w:rPr>
            <w:fldChar w:fldCharType="begin"/>
          </w:r>
          <w:r w:rsidR="00741E57" w:rsidRPr="00C37C4C">
            <w:rPr>
              <w:rStyle w:val="Hipercze"/>
              <w:noProof/>
            </w:rPr>
            <w:instrText xml:space="preserve"> </w:instrText>
          </w:r>
          <w:r w:rsidR="00741E57">
            <w:rPr>
              <w:noProof/>
            </w:rPr>
            <w:instrText>HYPERLINK \l "_Toc471945006"</w:instrText>
          </w:r>
          <w:r w:rsidR="00741E57" w:rsidRPr="00C37C4C">
            <w:rPr>
              <w:rStyle w:val="Hipercze"/>
              <w:noProof/>
            </w:rPr>
            <w:instrText xml:space="preserve"> </w:instrText>
          </w:r>
          <w:r w:rsidR="00741E57" w:rsidRPr="00C37C4C">
            <w:rPr>
              <w:rStyle w:val="Hipercze"/>
              <w:noProof/>
            </w:rPr>
          </w:r>
          <w:r w:rsidR="00741E57" w:rsidRPr="00C37C4C">
            <w:rPr>
              <w:rStyle w:val="Hipercze"/>
              <w:noProof/>
            </w:rPr>
            <w:fldChar w:fldCharType="separate"/>
          </w:r>
          <w:r w:rsidR="00741E57" w:rsidRPr="00C37C4C">
            <w:rPr>
              <w:rStyle w:val="Hipercze"/>
              <w:noProof/>
            </w:rPr>
            <w:t>1.</w:t>
          </w:r>
          <w:r w:rsidR="00741E57">
            <w:rPr>
              <w:rFonts w:eastAsiaTheme="minorEastAsia"/>
              <w:noProof/>
              <w:lang w:eastAsia="pl-PL"/>
            </w:rPr>
            <w:tab/>
          </w:r>
          <w:r w:rsidR="00741E57" w:rsidRPr="00C37C4C">
            <w:rPr>
              <w:rStyle w:val="Hipercze"/>
              <w:noProof/>
            </w:rPr>
            <w:t>Wprowadzenie</w:t>
          </w:r>
          <w:r w:rsidR="00741E57">
            <w:rPr>
              <w:noProof/>
              <w:webHidden/>
            </w:rPr>
            <w:tab/>
          </w:r>
          <w:r w:rsidR="00741E57">
            <w:rPr>
              <w:noProof/>
              <w:webHidden/>
            </w:rPr>
            <w:fldChar w:fldCharType="begin"/>
          </w:r>
          <w:r w:rsidR="00741E57">
            <w:rPr>
              <w:noProof/>
              <w:webHidden/>
            </w:rPr>
            <w:instrText xml:space="preserve"> PAGEREF _Toc471945006 \h </w:instrText>
          </w:r>
          <w:r w:rsidR="00741E57">
            <w:rPr>
              <w:noProof/>
              <w:webHidden/>
            </w:rPr>
          </w:r>
          <w:r w:rsidR="00741E57">
            <w:rPr>
              <w:noProof/>
              <w:webHidden/>
            </w:rPr>
            <w:fldChar w:fldCharType="separate"/>
          </w:r>
          <w:r w:rsidR="00741E57">
            <w:rPr>
              <w:noProof/>
              <w:webHidden/>
            </w:rPr>
            <w:t>3</w:t>
          </w:r>
          <w:r w:rsidR="00741E57">
            <w:rPr>
              <w:noProof/>
              <w:webHidden/>
            </w:rPr>
            <w:fldChar w:fldCharType="end"/>
          </w:r>
          <w:r w:rsidR="00741E57" w:rsidRPr="00C37C4C">
            <w:rPr>
              <w:rStyle w:val="Hipercze"/>
              <w:noProof/>
            </w:rPr>
            <w:fldChar w:fldCharType="end"/>
          </w:r>
        </w:p>
        <w:p w14:paraId="23177E07" w14:textId="73D45B0F" w:rsidR="00741E57" w:rsidRDefault="00741E5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07" w:history="1">
            <w:r w:rsidRPr="00C37C4C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89C4" w14:textId="50059913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08" w:history="1">
            <w:r w:rsidRPr="00C37C4C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Metody do wyszukiwania wzorców częstych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F905" w14:textId="61163C08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09" w:history="1">
            <w:r w:rsidRPr="00C37C4C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Metody do wyszukiwania domkniętych wzorów częstych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2656" w14:textId="6F3FCF60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10" w:history="1">
            <w:r w:rsidRPr="00C37C4C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Metody do wyszukiwania wzorców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6BD7" w14:textId="6A0615FE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11" w:history="1">
            <w:r w:rsidRPr="00C37C4C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Metody do wyszukiwania domkniętych wzorów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CC3A" w14:textId="782B28CD" w:rsidR="00741E57" w:rsidRDefault="00741E5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12" w:history="1">
            <w:r w:rsidRPr="00C37C4C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Realizacja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C4F4" w14:textId="02D7A039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13" w:history="1">
            <w:r w:rsidRPr="00C37C4C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B674" w14:textId="65FE9C27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14" w:history="1">
            <w:r w:rsidRPr="00C37C4C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Runnery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7CF8" w14:textId="29F93D28" w:rsidR="00741E57" w:rsidRDefault="00741E5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15" w:history="1">
            <w:r w:rsidRPr="00C37C4C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Eksperymenty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2776" w14:textId="369AECBD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16" w:history="1">
            <w:r w:rsidRPr="00C37C4C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Grupa pierwsza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ACF6" w14:textId="6554B805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17" w:history="1">
            <w:r w:rsidRPr="00C37C4C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Grupa druga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411" w14:textId="5B61DB13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18" w:history="1">
            <w:r w:rsidRPr="00C37C4C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Zbiory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0CD4" w14:textId="2B423FDD" w:rsidR="00741E57" w:rsidRDefault="00741E5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19" w:history="1">
            <w:r w:rsidRPr="00C37C4C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F3E4" w14:textId="2D8B72C4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20" w:history="1">
            <w:r w:rsidRPr="00C37C4C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Metody do wyszukiwania wzorców częstych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2142" w14:textId="7DD2D915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21" w:history="1">
            <w:r w:rsidRPr="00C37C4C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Metody do wyszukiwania domkniętych wzorców częstych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B9FD" w14:textId="32914062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22" w:history="1">
            <w:r w:rsidRPr="00C37C4C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Metody do wyszukiwania wzorców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1705" w14:textId="3A4FAAC4" w:rsidR="00741E57" w:rsidRDefault="00741E5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23" w:history="1">
            <w:r w:rsidRPr="00C37C4C">
              <w:rPr>
                <w:rStyle w:val="Hipercze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Metody do wyszukiwania domkniętych wzorców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FB40" w14:textId="2DEF3AE7" w:rsidR="00741E57" w:rsidRDefault="00741E5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24" w:history="1">
            <w:r w:rsidRPr="00C37C4C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Wnioski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9752" w14:textId="77323D44" w:rsidR="00741E57" w:rsidRDefault="00741E5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25" w:history="1">
            <w:r w:rsidRPr="00C37C4C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1329" w14:textId="10123AD4" w:rsidR="00741E57" w:rsidRDefault="00741E5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945026" w:history="1">
            <w:r w:rsidRPr="00C37C4C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7C4C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_Toc471945026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7254" w14:textId="4A874AA4" w:rsidR="00D373BE" w:rsidRDefault="00590C33" w:rsidP="00D373BE">
          <w:r>
            <w:rPr>
              <w:b/>
              <w:bCs/>
            </w:rPr>
            <w:fldChar w:fldCharType="end"/>
          </w:r>
        </w:p>
      </w:sdtContent>
    </w:sdt>
    <w:p w14:paraId="432B3C32" w14:textId="77777777" w:rsidR="00590C33" w:rsidRDefault="00D373BE" w:rsidP="00D373BE">
      <w:r>
        <w:br w:type="page"/>
      </w:r>
    </w:p>
    <w:p w14:paraId="5879775B" w14:textId="280782A2" w:rsidR="006A17AF" w:rsidRDefault="006A17AF" w:rsidP="00590C33">
      <w:pPr>
        <w:pStyle w:val="Nagwek1"/>
        <w:numPr>
          <w:ilvl w:val="0"/>
          <w:numId w:val="9"/>
        </w:numPr>
      </w:pPr>
      <w:bookmarkStart w:id="1" w:name="_Toc471945006"/>
      <w:r>
        <w:lastRenderedPageBreak/>
        <w:t>Wprowadzenie</w:t>
      </w:r>
      <w:bookmarkEnd w:id="1"/>
    </w:p>
    <w:p w14:paraId="46CDCE0A" w14:textId="55298C86" w:rsidR="00567779" w:rsidRDefault="00567779" w:rsidP="002A58BA">
      <w:r>
        <w:t xml:space="preserve">W ramach eksploracji danych </w:t>
      </w:r>
      <w:r w:rsidR="009B4CF1">
        <w:t>istnieje wiele różnych technik odkrywania wiedzy. Jedną z najczęściej stosowanych jest wyszukiwanie wzorców w ramach podanego zbioru wejściowego transakcji. Można wyszczególnić cztery typy wzorców: wzorce częste, domknięte wzorce częste,</w:t>
      </w:r>
      <w:r w:rsidR="009B4CF1" w:rsidRPr="009B4CF1">
        <w:t xml:space="preserve"> </w:t>
      </w:r>
      <w:r w:rsidR="009B4CF1">
        <w:t>wzorce sekwencji,</w:t>
      </w:r>
      <w:r w:rsidR="00FE4544">
        <w:t xml:space="preserve"> domknięte wzorce sekwencji. Dla</w:t>
      </w:r>
      <w:r w:rsidR="009B4CF1">
        <w:t xml:space="preserve"> każdego z tych typów istnieje wiele różnych algorytmó</w:t>
      </w:r>
      <w:r w:rsidR="00FE4544">
        <w:t>w o różnym podejściu do przetwarzania zbiorów wejściowych</w:t>
      </w:r>
      <w:r w:rsidR="00F408A1">
        <w:t>. Dodatkowo, zbiory danych wejściowych mogą różnić się między sobą charakterystykami takimi jak liczba czy średnia długość</w:t>
      </w:r>
      <w:r w:rsidR="00FE4544">
        <w:t xml:space="preserve"> transakcji czy też</w:t>
      </w:r>
      <w:r w:rsidR="00F408A1">
        <w:t xml:space="preserve"> </w:t>
      </w:r>
      <w:r w:rsidR="00FE4544">
        <w:t xml:space="preserve">liczba unikalnych elementów. Celem tego projektu jest </w:t>
      </w:r>
      <w:r w:rsidR="006A1843">
        <w:t xml:space="preserve">przeprowadzenie eksperymentów i </w:t>
      </w:r>
      <w:r w:rsidR="00FE4544">
        <w:t xml:space="preserve">porównanie wybranych </w:t>
      </w:r>
      <w:r w:rsidR="006A1843">
        <w:t>algorytmów</w:t>
      </w:r>
      <w:r w:rsidR="00FE4544">
        <w:t xml:space="preserve"> w ramach poszczególnych typów.</w:t>
      </w:r>
    </w:p>
    <w:p w14:paraId="2B00E11A" w14:textId="01DB0511" w:rsidR="006A17AF" w:rsidRDefault="006A17AF" w:rsidP="00590C33">
      <w:pPr>
        <w:pStyle w:val="Nagwek1"/>
        <w:numPr>
          <w:ilvl w:val="0"/>
          <w:numId w:val="9"/>
        </w:numPr>
      </w:pPr>
      <w:bookmarkStart w:id="2" w:name="_Toc471945007"/>
      <w:r>
        <w:t>Metody</w:t>
      </w:r>
      <w:bookmarkEnd w:id="2"/>
    </w:p>
    <w:p w14:paraId="490169FC" w14:textId="564BC77B" w:rsidR="005767B6" w:rsidRDefault="005767B6" w:rsidP="002A58BA">
      <w:r>
        <w:t>Metody wyszukiwania wzorców częstych można podzielić na 4 grupy zależne od celu analizy:</w:t>
      </w:r>
    </w:p>
    <w:p w14:paraId="343098D8" w14:textId="1734C676" w:rsidR="005767B6" w:rsidRDefault="005767B6" w:rsidP="005767B6">
      <w:pPr>
        <w:pStyle w:val="Akapitzlist"/>
        <w:numPr>
          <w:ilvl w:val="0"/>
          <w:numId w:val="3"/>
        </w:numPr>
      </w:pPr>
      <w:r>
        <w:t>Wzorce częste</w:t>
      </w:r>
    </w:p>
    <w:p w14:paraId="5EAE4B65" w14:textId="44250266" w:rsidR="005767B6" w:rsidRDefault="005767B6" w:rsidP="005767B6">
      <w:pPr>
        <w:pStyle w:val="Akapitzlist"/>
        <w:numPr>
          <w:ilvl w:val="0"/>
          <w:numId w:val="3"/>
        </w:numPr>
      </w:pPr>
      <w:r>
        <w:t>Domknięte wzorce częste</w:t>
      </w:r>
    </w:p>
    <w:p w14:paraId="5AD9E8BB" w14:textId="6CA15CAA" w:rsidR="005767B6" w:rsidRDefault="005767B6" w:rsidP="005767B6">
      <w:pPr>
        <w:pStyle w:val="Akapitzlist"/>
        <w:numPr>
          <w:ilvl w:val="0"/>
          <w:numId w:val="3"/>
        </w:numPr>
      </w:pPr>
      <w:r>
        <w:t>Wzorce sekwencji</w:t>
      </w:r>
    </w:p>
    <w:p w14:paraId="056CDCE6" w14:textId="155F5C1B" w:rsidR="005767B6" w:rsidRDefault="005767B6" w:rsidP="005767B6">
      <w:pPr>
        <w:pStyle w:val="Akapitzlist"/>
        <w:numPr>
          <w:ilvl w:val="0"/>
          <w:numId w:val="3"/>
        </w:numPr>
      </w:pPr>
      <w:r>
        <w:t>Domknięte wzorce sekwencji</w:t>
      </w:r>
    </w:p>
    <w:p w14:paraId="065D3AB9" w14:textId="450EEF4A" w:rsidR="00EB45E8" w:rsidRDefault="00EB45E8" w:rsidP="002A58BA">
      <w:r>
        <w:t>Dla każdej grupy wybrany został zbiór algorytmów, które zosta</w:t>
      </w:r>
      <w:r w:rsidR="00474518">
        <w:t>ły następnie zaimplementowane i </w:t>
      </w:r>
      <w:r>
        <w:t>przetestowane. Obydwie te rzeczy zostały opisane w kolejnych rozdziałach.</w:t>
      </w:r>
    </w:p>
    <w:p w14:paraId="1DEB97A2" w14:textId="3206DA74" w:rsidR="00EB45E8" w:rsidRDefault="00EB45E8" w:rsidP="00590C33">
      <w:pPr>
        <w:pStyle w:val="Nagwek2"/>
        <w:numPr>
          <w:ilvl w:val="1"/>
          <w:numId w:val="9"/>
        </w:numPr>
      </w:pPr>
      <w:bookmarkStart w:id="3" w:name="_Toc471945008"/>
      <w:r>
        <w:t>Metody do wyszukiwania wzorców częstych</w:t>
      </w:r>
      <w:bookmarkEnd w:id="3"/>
    </w:p>
    <w:p w14:paraId="4BF7753F" w14:textId="494BD0FA" w:rsidR="00EB45E8" w:rsidRDefault="00EB45E8" w:rsidP="002A58BA">
      <w:r>
        <w:t>Metody te odpowiadają za odkrywanie wzorców częstych w ramach zbioru transakcji.</w:t>
      </w:r>
      <w:r w:rsidR="00291B19">
        <w:t xml:space="preserve"> Transakcja jest definiowana jako </w:t>
      </w:r>
      <w:r w:rsidR="00E83DCA">
        <w:t>zbiór unikalnych elementów</w:t>
      </w:r>
      <w:r w:rsidR="005B2A1F">
        <w:t>, a wzorzec częsty to zbiór elementów, który zawiera się w odpowiedniej ilości transakcji</w:t>
      </w:r>
      <w:r w:rsidR="00E83DCA">
        <w:t>.</w:t>
      </w:r>
      <w:r>
        <w:t xml:space="preserve"> </w:t>
      </w:r>
      <w:r w:rsidR="00D53C67">
        <w:t xml:space="preserve">Każda z tych metod powinna dawać te same wyniki dla tego samego zbioru parametrów wejściowych. Algorytmy na wejście przyjmują tylko wartość </w:t>
      </w:r>
      <w:r w:rsidR="00BB6FCD">
        <w:t>wsparcia</w:t>
      </w:r>
      <w:r w:rsidR="00474518">
        <w:t xml:space="preserve"> (czy to </w:t>
      </w:r>
      <w:r w:rsidR="00D53C67">
        <w:t xml:space="preserve">bezwzględnego czy względnego) oraz </w:t>
      </w:r>
      <w:r w:rsidR="00FF7CED">
        <w:t xml:space="preserve">zbiór danych. </w:t>
      </w:r>
      <w:r w:rsidR="00E83DCA">
        <w:t>Wybrane zostało</w:t>
      </w:r>
      <w:r w:rsidR="00FF7CED">
        <w:t xml:space="preserve"> 8 metod odkrywania wzorców częstych. Zostały one posortowane zgodnie z rokiem zaprezentowania metody.</w:t>
      </w:r>
    </w:p>
    <w:p w14:paraId="0A60D6FF" w14:textId="137AEF57" w:rsidR="00FF7CED" w:rsidRPr="00FF7CED" w:rsidRDefault="00FF7CED" w:rsidP="00FF7CED">
      <w:pPr>
        <w:pStyle w:val="Akapitzlist"/>
        <w:numPr>
          <w:ilvl w:val="0"/>
          <w:numId w:val="4"/>
        </w:numPr>
        <w:rPr>
          <w:i/>
        </w:rPr>
      </w:pPr>
      <w:proofErr w:type="spellStart"/>
      <w:r w:rsidRPr="00FF7CED">
        <w:rPr>
          <w:i/>
        </w:rPr>
        <w:t>Apriori</w:t>
      </w:r>
      <w:proofErr w:type="spellEnd"/>
      <w:r w:rsidR="00626EFD">
        <w:rPr>
          <w:i/>
        </w:rPr>
        <w:t xml:space="preserve"> </w:t>
      </w:r>
      <w:sdt>
        <w:sdtPr>
          <w:id w:val="397103541"/>
          <w:citation/>
        </w:sdtPr>
        <w:sdtContent>
          <w:r w:rsidR="00626EFD">
            <w:fldChar w:fldCharType="begin"/>
          </w:r>
          <w:r w:rsidR="0020061A">
            <w:instrText xml:space="preserve">CITATION Agr94 \l 1045 </w:instrText>
          </w:r>
          <w:r w:rsidR="00626EFD">
            <w:fldChar w:fldCharType="separate"/>
          </w:r>
          <w:r w:rsidR="00C94ABB" w:rsidRPr="00C94ABB">
            <w:rPr>
              <w:noProof/>
            </w:rPr>
            <w:t>[1]</w:t>
          </w:r>
          <w:r w:rsidR="00626EFD">
            <w:fldChar w:fldCharType="end"/>
          </w:r>
        </w:sdtContent>
      </w:sdt>
      <w:r w:rsidR="00626EFD">
        <w:t xml:space="preserve"> </w:t>
      </w:r>
      <w:r>
        <w:t xml:space="preserve">(1994) </w:t>
      </w:r>
      <w:hyperlink r:id="rId9" w:history="1">
        <w:proofErr w:type="spellStart"/>
        <w:r w:rsidRPr="00FF7CED">
          <w:rPr>
            <w:rStyle w:val="Hipercze"/>
          </w:rPr>
          <w:t>Agrawal</w:t>
        </w:r>
        <w:proofErr w:type="spellEnd"/>
        <w:r w:rsidRPr="00FF7CED">
          <w:rPr>
            <w:rStyle w:val="Hipercze"/>
          </w:rPr>
          <w:t xml:space="preserve"> &amp; </w:t>
        </w:r>
        <w:proofErr w:type="spellStart"/>
        <w:r w:rsidRPr="00FF7CED">
          <w:rPr>
            <w:rStyle w:val="Hipercze"/>
          </w:rPr>
          <w:t>Srikant</w:t>
        </w:r>
        <w:proofErr w:type="spellEnd"/>
      </w:hyperlink>
    </w:p>
    <w:p w14:paraId="6548BCFC" w14:textId="7D3D60F9" w:rsidR="00FF7CED" w:rsidRPr="00FF7CED" w:rsidRDefault="00FF7CED" w:rsidP="00FF7CED">
      <w:pPr>
        <w:pStyle w:val="Akapitzlist"/>
        <w:numPr>
          <w:ilvl w:val="0"/>
          <w:numId w:val="4"/>
        </w:numPr>
        <w:rPr>
          <w:i/>
        </w:rPr>
      </w:pPr>
      <w:proofErr w:type="spellStart"/>
      <w:r w:rsidRPr="00FF7CED">
        <w:rPr>
          <w:i/>
        </w:rPr>
        <w:t>Eclat</w:t>
      </w:r>
      <w:proofErr w:type="spellEnd"/>
      <w:r w:rsidR="00626EFD">
        <w:rPr>
          <w:i/>
        </w:rPr>
        <w:t xml:space="preserve"> </w:t>
      </w:r>
      <w:sdt>
        <w:sdtPr>
          <w:id w:val="1621185450"/>
          <w:citation/>
        </w:sdtPr>
        <w:sdtContent>
          <w:r w:rsidR="00626EFD">
            <w:fldChar w:fldCharType="begin"/>
          </w:r>
          <w:r w:rsidR="0020061A">
            <w:instrText xml:space="preserve">CITATION Zak00 \l 1045 </w:instrText>
          </w:r>
          <w:r w:rsidR="00626EFD">
            <w:fldChar w:fldCharType="separate"/>
          </w:r>
          <w:r w:rsidR="00C94ABB" w:rsidRPr="00C94ABB">
            <w:rPr>
              <w:noProof/>
            </w:rPr>
            <w:t>[2]</w:t>
          </w:r>
          <w:r w:rsidR="00626EFD">
            <w:fldChar w:fldCharType="end"/>
          </w:r>
        </w:sdtContent>
      </w:sdt>
      <w:r w:rsidR="00626EFD">
        <w:t xml:space="preserve"> </w:t>
      </w:r>
      <w:r>
        <w:t xml:space="preserve">(2000) </w:t>
      </w:r>
      <w:hyperlink r:id="rId10" w:history="1">
        <w:proofErr w:type="spellStart"/>
        <w:r w:rsidRPr="00FF7CED">
          <w:rPr>
            <w:rStyle w:val="Hipercze"/>
          </w:rPr>
          <w:t>Zaki</w:t>
        </w:r>
        <w:proofErr w:type="spellEnd"/>
      </w:hyperlink>
    </w:p>
    <w:p w14:paraId="01B652F6" w14:textId="47C2429C" w:rsidR="00FF7CED" w:rsidRPr="00FF7CED" w:rsidRDefault="00FF7CED" w:rsidP="00FF7CED">
      <w:pPr>
        <w:pStyle w:val="Akapitzlist"/>
        <w:numPr>
          <w:ilvl w:val="0"/>
          <w:numId w:val="4"/>
        </w:numPr>
        <w:rPr>
          <w:i/>
        </w:rPr>
      </w:pPr>
      <w:proofErr w:type="spellStart"/>
      <w:r w:rsidRPr="00FF7CED">
        <w:rPr>
          <w:i/>
        </w:rPr>
        <w:t>FPGrowth</w:t>
      </w:r>
      <w:proofErr w:type="spellEnd"/>
      <w:r w:rsidR="00626EFD">
        <w:rPr>
          <w:i/>
        </w:rPr>
        <w:t xml:space="preserve"> </w:t>
      </w:r>
      <w:sdt>
        <w:sdtPr>
          <w:id w:val="1721014955"/>
          <w:citation/>
        </w:sdtPr>
        <w:sdtContent>
          <w:r w:rsidR="00626EFD">
            <w:fldChar w:fldCharType="begin"/>
          </w:r>
          <w:r w:rsidR="0020061A">
            <w:instrText xml:space="preserve">CITATION Han04 \l 1045 </w:instrText>
          </w:r>
          <w:r w:rsidR="00626EFD">
            <w:fldChar w:fldCharType="separate"/>
          </w:r>
          <w:r w:rsidR="00C94ABB" w:rsidRPr="00C94ABB">
            <w:rPr>
              <w:noProof/>
            </w:rPr>
            <w:t>[3]</w:t>
          </w:r>
          <w:r w:rsidR="00626EFD">
            <w:fldChar w:fldCharType="end"/>
          </w:r>
        </w:sdtContent>
      </w:sdt>
      <w:r w:rsidR="00626EFD">
        <w:t xml:space="preserve"> </w:t>
      </w:r>
      <w:r>
        <w:t xml:space="preserve">(2004) </w:t>
      </w:r>
      <w:hyperlink r:id="rId11" w:history="1">
        <w:proofErr w:type="spellStart"/>
        <w:r w:rsidRPr="00FF7CED">
          <w:rPr>
            <w:rStyle w:val="Hipercze"/>
          </w:rPr>
          <w:t>Han</w:t>
        </w:r>
        <w:proofErr w:type="spellEnd"/>
        <w:r w:rsidRPr="00FF7CED">
          <w:rPr>
            <w:rStyle w:val="Hipercze"/>
          </w:rPr>
          <w:t xml:space="preserve"> et al.</w:t>
        </w:r>
      </w:hyperlink>
    </w:p>
    <w:p w14:paraId="78B1DCF7" w14:textId="59F05F7E" w:rsidR="00FF7CED" w:rsidRPr="00FF7CED" w:rsidRDefault="00FF7CED" w:rsidP="00FF7CED">
      <w:pPr>
        <w:pStyle w:val="Akapitzlist"/>
        <w:numPr>
          <w:ilvl w:val="0"/>
          <w:numId w:val="4"/>
        </w:numPr>
        <w:rPr>
          <w:i/>
        </w:rPr>
      </w:pPr>
      <w:proofErr w:type="spellStart"/>
      <w:r w:rsidRPr="00FF7CED">
        <w:rPr>
          <w:i/>
        </w:rPr>
        <w:t>LCMFreq</w:t>
      </w:r>
      <w:proofErr w:type="spellEnd"/>
      <w:r w:rsidR="00626EFD">
        <w:rPr>
          <w:i/>
        </w:rPr>
        <w:t xml:space="preserve"> </w:t>
      </w:r>
      <w:sdt>
        <w:sdtPr>
          <w:id w:val="1109009340"/>
          <w:citation/>
        </w:sdtPr>
        <w:sdtContent>
          <w:r w:rsidR="00626EFD">
            <w:fldChar w:fldCharType="begin"/>
          </w:r>
          <w:r w:rsidR="0020061A">
            <w:instrText xml:space="preserve">CITATION Uno04 \l 1045 </w:instrText>
          </w:r>
          <w:r w:rsidR="00626EFD">
            <w:fldChar w:fldCharType="separate"/>
          </w:r>
          <w:r w:rsidR="00C94ABB" w:rsidRPr="00C94ABB">
            <w:rPr>
              <w:noProof/>
            </w:rPr>
            <w:t>[4]</w:t>
          </w:r>
          <w:r w:rsidR="00626EFD">
            <w:fldChar w:fldCharType="end"/>
          </w:r>
        </w:sdtContent>
      </w:sdt>
      <w:r w:rsidR="00626EFD">
        <w:t xml:space="preserve"> </w:t>
      </w:r>
      <w:r>
        <w:t xml:space="preserve">(2004) </w:t>
      </w:r>
      <w:hyperlink r:id="rId12" w:history="1">
        <w:r w:rsidRPr="00FF7CED">
          <w:rPr>
            <w:rStyle w:val="Hipercze"/>
          </w:rPr>
          <w:t>Uno et al.</w:t>
        </w:r>
      </w:hyperlink>
    </w:p>
    <w:p w14:paraId="0EF4B3CD" w14:textId="2580CD2C" w:rsidR="00FF7CED" w:rsidRPr="00FF7CED" w:rsidRDefault="00FF7CED" w:rsidP="00FF7CED">
      <w:pPr>
        <w:pStyle w:val="Akapitzlist"/>
        <w:numPr>
          <w:ilvl w:val="0"/>
          <w:numId w:val="4"/>
        </w:numPr>
        <w:rPr>
          <w:i/>
        </w:rPr>
      </w:pPr>
      <w:proofErr w:type="spellStart"/>
      <w:r w:rsidRPr="00FF7CED">
        <w:rPr>
          <w:i/>
        </w:rPr>
        <w:t>Relim</w:t>
      </w:r>
      <w:proofErr w:type="spellEnd"/>
      <w:r w:rsidR="00626EFD">
        <w:rPr>
          <w:i/>
        </w:rPr>
        <w:t xml:space="preserve"> </w:t>
      </w:r>
      <w:sdt>
        <w:sdtPr>
          <w:id w:val="1201827638"/>
          <w:citation/>
        </w:sdtPr>
        <w:sdtContent>
          <w:r w:rsidR="00626EFD">
            <w:fldChar w:fldCharType="begin"/>
          </w:r>
          <w:r w:rsidR="0020061A">
            <w:instrText xml:space="preserve">CITATION Bor05 \l 1045 </w:instrText>
          </w:r>
          <w:r w:rsidR="00626EFD">
            <w:fldChar w:fldCharType="separate"/>
          </w:r>
          <w:r w:rsidR="00C94ABB" w:rsidRPr="00C94ABB">
            <w:rPr>
              <w:noProof/>
            </w:rPr>
            <w:t>[5]</w:t>
          </w:r>
          <w:r w:rsidR="00626EFD">
            <w:fldChar w:fldCharType="end"/>
          </w:r>
        </w:sdtContent>
      </w:sdt>
      <w:r w:rsidR="00626EFD">
        <w:t xml:space="preserve"> </w:t>
      </w:r>
      <w:r>
        <w:t xml:space="preserve">(2005) </w:t>
      </w:r>
      <w:hyperlink r:id="rId13" w:history="1">
        <w:proofErr w:type="spellStart"/>
        <w:r w:rsidRPr="00FF7CED">
          <w:rPr>
            <w:rStyle w:val="Hipercze"/>
          </w:rPr>
          <w:t>Borgelt</w:t>
        </w:r>
        <w:proofErr w:type="spellEnd"/>
      </w:hyperlink>
    </w:p>
    <w:p w14:paraId="55E8080A" w14:textId="67D9682E" w:rsidR="00FF7CED" w:rsidRPr="00FF7CED" w:rsidRDefault="00FF7CED" w:rsidP="00FF7CED">
      <w:pPr>
        <w:pStyle w:val="Akapitzlist"/>
        <w:numPr>
          <w:ilvl w:val="0"/>
          <w:numId w:val="4"/>
        </w:numPr>
        <w:rPr>
          <w:i/>
        </w:rPr>
      </w:pPr>
      <w:r w:rsidRPr="00FF7CED">
        <w:rPr>
          <w:i/>
        </w:rPr>
        <w:t>H-</w:t>
      </w:r>
      <w:proofErr w:type="spellStart"/>
      <w:r w:rsidRPr="00FF7CED">
        <w:rPr>
          <w:i/>
        </w:rPr>
        <w:t>Mine</w:t>
      </w:r>
      <w:proofErr w:type="spellEnd"/>
      <w:r w:rsidR="00626EFD">
        <w:rPr>
          <w:i/>
        </w:rPr>
        <w:t xml:space="preserve"> </w:t>
      </w:r>
      <w:sdt>
        <w:sdtPr>
          <w:id w:val="418834371"/>
          <w:citation/>
        </w:sdtPr>
        <w:sdtContent>
          <w:r w:rsidR="00626EFD">
            <w:fldChar w:fldCharType="begin"/>
          </w:r>
          <w:r w:rsidR="0020061A">
            <w:instrText xml:space="preserve">CITATION Pei07 \l 1045 </w:instrText>
          </w:r>
          <w:r w:rsidR="00626EFD">
            <w:fldChar w:fldCharType="separate"/>
          </w:r>
          <w:r w:rsidR="00C94ABB" w:rsidRPr="00C94ABB">
            <w:rPr>
              <w:noProof/>
            </w:rPr>
            <w:t>[6]</w:t>
          </w:r>
          <w:r w:rsidR="00626EFD">
            <w:fldChar w:fldCharType="end"/>
          </w:r>
        </w:sdtContent>
      </w:sdt>
      <w:r w:rsidR="00626EFD">
        <w:t xml:space="preserve"> </w:t>
      </w:r>
      <w:r>
        <w:t>(2007)</w:t>
      </w:r>
      <w:r w:rsidR="005D5082">
        <w:t xml:space="preserve"> </w:t>
      </w:r>
      <w:hyperlink r:id="rId14" w:history="1">
        <w:proofErr w:type="spellStart"/>
        <w:r w:rsidR="005D5082" w:rsidRPr="005D5082">
          <w:rPr>
            <w:rStyle w:val="Hipercze"/>
          </w:rPr>
          <w:t>Pei</w:t>
        </w:r>
        <w:proofErr w:type="spellEnd"/>
        <w:r w:rsidR="005D5082" w:rsidRPr="005D5082">
          <w:rPr>
            <w:rStyle w:val="Hipercze"/>
          </w:rPr>
          <w:t xml:space="preserve"> et al.</w:t>
        </w:r>
      </w:hyperlink>
    </w:p>
    <w:p w14:paraId="2A4AFB07" w14:textId="4F3A74C0" w:rsidR="00FF7CED" w:rsidRPr="00FF7CED" w:rsidRDefault="00FF7CED" w:rsidP="00FF7CED">
      <w:pPr>
        <w:pStyle w:val="Akapitzlist"/>
        <w:numPr>
          <w:ilvl w:val="0"/>
          <w:numId w:val="4"/>
        </w:numPr>
        <w:rPr>
          <w:i/>
        </w:rPr>
      </w:pPr>
      <w:proofErr w:type="spellStart"/>
      <w:r w:rsidRPr="00FF7CED">
        <w:rPr>
          <w:i/>
        </w:rPr>
        <w:t>PrePost</w:t>
      </w:r>
      <w:proofErr w:type="spellEnd"/>
      <w:r w:rsidR="00626EFD">
        <w:rPr>
          <w:i/>
        </w:rPr>
        <w:t xml:space="preserve"> </w:t>
      </w:r>
      <w:sdt>
        <w:sdtPr>
          <w:id w:val="-1287734490"/>
          <w:citation/>
        </w:sdtPr>
        <w:sdtContent>
          <w:r w:rsidR="00626EFD">
            <w:fldChar w:fldCharType="begin"/>
          </w:r>
          <w:r w:rsidR="0020061A">
            <w:instrText xml:space="preserve">CITATION Den12 \l 1045 </w:instrText>
          </w:r>
          <w:r w:rsidR="00626EFD">
            <w:fldChar w:fldCharType="separate"/>
          </w:r>
          <w:r w:rsidR="00C94ABB" w:rsidRPr="00C94ABB">
            <w:rPr>
              <w:noProof/>
            </w:rPr>
            <w:t>[7]</w:t>
          </w:r>
          <w:r w:rsidR="00626EFD">
            <w:fldChar w:fldCharType="end"/>
          </w:r>
        </w:sdtContent>
      </w:sdt>
      <w:r w:rsidR="00626EFD">
        <w:t xml:space="preserve"> </w:t>
      </w:r>
      <w:r>
        <w:t>(2012)</w:t>
      </w:r>
      <w:r w:rsidR="005D5082">
        <w:t xml:space="preserve"> </w:t>
      </w:r>
      <w:hyperlink r:id="rId15" w:history="1">
        <w:proofErr w:type="spellStart"/>
        <w:r w:rsidR="005D5082" w:rsidRPr="005D5082">
          <w:rPr>
            <w:rStyle w:val="Hipercze"/>
          </w:rPr>
          <w:t>Deng</w:t>
        </w:r>
        <w:proofErr w:type="spellEnd"/>
        <w:r w:rsidR="005D5082" w:rsidRPr="005D5082">
          <w:rPr>
            <w:rStyle w:val="Hipercze"/>
          </w:rPr>
          <w:t xml:space="preserve"> et al.</w:t>
        </w:r>
      </w:hyperlink>
    </w:p>
    <w:p w14:paraId="4057B197" w14:textId="1DE8A2EF" w:rsidR="00FF7CED" w:rsidRPr="005D5082" w:rsidRDefault="00FF7CED" w:rsidP="00FF7CED">
      <w:pPr>
        <w:pStyle w:val="Akapitzlist"/>
        <w:numPr>
          <w:ilvl w:val="0"/>
          <w:numId w:val="4"/>
        </w:numPr>
        <w:rPr>
          <w:i/>
        </w:rPr>
      </w:pPr>
      <w:proofErr w:type="spellStart"/>
      <w:r w:rsidRPr="00FF7CED">
        <w:rPr>
          <w:i/>
        </w:rPr>
        <w:t>PrePost</w:t>
      </w:r>
      <w:proofErr w:type="spellEnd"/>
      <w:r w:rsidRPr="00FF7CED">
        <w:rPr>
          <w:i/>
        </w:rPr>
        <w:t>+</w:t>
      </w:r>
      <w:r>
        <w:t xml:space="preserve"> </w:t>
      </w:r>
      <w:sdt>
        <w:sdtPr>
          <w:id w:val="1007939869"/>
          <w:citation/>
        </w:sdtPr>
        <w:sdtContent>
          <w:r w:rsidR="00626EFD">
            <w:fldChar w:fldCharType="begin"/>
          </w:r>
          <w:r w:rsidR="0020061A">
            <w:instrText xml:space="preserve">CITATION Den \l 1045 </w:instrText>
          </w:r>
          <w:r w:rsidR="00626EFD">
            <w:fldChar w:fldCharType="separate"/>
          </w:r>
          <w:r w:rsidR="00C94ABB" w:rsidRPr="00C94ABB">
            <w:rPr>
              <w:noProof/>
            </w:rPr>
            <w:t>[8]</w:t>
          </w:r>
          <w:r w:rsidR="00626EFD">
            <w:fldChar w:fldCharType="end"/>
          </w:r>
        </w:sdtContent>
      </w:sdt>
      <w:r w:rsidR="00626EFD">
        <w:t xml:space="preserve"> </w:t>
      </w:r>
      <w:r>
        <w:t>(2015)</w:t>
      </w:r>
      <w:r w:rsidR="005D5082">
        <w:t xml:space="preserve"> </w:t>
      </w:r>
      <w:hyperlink r:id="rId16" w:history="1">
        <w:proofErr w:type="spellStart"/>
        <w:r w:rsidR="005D5082" w:rsidRPr="005D5082">
          <w:rPr>
            <w:rStyle w:val="Hipercze"/>
          </w:rPr>
          <w:t>Deng</w:t>
        </w:r>
        <w:proofErr w:type="spellEnd"/>
        <w:r w:rsidR="005D5082" w:rsidRPr="005D5082">
          <w:rPr>
            <w:rStyle w:val="Hipercze"/>
          </w:rPr>
          <w:t xml:space="preserve"> et </w:t>
        </w:r>
        <w:proofErr w:type="spellStart"/>
        <w:r w:rsidR="005D5082" w:rsidRPr="005D5082">
          <w:rPr>
            <w:rStyle w:val="Hipercze"/>
          </w:rPr>
          <w:t>Lv</w:t>
        </w:r>
        <w:proofErr w:type="spellEnd"/>
      </w:hyperlink>
    </w:p>
    <w:p w14:paraId="2161AA0B" w14:textId="707432BF" w:rsidR="005D5082" w:rsidRDefault="00E83DCA" w:rsidP="00590C33">
      <w:pPr>
        <w:pStyle w:val="Nagwek2"/>
        <w:numPr>
          <w:ilvl w:val="1"/>
          <w:numId w:val="9"/>
        </w:numPr>
      </w:pPr>
      <w:bookmarkStart w:id="4" w:name="_Toc471945009"/>
      <w:r>
        <w:t>Metody do wyszukiwania domkniętych wzorów częstych</w:t>
      </w:r>
      <w:bookmarkEnd w:id="4"/>
    </w:p>
    <w:p w14:paraId="34CBBA61" w14:textId="7E1A7ECB" w:rsidR="00E83DCA" w:rsidRDefault="00E83DCA" w:rsidP="002A58BA">
      <w:r>
        <w:t xml:space="preserve">Metody te odpowiadają za odkrywanie domkniętych wzorców częstych w ramach zbioru transakcji. Różnica pomiędzy zbiorem domkniętym wzorców częstych a zbiorem </w:t>
      </w:r>
      <w:r w:rsidR="00474518">
        <w:t>wzorców częstych, jest taka, że </w:t>
      </w:r>
      <w:r>
        <w:t xml:space="preserve">za domknięte wzorce uznajemy tylko te, które nie mają żadnego </w:t>
      </w:r>
      <w:proofErr w:type="spellStart"/>
      <w:r>
        <w:t>nadwzorca</w:t>
      </w:r>
      <w:proofErr w:type="spellEnd"/>
      <w:r>
        <w:t xml:space="preserve"> o tym samym suporcie. Każda z tych metod powinna dawać te same wyniki dla tego samego zbioru parametrów wejściowych. Algorytmy na wejście przyjmują tylko wartość </w:t>
      </w:r>
      <w:proofErr w:type="spellStart"/>
      <w:r w:rsidR="00327FE8">
        <w:t>support</w:t>
      </w:r>
      <w:r>
        <w:t>u</w:t>
      </w:r>
      <w:proofErr w:type="spellEnd"/>
      <w:r>
        <w:t xml:space="preserve"> (czy to bezwzględnego czy względnego) oraz zbiór danych. Opracowano 5 algorytmów do znajdywania domkniętych wzorców częstych. Zostały one posortowane zgodnie z rokiem zaprezentowania metody.</w:t>
      </w:r>
    </w:p>
    <w:p w14:paraId="2AFC3235" w14:textId="2FD14EAF" w:rsidR="00E83DCA" w:rsidRPr="00E83DCA" w:rsidRDefault="00E83DCA" w:rsidP="00E83DCA">
      <w:pPr>
        <w:pStyle w:val="Akapitzlist"/>
        <w:numPr>
          <w:ilvl w:val="0"/>
          <w:numId w:val="5"/>
        </w:numPr>
        <w:rPr>
          <w:i/>
        </w:rPr>
      </w:pPr>
      <w:proofErr w:type="spellStart"/>
      <w:r w:rsidRPr="00E83DCA">
        <w:rPr>
          <w:i/>
        </w:rPr>
        <w:t>AprioriClose</w:t>
      </w:r>
      <w:proofErr w:type="spellEnd"/>
      <w:r>
        <w:t xml:space="preserve"> </w:t>
      </w:r>
      <w:sdt>
        <w:sdtPr>
          <w:id w:val="-976675812"/>
          <w:citation/>
        </w:sdtPr>
        <w:sdtContent>
          <w:r w:rsidR="0036759D">
            <w:fldChar w:fldCharType="begin"/>
          </w:r>
          <w:r w:rsidR="0020061A">
            <w:instrText xml:space="preserve">CITATION Pas99 \l 1045 </w:instrText>
          </w:r>
          <w:r w:rsidR="0036759D">
            <w:fldChar w:fldCharType="separate"/>
          </w:r>
          <w:r w:rsidR="00C94ABB" w:rsidRPr="00C94ABB">
            <w:rPr>
              <w:noProof/>
            </w:rPr>
            <w:t>[9]</w:t>
          </w:r>
          <w:r w:rsidR="0036759D">
            <w:fldChar w:fldCharType="end"/>
          </w:r>
        </w:sdtContent>
      </w:sdt>
      <w:r w:rsidR="0036759D">
        <w:t xml:space="preserve"> </w:t>
      </w:r>
      <w:r>
        <w:t xml:space="preserve">(1999) </w:t>
      </w:r>
      <w:hyperlink r:id="rId17" w:history="1">
        <w:proofErr w:type="spellStart"/>
        <w:r w:rsidRPr="00E83DCA">
          <w:rPr>
            <w:rStyle w:val="Hipercze"/>
          </w:rPr>
          <w:t>Pasquier</w:t>
        </w:r>
        <w:proofErr w:type="spellEnd"/>
        <w:r w:rsidRPr="00E83DCA">
          <w:rPr>
            <w:rStyle w:val="Hipercze"/>
          </w:rPr>
          <w:t xml:space="preserve"> et al.</w:t>
        </w:r>
      </w:hyperlink>
    </w:p>
    <w:p w14:paraId="55017B33" w14:textId="391D3E1E" w:rsidR="00E83DCA" w:rsidRPr="00E83DCA" w:rsidRDefault="00E83DCA" w:rsidP="00E83DCA">
      <w:pPr>
        <w:pStyle w:val="Akapitzlist"/>
        <w:numPr>
          <w:ilvl w:val="0"/>
          <w:numId w:val="5"/>
        </w:numPr>
        <w:rPr>
          <w:i/>
        </w:rPr>
      </w:pPr>
      <w:r w:rsidRPr="00E83DCA">
        <w:rPr>
          <w:i/>
        </w:rPr>
        <w:t>LCM</w:t>
      </w:r>
      <w:r w:rsidR="0036759D">
        <w:rPr>
          <w:i/>
        </w:rPr>
        <w:t xml:space="preserve"> </w:t>
      </w:r>
      <w:sdt>
        <w:sdtPr>
          <w:id w:val="1562437666"/>
          <w:citation/>
        </w:sdtPr>
        <w:sdtContent>
          <w:r w:rsidR="00626EFD">
            <w:fldChar w:fldCharType="begin"/>
          </w:r>
          <w:r w:rsidR="0020061A">
            <w:instrText xml:space="preserve">CITATION Uno04 \l 1045 </w:instrText>
          </w:r>
          <w:r w:rsidR="00626EFD">
            <w:fldChar w:fldCharType="separate"/>
          </w:r>
          <w:r w:rsidR="00C94ABB" w:rsidRPr="00C94ABB">
            <w:rPr>
              <w:noProof/>
            </w:rPr>
            <w:t>[4]</w:t>
          </w:r>
          <w:r w:rsidR="00626EFD">
            <w:fldChar w:fldCharType="end"/>
          </w:r>
        </w:sdtContent>
      </w:sdt>
      <w:r w:rsidR="00626EFD">
        <w:t xml:space="preserve"> (2004) </w:t>
      </w:r>
      <w:hyperlink r:id="rId18" w:history="1">
        <w:r w:rsidRPr="00E83DCA">
          <w:rPr>
            <w:rStyle w:val="Hipercze"/>
          </w:rPr>
          <w:t>Uno et al.</w:t>
        </w:r>
      </w:hyperlink>
    </w:p>
    <w:p w14:paraId="34E04738" w14:textId="038318AF" w:rsidR="00E83DCA" w:rsidRPr="00E83DCA" w:rsidRDefault="00E83DCA" w:rsidP="00E83DCA">
      <w:pPr>
        <w:pStyle w:val="Akapitzlist"/>
        <w:numPr>
          <w:ilvl w:val="0"/>
          <w:numId w:val="5"/>
        </w:numPr>
        <w:rPr>
          <w:i/>
        </w:rPr>
      </w:pPr>
      <w:proofErr w:type="spellStart"/>
      <w:r w:rsidRPr="00E83DCA">
        <w:rPr>
          <w:i/>
        </w:rPr>
        <w:lastRenderedPageBreak/>
        <w:t>DCIClosed</w:t>
      </w:r>
      <w:proofErr w:type="spellEnd"/>
      <w:r>
        <w:t xml:space="preserve"> </w:t>
      </w:r>
      <w:sdt>
        <w:sdtPr>
          <w:id w:val="1779833557"/>
          <w:citation/>
        </w:sdtPr>
        <w:sdtContent>
          <w:r w:rsidR="00EE6EE4">
            <w:fldChar w:fldCharType="begin"/>
          </w:r>
          <w:r w:rsidR="0020061A">
            <w:instrText xml:space="preserve">CITATION Luc04 \l 1045 </w:instrText>
          </w:r>
          <w:r w:rsidR="00EE6EE4">
            <w:fldChar w:fldCharType="separate"/>
          </w:r>
          <w:r w:rsidR="00C94ABB" w:rsidRPr="00C94ABB">
            <w:rPr>
              <w:noProof/>
            </w:rPr>
            <w:t>[10]</w:t>
          </w:r>
          <w:r w:rsidR="00EE6EE4">
            <w:fldChar w:fldCharType="end"/>
          </w:r>
        </w:sdtContent>
      </w:sdt>
      <w:r w:rsidR="00EE6EE4">
        <w:t xml:space="preserve"> </w:t>
      </w:r>
      <w:r>
        <w:t xml:space="preserve">(2004) </w:t>
      </w:r>
      <w:hyperlink r:id="rId19" w:history="1">
        <w:proofErr w:type="spellStart"/>
        <w:r w:rsidRPr="00E83DCA">
          <w:rPr>
            <w:rStyle w:val="Hipercze"/>
          </w:rPr>
          <w:t>Lucchese</w:t>
        </w:r>
        <w:proofErr w:type="spellEnd"/>
        <w:r w:rsidRPr="00E83DCA">
          <w:rPr>
            <w:rStyle w:val="Hipercze"/>
          </w:rPr>
          <w:t xml:space="preserve"> et al.</w:t>
        </w:r>
      </w:hyperlink>
    </w:p>
    <w:p w14:paraId="793AA458" w14:textId="29C7A320" w:rsidR="00EE6EE4" w:rsidRPr="00E83DCA" w:rsidRDefault="00EE6EE4" w:rsidP="00EE6EE4">
      <w:pPr>
        <w:pStyle w:val="Akapitzlist"/>
        <w:numPr>
          <w:ilvl w:val="0"/>
          <w:numId w:val="5"/>
        </w:numPr>
        <w:rPr>
          <w:i/>
        </w:rPr>
      </w:pPr>
      <w:proofErr w:type="spellStart"/>
      <w:r w:rsidRPr="00E83DCA">
        <w:rPr>
          <w:i/>
        </w:rPr>
        <w:t>Charm</w:t>
      </w:r>
      <w:proofErr w:type="spellEnd"/>
      <w:r>
        <w:t xml:space="preserve"> </w:t>
      </w:r>
      <w:sdt>
        <w:sdtPr>
          <w:id w:val="1076551104"/>
          <w:citation/>
        </w:sdtPr>
        <w:sdtContent>
          <w:r>
            <w:fldChar w:fldCharType="begin"/>
          </w:r>
          <w:r w:rsidR="0020061A">
            <w:instrText xml:space="preserve">CITATION Zak05 \l 1045 </w:instrText>
          </w:r>
          <w:r>
            <w:fldChar w:fldCharType="separate"/>
          </w:r>
          <w:r w:rsidR="00C94ABB" w:rsidRPr="00C94ABB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(2005) </w:t>
      </w:r>
      <w:hyperlink r:id="rId20" w:history="1">
        <w:proofErr w:type="spellStart"/>
        <w:r w:rsidRPr="00E83DCA">
          <w:rPr>
            <w:rStyle w:val="Hipercze"/>
          </w:rPr>
          <w:t>Zaki</w:t>
        </w:r>
        <w:proofErr w:type="spellEnd"/>
        <w:r w:rsidRPr="00E83DCA">
          <w:rPr>
            <w:rStyle w:val="Hipercze"/>
          </w:rPr>
          <w:t xml:space="preserve"> and </w:t>
        </w:r>
        <w:proofErr w:type="spellStart"/>
        <w:r w:rsidRPr="00E83DCA">
          <w:rPr>
            <w:rStyle w:val="Hipercze"/>
          </w:rPr>
          <w:t>Hsiao</w:t>
        </w:r>
        <w:proofErr w:type="spellEnd"/>
      </w:hyperlink>
    </w:p>
    <w:p w14:paraId="1F6C2095" w14:textId="254BDA2B" w:rsidR="00E83DCA" w:rsidRPr="00E83DCA" w:rsidRDefault="00E83DCA" w:rsidP="00E83DCA">
      <w:pPr>
        <w:pStyle w:val="Akapitzlist"/>
        <w:numPr>
          <w:ilvl w:val="0"/>
          <w:numId w:val="5"/>
        </w:numPr>
        <w:rPr>
          <w:i/>
        </w:rPr>
      </w:pPr>
      <w:proofErr w:type="spellStart"/>
      <w:r w:rsidRPr="00E83DCA">
        <w:rPr>
          <w:i/>
        </w:rPr>
        <w:t>FPClose</w:t>
      </w:r>
      <w:proofErr w:type="spellEnd"/>
      <w:r>
        <w:t xml:space="preserve"> </w:t>
      </w:r>
      <w:sdt>
        <w:sdtPr>
          <w:id w:val="704372189"/>
          <w:citation/>
        </w:sdtPr>
        <w:sdtContent>
          <w:r w:rsidR="00EE6EE4">
            <w:fldChar w:fldCharType="begin"/>
          </w:r>
          <w:r w:rsidR="0020061A">
            <w:instrText xml:space="preserve">CITATION Gra05 \l 1045 </w:instrText>
          </w:r>
          <w:r w:rsidR="00EE6EE4">
            <w:fldChar w:fldCharType="separate"/>
          </w:r>
          <w:r w:rsidR="00C94ABB" w:rsidRPr="00C94ABB">
            <w:rPr>
              <w:noProof/>
            </w:rPr>
            <w:t>[12]</w:t>
          </w:r>
          <w:r w:rsidR="00EE6EE4">
            <w:fldChar w:fldCharType="end"/>
          </w:r>
        </w:sdtContent>
      </w:sdt>
      <w:r w:rsidR="00EE6EE4">
        <w:t xml:space="preserve"> </w:t>
      </w:r>
      <w:r>
        <w:t xml:space="preserve">(2005) </w:t>
      </w:r>
      <w:hyperlink r:id="rId21" w:history="1">
        <w:proofErr w:type="spellStart"/>
        <w:r w:rsidRPr="00E83DCA">
          <w:rPr>
            <w:rStyle w:val="Hipercze"/>
          </w:rPr>
          <w:t>Grahne</w:t>
        </w:r>
        <w:proofErr w:type="spellEnd"/>
        <w:r w:rsidRPr="00E83DCA">
          <w:rPr>
            <w:rStyle w:val="Hipercze"/>
          </w:rPr>
          <w:t xml:space="preserve"> and </w:t>
        </w:r>
        <w:proofErr w:type="spellStart"/>
        <w:r w:rsidRPr="00E83DCA">
          <w:rPr>
            <w:rStyle w:val="Hipercze"/>
          </w:rPr>
          <w:t>Zhu</w:t>
        </w:r>
        <w:proofErr w:type="spellEnd"/>
      </w:hyperlink>
    </w:p>
    <w:p w14:paraId="2FFCCAE5" w14:textId="3FBD2E7D" w:rsidR="00E83DCA" w:rsidRDefault="00E83DCA" w:rsidP="00590C33">
      <w:pPr>
        <w:pStyle w:val="Nagwek2"/>
        <w:numPr>
          <w:ilvl w:val="1"/>
          <w:numId w:val="9"/>
        </w:numPr>
      </w:pPr>
      <w:bookmarkStart w:id="5" w:name="_Toc471945010"/>
      <w:r>
        <w:t>Metody do wyszukiwania wzorców sekwencji</w:t>
      </w:r>
      <w:bookmarkEnd w:id="5"/>
    </w:p>
    <w:p w14:paraId="19A7F028" w14:textId="7413D438" w:rsidR="00E83DCA" w:rsidRDefault="00E83DCA" w:rsidP="002A58BA">
      <w:r>
        <w:t xml:space="preserve">Metody te znajdują wzorce sekwencji w ramach zbioru sekwencji. Sekwencja jest to uporządkowany zbiór zbiorów elementów. Każda z tych metod powinna dawać te same wyniki dla tego samego zbioru parametrów wejściowych. Algorytmy na wejście przyjmują tylko wartość </w:t>
      </w:r>
      <w:r w:rsidR="004265B5">
        <w:t>wsparcia</w:t>
      </w:r>
      <w:r w:rsidR="00474518">
        <w:t xml:space="preserve"> (czy to </w:t>
      </w:r>
      <w:r>
        <w:t>bezwzględnego czy względnego) oraz zbiór danych. Opracowano 6 metod do odkrywania wzorców sekwencji. Zostały one posortowane zgodnie z rokiem zaprezentowania metody.</w:t>
      </w:r>
      <w:r w:rsidR="00AA56CD">
        <w:t xml:space="preserve"> </w:t>
      </w:r>
    </w:p>
    <w:p w14:paraId="207305E4" w14:textId="1ED21E07" w:rsidR="00A935E1" w:rsidRPr="00A935E1" w:rsidRDefault="00A935E1" w:rsidP="00A935E1">
      <w:pPr>
        <w:pStyle w:val="Akapitzlist"/>
        <w:numPr>
          <w:ilvl w:val="0"/>
          <w:numId w:val="6"/>
        </w:numPr>
        <w:rPr>
          <w:i/>
        </w:rPr>
      </w:pPr>
      <w:r w:rsidRPr="00A935E1">
        <w:rPr>
          <w:i/>
        </w:rPr>
        <w:t>SPADE</w:t>
      </w:r>
      <w:r>
        <w:t xml:space="preserve"> </w:t>
      </w:r>
      <w:sdt>
        <w:sdtPr>
          <w:id w:val="1050116619"/>
          <w:citation/>
        </w:sdtPr>
        <w:sdtContent>
          <w:r w:rsidR="00ED3936">
            <w:fldChar w:fldCharType="begin"/>
          </w:r>
          <w:r w:rsidR="0020061A">
            <w:instrText xml:space="preserve">CITATION Moh01 \l 1045 </w:instrText>
          </w:r>
          <w:r w:rsidR="00ED3936">
            <w:fldChar w:fldCharType="separate"/>
          </w:r>
          <w:r w:rsidR="00C94ABB" w:rsidRPr="00C94ABB">
            <w:rPr>
              <w:noProof/>
            </w:rPr>
            <w:t>[13]</w:t>
          </w:r>
          <w:r w:rsidR="00ED3936">
            <w:fldChar w:fldCharType="end"/>
          </w:r>
        </w:sdtContent>
      </w:sdt>
      <w:r w:rsidR="00ED3936">
        <w:t xml:space="preserve"> </w:t>
      </w:r>
      <w:r>
        <w:t>(2001)</w:t>
      </w:r>
      <w:r w:rsidR="00A67227">
        <w:t xml:space="preserve"> </w:t>
      </w:r>
      <w:hyperlink r:id="rId22" w:history="1">
        <w:proofErr w:type="spellStart"/>
        <w:r w:rsidR="00A67227" w:rsidRPr="00A67227">
          <w:rPr>
            <w:rStyle w:val="Hipercze"/>
          </w:rPr>
          <w:t>Zaki</w:t>
        </w:r>
        <w:proofErr w:type="spellEnd"/>
        <w:r w:rsidR="00A67227" w:rsidRPr="00A67227">
          <w:rPr>
            <w:rStyle w:val="Hipercze"/>
          </w:rPr>
          <w:t xml:space="preserve"> et al.</w:t>
        </w:r>
      </w:hyperlink>
    </w:p>
    <w:p w14:paraId="76B6D776" w14:textId="2072A826" w:rsidR="00A935E1" w:rsidRPr="00A935E1" w:rsidRDefault="00A935E1" w:rsidP="00A935E1">
      <w:pPr>
        <w:pStyle w:val="Akapitzlist"/>
        <w:numPr>
          <w:ilvl w:val="0"/>
          <w:numId w:val="6"/>
        </w:numPr>
        <w:rPr>
          <w:i/>
        </w:rPr>
      </w:pPr>
      <w:r w:rsidRPr="00A935E1">
        <w:rPr>
          <w:i/>
        </w:rPr>
        <w:t>SPAM</w:t>
      </w:r>
      <w:r>
        <w:t xml:space="preserve"> </w:t>
      </w:r>
      <w:sdt>
        <w:sdtPr>
          <w:id w:val="-80988540"/>
          <w:citation/>
        </w:sdtPr>
        <w:sdtContent>
          <w:r w:rsidR="00ED3936">
            <w:fldChar w:fldCharType="begin"/>
          </w:r>
          <w:r w:rsidR="0020061A">
            <w:instrText xml:space="preserve">CITATION Ayr02 \l 1045 </w:instrText>
          </w:r>
          <w:r w:rsidR="00ED3936">
            <w:fldChar w:fldCharType="separate"/>
          </w:r>
          <w:r w:rsidR="00C94ABB" w:rsidRPr="00C94ABB">
            <w:rPr>
              <w:noProof/>
            </w:rPr>
            <w:t>[14]</w:t>
          </w:r>
          <w:r w:rsidR="00ED3936">
            <w:fldChar w:fldCharType="end"/>
          </w:r>
        </w:sdtContent>
      </w:sdt>
      <w:r w:rsidR="00ED3936">
        <w:t xml:space="preserve"> </w:t>
      </w:r>
      <w:r>
        <w:t>(2002)</w:t>
      </w:r>
      <w:r w:rsidR="00A67227">
        <w:t xml:space="preserve"> </w:t>
      </w:r>
      <w:hyperlink r:id="rId23" w:history="1">
        <w:proofErr w:type="spellStart"/>
        <w:r w:rsidR="00A67227" w:rsidRPr="00A67227">
          <w:rPr>
            <w:rStyle w:val="Hipercze"/>
          </w:rPr>
          <w:t>Ayres</w:t>
        </w:r>
        <w:proofErr w:type="spellEnd"/>
        <w:r w:rsidR="00A67227" w:rsidRPr="00A67227">
          <w:rPr>
            <w:rStyle w:val="Hipercze"/>
          </w:rPr>
          <w:t xml:space="preserve"> et al.</w:t>
        </w:r>
      </w:hyperlink>
    </w:p>
    <w:p w14:paraId="59726D77" w14:textId="6A5A7377" w:rsidR="00A935E1" w:rsidRPr="00A935E1" w:rsidRDefault="00E83DCA" w:rsidP="00A935E1">
      <w:pPr>
        <w:pStyle w:val="Akapitzlist"/>
        <w:numPr>
          <w:ilvl w:val="0"/>
          <w:numId w:val="6"/>
        </w:numPr>
        <w:rPr>
          <w:i/>
        </w:rPr>
      </w:pPr>
      <w:proofErr w:type="spellStart"/>
      <w:r w:rsidRPr="00A935E1">
        <w:rPr>
          <w:i/>
        </w:rPr>
        <w:t>PrefixSpan</w:t>
      </w:r>
      <w:proofErr w:type="spellEnd"/>
      <w:r w:rsidR="00A935E1">
        <w:rPr>
          <w:i/>
        </w:rPr>
        <w:t xml:space="preserve"> </w:t>
      </w:r>
      <w:sdt>
        <w:sdtPr>
          <w:rPr>
            <w:i/>
          </w:rPr>
          <w:id w:val="972017673"/>
          <w:citation/>
        </w:sdtPr>
        <w:sdtContent>
          <w:r w:rsidR="00ED3936">
            <w:rPr>
              <w:i/>
            </w:rPr>
            <w:fldChar w:fldCharType="begin"/>
          </w:r>
          <w:r w:rsidR="0020061A">
            <w:instrText xml:space="preserve">CITATION Pei04 \l 1045 </w:instrText>
          </w:r>
          <w:r w:rsidR="00ED3936">
            <w:rPr>
              <w:i/>
            </w:rPr>
            <w:fldChar w:fldCharType="separate"/>
          </w:r>
          <w:r w:rsidR="00C94ABB" w:rsidRPr="00C94ABB">
            <w:rPr>
              <w:noProof/>
            </w:rPr>
            <w:t>[15]</w:t>
          </w:r>
          <w:r w:rsidR="00ED3936">
            <w:rPr>
              <w:i/>
            </w:rPr>
            <w:fldChar w:fldCharType="end"/>
          </w:r>
        </w:sdtContent>
      </w:sdt>
      <w:r w:rsidR="00ED3936">
        <w:t xml:space="preserve"> </w:t>
      </w:r>
      <w:r w:rsidR="00A935E1">
        <w:t>(2004)</w:t>
      </w:r>
      <w:r w:rsidR="00A935E1" w:rsidRPr="00A935E1">
        <w:rPr>
          <w:i/>
        </w:rPr>
        <w:t xml:space="preserve"> </w:t>
      </w:r>
      <w:hyperlink r:id="rId24" w:history="1">
        <w:proofErr w:type="spellStart"/>
        <w:r w:rsidR="00A67227" w:rsidRPr="00A67227">
          <w:rPr>
            <w:rStyle w:val="Hipercze"/>
          </w:rPr>
          <w:t>Pei</w:t>
        </w:r>
        <w:proofErr w:type="spellEnd"/>
        <w:r w:rsidR="00A67227" w:rsidRPr="00A67227">
          <w:rPr>
            <w:rStyle w:val="Hipercze"/>
          </w:rPr>
          <w:t xml:space="preserve"> et a</w:t>
        </w:r>
        <w:r w:rsidR="00A67227">
          <w:rPr>
            <w:rStyle w:val="Hipercze"/>
          </w:rPr>
          <w:t>l.</w:t>
        </w:r>
      </w:hyperlink>
    </w:p>
    <w:p w14:paraId="443C6599" w14:textId="7E3519D1" w:rsidR="00A935E1" w:rsidRPr="00A935E1" w:rsidRDefault="00A935E1" w:rsidP="00A935E1">
      <w:pPr>
        <w:pStyle w:val="Akapitzlist"/>
        <w:numPr>
          <w:ilvl w:val="0"/>
          <w:numId w:val="6"/>
        </w:numPr>
        <w:rPr>
          <w:i/>
        </w:rPr>
      </w:pPr>
      <w:r w:rsidRPr="00A935E1">
        <w:rPr>
          <w:i/>
        </w:rPr>
        <w:t>LAPIN</w:t>
      </w:r>
      <w:r>
        <w:t xml:space="preserve"> </w:t>
      </w:r>
      <w:sdt>
        <w:sdtPr>
          <w:id w:val="1458294468"/>
          <w:citation/>
        </w:sdtPr>
        <w:sdtContent>
          <w:r w:rsidR="00ED3936">
            <w:fldChar w:fldCharType="begin"/>
          </w:r>
          <w:r w:rsidR="0020061A">
            <w:instrText xml:space="preserve">CITATION Yan07 \l 1045 </w:instrText>
          </w:r>
          <w:r w:rsidR="00ED3936">
            <w:fldChar w:fldCharType="separate"/>
          </w:r>
          <w:r w:rsidR="00C94ABB" w:rsidRPr="00C94ABB">
            <w:rPr>
              <w:noProof/>
            </w:rPr>
            <w:t>[16]</w:t>
          </w:r>
          <w:r w:rsidR="00ED3936">
            <w:fldChar w:fldCharType="end"/>
          </w:r>
        </w:sdtContent>
      </w:sdt>
      <w:r w:rsidR="00ED3936">
        <w:t xml:space="preserve"> </w:t>
      </w:r>
      <w:r>
        <w:t>(200</w:t>
      </w:r>
      <w:r w:rsidR="00856E40">
        <w:t>7</w:t>
      </w:r>
      <w:r>
        <w:t>)</w:t>
      </w:r>
      <w:r w:rsidR="00A67227">
        <w:t xml:space="preserve"> </w:t>
      </w:r>
      <w:hyperlink r:id="rId25" w:history="1">
        <w:r w:rsidR="00A67227" w:rsidRPr="00A67227">
          <w:rPr>
            <w:rStyle w:val="Hipercze"/>
          </w:rPr>
          <w:t>Yang et al.</w:t>
        </w:r>
      </w:hyperlink>
    </w:p>
    <w:p w14:paraId="7341CFFF" w14:textId="1CD6733C" w:rsidR="00A935E1" w:rsidRPr="00A935E1" w:rsidRDefault="00A935E1" w:rsidP="00A935E1">
      <w:pPr>
        <w:pStyle w:val="Akapitzlist"/>
        <w:numPr>
          <w:ilvl w:val="0"/>
          <w:numId w:val="6"/>
        </w:numPr>
        <w:rPr>
          <w:i/>
        </w:rPr>
      </w:pPr>
      <w:r w:rsidRPr="00A935E1">
        <w:rPr>
          <w:i/>
        </w:rPr>
        <w:t>CMSPADE</w:t>
      </w:r>
      <w:r>
        <w:t xml:space="preserve"> </w:t>
      </w:r>
      <w:sdt>
        <w:sdtPr>
          <w:id w:val="-2004893164"/>
          <w:citation/>
        </w:sdtPr>
        <w:sdtContent>
          <w:r w:rsidR="00ED3936">
            <w:fldChar w:fldCharType="begin"/>
          </w:r>
          <w:r w:rsidR="0020061A">
            <w:instrText xml:space="preserve">CITATION Fou14 \l 1045 </w:instrText>
          </w:r>
          <w:r w:rsidR="00ED3936">
            <w:fldChar w:fldCharType="separate"/>
          </w:r>
          <w:r w:rsidR="00C94ABB" w:rsidRPr="00C94ABB">
            <w:rPr>
              <w:noProof/>
            </w:rPr>
            <w:t>[17]</w:t>
          </w:r>
          <w:r w:rsidR="00ED3936">
            <w:fldChar w:fldCharType="end"/>
          </w:r>
        </w:sdtContent>
      </w:sdt>
      <w:r w:rsidR="00ED3936">
        <w:t xml:space="preserve"> </w:t>
      </w:r>
      <w:r>
        <w:t>(2014)</w:t>
      </w:r>
      <w:r w:rsidR="00A67227">
        <w:t xml:space="preserve"> </w:t>
      </w:r>
      <w:hyperlink r:id="rId26" w:history="1">
        <w:r w:rsidR="00A67227" w:rsidRPr="00A67227">
          <w:rPr>
            <w:rStyle w:val="Hipercze"/>
          </w:rPr>
          <w:t>Fournier-</w:t>
        </w:r>
        <w:proofErr w:type="spellStart"/>
        <w:r w:rsidR="00A67227" w:rsidRPr="00A67227">
          <w:rPr>
            <w:rStyle w:val="Hipercze"/>
          </w:rPr>
          <w:t>Viger</w:t>
        </w:r>
        <w:proofErr w:type="spellEnd"/>
        <w:r w:rsidR="00A67227" w:rsidRPr="00A67227">
          <w:rPr>
            <w:rStyle w:val="Hipercze"/>
          </w:rPr>
          <w:t xml:space="preserve"> et al.</w:t>
        </w:r>
      </w:hyperlink>
    </w:p>
    <w:p w14:paraId="028A772B" w14:textId="3BAFE90A" w:rsidR="00A935E1" w:rsidRPr="00A67227" w:rsidRDefault="00A935E1" w:rsidP="00A935E1">
      <w:pPr>
        <w:pStyle w:val="Akapitzlist"/>
        <w:numPr>
          <w:ilvl w:val="0"/>
          <w:numId w:val="6"/>
        </w:numPr>
        <w:rPr>
          <w:i/>
        </w:rPr>
      </w:pPr>
      <w:r w:rsidRPr="00A935E1">
        <w:rPr>
          <w:i/>
        </w:rPr>
        <w:t>CMSPAM</w:t>
      </w:r>
      <w:r>
        <w:t xml:space="preserve"> </w:t>
      </w:r>
      <w:sdt>
        <w:sdtPr>
          <w:id w:val="-1907596141"/>
          <w:citation/>
        </w:sdtPr>
        <w:sdtContent>
          <w:r w:rsidR="00ED3936">
            <w:fldChar w:fldCharType="begin"/>
          </w:r>
          <w:r w:rsidR="0020061A">
            <w:instrText xml:space="preserve">CITATION Fou14 \l 1045 </w:instrText>
          </w:r>
          <w:r w:rsidR="00ED3936">
            <w:fldChar w:fldCharType="separate"/>
          </w:r>
          <w:r w:rsidR="00C94ABB" w:rsidRPr="00C94ABB">
            <w:rPr>
              <w:noProof/>
            </w:rPr>
            <w:t>[17]</w:t>
          </w:r>
          <w:r w:rsidR="00ED3936">
            <w:fldChar w:fldCharType="end"/>
          </w:r>
        </w:sdtContent>
      </w:sdt>
      <w:r w:rsidR="00ED3936">
        <w:t xml:space="preserve"> </w:t>
      </w:r>
      <w:r>
        <w:t>(2014)</w:t>
      </w:r>
      <w:r w:rsidR="00A67227">
        <w:t xml:space="preserve"> </w:t>
      </w:r>
      <w:hyperlink r:id="rId27" w:history="1">
        <w:r w:rsidR="00A67227" w:rsidRPr="00A67227">
          <w:rPr>
            <w:rStyle w:val="Hipercze"/>
          </w:rPr>
          <w:t>Fournier-</w:t>
        </w:r>
        <w:proofErr w:type="spellStart"/>
        <w:r w:rsidR="00A67227" w:rsidRPr="00A67227">
          <w:rPr>
            <w:rStyle w:val="Hipercze"/>
          </w:rPr>
          <w:t>Viger</w:t>
        </w:r>
        <w:proofErr w:type="spellEnd"/>
        <w:r w:rsidR="00A67227" w:rsidRPr="00A67227">
          <w:rPr>
            <w:rStyle w:val="Hipercze"/>
          </w:rPr>
          <w:t xml:space="preserve"> et al.</w:t>
        </w:r>
      </w:hyperlink>
    </w:p>
    <w:p w14:paraId="7DB15E34" w14:textId="14C46329" w:rsidR="00A67227" w:rsidRDefault="00A67227" w:rsidP="00590C33">
      <w:pPr>
        <w:pStyle w:val="Nagwek2"/>
        <w:numPr>
          <w:ilvl w:val="1"/>
          <w:numId w:val="9"/>
        </w:numPr>
      </w:pPr>
      <w:bookmarkStart w:id="6" w:name="_Toc471945011"/>
      <w:r>
        <w:t>Metody do wyszukiwania domkniętych wzorów sekwencji</w:t>
      </w:r>
      <w:bookmarkEnd w:id="6"/>
    </w:p>
    <w:p w14:paraId="45F17C36" w14:textId="5F8709FE" w:rsidR="00A67227" w:rsidRDefault="00A67227" w:rsidP="002A58BA">
      <w:r>
        <w:t>Metody te odpowiadają za odkrywanie domkniętych wzorców se</w:t>
      </w:r>
      <w:r w:rsidR="00F13E9C">
        <w:t>kwencji. Podobnie jak to było w </w:t>
      </w:r>
      <w:r>
        <w:t xml:space="preserve">przypadku wzorców częstych, domknięty wzorzec sekwencji to taki, który nie ma żadnego </w:t>
      </w:r>
      <w:proofErr w:type="spellStart"/>
      <w:r>
        <w:t>nadwzorca</w:t>
      </w:r>
      <w:proofErr w:type="spellEnd"/>
      <w:r>
        <w:t xml:space="preserve"> o tym samym suporcie. Każda z tych metod powinna dawać te same wyniki dla tego samego zbioru parametrów wejściowych. Algorytmy na wejście przyjmują tylko wartość </w:t>
      </w:r>
      <w:proofErr w:type="spellStart"/>
      <w:r w:rsidR="00327FE8">
        <w:t>support</w:t>
      </w:r>
      <w:r w:rsidR="00474518">
        <w:t>u</w:t>
      </w:r>
      <w:proofErr w:type="spellEnd"/>
      <w:r w:rsidR="00474518">
        <w:t xml:space="preserve"> (czy to </w:t>
      </w:r>
      <w:r>
        <w:t>bezwzględnego czy względnego) oraz zbiór danych. Opracowano 4 metod do odkrywania wzorców sekwencji. Zostały one posortowane zgodnie z rokiem zaprezentowania metody.</w:t>
      </w:r>
    </w:p>
    <w:p w14:paraId="7AEAAE7F" w14:textId="6395013C" w:rsidR="00A67227" w:rsidRPr="00A67227" w:rsidRDefault="00A67227" w:rsidP="00A67227">
      <w:pPr>
        <w:pStyle w:val="Akapitzlist"/>
        <w:numPr>
          <w:ilvl w:val="0"/>
          <w:numId w:val="7"/>
        </w:numPr>
        <w:rPr>
          <w:i/>
        </w:rPr>
      </w:pPr>
      <w:proofErr w:type="spellStart"/>
      <w:r w:rsidRPr="00A67227">
        <w:rPr>
          <w:i/>
        </w:rPr>
        <w:t>CloSpan</w:t>
      </w:r>
      <w:proofErr w:type="spellEnd"/>
      <w:r>
        <w:t xml:space="preserve"> </w:t>
      </w:r>
      <w:sdt>
        <w:sdtPr>
          <w:id w:val="-2010967311"/>
          <w:citation/>
        </w:sdtPr>
        <w:sdtContent>
          <w:r w:rsidR="00EA2118">
            <w:fldChar w:fldCharType="begin"/>
          </w:r>
          <w:r w:rsidR="0020061A">
            <w:instrText xml:space="preserve">CITATION Yan03 \l 1045 </w:instrText>
          </w:r>
          <w:r w:rsidR="00EA2118">
            <w:fldChar w:fldCharType="separate"/>
          </w:r>
          <w:r w:rsidR="00C94ABB" w:rsidRPr="00C94ABB">
            <w:rPr>
              <w:noProof/>
            </w:rPr>
            <w:t>[18]</w:t>
          </w:r>
          <w:r w:rsidR="00EA2118">
            <w:fldChar w:fldCharType="end"/>
          </w:r>
        </w:sdtContent>
      </w:sdt>
      <w:r w:rsidR="00EA2118">
        <w:t xml:space="preserve"> </w:t>
      </w:r>
      <w:r>
        <w:t xml:space="preserve">(2003) </w:t>
      </w:r>
      <w:hyperlink r:id="rId28" w:history="1">
        <w:proofErr w:type="spellStart"/>
        <w:r w:rsidRPr="00A67227">
          <w:rPr>
            <w:rStyle w:val="Hipercze"/>
          </w:rPr>
          <w:t>Yan</w:t>
        </w:r>
        <w:proofErr w:type="spellEnd"/>
        <w:r w:rsidRPr="00A67227">
          <w:rPr>
            <w:rStyle w:val="Hipercze"/>
          </w:rPr>
          <w:t xml:space="preserve"> et al.</w:t>
        </w:r>
      </w:hyperlink>
    </w:p>
    <w:p w14:paraId="152DB320" w14:textId="47094FCD" w:rsidR="00A67227" w:rsidRPr="00A67227" w:rsidRDefault="00A67227" w:rsidP="00A67227">
      <w:pPr>
        <w:pStyle w:val="Akapitzlist"/>
        <w:numPr>
          <w:ilvl w:val="0"/>
          <w:numId w:val="7"/>
        </w:numPr>
        <w:rPr>
          <w:i/>
        </w:rPr>
      </w:pPr>
      <w:proofErr w:type="spellStart"/>
      <w:r w:rsidRPr="00A67227">
        <w:rPr>
          <w:i/>
        </w:rPr>
        <w:t>BIDEPlus</w:t>
      </w:r>
      <w:proofErr w:type="spellEnd"/>
      <w:r w:rsidR="00856E40">
        <w:t xml:space="preserve"> </w:t>
      </w:r>
      <w:sdt>
        <w:sdtPr>
          <w:id w:val="-385021330"/>
          <w:citation/>
        </w:sdtPr>
        <w:sdtContent>
          <w:r w:rsidR="00EA2118">
            <w:fldChar w:fldCharType="begin"/>
          </w:r>
          <w:r w:rsidR="0020061A">
            <w:instrText xml:space="preserve">CITATION Wan04 \l 1045 </w:instrText>
          </w:r>
          <w:r w:rsidR="00EA2118">
            <w:fldChar w:fldCharType="separate"/>
          </w:r>
          <w:r w:rsidR="00C94ABB" w:rsidRPr="00C94ABB">
            <w:rPr>
              <w:noProof/>
            </w:rPr>
            <w:t>[19]</w:t>
          </w:r>
          <w:r w:rsidR="00EA2118">
            <w:fldChar w:fldCharType="end"/>
          </w:r>
        </w:sdtContent>
      </w:sdt>
      <w:r w:rsidR="007C5A30">
        <w:t xml:space="preserve"> </w:t>
      </w:r>
      <w:r w:rsidR="00856E40">
        <w:t>(2004</w:t>
      </w:r>
      <w:r>
        <w:t xml:space="preserve">) </w:t>
      </w:r>
      <w:hyperlink r:id="rId29" w:history="1">
        <w:proofErr w:type="spellStart"/>
        <w:r w:rsidRPr="00A67227">
          <w:rPr>
            <w:rStyle w:val="Hipercze"/>
          </w:rPr>
          <w:t>Wang</w:t>
        </w:r>
        <w:proofErr w:type="spellEnd"/>
        <w:r w:rsidRPr="00A67227">
          <w:rPr>
            <w:rStyle w:val="Hipercze"/>
          </w:rPr>
          <w:t xml:space="preserve"> et al.</w:t>
        </w:r>
      </w:hyperlink>
    </w:p>
    <w:p w14:paraId="0A701182" w14:textId="6C8295BA" w:rsidR="00A67227" w:rsidRPr="00A67227" w:rsidRDefault="00A67227" w:rsidP="00A67227">
      <w:pPr>
        <w:pStyle w:val="Akapitzlist"/>
        <w:numPr>
          <w:ilvl w:val="0"/>
          <w:numId w:val="7"/>
        </w:numPr>
        <w:rPr>
          <w:i/>
        </w:rPr>
      </w:pPr>
      <w:proofErr w:type="spellStart"/>
      <w:r w:rsidRPr="00A67227">
        <w:rPr>
          <w:i/>
        </w:rPr>
        <w:t>ClaSP</w:t>
      </w:r>
      <w:proofErr w:type="spellEnd"/>
      <w:r>
        <w:t xml:space="preserve"> </w:t>
      </w:r>
      <w:sdt>
        <w:sdtPr>
          <w:id w:val="162897887"/>
          <w:citation/>
        </w:sdtPr>
        <w:sdtContent>
          <w:r w:rsidR="00EA2118">
            <w:fldChar w:fldCharType="begin"/>
          </w:r>
          <w:r w:rsidR="0020061A">
            <w:instrText xml:space="preserve">CITATION Gom13 \l 1045 </w:instrText>
          </w:r>
          <w:r w:rsidR="00EA2118">
            <w:fldChar w:fldCharType="separate"/>
          </w:r>
          <w:r w:rsidR="00C94ABB" w:rsidRPr="00C94ABB">
            <w:rPr>
              <w:noProof/>
            </w:rPr>
            <w:t>[20]</w:t>
          </w:r>
          <w:r w:rsidR="00EA2118">
            <w:fldChar w:fldCharType="end"/>
          </w:r>
        </w:sdtContent>
      </w:sdt>
      <w:r w:rsidR="00EA2118">
        <w:t xml:space="preserve"> </w:t>
      </w:r>
      <w:r>
        <w:t xml:space="preserve">(2013) </w:t>
      </w:r>
      <w:hyperlink r:id="rId30" w:history="1">
        <w:proofErr w:type="spellStart"/>
        <w:r w:rsidRPr="00A67227">
          <w:rPr>
            <w:rStyle w:val="Hipercze"/>
          </w:rPr>
          <w:t>Gomariz</w:t>
        </w:r>
        <w:proofErr w:type="spellEnd"/>
        <w:r w:rsidRPr="00A67227">
          <w:rPr>
            <w:rStyle w:val="Hipercze"/>
          </w:rPr>
          <w:t xml:space="preserve"> et al.</w:t>
        </w:r>
      </w:hyperlink>
    </w:p>
    <w:p w14:paraId="1981718F" w14:textId="30E36442" w:rsidR="00A67227" w:rsidRPr="00A67227" w:rsidRDefault="00A67227" w:rsidP="00A67227">
      <w:pPr>
        <w:pStyle w:val="Akapitzlist"/>
        <w:numPr>
          <w:ilvl w:val="0"/>
          <w:numId w:val="7"/>
        </w:numPr>
        <w:rPr>
          <w:i/>
        </w:rPr>
      </w:pPr>
      <w:proofErr w:type="spellStart"/>
      <w:r w:rsidRPr="00A67227">
        <w:rPr>
          <w:i/>
        </w:rPr>
        <w:t>CMClaSP</w:t>
      </w:r>
      <w:proofErr w:type="spellEnd"/>
      <w:r>
        <w:t xml:space="preserve"> </w:t>
      </w:r>
      <w:sdt>
        <w:sdtPr>
          <w:id w:val="-958180330"/>
          <w:citation/>
        </w:sdtPr>
        <w:sdtContent>
          <w:r w:rsidR="00ED3936">
            <w:fldChar w:fldCharType="begin"/>
          </w:r>
          <w:r w:rsidR="0020061A">
            <w:instrText xml:space="preserve">CITATION Fou14 \l 1045 </w:instrText>
          </w:r>
          <w:r w:rsidR="00ED3936">
            <w:fldChar w:fldCharType="separate"/>
          </w:r>
          <w:r w:rsidR="00C94ABB" w:rsidRPr="00C94ABB">
            <w:rPr>
              <w:noProof/>
            </w:rPr>
            <w:t>[17]</w:t>
          </w:r>
          <w:r w:rsidR="00ED3936">
            <w:fldChar w:fldCharType="end"/>
          </w:r>
        </w:sdtContent>
      </w:sdt>
      <w:r w:rsidR="00ED3936">
        <w:t xml:space="preserve"> </w:t>
      </w:r>
      <w:r>
        <w:t xml:space="preserve">(2014) </w:t>
      </w:r>
      <w:hyperlink r:id="rId31" w:history="1">
        <w:r w:rsidRPr="00A67227">
          <w:rPr>
            <w:rStyle w:val="Hipercze"/>
          </w:rPr>
          <w:t>Fournier-</w:t>
        </w:r>
        <w:proofErr w:type="spellStart"/>
        <w:r w:rsidRPr="00A67227">
          <w:rPr>
            <w:rStyle w:val="Hipercze"/>
          </w:rPr>
          <w:t>Viger</w:t>
        </w:r>
        <w:proofErr w:type="spellEnd"/>
        <w:r w:rsidRPr="00A67227">
          <w:rPr>
            <w:rStyle w:val="Hipercze"/>
          </w:rPr>
          <w:t xml:space="preserve"> el al.</w:t>
        </w:r>
      </w:hyperlink>
    </w:p>
    <w:p w14:paraId="28B1518C" w14:textId="35EC3A7C" w:rsidR="003C3A73" w:rsidRDefault="003C3A73" w:rsidP="00590C33">
      <w:pPr>
        <w:pStyle w:val="Nagwek1"/>
        <w:numPr>
          <w:ilvl w:val="0"/>
          <w:numId w:val="9"/>
        </w:numPr>
      </w:pPr>
      <w:bookmarkStart w:id="7" w:name="_Ref470896512"/>
      <w:bookmarkStart w:id="8" w:name="_Toc471945012"/>
      <w:r w:rsidRPr="003C3A73">
        <w:t>Realizacja</w:t>
      </w:r>
      <w:bookmarkEnd w:id="7"/>
      <w:bookmarkEnd w:id="8"/>
    </w:p>
    <w:p w14:paraId="428C8A1A" w14:textId="4AD67A1E" w:rsidR="003C3A73" w:rsidRDefault="003C3A73" w:rsidP="002A58BA">
      <w:r>
        <w:t xml:space="preserve">Wszystkie algorytmy zostały zaimplementowane przy użyciu języka Java® w wersji 8. </w:t>
      </w:r>
      <w:r w:rsidR="00326E09">
        <w:t>Algorytmy zostały zaimplementowane przy pomocy biblioteki SPMF</w:t>
      </w:r>
      <w:sdt>
        <w:sdtPr>
          <w:id w:val="379370429"/>
          <w:citation/>
        </w:sdtPr>
        <w:sdtContent>
          <w:r w:rsidR="00326E09">
            <w:fldChar w:fldCharType="begin"/>
          </w:r>
          <w:r w:rsidR="00326E09">
            <w:instrText xml:space="preserve"> CITATION Fou16 \l 1045 </w:instrText>
          </w:r>
          <w:r w:rsidR="00326E09">
            <w:fldChar w:fldCharType="separate"/>
          </w:r>
          <w:r w:rsidR="00C94ABB">
            <w:rPr>
              <w:noProof/>
            </w:rPr>
            <w:t xml:space="preserve"> </w:t>
          </w:r>
          <w:r w:rsidR="00C94ABB" w:rsidRPr="00C94ABB">
            <w:rPr>
              <w:noProof/>
            </w:rPr>
            <w:t>[21]</w:t>
          </w:r>
          <w:r w:rsidR="00326E09">
            <w:fldChar w:fldCharType="end"/>
          </w:r>
        </w:sdtContent>
      </w:sdt>
      <w:r w:rsidR="00326E09">
        <w:t xml:space="preserve"> autorstwa </w:t>
      </w:r>
      <w:r w:rsidR="00326E09" w:rsidRPr="00326E09">
        <w:t>Philippe Fournier-</w:t>
      </w:r>
      <w:proofErr w:type="spellStart"/>
      <w:r w:rsidR="00326E09" w:rsidRPr="00326E09">
        <w:t>Viger</w:t>
      </w:r>
      <w:proofErr w:type="spellEnd"/>
      <w:r w:rsidR="00326E09">
        <w:t xml:space="preserve">. </w:t>
      </w:r>
      <w:r w:rsidR="001367C8">
        <w:t>Każdy algorytm jest reprezentowany przez własną klasę o wspólnym interfejsie, odp</w:t>
      </w:r>
      <w:r w:rsidR="00474518">
        <w:t>owiedniego dla celu analizy tj. </w:t>
      </w:r>
      <w:r w:rsidR="001367C8">
        <w:t>wzorce częste, domknięte wzorce częste, wzorce sekwencji, domknięte wzorce sekwencji. Dodatkowo przygotowane zostały klasy odpowiedzialne za o</w:t>
      </w:r>
      <w:r w:rsidR="00474518">
        <w:t>dczyt wejścia i zapis wyjścia w </w:t>
      </w:r>
      <w:r w:rsidR="001367C8">
        <w:t xml:space="preserve">odpowiednim formacie. </w:t>
      </w:r>
      <w:r w:rsidR="00537AE0">
        <w:t xml:space="preserve">Każdy algorytm jest jednowątkowy i niezależny od pozostałych. </w:t>
      </w:r>
    </w:p>
    <w:p w14:paraId="4E43E3B5" w14:textId="13FD3FB4" w:rsidR="0077590D" w:rsidRDefault="0077590D" w:rsidP="00590C33">
      <w:pPr>
        <w:pStyle w:val="Nagwek2"/>
        <w:numPr>
          <w:ilvl w:val="1"/>
          <w:numId w:val="9"/>
        </w:numPr>
      </w:pPr>
      <w:bookmarkStart w:id="9" w:name="_Toc471945013"/>
      <w:r>
        <w:t>KNIME</w:t>
      </w:r>
      <w:bookmarkEnd w:id="9"/>
    </w:p>
    <w:p w14:paraId="0596E737" w14:textId="3113D326" w:rsidR="00327FE8" w:rsidRDefault="001367C8" w:rsidP="002A58BA">
      <w:r>
        <w:t xml:space="preserve">Środowisko </w:t>
      </w:r>
      <w:r w:rsidR="00E66407">
        <w:t xml:space="preserve">KNIME® </w:t>
      </w:r>
      <w:sdt>
        <w:sdtPr>
          <w:id w:val="-1728217411"/>
          <w:citation/>
        </w:sdtPr>
        <w:sdtContent>
          <w:r w:rsidR="00E66407">
            <w:fldChar w:fldCharType="begin"/>
          </w:r>
          <w:r w:rsidR="00E66407">
            <w:instrText xml:space="preserve"> CITATION KNI17 \l 1045 </w:instrText>
          </w:r>
          <w:r w:rsidR="00E66407">
            <w:fldChar w:fldCharType="separate"/>
          </w:r>
          <w:r w:rsidR="00C94ABB" w:rsidRPr="00C94ABB">
            <w:rPr>
              <w:noProof/>
            </w:rPr>
            <w:t>[22]</w:t>
          </w:r>
          <w:r w:rsidR="00E66407">
            <w:fldChar w:fldCharType="end"/>
          </w:r>
        </w:sdtContent>
      </w:sdt>
      <w:r w:rsidR="00210840">
        <w:t xml:space="preserve"> zostało wykorzystane w celu prezentacji wyniku poszczególnych </w:t>
      </w:r>
      <w:r w:rsidR="00210840" w:rsidRPr="00537AE0">
        <w:t xml:space="preserve">algorytmów. </w:t>
      </w:r>
      <w:r w:rsidR="00537AE0" w:rsidRPr="00537AE0">
        <w:t>W ramach</w:t>
      </w:r>
      <w:r w:rsidR="00537AE0">
        <w:t xml:space="preserve"> pracy przygotowane zostało 10 węzłów w dwóch nie</w:t>
      </w:r>
      <w:r w:rsidR="00C94ABB">
        <w:t>zależnych wtyczkach zgodnych ze </w:t>
      </w:r>
      <w:r w:rsidR="00537AE0">
        <w:t>specyfikacją KNIME®. W samym środowisku przygotowanych zostało 5</w:t>
      </w:r>
      <w:r w:rsidR="00474518">
        <w:t> </w:t>
      </w:r>
      <w:r w:rsidR="00537AE0">
        <w:t>projektów prezentujących możliwości utworzonych węzłów.</w:t>
      </w:r>
    </w:p>
    <w:p w14:paraId="35CFA46B" w14:textId="7184900B" w:rsidR="00A32C4C" w:rsidRDefault="00A32C4C" w:rsidP="00590C33">
      <w:pPr>
        <w:pStyle w:val="Nagwek3"/>
        <w:numPr>
          <w:ilvl w:val="2"/>
          <w:numId w:val="9"/>
        </w:numPr>
      </w:pPr>
      <w:r>
        <w:t>Węzły algorytmów</w:t>
      </w:r>
    </w:p>
    <w:p w14:paraId="432B3D89" w14:textId="5A5A3AB0" w:rsidR="000B1344" w:rsidRDefault="00210840" w:rsidP="002A58BA">
      <w:r>
        <w:t xml:space="preserve">Dla każdego celu analizy przygotowany został oddzielny węzeł. </w:t>
      </w:r>
      <w:r w:rsidR="000B1344">
        <w:t>Węzły zostały nazwane jako:</w:t>
      </w:r>
    </w:p>
    <w:p w14:paraId="174D0CD8" w14:textId="038A3A84" w:rsidR="000B1344" w:rsidRDefault="002A4FD0" w:rsidP="002A4FD0">
      <w:pPr>
        <w:pStyle w:val="Akapitzlist"/>
        <w:numPr>
          <w:ilvl w:val="0"/>
          <w:numId w:val="1"/>
        </w:numPr>
      </w:pPr>
      <w:proofErr w:type="spellStart"/>
      <w:r w:rsidRPr="002A4FD0">
        <w:t>Frequent</w:t>
      </w:r>
      <w:proofErr w:type="spellEnd"/>
      <w:r w:rsidRPr="002A4FD0">
        <w:t xml:space="preserve"> </w:t>
      </w:r>
      <w:proofErr w:type="spellStart"/>
      <w:r w:rsidRPr="002A4FD0">
        <w:t>Pattern</w:t>
      </w:r>
      <w:proofErr w:type="spellEnd"/>
      <w:r w:rsidRPr="002A4FD0">
        <w:t xml:space="preserve"> </w:t>
      </w:r>
      <w:proofErr w:type="spellStart"/>
      <w:r w:rsidRPr="002A4FD0">
        <w:t>Extractor</w:t>
      </w:r>
      <w:proofErr w:type="spellEnd"/>
    </w:p>
    <w:p w14:paraId="68F387E2" w14:textId="53A2C7A3" w:rsidR="002A4FD0" w:rsidRDefault="002A4FD0" w:rsidP="002A4FD0">
      <w:pPr>
        <w:pStyle w:val="Akapitzlist"/>
        <w:numPr>
          <w:ilvl w:val="0"/>
          <w:numId w:val="1"/>
        </w:numPr>
      </w:pPr>
      <w:proofErr w:type="spellStart"/>
      <w:r w:rsidRPr="002A4FD0">
        <w:t>Closed</w:t>
      </w:r>
      <w:proofErr w:type="spellEnd"/>
      <w:r w:rsidRPr="002A4FD0">
        <w:t xml:space="preserve"> </w:t>
      </w:r>
      <w:proofErr w:type="spellStart"/>
      <w:r w:rsidRPr="002A4FD0">
        <w:t>Frequent</w:t>
      </w:r>
      <w:proofErr w:type="spellEnd"/>
      <w:r w:rsidRPr="002A4FD0">
        <w:t xml:space="preserve"> </w:t>
      </w:r>
      <w:proofErr w:type="spellStart"/>
      <w:r w:rsidRPr="002A4FD0">
        <w:t>Pattern</w:t>
      </w:r>
      <w:proofErr w:type="spellEnd"/>
      <w:r w:rsidRPr="002A4FD0">
        <w:t xml:space="preserve"> </w:t>
      </w:r>
      <w:proofErr w:type="spellStart"/>
      <w:r w:rsidRPr="002A4FD0">
        <w:t>Extractor</w:t>
      </w:r>
      <w:proofErr w:type="spellEnd"/>
    </w:p>
    <w:p w14:paraId="26D19295" w14:textId="5186BC88" w:rsidR="002A4FD0" w:rsidRDefault="00F37044" w:rsidP="00F37044">
      <w:pPr>
        <w:pStyle w:val="Akapitzlist"/>
        <w:numPr>
          <w:ilvl w:val="0"/>
          <w:numId w:val="1"/>
        </w:numPr>
      </w:pPr>
      <w:proofErr w:type="spellStart"/>
      <w:r w:rsidRPr="00F37044">
        <w:lastRenderedPageBreak/>
        <w:t>Frequent</w:t>
      </w:r>
      <w:proofErr w:type="spellEnd"/>
      <w:r w:rsidRPr="00F37044">
        <w:t xml:space="preserve"> </w:t>
      </w:r>
      <w:proofErr w:type="spellStart"/>
      <w:r w:rsidRPr="00F37044">
        <w:t>Sequence</w:t>
      </w:r>
      <w:proofErr w:type="spellEnd"/>
      <w:r w:rsidRPr="00F37044">
        <w:t xml:space="preserve"> </w:t>
      </w:r>
      <w:proofErr w:type="spellStart"/>
      <w:r w:rsidRPr="00F37044">
        <w:t>Extractor</w:t>
      </w:r>
      <w:proofErr w:type="spellEnd"/>
    </w:p>
    <w:p w14:paraId="38FB98A1" w14:textId="35BC5629" w:rsidR="00F37044" w:rsidRDefault="00F37044" w:rsidP="00F37044">
      <w:pPr>
        <w:pStyle w:val="Akapitzlist"/>
        <w:numPr>
          <w:ilvl w:val="0"/>
          <w:numId w:val="1"/>
        </w:numPr>
      </w:pPr>
      <w:proofErr w:type="spellStart"/>
      <w:r w:rsidRPr="00F37044">
        <w:t>Closed</w:t>
      </w:r>
      <w:proofErr w:type="spellEnd"/>
      <w:r w:rsidRPr="00F37044">
        <w:t xml:space="preserve"> </w:t>
      </w:r>
      <w:proofErr w:type="spellStart"/>
      <w:r w:rsidRPr="00F37044">
        <w:t>Frequent</w:t>
      </w:r>
      <w:proofErr w:type="spellEnd"/>
      <w:r w:rsidRPr="00F37044">
        <w:t xml:space="preserve"> </w:t>
      </w:r>
      <w:proofErr w:type="spellStart"/>
      <w:r w:rsidRPr="00F37044">
        <w:t>Sequence</w:t>
      </w:r>
      <w:proofErr w:type="spellEnd"/>
      <w:r w:rsidRPr="00F37044">
        <w:t xml:space="preserve"> </w:t>
      </w:r>
      <w:proofErr w:type="spellStart"/>
      <w:r w:rsidRPr="00F37044">
        <w:t>Extractor</w:t>
      </w:r>
      <w:proofErr w:type="spellEnd"/>
    </w:p>
    <w:p w14:paraId="7972E5E9" w14:textId="66F43F3F" w:rsidR="001367C8" w:rsidRDefault="00210840" w:rsidP="002A58BA">
      <w:r>
        <w:t xml:space="preserve">Na wejście przyjmowana jest tabela z jedną kolumną o typie tekstowym. W każdym wierszu zapisana jest jedna transakcja. Na wyjściu zwracana jest tabela z trzema kolumnami. </w:t>
      </w:r>
      <w:r w:rsidR="000D4467">
        <w:t>W pierwszej kolumnie jest zapis wzorca w postaci tekstowej, w drugiej kolumnie wsparcie bezwzględne, a w trzeciej wsparcie względne dla wzorca.</w:t>
      </w:r>
    </w:p>
    <w:p w14:paraId="0F703933" w14:textId="77777777" w:rsidR="000D4467" w:rsidRDefault="000D4467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FEB6E27" wp14:editId="7010C98C">
            <wp:extent cx="3092400" cy="250260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250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FABF" w14:textId="3E9B0DF9" w:rsidR="000D4467" w:rsidRDefault="000D4467" w:rsidP="000D4467">
      <w:pPr>
        <w:pStyle w:val="Legenda"/>
        <w:jc w:val="center"/>
      </w:pPr>
      <w:r>
        <w:t xml:space="preserve">Rysunek </w:t>
      </w:r>
      <w:r w:rsidR="001A5035">
        <w:fldChar w:fldCharType="begin"/>
      </w:r>
      <w:r w:rsidR="001A5035">
        <w:instrText xml:space="preserve"> SEQ Rysunek \* ARABIC </w:instrText>
      </w:r>
      <w:r w:rsidR="001A5035">
        <w:fldChar w:fldCharType="separate"/>
      </w:r>
      <w:r w:rsidR="00741E57">
        <w:rPr>
          <w:noProof/>
        </w:rPr>
        <w:t>1</w:t>
      </w:r>
      <w:r w:rsidR="001A5035">
        <w:rPr>
          <w:noProof/>
        </w:rPr>
        <w:fldChar w:fldCharType="end"/>
      </w:r>
      <w:r>
        <w:t xml:space="preserve"> - Przykładowe wejście </w:t>
      </w:r>
      <w:r>
        <w:rPr>
          <w:noProof/>
        </w:rPr>
        <w:t>do algorytmu wyszukiwania wzorców częstych</w:t>
      </w:r>
    </w:p>
    <w:p w14:paraId="73FD54FE" w14:textId="77777777" w:rsidR="000D4467" w:rsidRDefault="000D4467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3BDD668" wp14:editId="2A1E00A7">
            <wp:extent cx="3091684" cy="257622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927" cy="258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9513" w14:textId="4E0166D9" w:rsidR="000D4467" w:rsidRDefault="000D4467" w:rsidP="000D4467">
      <w:pPr>
        <w:pStyle w:val="Legenda"/>
        <w:jc w:val="center"/>
      </w:pPr>
      <w:r>
        <w:t xml:space="preserve">Rysunek </w:t>
      </w:r>
      <w:r w:rsidR="001A5035">
        <w:fldChar w:fldCharType="begin"/>
      </w:r>
      <w:r w:rsidR="001A5035">
        <w:instrText xml:space="preserve"> SEQ Rysunek \* ARABIC </w:instrText>
      </w:r>
      <w:r w:rsidR="001A5035">
        <w:fldChar w:fldCharType="separate"/>
      </w:r>
      <w:r w:rsidR="00741E57">
        <w:rPr>
          <w:noProof/>
        </w:rPr>
        <w:t>2</w:t>
      </w:r>
      <w:r w:rsidR="001A5035">
        <w:rPr>
          <w:noProof/>
        </w:rPr>
        <w:fldChar w:fldCharType="end"/>
      </w:r>
      <w:r>
        <w:t xml:space="preserve"> - Przykładowe wyjście dla algorytmu wyszukiwania wzorców częstych</w:t>
      </w:r>
    </w:p>
    <w:p w14:paraId="0D687878" w14:textId="752454F5" w:rsidR="000D4467" w:rsidRDefault="000D4467" w:rsidP="002A58BA">
      <w:r>
        <w:t xml:space="preserve">Każdy przygotowany węzeł pozwala na wybór metody użytej w celu znalezienia celu analizy. Dodatkowo możliwe jest zdefiniowanie wsparcia bezwzględnego lub wsparcia względnego, dla którego </w:t>
      </w:r>
      <w:r w:rsidR="004F680F">
        <w:t xml:space="preserve">ma być przeprowadzona analiza. </w:t>
      </w:r>
    </w:p>
    <w:p w14:paraId="05CE8093" w14:textId="77777777" w:rsidR="004F680F" w:rsidRDefault="004F680F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37292B2" wp14:editId="0FA1C041">
            <wp:extent cx="3092400" cy="301041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301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28ED" w14:textId="4DAB707D" w:rsidR="004F680F" w:rsidRDefault="004F680F" w:rsidP="004F680F">
      <w:pPr>
        <w:pStyle w:val="Legenda"/>
        <w:jc w:val="center"/>
      </w:pPr>
      <w:r>
        <w:t xml:space="preserve">Rysunek </w:t>
      </w:r>
      <w:r w:rsidR="001A5035">
        <w:fldChar w:fldCharType="begin"/>
      </w:r>
      <w:r w:rsidR="001A5035">
        <w:instrText xml:space="preserve"> SEQ Rysunek \* ARABIC </w:instrText>
      </w:r>
      <w:r w:rsidR="001A5035">
        <w:fldChar w:fldCharType="separate"/>
      </w:r>
      <w:r w:rsidR="00741E57">
        <w:rPr>
          <w:noProof/>
        </w:rPr>
        <w:t>3</w:t>
      </w:r>
      <w:r w:rsidR="001A5035">
        <w:rPr>
          <w:noProof/>
        </w:rPr>
        <w:fldChar w:fldCharType="end"/>
      </w:r>
      <w:r>
        <w:t xml:space="preserve"> - Przykładowe okno konfiguracji węzła</w:t>
      </w:r>
    </w:p>
    <w:p w14:paraId="3AE72C47" w14:textId="33484294" w:rsidR="004F680F" w:rsidRDefault="004F680F" w:rsidP="002A58BA">
      <w:r>
        <w:t xml:space="preserve">W ramach pracy przygotowane zostały projekty dla każdego celu analizy oddzielnie. Każdy projekt zawiera węzeł odpowiedzialny za czytanie pliku zawierającego zbiór danych oraz po parze węzłów eksploracji i prezentacji dla każdego algorytmu z danej grupy. </w:t>
      </w:r>
    </w:p>
    <w:p w14:paraId="7021EAF1" w14:textId="77777777" w:rsidR="004F680F" w:rsidRDefault="004F680F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E909110" wp14:editId="54D4D329">
            <wp:extent cx="3092400" cy="2854554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285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1D47" w14:textId="11FB7F38" w:rsidR="004F680F" w:rsidRDefault="004F680F" w:rsidP="004F680F">
      <w:pPr>
        <w:pStyle w:val="Legenda"/>
        <w:jc w:val="center"/>
      </w:pPr>
      <w:r>
        <w:t xml:space="preserve">Rysunek </w:t>
      </w:r>
      <w:r w:rsidR="001A5035">
        <w:fldChar w:fldCharType="begin"/>
      </w:r>
      <w:r w:rsidR="001A5035">
        <w:instrText xml:space="preserve"> SEQ Rysunek \* ARABIC </w:instrText>
      </w:r>
      <w:r w:rsidR="001A5035">
        <w:fldChar w:fldCharType="separate"/>
      </w:r>
      <w:r w:rsidR="00741E57">
        <w:rPr>
          <w:noProof/>
        </w:rPr>
        <w:t>4</w:t>
      </w:r>
      <w:r w:rsidR="001A5035">
        <w:rPr>
          <w:noProof/>
        </w:rPr>
        <w:fldChar w:fldCharType="end"/>
      </w:r>
      <w:r>
        <w:t xml:space="preserve"> - Przykładowy projekt dla algorytmów do wyszukiwania domkniętych wzorców sekwencji</w:t>
      </w:r>
    </w:p>
    <w:p w14:paraId="1C65271D" w14:textId="56DC9C85" w:rsidR="0077590D" w:rsidRDefault="0077590D" w:rsidP="00590C33">
      <w:pPr>
        <w:pStyle w:val="Nagwek3"/>
        <w:numPr>
          <w:ilvl w:val="2"/>
          <w:numId w:val="9"/>
        </w:numPr>
      </w:pPr>
      <w:r>
        <w:t xml:space="preserve">Podstawowe węzły </w:t>
      </w:r>
      <w:proofErr w:type="spellStart"/>
      <w:r>
        <w:t>benchmarkowe</w:t>
      </w:r>
      <w:proofErr w:type="spellEnd"/>
    </w:p>
    <w:p w14:paraId="7387D4CE" w14:textId="5629CB32" w:rsidR="007251DD" w:rsidRDefault="00EA0DF6" w:rsidP="002A58BA">
      <w:r>
        <w:t xml:space="preserve">W ramach środowiska KNIME przygotowane zostały również węzły </w:t>
      </w:r>
      <w:proofErr w:type="spellStart"/>
      <w:r>
        <w:t>benchmarkowe</w:t>
      </w:r>
      <w:proofErr w:type="spellEnd"/>
      <w:r>
        <w:t>, które pozwalają na przeprowadzenie testów wybr</w:t>
      </w:r>
      <w:r w:rsidR="007251DD">
        <w:t>anych algorytmów z danej grupy. Każdy węzeł pozwala na wybranie algorytmów do testowania oraz wprowadzenie parametrów użytych w eksploracji danych. Przygotowane zostały następujące węzły:</w:t>
      </w:r>
    </w:p>
    <w:p w14:paraId="775D943A" w14:textId="5BE1DF1B" w:rsidR="007251DD" w:rsidRDefault="007251DD" w:rsidP="007251DD">
      <w:pPr>
        <w:pStyle w:val="Akapitzlist"/>
        <w:numPr>
          <w:ilvl w:val="0"/>
          <w:numId w:val="2"/>
        </w:numPr>
      </w:pPr>
      <w:r>
        <w:t xml:space="preserve">Benchmark </w:t>
      </w:r>
      <w:proofErr w:type="spellStart"/>
      <w:r w:rsidRPr="002A4FD0">
        <w:t>Frequent</w:t>
      </w:r>
      <w:proofErr w:type="spellEnd"/>
      <w:r w:rsidRPr="002A4FD0">
        <w:t xml:space="preserve"> </w:t>
      </w:r>
      <w:proofErr w:type="spellStart"/>
      <w:r w:rsidRPr="002A4FD0">
        <w:t>Pattern</w:t>
      </w:r>
      <w:proofErr w:type="spellEnd"/>
      <w:r w:rsidRPr="002A4FD0">
        <w:t xml:space="preserve"> </w:t>
      </w:r>
      <w:proofErr w:type="spellStart"/>
      <w:r w:rsidRPr="002A4FD0">
        <w:t>Extractor</w:t>
      </w:r>
      <w:proofErr w:type="spellEnd"/>
    </w:p>
    <w:p w14:paraId="5C0C6862" w14:textId="5B8D6ED6" w:rsidR="007251DD" w:rsidRDefault="007251DD" w:rsidP="007251DD">
      <w:pPr>
        <w:pStyle w:val="Akapitzlist"/>
        <w:numPr>
          <w:ilvl w:val="0"/>
          <w:numId w:val="2"/>
        </w:numPr>
      </w:pPr>
      <w:r>
        <w:t xml:space="preserve">Benchmark </w:t>
      </w:r>
      <w:proofErr w:type="spellStart"/>
      <w:r w:rsidRPr="002A4FD0">
        <w:t>Closed</w:t>
      </w:r>
      <w:proofErr w:type="spellEnd"/>
      <w:r w:rsidRPr="002A4FD0">
        <w:t xml:space="preserve"> </w:t>
      </w:r>
      <w:proofErr w:type="spellStart"/>
      <w:r w:rsidRPr="002A4FD0">
        <w:t>Frequent</w:t>
      </w:r>
      <w:proofErr w:type="spellEnd"/>
      <w:r w:rsidRPr="002A4FD0">
        <w:t xml:space="preserve"> </w:t>
      </w:r>
      <w:proofErr w:type="spellStart"/>
      <w:r w:rsidRPr="002A4FD0">
        <w:t>Pattern</w:t>
      </w:r>
      <w:proofErr w:type="spellEnd"/>
      <w:r w:rsidRPr="002A4FD0">
        <w:t xml:space="preserve"> </w:t>
      </w:r>
      <w:proofErr w:type="spellStart"/>
      <w:r w:rsidRPr="002A4FD0">
        <w:t>Extractor</w:t>
      </w:r>
      <w:proofErr w:type="spellEnd"/>
    </w:p>
    <w:p w14:paraId="630D666B" w14:textId="57F48454" w:rsidR="007251DD" w:rsidRDefault="007251DD" w:rsidP="007251DD">
      <w:pPr>
        <w:pStyle w:val="Akapitzlist"/>
        <w:numPr>
          <w:ilvl w:val="0"/>
          <w:numId w:val="2"/>
        </w:numPr>
      </w:pPr>
      <w:r>
        <w:t xml:space="preserve">Benchmark </w:t>
      </w:r>
      <w:proofErr w:type="spellStart"/>
      <w:r w:rsidRPr="00F37044">
        <w:t>Frequent</w:t>
      </w:r>
      <w:proofErr w:type="spellEnd"/>
      <w:r w:rsidRPr="00F37044">
        <w:t xml:space="preserve"> </w:t>
      </w:r>
      <w:proofErr w:type="spellStart"/>
      <w:r w:rsidRPr="00F37044">
        <w:t>Sequence</w:t>
      </w:r>
      <w:proofErr w:type="spellEnd"/>
      <w:r w:rsidRPr="00F37044">
        <w:t xml:space="preserve"> </w:t>
      </w:r>
      <w:proofErr w:type="spellStart"/>
      <w:r w:rsidRPr="00F37044">
        <w:t>Extractor</w:t>
      </w:r>
      <w:proofErr w:type="spellEnd"/>
    </w:p>
    <w:p w14:paraId="762EF191" w14:textId="1BE1BB93" w:rsidR="004F680F" w:rsidRDefault="007251DD" w:rsidP="007251DD">
      <w:pPr>
        <w:pStyle w:val="Akapitzlist"/>
        <w:numPr>
          <w:ilvl w:val="0"/>
          <w:numId w:val="2"/>
        </w:numPr>
      </w:pPr>
      <w:r>
        <w:lastRenderedPageBreak/>
        <w:t xml:space="preserve">Benchmark </w:t>
      </w:r>
      <w:proofErr w:type="spellStart"/>
      <w:r w:rsidRPr="00F37044">
        <w:t>Closed</w:t>
      </w:r>
      <w:proofErr w:type="spellEnd"/>
      <w:r w:rsidRPr="00F37044">
        <w:t xml:space="preserve"> </w:t>
      </w:r>
      <w:proofErr w:type="spellStart"/>
      <w:r w:rsidRPr="00F37044">
        <w:t>Frequent</w:t>
      </w:r>
      <w:proofErr w:type="spellEnd"/>
      <w:r w:rsidRPr="00F37044">
        <w:t xml:space="preserve"> </w:t>
      </w:r>
      <w:proofErr w:type="spellStart"/>
      <w:r w:rsidRPr="00F37044">
        <w:t>Sequence</w:t>
      </w:r>
      <w:proofErr w:type="spellEnd"/>
      <w:r w:rsidRPr="00F37044">
        <w:t xml:space="preserve"> </w:t>
      </w:r>
      <w:proofErr w:type="spellStart"/>
      <w:r w:rsidRPr="00F37044">
        <w:t>Extractor</w:t>
      </w:r>
      <w:proofErr w:type="spellEnd"/>
    </w:p>
    <w:p w14:paraId="3BF96AD8" w14:textId="77777777" w:rsidR="00AC7B57" w:rsidRDefault="00AC7B57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362680A" wp14:editId="644567A2">
            <wp:extent cx="3092400" cy="360897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360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5D07" w14:textId="726B27B5" w:rsidR="00AC7B57" w:rsidRDefault="00AC7B57" w:rsidP="00AC7B57">
      <w:pPr>
        <w:pStyle w:val="Legenda"/>
        <w:jc w:val="center"/>
      </w:pPr>
      <w:r>
        <w:t xml:space="preserve">Rysunek </w:t>
      </w:r>
      <w:r w:rsidR="001A5035">
        <w:fldChar w:fldCharType="begin"/>
      </w:r>
      <w:r w:rsidR="001A5035">
        <w:instrText xml:space="preserve"> SEQ Rysunek \* ARABIC </w:instrText>
      </w:r>
      <w:r w:rsidR="001A5035">
        <w:fldChar w:fldCharType="separate"/>
      </w:r>
      <w:r w:rsidR="00741E57">
        <w:rPr>
          <w:noProof/>
        </w:rPr>
        <w:t>5</w:t>
      </w:r>
      <w:r w:rsidR="001A5035">
        <w:rPr>
          <w:noProof/>
        </w:rPr>
        <w:fldChar w:fldCharType="end"/>
      </w:r>
      <w:r>
        <w:t xml:space="preserve"> - Przykładowa konfiguracja węzła </w:t>
      </w:r>
      <w:proofErr w:type="spellStart"/>
      <w:r>
        <w:t>benchmarkowego</w:t>
      </w:r>
      <w:proofErr w:type="spellEnd"/>
    </w:p>
    <w:p w14:paraId="3DE5C454" w14:textId="2E19DC85" w:rsidR="00AC7B57" w:rsidRDefault="00AC7B57" w:rsidP="002A58BA">
      <w:r>
        <w:t xml:space="preserve">Każdy z wymienionych węzłów przyjmuje </w:t>
      </w:r>
      <w:r w:rsidR="00823142">
        <w:t>tabelę z jedną kolumną o typie tekstowym. W każdym wierszu zapisana jest jedna transakcja. Na wyjściu zwracana jest</w:t>
      </w:r>
      <w:r w:rsidR="0077590D">
        <w:t xml:space="preserve"> czterokolumnowa tabela. Kluczem wiersza jest nazwa użytego algorytmu. W pierwszej kolumnie znajduje się czas wykonania, w drugiej liczba znalezionych wzorców, w trzeciej poprawność wyniki a w</w:t>
      </w:r>
      <w:r w:rsidR="00474518">
        <w:t xml:space="preserve"> czwartej dodatkowy komunikat w </w:t>
      </w:r>
      <w:r w:rsidR="0077590D">
        <w:t>przypadku wystąpienia błędu.</w:t>
      </w:r>
    </w:p>
    <w:p w14:paraId="05393ACD" w14:textId="77777777" w:rsidR="0077590D" w:rsidRDefault="0077590D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26152E4" wp14:editId="7F4FED33">
            <wp:extent cx="3092400" cy="16625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166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8F67" w14:textId="357A5207" w:rsidR="0077590D" w:rsidRDefault="0077590D" w:rsidP="0077590D">
      <w:pPr>
        <w:pStyle w:val="Legenda"/>
        <w:jc w:val="center"/>
      </w:pPr>
      <w:r>
        <w:t xml:space="preserve">Rysunek </w:t>
      </w:r>
      <w:r w:rsidR="001A5035">
        <w:fldChar w:fldCharType="begin"/>
      </w:r>
      <w:r w:rsidR="001A5035">
        <w:instrText xml:space="preserve"> SEQ Rysunek \* ARABIC </w:instrText>
      </w:r>
      <w:r w:rsidR="001A5035">
        <w:fldChar w:fldCharType="separate"/>
      </w:r>
      <w:r w:rsidR="00741E57">
        <w:rPr>
          <w:noProof/>
        </w:rPr>
        <w:t>6</w:t>
      </w:r>
      <w:r w:rsidR="001A5035">
        <w:rPr>
          <w:noProof/>
        </w:rPr>
        <w:fldChar w:fldCharType="end"/>
      </w:r>
      <w:r>
        <w:t xml:space="preserve"> - Przykładowe wyjście z węzła </w:t>
      </w:r>
      <w:proofErr w:type="spellStart"/>
      <w:r>
        <w:t>benchmarkowego</w:t>
      </w:r>
      <w:proofErr w:type="spellEnd"/>
    </w:p>
    <w:p w14:paraId="3A19830C" w14:textId="321E798C" w:rsidR="0077590D" w:rsidRDefault="0077590D" w:rsidP="002A58BA">
      <w:r>
        <w:t xml:space="preserve">Przygotowany został przykładowy projekt wykorzystujący wszystkie podstawowe węzły </w:t>
      </w:r>
      <w:proofErr w:type="spellStart"/>
      <w:r>
        <w:t>benchmarkowe</w:t>
      </w:r>
      <w:proofErr w:type="spellEnd"/>
      <w:r>
        <w:t>.</w:t>
      </w:r>
    </w:p>
    <w:p w14:paraId="426F5966" w14:textId="77777777" w:rsidR="00AC7B57" w:rsidRDefault="00AC7B57" w:rsidP="002A58BA"/>
    <w:p w14:paraId="2F38B29C" w14:textId="77777777" w:rsidR="00A32C4C" w:rsidRDefault="0077590D" w:rsidP="00464BE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712AF11" wp14:editId="777771D2">
            <wp:extent cx="3092400" cy="2396217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23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1FD8" w14:textId="3274E394" w:rsidR="00A32C4C" w:rsidRDefault="00A32C4C" w:rsidP="00A32C4C">
      <w:pPr>
        <w:pStyle w:val="Legenda"/>
        <w:jc w:val="center"/>
      </w:pPr>
      <w:r>
        <w:t xml:space="preserve">Rysunek </w:t>
      </w:r>
      <w:r w:rsidR="001A5035">
        <w:fldChar w:fldCharType="begin"/>
      </w:r>
      <w:r w:rsidR="001A5035">
        <w:instrText xml:space="preserve"> SEQ Rysunek \* ARABIC </w:instrText>
      </w:r>
      <w:r w:rsidR="001A5035">
        <w:fldChar w:fldCharType="separate"/>
      </w:r>
      <w:r w:rsidR="00741E57">
        <w:rPr>
          <w:noProof/>
        </w:rPr>
        <w:t>7</w:t>
      </w:r>
      <w:r w:rsidR="001A5035">
        <w:rPr>
          <w:noProof/>
        </w:rPr>
        <w:fldChar w:fldCharType="end"/>
      </w:r>
      <w:r>
        <w:t xml:space="preserve"> - Projekt wykorzystujący podstawowe węzły </w:t>
      </w:r>
      <w:proofErr w:type="spellStart"/>
      <w:r>
        <w:t>benchmarkowe</w:t>
      </w:r>
      <w:proofErr w:type="spellEnd"/>
    </w:p>
    <w:p w14:paraId="273BCBB5" w14:textId="465EB2B3" w:rsidR="00EA0DF6" w:rsidRDefault="00A32C4C" w:rsidP="00590C33">
      <w:pPr>
        <w:pStyle w:val="Nagwek3"/>
        <w:numPr>
          <w:ilvl w:val="2"/>
          <w:numId w:val="9"/>
        </w:numPr>
      </w:pPr>
      <w:r>
        <w:t xml:space="preserve">Zaawansowane węzły </w:t>
      </w:r>
      <w:proofErr w:type="spellStart"/>
      <w:r>
        <w:t>benchmarkowe</w:t>
      </w:r>
      <w:proofErr w:type="spellEnd"/>
    </w:p>
    <w:p w14:paraId="39FA6853" w14:textId="708F4C1C" w:rsidR="00A32C4C" w:rsidRDefault="00A32C4C" w:rsidP="002A58BA">
      <w:r>
        <w:t xml:space="preserve">Oprócz podstawowych węzłów </w:t>
      </w:r>
      <w:proofErr w:type="spellStart"/>
      <w:r>
        <w:t>benchmarkowych</w:t>
      </w:r>
      <w:proofErr w:type="spellEnd"/>
      <w:r>
        <w:t xml:space="preserve"> opisanych powyżej, zaimplementowane zostały węzły pozwalające na wykonanie eksperymentów na wielu plikach jednocześnie. Węzły te pozwalają na wybór algorytmów użytych w eksperymencie oraz podanie ścieżki katalogu, w którym znajdują się pliki testowych zbiorów danych. Z węzła są dwa wyjścia. Pierwsze zwraca tabelę z czasami wykonania algorytmu dla każdego pliku. Drugie zwraca ilość znalezionych wzorców dla każdego algorytmu. Obydwie tabele w kolumnach mają kolejne algorytmy, a w wierszach nazwy kolejnych plików użytych jako dane testowe.</w:t>
      </w:r>
    </w:p>
    <w:p w14:paraId="65948CB7" w14:textId="77777777" w:rsidR="00B35D24" w:rsidRDefault="00B35D24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8EE8EA6" wp14:editId="6808E0F8">
            <wp:extent cx="3092400" cy="2190526"/>
            <wp:effectExtent l="0" t="0" r="0" b="63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219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C72E" w14:textId="3A49CA37" w:rsidR="00B35D24" w:rsidRDefault="00B35D24" w:rsidP="00B35D24">
      <w:pPr>
        <w:pStyle w:val="Legenda"/>
        <w:jc w:val="center"/>
      </w:pPr>
      <w:r>
        <w:t xml:space="preserve">Rysunek </w:t>
      </w:r>
      <w:r w:rsidR="001A5035">
        <w:fldChar w:fldCharType="begin"/>
      </w:r>
      <w:r w:rsidR="001A5035">
        <w:instrText xml:space="preserve"> SEQ Rysunek \* ARABIC </w:instrText>
      </w:r>
      <w:r w:rsidR="001A5035">
        <w:fldChar w:fldCharType="separate"/>
      </w:r>
      <w:r w:rsidR="00741E57">
        <w:rPr>
          <w:noProof/>
        </w:rPr>
        <w:t>8</w:t>
      </w:r>
      <w:r w:rsidR="001A5035">
        <w:rPr>
          <w:noProof/>
        </w:rPr>
        <w:fldChar w:fldCharType="end"/>
      </w:r>
      <w:r>
        <w:t xml:space="preserve"> - Przykładowe użycie zaawansowanego węzła </w:t>
      </w:r>
      <w:proofErr w:type="spellStart"/>
      <w:r>
        <w:t>benchmarkowego</w:t>
      </w:r>
      <w:proofErr w:type="spellEnd"/>
    </w:p>
    <w:p w14:paraId="558E0814" w14:textId="2E6A7847" w:rsidR="00B35D24" w:rsidRDefault="00B35D24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074F54E" wp14:editId="773BEDFF">
            <wp:extent cx="3092400" cy="375816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37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6AF0" w14:textId="7219F72B" w:rsidR="00B35D24" w:rsidRDefault="00B35D24" w:rsidP="00B35D24">
      <w:pPr>
        <w:pStyle w:val="Legenda"/>
        <w:jc w:val="center"/>
      </w:pPr>
      <w:r>
        <w:t xml:space="preserve">Rysunek </w:t>
      </w:r>
      <w:r w:rsidR="001A5035">
        <w:fldChar w:fldCharType="begin"/>
      </w:r>
      <w:r w:rsidR="001A5035">
        <w:instrText xml:space="preserve"> SEQ Rysunek \* ARABIC </w:instrText>
      </w:r>
      <w:r w:rsidR="001A5035">
        <w:fldChar w:fldCharType="separate"/>
      </w:r>
      <w:r w:rsidR="00741E57">
        <w:rPr>
          <w:noProof/>
        </w:rPr>
        <w:t>9</w:t>
      </w:r>
      <w:r w:rsidR="001A5035">
        <w:rPr>
          <w:noProof/>
        </w:rPr>
        <w:fldChar w:fldCharType="end"/>
      </w:r>
      <w:r>
        <w:t xml:space="preserve"> - Przykładowa konfiguracja zaawansowanego węzła </w:t>
      </w:r>
      <w:proofErr w:type="spellStart"/>
      <w:r>
        <w:t>benchmarkowego</w:t>
      </w:r>
      <w:proofErr w:type="spellEnd"/>
    </w:p>
    <w:p w14:paraId="3C00E050" w14:textId="0490EE68" w:rsidR="00A32C4C" w:rsidRDefault="00A32C4C" w:rsidP="00590C33">
      <w:pPr>
        <w:pStyle w:val="Nagwek2"/>
        <w:numPr>
          <w:ilvl w:val="1"/>
          <w:numId w:val="9"/>
        </w:numPr>
      </w:pPr>
      <w:bookmarkStart w:id="10" w:name="_Toc471945014"/>
      <w:proofErr w:type="spellStart"/>
      <w:r>
        <w:t>Runnery</w:t>
      </w:r>
      <w:bookmarkEnd w:id="10"/>
      <w:proofErr w:type="spellEnd"/>
    </w:p>
    <w:p w14:paraId="4716CC72" w14:textId="7AF11F88" w:rsidR="00B35D24" w:rsidRDefault="00537AE0" w:rsidP="002A58BA">
      <w:r>
        <w:t>Oprócz przygotowania węzłów w ramach środowiska KNIME®, przygotowane zostały odpowiednie klasy pozwalające na uruchomienie eksperymentów w niezależnych środowisku. Dzięki takiemu rozwiązaniu, w momencie wykonywania eksperymentów nie trzeba brać pod uwagę narzutu związanego z wykorzystaniem frameworka KNIME®. Dla każdego eksperymentu przygotowane zostały niezależne programy uruchamiające, dzięki temu jest możliwość równoległego wykonywania testów.</w:t>
      </w:r>
      <w:r w:rsidR="00F91C51">
        <w:t xml:space="preserve"> W ramach jednego uruchomienia zbierane są informacje na temat</w:t>
      </w:r>
    </w:p>
    <w:p w14:paraId="0F53A79C" w14:textId="33C78C32" w:rsidR="00F91C51" w:rsidRDefault="00F91C51" w:rsidP="00F91C51">
      <w:pPr>
        <w:pStyle w:val="Akapitzlist"/>
        <w:numPr>
          <w:ilvl w:val="0"/>
          <w:numId w:val="8"/>
        </w:numPr>
      </w:pPr>
      <w:r>
        <w:t>Czasu wykonania</w:t>
      </w:r>
      <w:r w:rsidR="00026504">
        <w:t xml:space="preserve"> [ms]</w:t>
      </w:r>
    </w:p>
    <w:p w14:paraId="51D736CB" w14:textId="1E0AAD89" w:rsidR="00F91C51" w:rsidRDefault="00C015FA" w:rsidP="00F91C51">
      <w:pPr>
        <w:pStyle w:val="Akapitzlist"/>
        <w:numPr>
          <w:ilvl w:val="0"/>
          <w:numId w:val="8"/>
        </w:numPr>
      </w:pPr>
      <w:r>
        <w:t>Maksymalnej z</w:t>
      </w:r>
      <w:r w:rsidR="00F91C51">
        <w:t>ajętości pamięciowej</w:t>
      </w:r>
      <w:r w:rsidR="00026504">
        <w:t xml:space="preserve"> [</w:t>
      </w:r>
      <w:proofErr w:type="spellStart"/>
      <w:r w:rsidR="00026504">
        <w:t>kB</w:t>
      </w:r>
      <w:proofErr w:type="spellEnd"/>
      <w:r w:rsidR="00026504">
        <w:t>]</w:t>
      </w:r>
    </w:p>
    <w:p w14:paraId="626E7CE1" w14:textId="2228C3A6" w:rsidR="00F91C51" w:rsidRDefault="00320788" w:rsidP="00F91C51">
      <w:pPr>
        <w:pStyle w:val="Akapitzlist"/>
        <w:numPr>
          <w:ilvl w:val="0"/>
          <w:numId w:val="8"/>
        </w:numPr>
      </w:pPr>
      <w:r>
        <w:t>Rozmiaru znalezionego rozwiązania</w:t>
      </w:r>
    </w:p>
    <w:p w14:paraId="10E68E3A" w14:textId="23021B16" w:rsidR="00320788" w:rsidRDefault="00026504" w:rsidP="00F91C51">
      <w:pPr>
        <w:pStyle w:val="Akapitzlist"/>
        <w:numPr>
          <w:ilvl w:val="0"/>
          <w:numId w:val="8"/>
        </w:numPr>
      </w:pPr>
      <w:r>
        <w:t>Znalezione rozwiązanie</w:t>
      </w:r>
    </w:p>
    <w:p w14:paraId="0EB8D47E" w14:textId="4535B603" w:rsidR="00026504" w:rsidRPr="00B35D24" w:rsidRDefault="00026504" w:rsidP="002A58BA">
      <w:r>
        <w:t>Program pozwala na wybór przypadku testowego oraz liczbę</w:t>
      </w:r>
      <w:r w:rsidR="00474518">
        <w:t xml:space="preserve"> powtórzeń. Wszystkie wyniki są </w:t>
      </w:r>
      <w:r>
        <w:t xml:space="preserve">zapisywane niezależnie dla każdego powtórzenia w oddzielnym pliku, za wyjątkiem rozwiązania, które jest zapisywane tylko przy pierwszym wykonaniu. Każdy plik z wynikami jest zapisany w formacie CSV z średnikiem jako separator. Plik zawiera nagłówek, w którym </w:t>
      </w:r>
      <w:r w:rsidR="00474518">
        <w:t>zapisane są nazwy algorytmów. W </w:t>
      </w:r>
      <w:r>
        <w:t>kolejnych wierszach zapisana jest wartość zmiennej użytej w pojedynczym uruchomieniu i kolejne wyniki dla poszczególnych algorytmów, zapisane zgodnie z nagłówkiem.</w:t>
      </w:r>
    </w:p>
    <w:p w14:paraId="5BC87E15" w14:textId="77777777" w:rsidR="006A17AF" w:rsidRDefault="006A17AF" w:rsidP="00590C33">
      <w:pPr>
        <w:pStyle w:val="Nagwek1"/>
        <w:numPr>
          <w:ilvl w:val="0"/>
          <w:numId w:val="9"/>
        </w:numPr>
      </w:pPr>
      <w:bookmarkStart w:id="11" w:name="_Toc471945015"/>
      <w:r>
        <w:t>Eksperymenty</w:t>
      </w:r>
      <w:bookmarkEnd w:id="11"/>
    </w:p>
    <w:p w14:paraId="3599CB17" w14:textId="3024D8A0" w:rsidR="00B940B9" w:rsidRDefault="006A17AF" w:rsidP="002A58BA">
      <w:r>
        <w:t xml:space="preserve">W ramach pracy przygotowanych zostało 16 przypadków testowych, które można podzielić na dwie grupy. </w:t>
      </w:r>
      <w:r w:rsidR="00B940B9">
        <w:t>W ramach drugiej dokonywane są pomiary w zależności od rozmiaru wejściowego zbioru danych. Wszystkie eksperymenty zostały powtórzone 5 razy w celu minimalizacji losowości. Zbiory danych, które zostały użyte w ramach eksperymentów zostały opisane w kolejnym rozdziale.</w:t>
      </w:r>
      <w:r w:rsidR="003C220A">
        <w:t xml:space="preserve"> </w:t>
      </w:r>
      <w:r w:rsidR="00026504">
        <w:t xml:space="preserve">Eksperymenty są uruchamiane za pomocą klas </w:t>
      </w:r>
      <w:proofErr w:type="spellStart"/>
      <w:r w:rsidR="00026504">
        <w:t>runnerów</w:t>
      </w:r>
      <w:proofErr w:type="spellEnd"/>
      <w:r w:rsidR="00026504">
        <w:t xml:space="preserve"> opisanych w poprzednim rozdziale.</w:t>
      </w:r>
    </w:p>
    <w:p w14:paraId="1DE36DFA" w14:textId="41D6C24A" w:rsidR="00AC44BF" w:rsidRDefault="00AC44BF" w:rsidP="00590C33">
      <w:pPr>
        <w:pStyle w:val="Nagwek2"/>
        <w:numPr>
          <w:ilvl w:val="1"/>
          <w:numId w:val="9"/>
        </w:numPr>
      </w:pPr>
      <w:bookmarkStart w:id="12" w:name="_Toc471945016"/>
      <w:r>
        <w:lastRenderedPageBreak/>
        <w:t>Grupa pierwsza</w:t>
      </w:r>
      <w:bookmarkEnd w:id="12"/>
    </w:p>
    <w:p w14:paraId="66E8585D" w14:textId="4D62B6CC" w:rsidR="00AC44BF" w:rsidRPr="00AC44BF" w:rsidRDefault="003C220A" w:rsidP="002A58BA">
      <w:r>
        <w:t>W ramach pierwszej grupy, zawierającej</w:t>
      </w:r>
      <w:r w:rsidR="00AC44BF">
        <w:t xml:space="preserve"> 12 przypadków, dokonywa</w:t>
      </w:r>
      <w:r w:rsidR="00F13E9C">
        <w:t>ne są pomiary czasu i pamięci w </w:t>
      </w:r>
      <w:r w:rsidR="00AC44BF">
        <w:t xml:space="preserve">zależności od zadanego </w:t>
      </w:r>
      <w:proofErr w:type="spellStart"/>
      <w:r w:rsidR="00327FE8">
        <w:t>support</w:t>
      </w:r>
      <w:r w:rsidR="00AC44BF">
        <w:t>u</w:t>
      </w:r>
      <w:proofErr w:type="spellEnd"/>
      <w:r w:rsidR="00AC44BF">
        <w:t xml:space="preserve">. Przygotowanych zostało 6 zbiorów danych wraz z odpowiednimi zakresami </w:t>
      </w:r>
      <w:proofErr w:type="spellStart"/>
      <w:r w:rsidR="00327FE8">
        <w:t>support</w:t>
      </w:r>
      <w:r w:rsidR="00AC44BF">
        <w:t>u</w:t>
      </w:r>
      <w:proofErr w:type="spellEnd"/>
      <w:r w:rsidR="00AC44BF">
        <w:t xml:space="preserve"> w celu najlepszego zobrazowania zachowa</w:t>
      </w:r>
      <w:r w:rsidR="00474518">
        <w:t>nia poszczególnych algorytmów w </w:t>
      </w:r>
      <w:r w:rsidR="00AC44BF">
        <w:t xml:space="preserve">zależności od malejącego </w:t>
      </w:r>
      <w:proofErr w:type="spellStart"/>
      <w:r w:rsidR="00327FE8">
        <w:t>support</w:t>
      </w:r>
      <w:r w:rsidR="00AC44BF">
        <w:t>u</w:t>
      </w:r>
      <w:proofErr w:type="spellEnd"/>
      <w:r w:rsidR="00AC44BF">
        <w:t xml:space="preserve">. </w:t>
      </w:r>
      <w:r w:rsidR="007C6F04">
        <w:t xml:space="preserve">Dokładne parametry przypadków testowych zostały zaprezentowane w </w:t>
      </w:r>
      <w:r w:rsidR="007C6F04">
        <w:fldChar w:fldCharType="begin"/>
      </w:r>
      <w:r w:rsidR="007C6F04">
        <w:instrText xml:space="preserve"> REF _Ref470880210 \h </w:instrText>
      </w:r>
      <w:r w:rsidR="000C2368">
        <w:instrText xml:space="preserve"> \* MERGEFORMAT </w:instrText>
      </w:r>
      <w:r w:rsidR="007C6F04">
        <w:fldChar w:fldCharType="separate"/>
      </w:r>
      <w:r w:rsidR="00741E57">
        <w:t xml:space="preserve">Tabela </w:t>
      </w:r>
      <w:r w:rsidR="00741E57">
        <w:rPr>
          <w:noProof/>
        </w:rPr>
        <w:t>1</w:t>
      </w:r>
      <w:r w:rsidR="007C6F04">
        <w:fldChar w:fldCharType="end"/>
      </w:r>
      <w:r w:rsidR="007C6F04">
        <w:t xml:space="preserve">. </w:t>
      </w:r>
      <w:r w:rsidR="00AC44BF">
        <w:t>Wraz z</w:t>
      </w:r>
      <w:r>
        <w:t>e</w:t>
      </w:r>
      <w:r w:rsidR="00AC44BF">
        <w:t xml:space="preserve"> zmniejszeniem wsparcia rośnie liczba znajdowanych wzorców częstych</w:t>
      </w:r>
      <w:r>
        <w:t xml:space="preserve">, co jest jednym z głównych kryteriów wyznaczania złożoności obliczeniowej.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5"/>
        <w:gridCol w:w="1698"/>
        <w:gridCol w:w="3472"/>
        <w:gridCol w:w="1418"/>
        <w:gridCol w:w="1261"/>
        <w:gridCol w:w="718"/>
      </w:tblGrid>
      <w:tr w:rsidR="00B940B9" w14:paraId="286161B0" w14:textId="77777777" w:rsidTr="001006E2">
        <w:tc>
          <w:tcPr>
            <w:tcW w:w="495" w:type="dxa"/>
            <w:vAlign w:val="bottom"/>
          </w:tcPr>
          <w:p w14:paraId="6810F490" w14:textId="77777777" w:rsidR="00B940B9" w:rsidRDefault="00B940B9" w:rsidP="002A58BA">
            <w:r>
              <w:t>Lp.</w:t>
            </w:r>
          </w:p>
        </w:tc>
        <w:tc>
          <w:tcPr>
            <w:tcW w:w="1698" w:type="dxa"/>
            <w:vAlign w:val="bottom"/>
          </w:tcPr>
          <w:p w14:paraId="6D8335E4" w14:textId="77777777" w:rsidR="00B940B9" w:rsidRDefault="00B940B9" w:rsidP="002A58BA">
            <w:r>
              <w:t>Cel analizy</w:t>
            </w:r>
          </w:p>
        </w:tc>
        <w:tc>
          <w:tcPr>
            <w:tcW w:w="3472" w:type="dxa"/>
            <w:vAlign w:val="bottom"/>
          </w:tcPr>
          <w:p w14:paraId="5DB75626" w14:textId="77777777" w:rsidR="00B940B9" w:rsidRDefault="00B940B9" w:rsidP="002A58BA">
            <w:r>
              <w:t>Zbiór danych</w:t>
            </w:r>
          </w:p>
        </w:tc>
        <w:tc>
          <w:tcPr>
            <w:tcW w:w="1418" w:type="dxa"/>
            <w:vAlign w:val="bottom"/>
          </w:tcPr>
          <w:p w14:paraId="5D70E66A" w14:textId="473431BF" w:rsidR="00B940B9" w:rsidRDefault="008C6386" w:rsidP="002A58BA">
            <w:r>
              <w:t xml:space="preserve">Maksymalny </w:t>
            </w:r>
            <w:proofErr w:type="spellStart"/>
            <w:r w:rsidR="00327FE8">
              <w:t>support</w:t>
            </w:r>
            <w:proofErr w:type="spellEnd"/>
          </w:p>
        </w:tc>
        <w:tc>
          <w:tcPr>
            <w:tcW w:w="1261" w:type="dxa"/>
            <w:vAlign w:val="bottom"/>
          </w:tcPr>
          <w:p w14:paraId="4F445EF4" w14:textId="20E7D4D6" w:rsidR="00B940B9" w:rsidRDefault="008C6386" w:rsidP="002A58BA">
            <w:r>
              <w:t xml:space="preserve">Minimalny </w:t>
            </w:r>
            <w:proofErr w:type="spellStart"/>
            <w:r w:rsidR="00327FE8">
              <w:t>support</w:t>
            </w:r>
            <w:proofErr w:type="spellEnd"/>
          </w:p>
        </w:tc>
        <w:tc>
          <w:tcPr>
            <w:tcW w:w="718" w:type="dxa"/>
            <w:vAlign w:val="bottom"/>
          </w:tcPr>
          <w:p w14:paraId="0CFB8671" w14:textId="77777777" w:rsidR="00B940B9" w:rsidRDefault="00B940B9" w:rsidP="002A58BA">
            <w:r>
              <w:t>Krok</w:t>
            </w:r>
          </w:p>
        </w:tc>
      </w:tr>
      <w:tr w:rsidR="00B940B9" w14:paraId="394B2105" w14:textId="77777777" w:rsidTr="001006E2">
        <w:tc>
          <w:tcPr>
            <w:tcW w:w="495" w:type="dxa"/>
            <w:vAlign w:val="bottom"/>
          </w:tcPr>
          <w:p w14:paraId="3AED5F1A" w14:textId="77777777" w:rsidR="00B940B9" w:rsidRDefault="00B940B9" w:rsidP="002A58BA">
            <w:r>
              <w:t>1.</w:t>
            </w:r>
          </w:p>
        </w:tc>
        <w:tc>
          <w:tcPr>
            <w:tcW w:w="1698" w:type="dxa"/>
            <w:vMerge w:val="restart"/>
            <w:vAlign w:val="center"/>
          </w:tcPr>
          <w:p w14:paraId="3F662AD5" w14:textId="77777777" w:rsidR="00B940B9" w:rsidRDefault="00B940B9" w:rsidP="002A58BA">
            <w:r>
              <w:t>Wzorce częste</w:t>
            </w:r>
          </w:p>
        </w:tc>
        <w:tc>
          <w:tcPr>
            <w:tcW w:w="3472" w:type="dxa"/>
            <w:vAlign w:val="center"/>
          </w:tcPr>
          <w:p w14:paraId="4D8604AB" w14:textId="77777777" w:rsidR="00B940B9" w:rsidRPr="007C6F04" w:rsidRDefault="00B940B9" w:rsidP="002A58BA">
            <w:pPr>
              <w:rPr>
                <w:i/>
              </w:rPr>
            </w:pPr>
            <w:r w:rsidRPr="007C6F04">
              <w:rPr>
                <w:i/>
              </w:rPr>
              <w:t>Kddcup99</w:t>
            </w:r>
          </w:p>
        </w:tc>
        <w:tc>
          <w:tcPr>
            <w:tcW w:w="1418" w:type="dxa"/>
            <w:vAlign w:val="bottom"/>
          </w:tcPr>
          <w:p w14:paraId="296E056A" w14:textId="77777777" w:rsidR="00B940B9" w:rsidRDefault="00B940B9" w:rsidP="002A58BA">
            <w:r>
              <w:t>0.8</w:t>
            </w:r>
          </w:p>
        </w:tc>
        <w:tc>
          <w:tcPr>
            <w:tcW w:w="1261" w:type="dxa"/>
            <w:vAlign w:val="bottom"/>
          </w:tcPr>
          <w:p w14:paraId="7CD27F8F" w14:textId="77777777" w:rsidR="00B940B9" w:rsidRDefault="008C6386" w:rsidP="002A58BA">
            <w:r>
              <w:t>0.5</w:t>
            </w:r>
          </w:p>
        </w:tc>
        <w:tc>
          <w:tcPr>
            <w:tcW w:w="718" w:type="dxa"/>
            <w:vAlign w:val="bottom"/>
          </w:tcPr>
          <w:p w14:paraId="327478CD" w14:textId="77777777" w:rsidR="00B940B9" w:rsidRDefault="008C6386" w:rsidP="002A58BA">
            <w:r>
              <w:t>0.025</w:t>
            </w:r>
          </w:p>
        </w:tc>
      </w:tr>
      <w:tr w:rsidR="00B940B9" w14:paraId="5B919381" w14:textId="77777777" w:rsidTr="001006E2">
        <w:tc>
          <w:tcPr>
            <w:tcW w:w="495" w:type="dxa"/>
            <w:vAlign w:val="bottom"/>
          </w:tcPr>
          <w:p w14:paraId="123EA0C6" w14:textId="77777777" w:rsidR="00B940B9" w:rsidRDefault="00B940B9" w:rsidP="002A58BA">
            <w:r>
              <w:t>2.</w:t>
            </w:r>
          </w:p>
        </w:tc>
        <w:tc>
          <w:tcPr>
            <w:tcW w:w="1698" w:type="dxa"/>
            <w:vMerge/>
            <w:vAlign w:val="center"/>
          </w:tcPr>
          <w:p w14:paraId="07AA8B3F" w14:textId="77777777" w:rsidR="00B940B9" w:rsidRDefault="00B940B9" w:rsidP="000C2368"/>
        </w:tc>
        <w:tc>
          <w:tcPr>
            <w:tcW w:w="3472" w:type="dxa"/>
            <w:vAlign w:val="center"/>
          </w:tcPr>
          <w:p w14:paraId="34ACB605" w14:textId="77777777" w:rsidR="00B940B9" w:rsidRPr="007C6F04" w:rsidRDefault="00B940B9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Mushroom</w:t>
            </w:r>
            <w:proofErr w:type="spellEnd"/>
          </w:p>
        </w:tc>
        <w:tc>
          <w:tcPr>
            <w:tcW w:w="1418" w:type="dxa"/>
            <w:vAlign w:val="bottom"/>
          </w:tcPr>
          <w:p w14:paraId="60CFB841" w14:textId="77777777" w:rsidR="00B940B9" w:rsidRDefault="008C6386" w:rsidP="002A58BA">
            <w:r>
              <w:t>0.5</w:t>
            </w:r>
          </w:p>
        </w:tc>
        <w:tc>
          <w:tcPr>
            <w:tcW w:w="1261" w:type="dxa"/>
            <w:vAlign w:val="bottom"/>
          </w:tcPr>
          <w:p w14:paraId="1BDC78AC" w14:textId="77777777" w:rsidR="00B940B9" w:rsidRDefault="008C6386" w:rsidP="002A58BA">
            <w:r>
              <w:t>0.1</w:t>
            </w:r>
          </w:p>
        </w:tc>
        <w:tc>
          <w:tcPr>
            <w:tcW w:w="718" w:type="dxa"/>
            <w:vAlign w:val="bottom"/>
          </w:tcPr>
          <w:p w14:paraId="740E16E7" w14:textId="77777777" w:rsidR="00B940B9" w:rsidRDefault="008C6386" w:rsidP="002A58BA">
            <w:r>
              <w:t>0.05</w:t>
            </w:r>
          </w:p>
        </w:tc>
      </w:tr>
      <w:tr w:rsidR="00B940B9" w14:paraId="27C96D67" w14:textId="77777777" w:rsidTr="001006E2">
        <w:tc>
          <w:tcPr>
            <w:tcW w:w="495" w:type="dxa"/>
            <w:vAlign w:val="bottom"/>
          </w:tcPr>
          <w:p w14:paraId="7AD491CE" w14:textId="77777777" w:rsidR="00B940B9" w:rsidRDefault="00B940B9" w:rsidP="002A58BA">
            <w:r>
              <w:t>3.</w:t>
            </w:r>
          </w:p>
        </w:tc>
        <w:tc>
          <w:tcPr>
            <w:tcW w:w="1698" w:type="dxa"/>
            <w:vMerge/>
            <w:vAlign w:val="center"/>
          </w:tcPr>
          <w:p w14:paraId="47EA72CA" w14:textId="77777777" w:rsidR="00B940B9" w:rsidRDefault="00B940B9" w:rsidP="000C2368"/>
        </w:tc>
        <w:tc>
          <w:tcPr>
            <w:tcW w:w="3472" w:type="dxa"/>
            <w:vAlign w:val="center"/>
          </w:tcPr>
          <w:p w14:paraId="0842790B" w14:textId="77777777" w:rsidR="00B940B9" w:rsidRPr="007C6F04" w:rsidRDefault="00B940B9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OnlineRetail</w:t>
            </w:r>
            <w:proofErr w:type="spellEnd"/>
          </w:p>
        </w:tc>
        <w:tc>
          <w:tcPr>
            <w:tcW w:w="1418" w:type="dxa"/>
            <w:vAlign w:val="bottom"/>
          </w:tcPr>
          <w:p w14:paraId="792A3D4F" w14:textId="77777777" w:rsidR="00B940B9" w:rsidRDefault="008C6386" w:rsidP="002A58BA">
            <w:r>
              <w:t>0.01</w:t>
            </w:r>
          </w:p>
        </w:tc>
        <w:tc>
          <w:tcPr>
            <w:tcW w:w="1261" w:type="dxa"/>
            <w:vAlign w:val="bottom"/>
          </w:tcPr>
          <w:p w14:paraId="647F073E" w14:textId="77777777" w:rsidR="00B940B9" w:rsidRDefault="008C6386" w:rsidP="002A58BA">
            <w:r>
              <w:t>0.001</w:t>
            </w:r>
          </w:p>
        </w:tc>
        <w:tc>
          <w:tcPr>
            <w:tcW w:w="718" w:type="dxa"/>
            <w:vAlign w:val="bottom"/>
          </w:tcPr>
          <w:p w14:paraId="7845C5FD" w14:textId="77777777" w:rsidR="00B940B9" w:rsidRDefault="008C6386" w:rsidP="002A58BA">
            <w:r>
              <w:t>0.001</w:t>
            </w:r>
          </w:p>
        </w:tc>
      </w:tr>
      <w:tr w:rsidR="008C6386" w14:paraId="3F8F1F60" w14:textId="77777777" w:rsidTr="001006E2">
        <w:tc>
          <w:tcPr>
            <w:tcW w:w="495" w:type="dxa"/>
            <w:vAlign w:val="bottom"/>
          </w:tcPr>
          <w:p w14:paraId="7576D0DF" w14:textId="77777777" w:rsidR="008C6386" w:rsidRDefault="008C6386" w:rsidP="002A58BA">
            <w:r>
              <w:t>4.</w:t>
            </w:r>
          </w:p>
        </w:tc>
        <w:tc>
          <w:tcPr>
            <w:tcW w:w="1698" w:type="dxa"/>
            <w:vMerge w:val="restart"/>
            <w:vAlign w:val="center"/>
          </w:tcPr>
          <w:p w14:paraId="6A37EDA6" w14:textId="77777777" w:rsidR="008C6386" w:rsidRDefault="008C6386" w:rsidP="002A58BA">
            <w:r>
              <w:t>Domknięte wzorce częste</w:t>
            </w:r>
          </w:p>
        </w:tc>
        <w:tc>
          <w:tcPr>
            <w:tcW w:w="3472" w:type="dxa"/>
            <w:vAlign w:val="center"/>
          </w:tcPr>
          <w:p w14:paraId="7EA4F635" w14:textId="77777777" w:rsidR="008C6386" w:rsidRPr="007C6F04" w:rsidRDefault="008C6386" w:rsidP="002A58BA">
            <w:pPr>
              <w:rPr>
                <w:i/>
              </w:rPr>
            </w:pPr>
            <w:r w:rsidRPr="007C6F04">
              <w:rPr>
                <w:i/>
              </w:rPr>
              <w:t>Kddcup99</w:t>
            </w:r>
          </w:p>
        </w:tc>
        <w:tc>
          <w:tcPr>
            <w:tcW w:w="1418" w:type="dxa"/>
            <w:vAlign w:val="bottom"/>
          </w:tcPr>
          <w:p w14:paraId="19864797" w14:textId="77777777" w:rsidR="008C6386" w:rsidRDefault="008C6386" w:rsidP="002A58BA">
            <w:r>
              <w:t>0.8</w:t>
            </w:r>
          </w:p>
        </w:tc>
        <w:tc>
          <w:tcPr>
            <w:tcW w:w="1261" w:type="dxa"/>
            <w:vAlign w:val="bottom"/>
          </w:tcPr>
          <w:p w14:paraId="4F753AE7" w14:textId="77777777" w:rsidR="008C6386" w:rsidRDefault="008C6386" w:rsidP="002A58BA">
            <w:r>
              <w:t>0.5</w:t>
            </w:r>
          </w:p>
        </w:tc>
        <w:tc>
          <w:tcPr>
            <w:tcW w:w="718" w:type="dxa"/>
            <w:vAlign w:val="bottom"/>
          </w:tcPr>
          <w:p w14:paraId="5F61A1F5" w14:textId="77777777" w:rsidR="008C6386" w:rsidRDefault="008C6386" w:rsidP="002A58BA">
            <w:r>
              <w:t>0.025</w:t>
            </w:r>
          </w:p>
        </w:tc>
      </w:tr>
      <w:tr w:rsidR="008C6386" w14:paraId="5CE6DF80" w14:textId="77777777" w:rsidTr="001006E2">
        <w:tc>
          <w:tcPr>
            <w:tcW w:w="495" w:type="dxa"/>
            <w:vAlign w:val="bottom"/>
          </w:tcPr>
          <w:p w14:paraId="70B38AE0" w14:textId="77777777" w:rsidR="008C6386" w:rsidRDefault="008C6386" w:rsidP="002A58BA">
            <w:r>
              <w:t>5.</w:t>
            </w:r>
          </w:p>
        </w:tc>
        <w:tc>
          <w:tcPr>
            <w:tcW w:w="1698" w:type="dxa"/>
            <w:vMerge/>
            <w:vAlign w:val="center"/>
          </w:tcPr>
          <w:p w14:paraId="32E3ADE2" w14:textId="77777777" w:rsidR="008C6386" w:rsidRDefault="008C6386" w:rsidP="000C2368"/>
        </w:tc>
        <w:tc>
          <w:tcPr>
            <w:tcW w:w="3472" w:type="dxa"/>
            <w:vAlign w:val="center"/>
          </w:tcPr>
          <w:p w14:paraId="63929057" w14:textId="77777777" w:rsidR="008C6386" w:rsidRPr="007C6F04" w:rsidRDefault="008C6386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Mushroom</w:t>
            </w:r>
            <w:proofErr w:type="spellEnd"/>
          </w:p>
        </w:tc>
        <w:tc>
          <w:tcPr>
            <w:tcW w:w="1418" w:type="dxa"/>
            <w:vAlign w:val="bottom"/>
          </w:tcPr>
          <w:p w14:paraId="08B84043" w14:textId="77777777" w:rsidR="008C6386" w:rsidRDefault="008C6386" w:rsidP="002A58BA">
            <w:r>
              <w:t>0.5</w:t>
            </w:r>
          </w:p>
        </w:tc>
        <w:tc>
          <w:tcPr>
            <w:tcW w:w="1261" w:type="dxa"/>
            <w:vAlign w:val="bottom"/>
          </w:tcPr>
          <w:p w14:paraId="1F85F7F9" w14:textId="77777777" w:rsidR="008C6386" w:rsidRDefault="008C6386" w:rsidP="002A58BA">
            <w:r>
              <w:t>0.1</w:t>
            </w:r>
          </w:p>
        </w:tc>
        <w:tc>
          <w:tcPr>
            <w:tcW w:w="718" w:type="dxa"/>
            <w:vAlign w:val="bottom"/>
          </w:tcPr>
          <w:p w14:paraId="7186D6AF" w14:textId="77777777" w:rsidR="008C6386" w:rsidRDefault="008C6386" w:rsidP="002A58BA">
            <w:r>
              <w:t>0.05</w:t>
            </w:r>
          </w:p>
        </w:tc>
      </w:tr>
      <w:tr w:rsidR="008C6386" w14:paraId="00631F02" w14:textId="77777777" w:rsidTr="001006E2">
        <w:tc>
          <w:tcPr>
            <w:tcW w:w="495" w:type="dxa"/>
            <w:vAlign w:val="bottom"/>
          </w:tcPr>
          <w:p w14:paraId="201908F2" w14:textId="77777777" w:rsidR="008C6386" w:rsidRDefault="008C6386" w:rsidP="002A58BA">
            <w:r>
              <w:t>6.</w:t>
            </w:r>
          </w:p>
        </w:tc>
        <w:tc>
          <w:tcPr>
            <w:tcW w:w="1698" w:type="dxa"/>
            <w:vMerge/>
            <w:vAlign w:val="center"/>
          </w:tcPr>
          <w:p w14:paraId="7B78DE6A" w14:textId="77777777" w:rsidR="008C6386" w:rsidRDefault="008C6386" w:rsidP="000C2368"/>
        </w:tc>
        <w:tc>
          <w:tcPr>
            <w:tcW w:w="3472" w:type="dxa"/>
            <w:vAlign w:val="center"/>
          </w:tcPr>
          <w:p w14:paraId="66F972AE" w14:textId="77777777" w:rsidR="008C6386" w:rsidRPr="007C6F04" w:rsidRDefault="008C6386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OnlineRetail</w:t>
            </w:r>
            <w:proofErr w:type="spellEnd"/>
          </w:p>
        </w:tc>
        <w:tc>
          <w:tcPr>
            <w:tcW w:w="1418" w:type="dxa"/>
            <w:vAlign w:val="bottom"/>
          </w:tcPr>
          <w:p w14:paraId="0AB165E4" w14:textId="77777777" w:rsidR="008C6386" w:rsidRDefault="008C6386" w:rsidP="002A58BA">
            <w:r>
              <w:t>0.01</w:t>
            </w:r>
          </w:p>
        </w:tc>
        <w:tc>
          <w:tcPr>
            <w:tcW w:w="1261" w:type="dxa"/>
            <w:vAlign w:val="bottom"/>
          </w:tcPr>
          <w:p w14:paraId="529E85CA" w14:textId="77777777" w:rsidR="008C6386" w:rsidRDefault="008C6386" w:rsidP="002A58BA">
            <w:r>
              <w:t>0.001</w:t>
            </w:r>
          </w:p>
        </w:tc>
        <w:tc>
          <w:tcPr>
            <w:tcW w:w="718" w:type="dxa"/>
            <w:vAlign w:val="bottom"/>
          </w:tcPr>
          <w:p w14:paraId="267F656F" w14:textId="77777777" w:rsidR="008C6386" w:rsidRDefault="008C6386" w:rsidP="002A58BA">
            <w:r>
              <w:t>0.001</w:t>
            </w:r>
          </w:p>
        </w:tc>
      </w:tr>
      <w:tr w:rsidR="008C6386" w14:paraId="5D5E046F" w14:textId="77777777" w:rsidTr="001006E2">
        <w:tc>
          <w:tcPr>
            <w:tcW w:w="495" w:type="dxa"/>
            <w:vAlign w:val="bottom"/>
          </w:tcPr>
          <w:p w14:paraId="75A92E5F" w14:textId="77777777" w:rsidR="008C6386" w:rsidRDefault="008C6386" w:rsidP="002A58BA">
            <w:r>
              <w:t>7.</w:t>
            </w:r>
          </w:p>
        </w:tc>
        <w:tc>
          <w:tcPr>
            <w:tcW w:w="1698" w:type="dxa"/>
            <w:vMerge w:val="restart"/>
            <w:vAlign w:val="center"/>
          </w:tcPr>
          <w:p w14:paraId="7664D783" w14:textId="77777777" w:rsidR="008C6386" w:rsidRDefault="008C6386" w:rsidP="002A58BA">
            <w:r>
              <w:t>Wzorce sekwencji</w:t>
            </w:r>
          </w:p>
        </w:tc>
        <w:tc>
          <w:tcPr>
            <w:tcW w:w="3472" w:type="dxa"/>
            <w:vAlign w:val="center"/>
          </w:tcPr>
          <w:p w14:paraId="15ACC57D" w14:textId="007FE6B1" w:rsidR="008C6386" w:rsidRPr="007C6F04" w:rsidRDefault="008C6386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Kosarak</w:t>
            </w:r>
            <w:proofErr w:type="spellEnd"/>
            <w:r w:rsidR="0050383E" w:rsidRPr="007C6F04">
              <w:rPr>
                <w:i/>
              </w:rPr>
              <w:t xml:space="preserve"> </w:t>
            </w:r>
            <w:proofErr w:type="spellStart"/>
            <w:r w:rsidR="0050383E" w:rsidRPr="007C6F04">
              <w:rPr>
                <w:i/>
              </w:rPr>
              <w:t>Seq</w:t>
            </w:r>
            <w:proofErr w:type="spellEnd"/>
          </w:p>
        </w:tc>
        <w:tc>
          <w:tcPr>
            <w:tcW w:w="1418" w:type="dxa"/>
            <w:vAlign w:val="bottom"/>
          </w:tcPr>
          <w:p w14:paraId="2020FA7E" w14:textId="77777777" w:rsidR="008C6386" w:rsidRDefault="008C6386" w:rsidP="002A58BA">
            <w:r>
              <w:t>0.2</w:t>
            </w:r>
          </w:p>
        </w:tc>
        <w:tc>
          <w:tcPr>
            <w:tcW w:w="1261" w:type="dxa"/>
            <w:vAlign w:val="bottom"/>
          </w:tcPr>
          <w:p w14:paraId="2C368273" w14:textId="77777777" w:rsidR="008C6386" w:rsidRDefault="008C6386" w:rsidP="002A58BA">
            <w:r>
              <w:t>0.025</w:t>
            </w:r>
          </w:p>
        </w:tc>
        <w:tc>
          <w:tcPr>
            <w:tcW w:w="718" w:type="dxa"/>
            <w:vAlign w:val="bottom"/>
          </w:tcPr>
          <w:p w14:paraId="423744FA" w14:textId="77777777" w:rsidR="008C6386" w:rsidRDefault="008C6386" w:rsidP="002A58BA">
            <w:r>
              <w:t>0.025</w:t>
            </w:r>
          </w:p>
        </w:tc>
      </w:tr>
      <w:tr w:rsidR="008C6386" w14:paraId="17A95E3E" w14:textId="77777777" w:rsidTr="001006E2">
        <w:tc>
          <w:tcPr>
            <w:tcW w:w="495" w:type="dxa"/>
            <w:vAlign w:val="bottom"/>
          </w:tcPr>
          <w:p w14:paraId="7ADCF973" w14:textId="77777777" w:rsidR="008C6386" w:rsidRDefault="008C6386" w:rsidP="002A58BA">
            <w:r>
              <w:t>8.</w:t>
            </w:r>
          </w:p>
        </w:tc>
        <w:tc>
          <w:tcPr>
            <w:tcW w:w="1698" w:type="dxa"/>
            <w:vMerge/>
            <w:vAlign w:val="center"/>
          </w:tcPr>
          <w:p w14:paraId="0A5ABCE6" w14:textId="77777777" w:rsidR="008C6386" w:rsidRDefault="008C6386" w:rsidP="000C2368"/>
        </w:tc>
        <w:tc>
          <w:tcPr>
            <w:tcW w:w="3472" w:type="dxa"/>
            <w:vAlign w:val="center"/>
          </w:tcPr>
          <w:p w14:paraId="560D6A71" w14:textId="77777777" w:rsidR="008C6386" w:rsidRPr="007C6F04" w:rsidRDefault="008C6386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Bible</w:t>
            </w:r>
            <w:proofErr w:type="spellEnd"/>
          </w:p>
        </w:tc>
        <w:tc>
          <w:tcPr>
            <w:tcW w:w="1418" w:type="dxa"/>
            <w:vAlign w:val="bottom"/>
          </w:tcPr>
          <w:p w14:paraId="5BB9554E" w14:textId="77777777" w:rsidR="008C6386" w:rsidRDefault="008C6386" w:rsidP="002A58BA">
            <w:r>
              <w:t>0.2</w:t>
            </w:r>
          </w:p>
        </w:tc>
        <w:tc>
          <w:tcPr>
            <w:tcW w:w="1261" w:type="dxa"/>
            <w:vAlign w:val="bottom"/>
          </w:tcPr>
          <w:p w14:paraId="700A6C85" w14:textId="77777777" w:rsidR="008C6386" w:rsidRDefault="008C6386" w:rsidP="002A58BA">
            <w:r>
              <w:t>0.025</w:t>
            </w:r>
          </w:p>
        </w:tc>
        <w:tc>
          <w:tcPr>
            <w:tcW w:w="718" w:type="dxa"/>
            <w:vAlign w:val="bottom"/>
          </w:tcPr>
          <w:p w14:paraId="5AF22CB1" w14:textId="77777777" w:rsidR="008C6386" w:rsidRDefault="008C6386" w:rsidP="002A58BA">
            <w:r>
              <w:t>0.025</w:t>
            </w:r>
          </w:p>
        </w:tc>
      </w:tr>
      <w:tr w:rsidR="008C6386" w14:paraId="19FAC235" w14:textId="77777777" w:rsidTr="001006E2">
        <w:tc>
          <w:tcPr>
            <w:tcW w:w="495" w:type="dxa"/>
            <w:vAlign w:val="bottom"/>
          </w:tcPr>
          <w:p w14:paraId="57911F21" w14:textId="77777777" w:rsidR="008C6386" w:rsidRDefault="008C6386" w:rsidP="002A58BA">
            <w:r>
              <w:t>9.</w:t>
            </w:r>
          </w:p>
        </w:tc>
        <w:tc>
          <w:tcPr>
            <w:tcW w:w="1698" w:type="dxa"/>
            <w:vMerge/>
            <w:vAlign w:val="center"/>
          </w:tcPr>
          <w:p w14:paraId="75640E13" w14:textId="77777777" w:rsidR="008C6386" w:rsidRDefault="008C6386" w:rsidP="000C2368"/>
        </w:tc>
        <w:tc>
          <w:tcPr>
            <w:tcW w:w="3472" w:type="dxa"/>
            <w:vAlign w:val="center"/>
          </w:tcPr>
          <w:p w14:paraId="1A7CEDFC" w14:textId="77777777" w:rsidR="008C6386" w:rsidRPr="007C6F04" w:rsidRDefault="008C6386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Leviathan</w:t>
            </w:r>
            <w:proofErr w:type="spellEnd"/>
          </w:p>
        </w:tc>
        <w:tc>
          <w:tcPr>
            <w:tcW w:w="1418" w:type="dxa"/>
            <w:vAlign w:val="bottom"/>
          </w:tcPr>
          <w:p w14:paraId="45C2926C" w14:textId="77777777" w:rsidR="008C6386" w:rsidRDefault="008C6386" w:rsidP="002A58BA">
            <w:r>
              <w:t>0.01</w:t>
            </w:r>
          </w:p>
        </w:tc>
        <w:tc>
          <w:tcPr>
            <w:tcW w:w="1261" w:type="dxa"/>
            <w:vAlign w:val="bottom"/>
          </w:tcPr>
          <w:p w14:paraId="547803B6" w14:textId="77777777" w:rsidR="008C6386" w:rsidRDefault="008C6386" w:rsidP="002A58BA">
            <w:r>
              <w:t>0.001</w:t>
            </w:r>
          </w:p>
        </w:tc>
        <w:tc>
          <w:tcPr>
            <w:tcW w:w="718" w:type="dxa"/>
            <w:vAlign w:val="bottom"/>
          </w:tcPr>
          <w:p w14:paraId="1B334C17" w14:textId="77777777" w:rsidR="008C6386" w:rsidRDefault="008C6386" w:rsidP="002A58BA">
            <w:r>
              <w:t>0.001</w:t>
            </w:r>
          </w:p>
        </w:tc>
      </w:tr>
      <w:tr w:rsidR="008C6386" w14:paraId="5C240F5D" w14:textId="77777777" w:rsidTr="001006E2">
        <w:tc>
          <w:tcPr>
            <w:tcW w:w="495" w:type="dxa"/>
            <w:vAlign w:val="bottom"/>
          </w:tcPr>
          <w:p w14:paraId="43F93967" w14:textId="77777777" w:rsidR="008C6386" w:rsidRDefault="008C6386" w:rsidP="002A58BA">
            <w:r>
              <w:t>10.</w:t>
            </w:r>
          </w:p>
        </w:tc>
        <w:tc>
          <w:tcPr>
            <w:tcW w:w="1698" w:type="dxa"/>
            <w:vMerge w:val="restart"/>
            <w:vAlign w:val="center"/>
          </w:tcPr>
          <w:p w14:paraId="4B1C0F91" w14:textId="77777777" w:rsidR="008C6386" w:rsidRDefault="008C6386" w:rsidP="002A58BA">
            <w:r>
              <w:t>Domknięte wzorce sekwencji</w:t>
            </w:r>
          </w:p>
        </w:tc>
        <w:tc>
          <w:tcPr>
            <w:tcW w:w="3472" w:type="dxa"/>
            <w:vAlign w:val="center"/>
          </w:tcPr>
          <w:p w14:paraId="0E8DFDC7" w14:textId="4698782F" w:rsidR="008C6386" w:rsidRPr="007C6F04" w:rsidRDefault="008C6386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Kosarak</w:t>
            </w:r>
            <w:proofErr w:type="spellEnd"/>
            <w:r w:rsidR="0050383E" w:rsidRPr="007C6F04">
              <w:rPr>
                <w:i/>
              </w:rPr>
              <w:t xml:space="preserve"> </w:t>
            </w:r>
            <w:proofErr w:type="spellStart"/>
            <w:r w:rsidR="0050383E" w:rsidRPr="007C6F04">
              <w:rPr>
                <w:i/>
              </w:rPr>
              <w:t>Seq</w:t>
            </w:r>
            <w:proofErr w:type="spellEnd"/>
          </w:p>
        </w:tc>
        <w:tc>
          <w:tcPr>
            <w:tcW w:w="1418" w:type="dxa"/>
            <w:vAlign w:val="bottom"/>
          </w:tcPr>
          <w:p w14:paraId="784D756F" w14:textId="77777777" w:rsidR="008C6386" w:rsidRDefault="008C6386" w:rsidP="002A58BA">
            <w:r>
              <w:t>0.2</w:t>
            </w:r>
          </w:p>
        </w:tc>
        <w:tc>
          <w:tcPr>
            <w:tcW w:w="1261" w:type="dxa"/>
            <w:vAlign w:val="bottom"/>
          </w:tcPr>
          <w:p w14:paraId="4E9F21BA" w14:textId="77777777" w:rsidR="008C6386" w:rsidRDefault="008C6386" w:rsidP="002A58BA">
            <w:r>
              <w:t>0.025</w:t>
            </w:r>
          </w:p>
        </w:tc>
        <w:tc>
          <w:tcPr>
            <w:tcW w:w="718" w:type="dxa"/>
            <w:vAlign w:val="bottom"/>
          </w:tcPr>
          <w:p w14:paraId="49DDC6E5" w14:textId="77777777" w:rsidR="008C6386" w:rsidRDefault="008C6386" w:rsidP="002A58BA">
            <w:r>
              <w:t>0.025</w:t>
            </w:r>
          </w:p>
        </w:tc>
      </w:tr>
      <w:tr w:rsidR="008C6386" w14:paraId="05BC6FDB" w14:textId="77777777" w:rsidTr="001006E2">
        <w:tc>
          <w:tcPr>
            <w:tcW w:w="495" w:type="dxa"/>
            <w:vAlign w:val="bottom"/>
          </w:tcPr>
          <w:p w14:paraId="6E6E4A42" w14:textId="77777777" w:rsidR="008C6386" w:rsidRDefault="008C6386" w:rsidP="002A58BA">
            <w:r>
              <w:t>11.</w:t>
            </w:r>
          </w:p>
        </w:tc>
        <w:tc>
          <w:tcPr>
            <w:tcW w:w="1698" w:type="dxa"/>
            <w:vMerge/>
          </w:tcPr>
          <w:p w14:paraId="1823C043" w14:textId="77777777" w:rsidR="008C6386" w:rsidRDefault="008C6386" w:rsidP="000C2368"/>
        </w:tc>
        <w:tc>
          <w:tcPr>
            <w:tcW w:w="3472" w:type="dxa"/>
            <w:vAlign w:val="center"/>
          </w:tcPr>
          <w:p w14:paraId="2E938E9A" w14:textId="77777777" w:rsidR="008C6386" w:rsidRPr="007C6F04" w:rsidRDefault="008C6386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Bible</w:t>
            </w:r>
            <w:proofErr w:type="spellEnd"/>
          </w:p>
        </w:tc>
        <w:tc>
          <w:tcPr>
            <w:tcW w:w="1418" w:type="dxa"/>
            <w:vAlign w:val="bottom"/>
          </w:tcPr>
          <w:p w14:paraId="6DD26FA0" w14:textId="77777777" w:rsidR="008C6386" w:rsidRDefault="008C6386" w:rsidP="002A58BA">
            <w:r>
              <w:t>0.2</w:t>
            </w:r>
          </w:p>
        </w:tc>
        <w:tc>
          <w:tcPr>
            <w:tcW w:w="1261" w:type="dxa"/>
            <w:vAlign w:val="bottom"/>
          </w:tcPr>
          <w:p w14:paraId="3D114A7B" w14:textId="77777777" w:rsidR="008C6386" w:rsidRDefault="008C6386" w:rsidP="002A58BA">
            <w:r>
              <w:t>0.025</w:t>
            </w:r>
          </w:p>
        </w:tc>
        <w:tc>
          <w:tcPr>
            <w:tcW w:w="718" w:type="dxa"/>
            <w:vAlign w:val="bottom"/>
          </w:tcPr>
          <w:p w14:paraId="5B63262D" w14:textId="77777777" w:rsidR="008C6386" w:rsidRDefault="008C6386" w:rsidP="002A58BA">
            <w:r>
              <w:t>0.025</w:t>
            </w:r>
          </w:p>
        </w:tc>
      </w:tr>
      <w:tr w:rsidR="008C6386" w14:paraId="10D3826D" w14:textId="77777777" w:rsidTr="001006E2">
        <w:tc>
          <w:tcPr>
            <w:tcW w:w="495" w:type="dxa"/>
            <w:vAlign w:val="bottom"/>
          </w:tcPr>
          <w:p w14:paraId="291BE06E" w14:textId="77777777" w:rsidR="008C6386" w:rsidRDefault="008C6386" w:rsidP="002A58BA">
            <w:r>
              <w:t>12.</w:t>
            </w:r>
          </w:p>
        </w:tc>
        <w:tc>
          <w:tcPr>
            <w:tcW w:w="1698" w:type="dxa"/>
            <w:vMerge/>
          </w:tcPr>
          <w:p w14:paraId="2D7D9475" w14:textId="77777777" w:rsidR="008C6386" w:rsidRDefault="008C6386" w:rsidP="000C2368"/>
        </w:tc>
        <w:tc>
          <w:tcPr>
            <w:tcW w:w="3472" w:type="dxa"/>
            <w:vAlign w:val="center"/>
          </w:tcPr>
          <w:p w14:paraId="45B524B2" w14:textId="77777777" w:rsidR="008C6386" w:rsidRPr="007C6F04" w:rsidRDefault="008C6386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Leviathan</w:t>
            </w:r>
            <w:proofErr w:type="spellEnd"/>
          </w:p>
        </w:tc>
        <w:tc>
          <w:tcPr>
            <w:tcW w:w="1418" w:type="dxa"/>
            <w:vAlign w:val="bottom"/>
          </w:tcPr>
          <w:p w14:paraId="514D927C" w14:textId="77777777" w:rsidR="008C6386" w:rsidRDefault="008C6386" w:rsidP="002A58BA">
            <w:r>
              <w:t>0.01</w:t>
            </w:r>
          </w:p>
        </w:tc>
        <w:tc>
          <w:tcPr>
            <w:tcW w:w="1261" w:type="dxa"/>
            <w:vAlign w:val="bottom"/>
          </w:tcPr>
          <w:p w14:paraId="27F98660" w14:textId="77777777" w:rsidR="008C6386" w:rsidRDefault="008C6386" w:rsidP="002A58BA">
            <w:r>
              <w:t>0.001</w:t>
            </w:r>
          </w:p>
        </w:tc>
        <w:tc>
          <w:tcPr>
            <w:tcW w:w="718" w:type="dxa"/>
            <w:vAlign w:val="bottom"/>
          </w:tcPr>
          <w:p w14:paraId="2AA4D6DC" w14:textId="77777777" w:rsidR="008C6386" w:rsidRDefault="008C6386" w:rsidP="002A58BA">
            <w:pPr>
              <w:keepNext/>
            </w:pPr>
            <w:r>
              <w:t>0.001</w:t>
            </w:r>
          </w:p>
        </w:tc>
      </w:tr>
    </w:tbl>
    <w:p w14:paraId="081E9562" w14:textId="4AF90FD3" w:rsidR="0050383E" w:rsidRDefault="0050383E" w:rsidP="00327FE8">
      <w:pPr>
        <w:pStyle w:val="Legenda"/>
        <w:jc w:val="center"/>
      </w:pPr>
      <w:bookmarkStart w:id="13" w:name="_Ref470880210"/>
      <w:r>
        <w:t xml:space="preserve">Tabela </w:t>
      </w:r>
      <w:r w:rsidR="001A5035">
        <w:fldChar w:fldCharType="begin"/>
      </w:r>
      <w:r w:rsidR="001A5035">
        <w:instrText xml:space="preserve"> SEQ Tabela \* ARABIC </w:instrText>
      </w:r>
      <w:r w:rsidR="001A5035">
        <w:fldChar w:fldCharType="separate"/>
      </w:r>
      <w:r w:rsidR="00741E57">
        <w:rPr>
          <w:noProof/>
        </w:rPr>
        <w:t>1</w:t>
      </w:r>
      <w:r w:rsidR="001A5035">
        <w:rPr>
          <w:noProof/>
        </w:rPr>
        <w:fldChar w:fldCharType="end"/>
      </w:r>
      <w:bookmarkEnd w:id="13"/>
      <w:r>
        <w:t xml:space="preserve"> - Przypadki testowe wraz z zakresem i krokiem </w:t>
      </w:r>
      <w:proofErr w:type="spellStart"/>
      <w:r>
        <w:t>supportu</w:t>
      </w:r>
      <w:proofErr w:type="spellEnd"/>
    </w:p>
    <w:p w14:paraId="708852D6" w14:textId="2F22BD1A" w:rsidR="003C220A" w:rsidRDefault="003C220A" w:rsidP="00590C33">
      <w:pPr>
        <w:pStyle w:val="Nagwek2"/>
        <w:numPr>
          <w:ilvl w:val="1"/>
          <w:numId w:val="9"/>
        </w:numPr>
      </w:pPr>
      <w:bookmarkStart w:id="14" w:name="_Toc471945017"/>
      <w:r>
        <w:t>Grupa druga</w:t>
      </w:r>
      <w:bookmarkEnd w:id="14"/>
    </w:p>
    <w:p w14:paraId="09E233CC" w14:textId="5A318E7B" w:rsidR="001006E2" w:rsidRDefault="003C220A" w:rsidP="002A58BA">
      <w:r>
        <w:t>W ramach drugiej grupy, zawierającej 4 przypadki</w:t>
      </w:r>
      <w:r w:rsidR="001006E2">
        <w:t>, wykonane zo</w:t>
      </w:r>
      <w:r w:rsidR="00474518">
        <w:t>stały pomiary czasu i pamięci w </w:t>
      </w:r>
      <w:r w:rsidR="001006E2">
        <w:t xml:space="preserve">zależności od rozmiaru zbioru testowego. Rozmiar zbioru testowego jest drugim czynnikiem wpływającym na złożoność algorytmu. </w:t>
      </w:r>
      <w:r w:rsidR="007C6F04">
        <w:t xml:space="preserve">Dokładne parametry przypadków testowych zostały zaprezentowane w </w:t>
      </w:r>
      <w:r w:rsidR="007C6F04">
        <w:fldChar w:fldCharType="begin"/>
      </w:r>
      <w:r w:rsidR="007C6F04">
        <w:instrText xml:space="preserve"> REF _Ref470880213 \h </w:instrText>
      </w:r>
      <w:r w:rsidR="000C2368">
        <w:instrText xml:space="preserve"> \* MERGEFORMAT </w:instrText>
      </w:r>
      <w:r w:rsidR="007C6F04">
        <w:fldChar w:fldCharType="separate"/>
      </w:r>
      <w:r w:rsidR="00741E57">
        <w:t xml:space="preserve">Tabela </w:t>
      </w:r>
      <w:r w:rsidR="00741E57">
        <w:rPr>
          <w:noProof/>
        </w:rPr>
        <w:t>2</w:t>
      </w:r>
      <w:r w:rsidR="007C6F04">
        <w:fldChar w:fldCharType="end"/>
      </w:r>
      <w:r w:rsidR="007C6F04">
        <w:t xml:space="preserve">. </w:t>
      </w:r>
      <w:proofErr w:type="spellStart"/>
      <w:r w:rsidR="001006E2">
        <w:t>Support</w:t>
      </w:r>
      <w:proofErr w:type="spellEnd"/>
      <w:r w:rsidR="001006E2">
        <w:t xml:space="preserve"> został dobrany w ten sposób, aby liczba znajdowanych wzorców częstych była zbliżona </w:t>
      </w:r>
      <w:r w:rsidR="007C6F04">
        <w:t>dla kolejnych rozmiarów.</w:t>
      </w:r>
    </w:p>
    <w:tbl>
      <w:tblPr>
        <w:tblStyle w:val="Tabela-Siatka"/>
        <w:tblW w:w="8880" w:type="dxa"/>
        <w:tblLook w:val="04A0" w:firstRow="1" w:lastRow="0" w:firstColumn="1" w:lastColumn="0" w:noHBand="0" w:noVBand="1"/>
      </w:tblPr>
      <w:tblGrid>
        <w:gridCol w:w="480"/>
        <w:gridCol w:w="1746"/>
        <w:gridCol w:w="3273"/>
        <w:gridCol w:w="1376"/>
        <w:gridCol w:w="1342"/>
        <w:gridCol w:w="663"/>
      </w:tblGrid>
      <w:tr w:rsidR="0050383E" w14:paraId="6D0D1D70" w14:textId="15B49892" w:rsidTr="00AD13C8">
        <w:tc>
          <w:tcPr>
            <w:tcW w:w="480" w:type="dxa"/>
            <w:vAlign w:val="bottom"/>
          </w:tcPr>
          <w:p w14:paraId="2089CD6F" w14:textId="0752FE7D" w:rsidR="0050383E" w:rsidRDefault="0050383E" w:rsidP="002A58BA">
            <w:r>
              <w:t>Lp.</w:t>
            </w:r>
          </w:p>
        </w:tc>
        <w:tc>
          <w:tcPr>
            <w:tcW w:w="1746" w:type="dxa"/>
            <w:vAlign w:val="bottom"/>
          </w:tcPr>
          <w:p w14:paraId="619AD325" w14:textId="5E75F216" w:rsidR="0050383E" w:rsidRDefault="0050383E" w:rsidP="002A58BA">
            <w:r>
              <w:t>Cel analizy</w:t>
            </w:r>
          </w:p>
        </w:tc>
        <w:tc>
          <w:tcPr>
            <w:tcW w:w="3273" w:type="dxa"/>
            <w:vAlign w:val="bottom"/>
          </w:tcPr>
          <w:p w14:paraId="0BA318A6" w14:textId="17518383" w:rsidR="0050383E" w:rsidRDefault="0050383E" w:rsidP="002A58BA">
            <w:r>
              <w:t>Zbiór danych</w:t>
            </w:r>
          </w:p>
        </w:tc>
        <w:tc>
          <w:tcPr>
            <w:tcW w:w="1376" w:type="dxa"/>
            <w:vAlign w:val="bottom"/>
          </w:tcPr>
          <w:p w14:paraId="0AF5427E" w14:textId="4F97DB3C" w:rsidR="0050383E" w:rsidRDefault="0050383E" w:rsidP="002A58BA">
            <w:r>
              <w:t>Minimalny rozmiar</w:t>
            </w:r>
          </w:p>
        </w:tc>
        <w:tc>
          <w:tcPr>
            <w:tcW w:w="1342" w:type="dxa"/>
            <w:vAlign w:val="bottom"/>
          </w:tcPr>
          <w:p w14:paraId="7E04995C" w14:textId="24CC9AD3" w:rsidR="0050383E" w:rsidRDefault="0050383E" w:rsidP="002A58BA">
            <w:r>
              <w:t>Maksymalny rozmiar</w:t>
            </w:r>
          </w:p>
        </w:tc>
        <w:tc>
          <w:tcPr>
            <w:tcW w:w="663" w:type="dxa"/>
            <w:vAlign w:val="bottom"/>
          </w:tcPr>
          <w:p w14:paraId="117C6A77" w14:textId="41C0A9C8" w:rsidR="0050383E" w:rsidRDefault="0050383E" w:rsidP="002A58BA">
            <w:r>
              <w:t>Krok</w:t>
            </w:r>
          </w:p>
        </w:tc>
      </w:tr>
      <w:tr w:rsidR="00AD13C8" w14:paraId="771EC807" w14:textId="619CFF40" w:rsidTr="00AD13C8">
        <w:tc>
          <w:tcPr>
            <w:tcW w:w="480" w:type="dxa"/>
            <w:vAlign w:val="bottom"/>
          </w:tcPr>
          <w:p w14:paraId="2B2F3319" w14:textId="7AE27B48" w:rsidR="00AD13C8" w:rsidRDefault="00AD13C8" w:rsidP="002A58BA">
            <w:r>
              <w:t>1.</w:t>
            </w:r>
          </w:p>
        </w:tc>
        <w:tc>
          <w:tcPr>
            <w:tcW w:w="1746" w:type="dxa"/>
            <w:vAlign w:val="center"/>
          </w:tcPr>
          <w:p w14:paraId="4CC7FEA7" w14:textId="326CD750" w:rsidR="00AD13C8" w:rsidRDefault="00AD13C8" w:rsidP="002A58BA">
            <w:r>
              <w:t>Wzorce częste</w:t>
            </w:r>
          </w:p>
        </w:tc>
        <w:tc>
          <w:tcPr>
            <w:tcW w:w="3273" w:type="dxa"/>
            <w:vMerge w:val="restart"/>
            <w:vAlign w:val="center"/>
          </w:tcPr>
          <w:p w14:paraId="2F812BD4" w14:textId="34E4A3AC" w:rsidR="00AD13C8" w:rsidRPr="007C6F04" w:rsidRDefault="00AD13C8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Kosarak</w:t>
            </w:r>
            <w:proofErr w:type="spellEnd"/>
          </w:p>
        </w:tc>
        <w:tc>
          <w:tcPr>
            <w:tcW w:w="1376" w:type="dxa"/>
            <w:vMerge w:val="restart"/>
            <w:vAlign w:val="center"/>
          </w:tcPr>
          <w:p w14:paraId="097B31B8" w14:textId="36E3C49E" w:rsidR="00AD13C8" w:rsidRDefault="00AD13C8" w:rsidP="002A58BA">
            <w:r>
              <w:t>5000</w:t>
            </w:r>
          </w:p>
        </w:tc>
        <w:tc>
          <w:tcPr>
            <w:tcW w:w="1342" w:type="dxa"/>
            <w:vMerge w:val="restart"/>
            <w:vAlign w:val="center"/>
          </w:tcPr>
          <w:p w14:paraId="562F212E" w14:textId="759829D6" w:rsidR="00AD13C8" w:rsidRDefault="00AD13C8" w:rsidP="002A58BA">
            <w:r>
              <w:t>40000</w:t>
            </w:r>
          </w:p>
        </w:tc>
        <w:tc>
          <w:tcPr>
            <w:tcW w:w="663" w:type="dxa"/>
            <w:vMerge w:val="restart"/>
            <w:vAlign w:val="center"/>
          </w:tcPr>
          <w:p w14:paraId="6918CA89" w14:textId="5EA04351" w:rsidR="00AD13C8" w:rsidRDefault="00AD13C8" w:rsidP="002A58BA">
            <w:pPr>
              <w:keepNext/>
            </w:pPr>
            <w:r>
              <w:t>5000</w:t>
            </w:r>
          </w:p>
        </w:tc>
      </w:tr>
      <w:tr w:rsidR="00AD13C8" w14:paraId="750A0C08" w14:textId="16D78D42" w:rsidTr="00AD13C8">
        <w:tc>
          <w:tcPr>
            <w:tcW w:w="480" w:type="dxa"/>
            <w:vAlign w:val="bottom"/>
          </w:tcPr>
          <w:p w14:paraId="72ECA1B6" w14:textId="58F51B70" w:rsidR="00AD13C8" w:rsidRDefault="00AD13C8" w:rsidP="002A58BA">
            <w:r>
              <w:t>2.</w:t>
            </w:r>
          </w:p>
        </w:tc>
        <w:tc>
          <w:tcPr>
            <w:tcW w:w="1746" w:type="dxa"/>
            <w:vAlign w:val="center"/>
          </w:tcPr>
          <w:p w14:paraId="7B04B5FB" w14:textId="15B83DB2" w:rsidR="00AD13C8" w:rsidRDefault="00AD13C8" w:rsidP="002A58BA">
            <w:r>
              <w:t>Domknięte wzorce częste</w:t>
            </w:r>
          </w:p>
        </w:tc>
        <w:tc>
          <w:tcPr>
            <w:tcW w:w="3273" w:type="dxa"/>
            <w:vMerge/>
            <w:vAlign w:val="center"/>
          </w:tcPr>
          <w:p w14:paraId="7EC6498D" w14:textId="77777777" w:rsidR="00AD13C8" w:rsidRDefault="00AD13C8" w:rsidP="000C2368"/>
        </w:tc>
        <w:tc>
          <w:tcPr>
            <w:tcW w:w="1376" w:type="dxa"/>
            <w:vMerge/>
            <w:vAlign w:val="bottom"/>
          </w:tcPr>
          <w:p w14:paraId="1800B1AB" w14:textId="0C18F811" w:rsidR="00AD13C8" w:rsidRDefault="00AD13C8" w:rsidP="000C2368"/>
        </w:tc>
        <w:tc>
          <w:tcPr>
            <w:tcW w:w="1342" w:type="dxa"/>
            <w:vMerge/>
            <w:vAlign w:val="bottom"/>
          </w:tcPr>
          <w:p w14:paraId="6DACA1F1" w14:textId="2F29AD7B" w:rsidR="00AD13C8" w:rsidRDefault="00AD13C8" w:rsidP="000C2368"/>
        </w:tc>
        <w:tc>
          <w:tcPr>
            <w:tcW w:w="663" w:type="dxa"/>
            <w:vMerge/>
            <w:vAlign w:val="bottom"/>
          </w:tcPr>
          <w:p w14:paraId="12CD9CEE" w14:textId="44E4D919" w:rsidR="00AD13C8" w:rsidRDefault="00AD13C8" w:rsidP="000C2368">
            <w:pPr>
              <w:keepNext/>
            </w:pPr>
          </w:p>
        </w:tc>
      </w:tr>
      <w:tr w:rsidR="00AD13C8" w14:paraId="3B577DC1" w14:textId="16667206" w:rsidTr="00AD13C8">
        <w:tc>
          <w:tcPr>
            <w:tcW w:w="480" w:type="dxa"/>
            <w:vAlign w:val="bottom"/>
          </w:tcPr>
          <w:p w14:paraId="1D7C8A3E" w14:textId="4C638473" w:rsidR="00AD13C8" w:rsidRDefault="00AD13C8" w:rsidP="002A58BA">
            <w:r>
              <w:t>3.</w:t>
            </w:r>
          </w:p>
        </w:tc>
        <w:tc>
          <w:tcPr>
            <w:tcW w:w="1746" w:type="dxa"/>
            <w:vAlign w:val="center"/>
          </w:tcPr>
          <w:p w14:paraId="4DD01F66" w14:textId="6B4BCE9F" w:rsidR="00AD13C8" w:rsidRDefault="00AD13C8" w:rsidP="002A58BA">
            <w:r>
              <w:t>Wzorce sekwencji</w:t>
            </w:r>
          </w:p>
        </w:tc>
        <w:tc>
          <w:tcPr>
            <w:tcW w:w="3273" w:type="dxa"/>
            <w:vMerge w:val="restart"/>
            <w:vAlign w:val="center"/>
          </w:tcPr>
          <w:p w14:paraId="445172B5" w14:textId="2CD2594B" w:rsidR="00AD13C8" w:rsidRPr="007C6F04" w:rsidRDefault="00AD13C8" w:rsidP="002A58BA">
            <w:pPr>
              <w:rPr>
                <w:i/>
              </w:rPr>
            </w:pPr>
            <w:proofErr w:type="spellStart"/>
            <w:r w:rsidRPr="007C6F04">
              <w:rPr>
                <w:i/>
              </w:rPr>
              <w:t>Kosarak</w:t>
            </w:r>
            <w:proofErr w:type="spellEnd"/>
            <w:r w:rsidRPr="007C6F04">
              <w:rPr>
                <w:i/>
              </w:rPr>
              <w:t xml:space="preserve"> </w:t>
            </w:r>
            <w:proofErr w:type="spellStart"/>
            <w:r w:rsidRPr="007C6F04">
              <w:rPr>
                <w:i/>
              </w:rPr>
              <w:t>Seq</w:t>
            </w:r>
            <w:proofErr w:type="spellEnd"/>
          </w:p>
        </w:tc>
        <w:tc>
          <w:tcPr>
            <w:tcW w:w="1376" w:type="dxa"/>
            <w:vMerge/>
            <w:vAlign w:val="bottom"/>
          </w:tcPr>
          <w:p w14:paraId="03AA5DC1" w14:textId="75F1DF20" w:rsidR="00AD13C8" w:rsidRDefault="00AD13C8" w:rsidP="000C2368"/>
        </w:tc>
        <w:tc>
          <w:tcPr>
            <w:tcW w:w="1342" w:type="dxa"/>
            <w:vMerge/>
            <w:vAlign w:val="bottom"/>
          </w:tcPr>
          <w:p w14:paraId="39DB59FB" w14:textId="7128C948" w:rsidR="00AD13C8" w:rsidRDefault="00AD13C8" w:rsidP="000C2368"/>
        </w:tc>
        <w:tc>
          <w:tcPr>
            <w:tcW w:w="663" w:type="dxa"/>
            <w:vMerge/>
            <w:vAlign w:val="bottom"/>
          </w:tcPr>
          <w:p w14:paraId="2F17B3BF" w14:textId="4FACC116" w:rsidR="00AD13C8" w:rsidRDefault="00AD13C8" w:rsidP="000C2368">
            <w:pPr>
              <w:keepNext/>
            </w:pPr>
          </w:p>
        </w:tc>
      </w:tr>
      <w:tr w:rsidR="00AD13C8" w14:paraId="72AA5933" w14:textId="3E068BEE" w:rsidTr="00AD13C8">
        <w:tc>
          <w:tcPr>
            <w:tcW w:w="480" w:type="dxa"/>
            <w:vAlign w:val="bottom"/>
          </w:tcPr>
          <w:p w14:paraId="26802703" w14:textId="5A39EA68" w:rsidR="00AD13C8" w:rsidRDefault="00AD13C8" w:rsidP="002A58BA">
            <w:r>
              <w:t>4.</w:t>
            </w:r>
          </w:p>
        </w:tc>
        <w:tc>
          <w:tcPr>
            <w:tcW w:w="1746" w:type="dxa"/>
            <w:vAlign w:val="center"/>
          </w:tcPr>
          <w:p w14:paraId="1D656606" w14:textId="2299F826" w:rsidR="00AD13C8" w:rsidRDefault="00AD13C8" w:rsidP="002A58BA">
            <w:r>
              <w:t>Domknięte wzorce sekwencji</w:t>
            </w:r>
          </w:p>
        </w:tc>
        <w:tc>
          <w:tcPr>
            <w:tcW w:w="3273" w:type="dxa"/>
            <w:vMerge/>
          </w:tcPr>
          <w:p w14:paraId="5607B60A" w14:textId="77777777" w:rsidR="00AD13C8" w:rsidRDefault="00AD13C8" w:rsidP="000C2368"/>
        </w:tc>
        <w:tc>
          <w:tcPr>
            <w:tcW w:w="1376" w:type="dxa"/>
            <w:vMerge/>
            <w:vAlign w:val="bottom"/>
          </w:tcPr>
          <w:p w14:paraId="00DF90E0" w14:textId="49126A25" w:rsidR="00AD13C8" w:rsidRDefault="00AD13C8" w:rsidP="000C2368"/>
        </w:tc>
        <w:tc>
          <w:tcPr>
            <w:tcW w:w="1342" w:type="dxa"/>
            <w:vMerge/>
            <w:vAlign w:val="bottom"/>
          </w:tcPr>
          <w:p w14:paraId="1BC5A2CA" w14:textId="35D254A4" w:rsidR="00AD13C8" w:rsidRDefault="00AD13C8" w:rsidP="000C2368"/>
        </w:tc>
        <w:tc>
          <w:tcPr>
            <w:tcW w:w="663" w:type="dxa"/>
            <w:vMerge/>
            <w:vAlign w:val="bottom"/>
          </w:tcPr>
          <w:p w14:paraId="0802E8D1" w14:textId="3324698E" w:rsidR="00AD13C8" w:rsidRDefault="00AD13C8" w:rsidP="000C2368">
            <w:pPr>
              <w:keepNext/>
            </w:pPr>
          </w:p>
        </w:tc>
      </w:tr>
    </w:tbl>
    <w:p w14:paraId="4BC1BA2E" w14:textId="2A1C228E" w:rsidR="0050383E" w:rsidRDefault="0050383E" w:rsidP="00327FE8">
      <w:pPr>
        <w:pStyle w:val="Legenda"/>
        <w:jc w:val="center"/>
      </w:pPr>
      <w:bookmarkStart w:id="15" w:name="_Ref470880213"/>
      <w:bookmarkStart w:id="16" w:name="_Ref470880188"/>
      <w:r>
        <w:t xml:space="preserve">Tabela </w:t>
      </w:r>
      <w:r w:rsidR="001A5035">
        <w:fldChar w:fldCharType="begin"/>
      </w:r>
      <w:r w:rsidR="001A5035">
        <w:instrText xml:space="preserve"> SEQ Tabela \* ARABIC </w:instrText>
      </w:r>
      <w:r w:rsidR="001A5035">
        <w:fldChar w:fldCharType="separate"/>
      </w:r>
      <w:r w:rsidR="00741E57">
        <w:rPr>
          <w:noProof/>
        </w:rPr>
        <w:t>2</w:t>
      </w:r>
      <w:r w:rsidR="001A5035">
        <w:rPr>
          <w:noProof/>
        </w:rPr>
        <w:fldChar w:fldCharType="end"/>
      </w:r>
      <w:bookmarkEnd w:id="15"/>
      <w:r>
        <w:t xml:space="preserve"> - Przypadki testowe wraz z zakresem i krokiem wejściowego zbioru danych</w:t>
      </w:r>
      <w:bookmarkEnd w:id="16"/>
    </w:p>
    <w:p w14:paraId="394D77FB" w14:textId="1928BDFC" w:rsidR="00B438FB" w:rsidRDefault="007C6F04" w:rsidP="00B438FB">
      <w:r>
        <w:t xml:space="preserve">Zastosowany zbiór danych ma specyficzną własność, która powoduje, że stosunek liczby znajdowanych wzorów do </w:t>
      </w:r>
      <w:proofErr w:type="spellStart"/>
      <w:r w:rsidR="00327FE8">
        <w:t>support</w:t>
      </w:r>
      <w:r>
        <w:t>u</w:t>
      </w:r>
      <w:proofErr w:type="spellEnd"/>
      <w:r>
        <w:t xml:space="preserve"> jest prawie stały niezależnie od rozmiaru danych. Liczba znajdowanych wzorców w zależności od </w:t>
      </w:r>
      <w:proofErr w:type="spellStart"/>
      <w:r w:rsidR="00327FE8">
        <w:t>support</w:t>
      </w:r>
      <w:r>
        <w:t>u</w:t>
      </w:r>
      <w:proofErr w:type="spellEnd"/>
      <w:r>
        <w:t xml:space="preserve"> i rozmiaru została zaprezentowana w tabeli</w:t>
      </w:r>
      <w:r w:rsidR="00AD13C8">
        <w:t xml:space="preserve"> </w:t>
      </w:r>
      <w:r w:rsidR="00AD13C8">
        <w:fldChar w:fldCharType="begin"/>
      </w:r>
      <w:r w:rsidR="00AD13C8">
        <w:instrText xml:space="preserve"> REF _Ref470881080 \h </w:instrText>
      </w:r>
      <w:r w:rsidR="000C2368">
        <w:instrText xml:space="preserve"> \* MERGEFORMAT </w:instrText>
      </w:r>
      <w:r w:rsidR="00AD13C8">
        <w:fldChar w:fldCharType="separate"/>
      </w:r>
      <w:r w:rsidR="00741E57">
        <w:t xml:space="preserve">Tabela </w:t>
      </w:r>
      <w:r w:rsidR="00741E57">
        <w:rPr>
          <w:noProof/>
        </w:rPr>
        <w:t>3</w:t>
      </w:r>
      <w:r w:rsidR="00AD13C8">
        <w:fldChar w:fldCharType="end"/>
      </w:r>
      <w:r>
        <w:t xml:space="preserve"> dla zbioru </w:t>
      </w:r>
      <w:proofErr w:type="spellStart"/>
      <w:r w:rsidRPr="007C6F04">
        <w:rPr>
          <w:i/>
        </w:rPr>
        <w:t>Kosarak</w:t>
      </w:r>
      <w:proofErr w:type="spellEnd"/>
      <w:r w:rsidR="00474518">
        <w:t xml:space="preserve"> i </w:t>
      </w:r>
      <w:r>
        <w:t xml:space="preserve">tabeli </w:t>
      </w:r>
      <w:r w:rsidR="00AD13C8">
        <w:fldChar w:fldCharType="begin"/>
      </w:r>
      <w:r w:rsidR="00AD13C8">
        <w:instrText xml:space="preserve"> REF _Ref470881165 \h </w:instrText>
      </w:r>
      <w:r w:rsidR="000C2368">
        <w:instrText xml:space="preserve"> \* MERGEFORMAT </w:instrText>
      </w:r>
      <w:r w:rsidR="00AD13C8">
        <w:fldChar w:fldCharType="separate"/>
      </w:r>
      <w:r w:rsidR="00741E57">
        <w:t xml:space="preserve">Tabela </w:t>
      </w:r>
      <w:r w:rsidR="00741E57">
        <w:rPr>
          <w:noProof/>
        </w:rPr>
        <w:t>4</w:t>
      </w:r>
      <w:r w:rsidR="00AD13C8">
        <w:fldChar w:fldCharType="end"/>
      </w:r>
      <w:r w:rsidR="00AD13C8">
        <w:t xml:space="preserve"> </w:t>
      </w:r>
      <w:r>
        <w:t xml:space="preserve">dla zbioru </w:t>
      </w:r>
      <w:proofErr w:type="spellStart"/>
      <w:r w:rsidRPr="007C6F04">
        <w:rPr>
          <w:i/>
        </w:rPr>
        <w:t>Kosarak</w:t>
      </w:r>
      <w:proofErr w:type="spellEnd"/>
      <w:r w:rsidRPr="007C6F04">
        <w:rPr>
          <w:i/>
        </w:rPr>
        <w:t xml:space="preserve"> </w:t>
      </w:r>
      <w:proofErr w:type="spellStart"/>
      <w:r w:rsidRPr="007C6F04">
        <w:rPr>
          <w:i/>
        </w:rPr>
        <w:t>Seq</w:t>
      </w:r>
      <w:proofErr w:type="spellEnd"/>
      <w:r>
        <w:t>.</w:t>
      </w:r>
      <w:r w:rsidR="00B438FB"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  <w:gridCol w:w="1610"/>
      </w:tblGrid>
      <w:tr w:rsidR="007C6F04" w14:paraId="12261DFB" w14:textId="77777777" w:rsidTr="00F13E9C">
        <w:trPr>
          <w:cantSplit/>
          <w:jc w:val="center"/>
        </w:trPr>
        <w:tc>
          <w:tcPr>
            <w:tcW w:w="988" w:type="dxa"/>
            <w:vAlign w:val="center"/>
          </w:tcPr>
          <w:p w14:paraId="2C7C6F60" w14:textId="7B71DD81" w:rsidR="007C6F04" w:rsidRDefault="00AD13C8" w:rsidP="002A58BA">
            <w:r>
              <w:lastRenderedPageBreak/>
              <w:t>Rozmiar</w:t>
            </w:r>
          </w:p>
        </w:tc>
        <w:tc>
          <w:tcPr>
            <w:tcW w:w="1275" w:type="dxa"/>
            <w:vAlign w:val="center"/>
          </w:tcPr>
          <w:p w14:paraId="3CC98EBE" w14:textId="20F29B93" w:rsidR="007C6F04" w:rsidRDefault="00AD13C8" w:rsidP="002A58BA">
            <w:proofErr w:type="spellStart"/>
            <w:r>
              <w:t>Support</w:t>
            </w:r>
            <w:proofErr w:type="spellEnd"/>
          </w:p>
        </w:tc>
        <w:tc>
          <w:tcPr>
            <w:tcW w:w="1610" w:type="dxa"/>
            <w:vAlign w:val="center"/>
          </w:tcPr>
          <w:p w14:paraId="1B75D2D6" w14:textId="1D64EDFE" w:rsidR="007C6F04" w:rsidRDefault="00AD13C8" w:rsidP="002A58BA">
            <w:r>
              <w:t>Liczba znajdowanych wzorców</w:t>
            </w:r>
          </w:p>
        </w:tc>
      </w:tr>
      <w:tr w:rsidR="007C6F04" w14:paraId="1E4BFF30" w14:textId="77777777" w:rsidTr="00F13E9C">
        <w:trPr>
          <w:cantSplit/>
          <w:jc w:val="center"/>
        </w:trPr>
        <w:tc>
          <w:tcPr>
            <w:tcW w:w="988" w:type="dxa"/>
            <w:vAlign w:val="center"/>
          </w:tcPr>
          <w:p w14:paraId="5B58EF89" w14:textId="4042D421" w:rsidR="007C6F04" w:rsidRDefault="00AD13C8" w:rsidP="002A58BA">
            <w:r>
              <w:t>5000</w:t>
            </w:r>
          </w:p>
        </w:tc>
        <w:tc>
          <w:tcPr>
            <w:tcW w:w="1275" w:type="dxa"/>
            <w:vAlign w:val="center"/>
          </w:tcPr>
          <w:p w14:paraId="7DEA544D" w14:textId="4194F296" w:rsidR="007C6F04" w:rsidRDefault="00AD13C8" w:rsidP="002A58BA">
            <w:r>
              <w:t>0.0035</w:t>
            </w:r>
          </w:p>
        </w:tc>
        <w:tc>
          <w:tcPr>
            <w:tcW w:w="1610" w:type="dxa"/>
            <w:vAlign w:val="center"/>
          </w:tcPr>
          <w:p w14:paraId="21B0FFA4" w14:textId="605F9AA6" w:rsidR="007C6F04" w:rsidRDefault="00AD13C8" w:rsidP="002A58BA">
            <w:r>
              <w:t>4009</w:t>
            </w:r>
          </w:p>
        </w:tc>
      </w:tr>
      <w:tr w:rsidR="007C6F04" w14:paraId="4D67442F" w14:textId="77777777" w:rsidTr="00F13E9C">
        <w:trPr>
          <w:cantSplit/>
          <w:jc w:val="center"/>
        </w:trPr>
        <w:tc>
          <w:tcPr>
            <w:tcW w:w="988" w:type="dxa"/>
            <w:vAlign w:val="center"/>
          </w:tcPr>
          <w:p w14:paraId="64898849" w14:textId="08C0A781" w:rsidR="007C6F04" w:rsidRDefault="00AD13C8" w:rsidP="002A58BA">
            <w:r>
              <w:t>10000</w:t>
            </w:r>
          </w:p>
        </w:tc>
        <w:tc>
          <w:tcPr>
            <w:tcW w:w="1275" w:type="dxa"/>
            <w:vAlign w:val="center"/>
          </w:tcPr>
          <w:p w14:paraId="0B3E4D09" w14:textId="123115F3" w:rsidR="007C6F04" w:rsidRDefault="00AD13C8" w:rsidP="002A58BA">
            <w:r>
              <w:t>0.0034</w:t>
            </w:r>
          </w:p>
        </w:tc>
        <w:tc>
          <w:tcPr>
            <w:tcW w:w="1610" w:type="dxa"/>
            <w:vAlign w:val="center"/>
          </w:tcPr>
          <w:p w14:paraId="701E170D" w14:textId="770B8065" w:rsidR="007C6F04" w:rsidRDefault="00AD13C8" w:rsidP="002A58BA">
            <w:r>
              <w:t>4065</w:t>
            </w:r>
          </w:p>
        </w:tc>
      </w:tr>
      <w:tr w:rsidR="007C6F04" w14:paraId="73C43A6B" w14:textId="77777777" w:rsidTr="00F13E9C">
        <w:trPr>
          <w:cantSplit/>
          <w:jc w:val="center"/>
        </w:trPr>
        <w:tc>
          <w:tcPr>
            <w:tcW w:w="988" w:type="dxa"/>
            <w:vAlign w:val="center"/>
          </w:tcPr>
          <w:p w14:paraId="0DAF9FA9" w14:textId="6A127572" w:rsidR="007C6F04" w:rsidRDefault="00AD13C8" w:rsidP="002A58BA">
            <w:r>
              <w:t>15000</w:t>
            </w:r>
          </w:p>
        </w:tc>
        <w:tc>
          <w:tcPr>
            <w:tcW w:w="1275" w:type="dxa"/>
            <w:vAlign w:val="center"/>
          </w:tcPr>
          <w:p w14:paraId="258CCF0B" w14:textId="63BFE73F" w:rsidR="007C6F04" w:rsidRDefault="00AD13C8" w:rsidP="002A58BA">
            <w:r>
              <w:t>0.0035</w:t>
            </w:r>
          </w:p>
        </w:tc>
        <w:tc>
          <w:tcPr>
            <w:tcW w:w="1610" w:type="dxa"/>
            <w:vAlign w:val="center"/>
          </w:tcPr>
          <w:p w14:paraId="25EF98C3" w14:textId="2EBCA3D8" w:rsidR="007C6F04" w:rsidRDefault="00AD13C8" w:rsidP="002A58BA">
            <w:r>
              <w:t>3968</w:t>
            </w:r>
          </w:p>
        </w:tc>
      </w:tr>
      <w:tr w:rsidR="007C6F04" w14:paraId="6A512392" w14:textId="77777777" w:rsidTr="00F13E9C">
        <w:trPr>
          <w:cantSplit/>
          <w:jc w:val="center"/>
        </w:trPr>
        <w:tc>
          <w:tcPr>
            <w:tcW w:w="988" w:type="dxa"/>
            <w:vAlign w:val="center"/>
          </w:tcPr>
          <w:p w14:paraId="4A0202F2" w14:textId="270B91A8" w:rsidR="007C6F04" w:rsidRDefault="00AD13C8" w:rsidP="002A58BA">
            <w:r>
              <w:t>20000</w:t>
            </w:r>
          </w:p>
        </w:tc>
        <w:tc>
          <w:tcPr>
            <w:tcW w:w="1275" w:type="dxa"/>
            <w:vAlign w:val="center"/>
          </w:tcPr>
          <w:p w14:paraId="4A37E34B" w14:textId="2B74056A" w:rsidR="007C6F04" w:rsidRDefault="00AD13C8" w:rsidP="002A58BA">
            <w:r>
              <w:t>0.0034</w:t>
            </w:r>
          </w:p>
        </w:tc>
        <w:tc>
          <w:tcPr>
            <w:tcW w:w="1610" w:type="dxa"/>
            <w:vAlign w:val="center"/>
          </w:tcPr>
          <w:p w14:paraId="5D1784DE" w14:textId="3356841E" w:rsidR="007C6F04" w:rsidRDefault="00AD13C8" w:rsidP="002A58BA">
            <w:r>
              <w:t>3961</w:t>
            </w:r>
          </w:p>
        </w:tc>
      </w:tr>
      <w:tr w:rsidR="00AD13C8" w14:paraId="385481E1" w14:textId="77777777" w:rsidTr="00F13E9C">
        <w:trPr>
          <w:cantSplit/>
          <w:jc w:val="center"/>
        </w:trPr>
        <w:tc>
          <w:tcPr>
            <w:tcW w:w="988" w:type="dxa"/>
            <w:vAlign w:val="center"/>
          </w:tcPr>
          <w:p w14:paraId="45CE7998" w14:textId="3BE64C36" w:rsidR="00AD13C8" w:rsidRDefault="00AD13C8" w:rsidP="002A58BA">
            <w:r>
              <w:t>25000</w:t>
            </w:r>
          </w:p>
        </w:tc>
        <w:tc>
          <w:tcPr>
            <w:tcW w:w="1275" w:type="dxa"/>
            <w:vAlign w:val="center"/>
          </w:tcPr>
          <w:p w14:paraId="1D1BA918" w14:textId="00D94916" w:rsidR="00AD13C8" w:rsidRDefault="00AD13C8" w:rsidP="002A58BA">
            <w:r>
              <w:t>0.00335</w:t>
            </w:r>
          </w:p>
        </w:tc>
        <w:tc>
          <w:tcPr>
            <w:tcW w:w="1610" w:type="dxa"/>
            <w:vAlign w:val="center"/>
          </w:tcPr>
          <w:p w14:paraId="4932AE46" w14:textId="4201DE5A" w:rsidR="00AD13C8" w:rsidRDefault="00AD13C8" w:rsidP="002A58BA">
            <w:r>
              <w:t>4003</w:t>
            </w:r>
          </w:p>
        </w:tc>
      </w:tr>
      <w:tr w:rsidR="00AD13C8" w14:paraId="75D286F1" w14:textId="77777777" w:rsidTr="00F13E9C">
        <w:trPr>
          <w:cantSplit/>
          <w:jc w:val="center"/>
        </w:trPr>
        <w:tc>
          <w:tcPr>
            <w:tcW w:w="988" w:type="dxa"/>
            <w:vAlign w:val="center"/>
          </w:tcPr>
          <w:p w14:paraId="1D077566" w14:textId="3DADDB36" w:rsidR="00AD13C8" w:rsidRDefault="00AD13C8" w:rsidP="002A58BA">
            <w:r>
              <w:t>30000</w:t>
            </w:r>
          </w:p>
        </w:tc>
        <w:tc>
          <w:tcPr>
            <w:tcW w:w="1275" w:type="dxa"/>
            <w:vAlign w:val="center"/>
          </w:tcPr>
          <w:p w14:paraId="422F89AB" w14:textId="2AD58DE9" w:rsidR="00AD13C8" w:rsidRDefault="00AD13C8" w:rsidP="002A58BA">
            <w:r>
              <w:t>0.0033</w:t>
            </w:r>
          </w:p>
        </w:tc>
        <w:tc>
          <w:tcPr>
            <w:tcW w:w="1610" w:type="dxa"/>
            <w:vAlign w:val="center"/>
          </w:tcPr>
          <w:p w14:paraId="34C14721" w14:textId="2B890454" w:rsidR="00AD13C8" w:rsidRDefault="00AD13C8" w:rsidP="002A58BA">
            <w:r>
              <w:t>4009</w:t>
            </w:r>
          </w:p>
        </w:tc>
      </w:tr>
      <w:tr w:rsidR="00AD13C8" w14:paraId="0FCB3755" w14:textId="77777777" w:rsidTr="00F13E9C">
        <w:trPr>
          <w:cantSplit/>
          <w:jc w:val="center"/>
        </w:trPr>
        <w:tc>
          <w:tcPr>
            <w:tcW w:w="988" w:type="dxa"/>
            <w:vAlign w:val="center"/>
          </w:tcPr>
          <w:p w14:paraId="288FB01B" w14:textId="363F1470" w:rsidR="00AD13C8" w:rsidRDefault="00AD13C8" w:rsidP="002A58BA">
            <w:r>
              <w:t>35000</w:t>
            </w:r>
          </w:p>
        </w:tc>
        <w:tc>
          <w:tcPr>
            <w:tcW w:w="1275" w:type="dxa"/>
            <w:vAlign w:val="center"/>
          </w:tcPr>
          <w:p w14:paraId="2B63CCA8" w14:textId="5DB1F0F8" w:rsidR="00AD13C8" w:rsidRDefault="00AD13C8" w:rsidP="002A58BA">
            <w:r>
              <w:t>0.0033</w:t>
            </w:r>
          </w:p>
        </w:tc>
        <w:tc>
          <w:tcPr>
            <w:tcW w:w="1610" w:type="dxa"/>
            <w:vAlign w:val="center"/>
          </w:tcPr>
          <w:p w14:paraId="2EAF227F" w14:textId="43D3FA88" w:rsidR="00AD13C8" w:rsidRDefault="00AD13C8" w:rsidP="002A58BA">
            <w:r>
              <w:t>4107</w:t>
            </w:r>
          </w:p>
        </w:tc>
      </w:tr>
      <w:tr w:rsidR="00AD13C8" w14:paraId="1F6A9FFB" w14:textId="77777777" w:rsidTr="00F13E9C">
        <w:trPr>
          <w:cantSplit/>
          <w:jc w:val="center"/>
        </w:trPr>
        <w:tc>
          <w:tcPr>
            <w:tcW w:w="988" w:type="dxa"/>
            <w:vAlign w:val="center"/>
          </w:tcPr>
          <w:p w14:paraId="35214583" w14:textId="6E9E23E5" w:rsidR="00AD13C8" w:rsidRDefault="00AD13C8" w:rsidP="002A58BA">
            <w:r>
              <w:t>40000</w:t>
            </w:r>
          </w:p>
        </w:tc>
        <w:tc>
          <w:tcPr>
            <w:tcW w:w="1275" w:type="dxa"/>
            <w:vAlign w:val="center"/>
          </w:tcPr>
          <w:p w14:paraId="58749425" w14:textId="0E7650D2" w:rsidR="00AD13C8" w:rsidRDefault="00AD13C8" w:rsidP="002A58BA">
            <w:r>
              <w:t>0.0033</w:t>
            </w:r>
          </w:p>
        </w:tc>
        <w:tc>
          <w:tcPr>
            <w:tcW w:w="1610" w:type="dxa"/>
            <w:vAlign w:val="center"/>
          </w:tcPr>
          <w:p w14:paraId="0B643C51" w14:textId="6AB64C68" w:rsidR="00AD13C8" w:rsidRDefault="00AD13C8" w:rsidP="002A58BA">
            <w:pPr>
              <w:keepNext/>
            </w:pPr>
            <w:r>
              <w:t>4064</w:t>
            </w:r>
          </w:p>
        </w:tc>
      </w:tr>
    </w:tbl>
    <w:p w14:paraId="49489E51" w14:textId="59FB042E" w:rsidR="00B940B9" w:rsidRPr="006A17AF" w:rsidRDefault="00AD13C8" w:rsidP="00327FE8">
      <w:pPr>
        <w:pStyle w:val="Legenda"/>
        <w:jc w:val="center"/>
      </w:pPr>
      <w:bookmarkStart w:id="17" w:name="_Ref470881080"/>
      <w:r>
        <w:t xml:space="preserve">Tabela </w:t>
      </w:r>
      <w:r w:rsidR="001A5035">
        <w:fldChar w:fldCharType="begin"/>
      </w:r>
      <w:r w:rsidR="001A5035">
        <w:instrText xml:space="preserve"> SEQ Tabela \* ARABIC </w:instrText>
      </w:r>
      <w:r w:rsidR="001A5035">
        <w:fldChar w:fldCharType="separate"/>
      </w:r>
      <w:r w:rsidR="00741E57">
        <w:rPr>
          <w:noProof/>
        </w:rPr>
        <w:t>3</w:t>
      </w:r>
      <w:r w:rsidR="001A5035">
        <w:rPr>
          <w:noProof/>
        </w:rPr>
        <w:fldChar w:fldCharType="end"/>
      </w:r>
      <w:bookmarkEnd w:id="17"/>
      <w:r>
        <w:t xml:space="preserve"> - Parametry testowe dla zbioru </w:t>
      </w:r>
      <w:proofErr w:type="spellStart"/>
      <w:r>
        <w:t>Kosarak</w:t>
      </w:r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  <w:gridCol w:w="1610"/>
      </w:tblGrid>
      <w:tr w:rsidR="00AD13C8" w14:paraId="629E59F8" w14:textId="77777777" w:rsidTr="00B43EE6">
        <w:trPr>
          <w:jc w:val="center"/>
        </w:trPr>
        <w:tc>
          <w:tcPr>
            <w:tcW w:w="988" w:type="dxa"/>
            <w:vAlign w:val="center"/>
          </w:tcPr>
          <w:p w14:paraId="2911180A" w14:textId="77777777" w:rsidR="00AD13C8" w:rsidRDefault="00AD13C8" w:rsidP="002A58BA">
            <w:r>
              <w:t>Rozmiar</w:t>
            </w:r>
          </w:p>
        </w:tc>
        <w:tc>
          <w:tcPr>
            <w:tcW w:w="1275" w:type="dxa"/>
            <w:vAlign w:val="center"/>
          </w:tcPr>
          <w:p w14:paraId="0FD3F4A1" w14:textId="77777777" w:rsidR="00AD13C8" w:rsidRDefault="00AD13C8" w:rsidP="002A58BA">
            <w:proofErr w:type="spellStart"/>
            <w:r>
              <w:t>Support</w:t>
            </w:r>
            <w:proofErr w:type="spellEnd"/>
          </w:p>
        </w:tc>
        <w:tc>
          <w:tcPr>
            <w:tcW w:w="1610" w:type="dxa"/>
            <w:vAlign w:val="center"/>
          </w:tcPr>
          <w:p w14:paraId="515C726B" w14:textId="77777777" w:rsidR="00AD13C8" w:rsidRDefault="00AD13C8" w:rsidP="002A58BA">
            <w:r>
              <w:t>Liczba znajdowanych wzorców</w:t>
            </w:r>
          </w:p>
        </w:tc>
      </w:tr>
      <w:tr w:rsidR="00AD13C8" w14:paraId="6B68D156" w14:textId="77777777" w:rsidTr="00B43EE6">
        <w:trPr>
          <w:jc w:val="center"/>
        </w:trPr>
        <w:tc>
          <w:tcPr>
            <w:tcW w:w="988" w:type="dxa"/>
            <w:vAlign w:val="center"/>
          </w:tcPr>
          <w:p w14:paraId="6FEE7CE5" w14:textId="77777777" w:rsidR="00AD13C8" w:rsidRDefault="00AD13C8" w:rsidP="002A58BA">
            <w:r>
              <w:t>5000</w:t>
            </w:r>
          </w:p>
        </w:tc>
        <w:tc>
          <w:tcPr>
            <w:tcW w:w="1275" w:type="dxa"/>
            <w:vAlign w:val="center"/>
          </w:tcPr>
          <w:p w14:paraId="2B3A5C6C" w14:textId="77777777" w:rsidR="00AD13C8" w:rsidRDefault="00AD13C8" w:rsidP="002A58BA">
            <w:r>
              <w:t>0.0035</w:t>
            </w:r>
          </w:p>
        </w:tc>
        <w:tc>
          <w:tcPr>
            <w:tcW w:w="1610" w:type="dxa"/>
            <w:vAlign w:val="center"/>
          </w:tcPr>
          <w:p w14:paraId="78F85F31" w14:textId="73950F6D" w:rsidR="00AD13C8" w:rsidRDefault="00B43EE6" w:rsidP="002A58BA">
            <w:r>
              <w:t>2374</w:t>
            </w:r>
          </w:p>
        </w:tc>
      </w:tr>
      <w:tr w:rsidR="00AD13C8" w14:paraId="177F055D" w14:textId="77777777" w:rsidTr="00B43EE6">
        <w:trPr>
          <w:jc w:val="center"/>
        </w:trPr>
        <w:tc>
          <w:tcPr>
            <w:tcW w:w="988" w:type="dxa"/>
            <w:vAlign w:val="center"/>
          </w:tcPr>
          <w:p w14:paraId="2F33B7DF" w14:textId="77777777" w:rsidR="00AD13C8" w:rsidRDefault="00AD13C8" w:rsidP="002A58BA">
            <w:r>
              <w:t>10000</w:t>
            </w:r>
          </w:p>
        </w:tc>
        <w:tc>
          <w:tcPr>
            <w:tcW w:w="1275" w:type="dxa"/>
            <w:vAlign w:val="center"/>
          </w:tcPr>
          <w:p w14:paraId="6E21A194" w14:textId="77777777" w:rsidR="00AD13C8" w:rsidRDefault="00AD13C8" w:rsidP="002A58BA">
            <w:r>
              <w:t>0.0034</w:t>
            </w:r>
          </w:p>
        </w:tc>
        <w:tc>
          <w:tcPr>
            <w:tcW w:w="1610" w:type="dxa"/>
            <w:vAlign w:val="center"/>
          </w:tcPr>
          <w:p w14:paraId="1B40941E" w14:textId="50213237" w:rsidR="00AD13C8" w:rsidRDefault="00B43EE6" w:rsidP="002A58BA">
            <w:r>
              <w:t>2840</w:t>
            </w:r>
          </w:p>
        </w:tc>
      </w:tr>
      <w:tr w:rsidR="00AD13C8" w14:paraId="0DC734BF" w14:textId="77777777" w:rsidTr="00B43EE6">
        <w:trPr>
          <w:jc w:val="center"/>
        </w:trPr>
        <w:tc>
          <w:tcPr>
            <w:tcW w:w="988" w:type="dxa"/>
            <w:vAlign w:val="center"/>
          </w:tcPr>
          <w:p w14:paraId="7EFD78AE" w14:textId="77777777" w:rsidR="00AD13C8" w:rsidRDefault="00AD13C8" w:rsidP="002A58BA">
            <w:r>
              <w:t>15000</w:t>
            </w:r>
          </w:p>
        </w:tc>
        <w:tc>
          <w:tcPr>
            <w:tcW w:w="1275" w:type="dxa"/>
            <w:vAlign w:val="center"/>
          </w:tcPr>
          <w:p w14:paraId="5D0B9861" w14:textId="77777777" w:rsidR="00AD13C8" w:rsidRDefault="00AD13C8" w:rsidP="002A58BA">
            <w:r>
              <w:t>0.0035</w:t>
            </w:r>
          </w:p>
        </w:tc>
        <w:tc>
          <w:tcPr>
            <w:tcW w:w="1610" w:type="dxa"/>
            <w:vAlign w:val="center"/>
          </w:tcPr>
          <w:p w14:paraId="20E1B41B" w14:textId="234AF95F" w:rsidR="00AD13C8" w:rsidRDefault="00B43EE6" w:rsidP="002A58BA">
            <w:r>
              <w:t>3032</w:t>
            </w:r>
          </w:p>
        </w:tc>
      </w:tr>
      <w:tr w:rsidR="00AD13C8" w14:paraId="6D1E8145" w14:textId="77777777" w:rsidTr="00B43EE6">
        <w:trPr>
          <w:jc w:val="center"/>
        </w:trPr>
        <w:tc>
          <w:tcPr>
            <w:tcW w:w="988" w:type="dxa"/>
            <w:vAlign w:val="center"/>
          </w:tcPr>
          <w:p w14:paraId="2E3F3B0F" w14:textId="77777777" w:rsidR="00AD13C8" w:rsidRDefault="00AD13C8" w:rsidP="002A58BA">
            <w:r>
              <w:t>20000</w:t>
            </w:r>
          </w:p>
        </w:tc>
        <w:tc>
          <w:tcPr>
            <w:tcW w:w="1275" w:type="dxa"/>
            <w:vAlign w:val="center"/>
          </w:tcPr>
          <w:p w14:paraId="4AC986B7" w14:textId="77777777" w:rsidR="00AD13C8" w:rsidRDefault="00AD13C8" w:rsidP="002A58BA">
            <w:r>
              <w:t>0.0034</w:t>
            </w:r>
          </w:p>
        </w:tc>
        <w:tc>
          <w:tcPr>
            <w:tcW w:w="1610" w:type="dxa"/>
            <w:vAlign w:val="center"/>
          </w:tcPr>
          <w:p w14:paraId="3041F346" w14:textId="311D8A52" w:rsidR="00AD13C8" w:rsidRDefault="00B43EE6" w:rsidP="002A58BA">
            <w:r>
              <w:t>3116</w:t>
            </w:r>
          </w:p>
        </w:tc>
      </w:tr>
      <w:tr w:rsidR="00AD13C8" w14:paraId="54421E1E" w14:textId="77777777" w:rsidTr="00B43EE6">
        <w:trPr>
          <w:jc w:val="center"/>
        </w:trPr>
        <w:tc>
          <w:tcPr>
            <w:tcW w:w="988" w:type="dxa"/>
            <w:vAlign w:val="center"/>
          </w:tcPr>
          <w:p w14:paraId="465220CA" w14:textId="77777777" w:rsidR="00AD13C8" w:rsidRDefault="00AD13C8" w:rsidP="002A58BA">
            <w:r>
              <w:t>25000</w:t>
            </w:r>
          </w:p>
        </w:tc>
        <w:tc>
          <w:tcPr>
            <w:tcW w:w="1275" w:type="dxa"/>
            <w:vAlign w:val="center"/>
          </w:tcPr>
          <w:p w14:paraId="57C0AE70" w14:textId="77777777" w:rsidR="00AD13C8" w:rsidRDefault="00AD13C8" w:rsidP="002A58BA">
            <w:r>
              <w:t>0.00335</w:t>
            </w:r>
          </w:p>
        </w:tc>
        <w:tc>
          <w:tcPr>
            <w:tcW w:w="1610" w:type="dxa"/>
            <w:vAlign w:val="center"/>
          </w:tcPr>
          <w:p w14:paraId="15F0DC5A" w14:textId="20416CB1" w:rsidR="00AD13C8" w:rsidRDefault="00B43EE6" w:rsidP="002A58BA">
            <w:r>
              <w:t>3225</w:t>
            </w:r>
          </w:p>
        </w:tc>
      </w:tr>
      <w:tr w:rsidR="00AD13C8" w14:paraId="6B78E236" w14:textId="77777777" w:rsidTr="00B43EE6">
        <w:trPr>
          <w:jc w:val="center"/>
        </w:trPr>
        <w:tc>
          <w:tcPr>
            <w:tcW w:w="988" w:type="dxa"/>
            <w:vAlign w:val="center"/>
          </w:tcPr>
          <w:p w14:paraId="078A524C" w14:textId="77777777" w:rsidR="00AD13C8" w:rsidRDefault="00AD13C8" w:rsidP="002A58BA">
            <w:r>
              <w:t>30000</w:t>
            </w:r>
          </w:p>
        </w:tc>
        <w:tc>
          <w:tcPr>
            <w:tcW w:w="1275" w:type="dxa"/>
            <w:vAlign w:val="center"/>
          </w:tcPr>
          <w:p w14:paraId="6083E894" w14:textId="77777777" w:rsidR="00AD13C8" w:rsidRDefault="00AD13C8" w:rsidP="002A58BA">
            <w:r>
              <w:t>0.0033</w:t>
            </w:r>
          </w:p>
        </w:tc>
        <w:tc>
          <w:tcPr>
            <w:tcW w:w="1610" w:type="dxa"/>
            <w:vAlign w:val="center"/>
          </w:tcPr>
          <w:p w14:paraId="3F7E4DBB" w14:textId="14CF84AB" w:rsidR="00AD13C8" w:rsidRDefault="00B43EE6" w:rsidP="002A58BA">
            <w:r>
              <w:t>3333</w:t>
            </w:r>
          </w:p>
        </w:tc>
      </w:tr>
      <w:tr w:rsidR="00AD13C8" w14:paraId="4C1EF2D7" w14:textId="77777777" w:rsidTr="00B43EE6">
        <w:trPr>
          <w:jc w:val="center"/>
        </w:trPr>
        <w:tc>
          <w:tcPr>
            <w:tcW w:w="988" w:type="dxa"/>
            <w:vAlign w:val="center"/>
          </w:tcPr>
          <w:p w14:paraId="178B254F" w14:textId="77777777" w:rsidR="00AD13C8" w:rsidRDefault="00AD13C8" w:rsidP="002A58BA">
            <w:r>
              <w:t>35000</w:t>
            </w:r>
          </w:p>
        </w:tc>
        <w:tc>
          <w:tcPr>
            <w:tcW w:w="1275" w:type="dxa"/>
            <w:vAlign w:val="center"/>
          </w:tcPr>
          <w:p w14:paraId="50230C8F" w14:textId="77777777" w:rsidR="00AD13C8" w:rsidRDefault="00AD13C8" w:rsidP="002A58BA">
            <w:r>
              <w:t>0.0033</w:t>
            </w:r>
          </w:p>
        </w:tc>
        <w:tc>
          <w:tcPr>
            <w:tcW w:w="1610" w:type="dxa"/>
            <w:vAlign w:val="center"/>
          </w:tcPr>
          <w:p w14:paraId="6BA5A103" w14:textId="4D8090EA" w:rsidR="00AD13C8" w:rsidRDefault="00B43EE6" w:rsidP="002A58BA">
            <w:r>
              <w:t>3460</w:t>
            </w:r>
          </w:p>
        </w:tc>
      </w:tr>
      <w:tr w:rsidR="00AD13C8" w14:paraId="53CD93AD" w14:textId="77777777" w:rsidTr="00B43EE6">
        <w:trPr>
          <w:jc w:val="center"/>
        </w:trPr>
        <w:tc>
          <w:tcPr>
            <w:tcW w:w="988" w:type="dxa"/>
            <w:vAlign w:val="center"/>
          </w:tcPr>
          <w:p w14:paraId="5A56FA98" w14:textId="77777777" w:rsidR="00AD13C8" w:rsidRDefault="00AD13C8" w:rsidP="002A58BA">
            <w:r>
              <w:t>40000</w:t>
            </w:r>
          </w:p>
        </w:tc>
        <w:tc>
          <w:tcPr>
            <w:tcW w:w="1275" w:type="dxa"/>
            <w:vAlign w:val="center"/>
          </w:tcPr>
          <w:p w14:paraId="55D886EA" w14:textId="77777777" w:rsidR="00AD13C8" w:rsidRDefault="00AD13C8" w:rsidP="002A58BA">
            <w:r>
              <w:t>0.0033</w:t>
            </w:r>
          </w:p>
        </w:tc>
        <w:tc>
          <w:tcPr>
            <w:tcW w:w="1610" w:type="dxa"/>
            <w:vAlign w:val="center"/>
          </w:tcPr>
          <w:p w14:paraId="6EBC95D9" w14:textId="41AD7A6F" w:rsidR="00AD13C8" w:rsidRDefault="00B43EE6" w:rsidP="002A58BA">
            <w:pPr>
              <w:keepNext/>
            </w:pPr>
            <w:r>
              <w:t>3462</w:t>
            </w:r>
          </w:p>
        </w:tc>
      </w:tr>
    </w:tbl>
    <w:p w14:paraId="1550FE20" w14:textId="39ECED30" w:rsidR="00AD13C8" w:rsidRDefault="00AD13C8" w:rsidP="00327FE8">
      <w:pPr>
        <w:pStyle w:val="Legenda"/>
        <w:jc w:val="center"/>
      </w:pPr>
      <w:bookmarkStart w:id="18" w:name="_Ref470881165"/>
      <w:r>
        <w:t xml:space="preserve">Tabela </w:t>
      </w:r>
      <w:r w:rsidR="001A5035">
        <w:fldChar w:fldCharType="begin"/>
      </w:r>
      <w:r w:rsidR="001A5035">
        <w:instrText xml:space="preserve"> SEQ Tabela \* ARABIC </w:instrText>
      </w:r>
      <w:r w:rsidR="001A5035">
        <w:fldChar w:fldCharType="separate"/>
      </w:r>
      <w:r w:rsidR="00741E57">
        <w:rPr>
          <w:noProof/>
        </w:rPr>
        <w:t>4</w:t>
      </w:r>
      <w:r w:rsidR="001A5035">
        <w:rPr>
          <w:noProof/>
        </w:rPr>
        <w:fldChar w:fldCharType="end"/>
      </w:r>
      <w:bookmarkEnd w:id="18"/>
      <w:r>
        <w:t xml:space="preserve"> - Parametry testowe dla zbioru </w:t>
      </w:r>
      <w:proofErr w:type="spellStart"/>
      <w:r>
        <w:t>Kosarak</w:t>
      </w:r>
      <w:proofErr w:type="spellEnd"/>
      <w:r>
        <w:t xml:space="preserve"> </w:t>
      </w:r>
      <w:proofErr w:type="spellStart"/>
      <w:r>
        <w:t>Seq</w:t>
      </w:r>
      <w:proofErr w:type="spellEnd"/>
    </w:p>
    <w:p w14:paraId="01EE6238" w14:textId="6CC89498" w:rsidR="006A17AF" w:rsidRDefault="006A17AF" w:rsidP="00590C33">
      <w:pPr>
        <w:pStyle w:val="Nagwek2"/>
        <w:numPr>
          <w:ilvl w:val="1"/>
          <w:numId w:val="9"/>
        </w:numPr>
      </w:pPr>
      <w:bookmarkStart w:id="19" w:name="_Toc471945018"/>
      <w:r>
        <w:t>Zbiory danych</w:t>
      </w:r>
      <w:bookmarkEnd w:id="19"/>
    </w:p>
    <w:p w14:paraId="65F983ED" w14:textId="3EF5FA10" w:rsidR="00B43EE6" w:rsidRDefault="00B43EE6" w:rsidP="002A58BA">
      <w:r>
        <w:t>W ramach eksperymentów wybra</w:t>
      </w:r>
      <w:r w:rsidR="000C2368">
        <w:t>nych i dostosowanych zostało</w:t>
      </w:r>
      <w:r>
        <w:t xml:space="preserve"> 6 zbiorów dany</w:t>
      </w:r>
      <w:r w:rsidR="000C2368">
        <w:t>ch. Zbiory te mają różne właściwości i charakterystyki. Wybór tych zbiorów był podyktowany ich dostępnością, częstością użycia w innych opracowaniach i artykułach oraz różnorodnością właściwości.</w:t>
      </w:r>
      <w:r w:rsidR="002F2C42">
        <w:t xml:space="preserve"> Zbiory danych zostały podzielone na dwie kategorie, odpowiadające zastosowaniu ich w odpowiednich przypadkach testowych.</w:t>
      </w:r>
    </w:p>
    <w:p w14:paraId="162F3F0C" w14:textId="20B3C4D3" w:rsidR="002F2C42" w:rsidRDefault="002F2C42" w:rsidP="00590C33">
      <w:pPr>
        <w:pStyle w:val="Nagwek3"/>
        <w:numPr>
          <w:ilvl w:val="2"/>
          <w:numId w:val="9"/>
        </w:numPr>
      </w:pPr>
      <w:r>
        <w:t>Wzorce częste</w:t>
      </w:r>
    </w:p>
    <w:p w14:paraId="0DEBB7FA" w14:textId="29A2620F" w:rsidR="000C2368" w:rsidRDefault="002F2C42" w:rsidP="002A58BA">
      <w:r>
        <w:t xml:space="preserve">Testowanie algorytmów do odkrywania wzorców częstych </w:t>
      </w:r>
      <w:r w:rsidR="00474518">
        <w:t>wymaga zbiorów danych, które są </w:t>
      </w:r>
      <w:r>
        <w:t xml:space="preserve">podzielone na transakcje i zawierają odpowiednio niewielką liczbę unikalnych elementów. Dzięki takiemu połączeniu </w:t>
      </w:r>
      <w:r w:rsidR="003A7F2F">
        <w:t xml:space="preserve">możliwe jest znajdywanie często powtarzających się zbiorów elementów w ramach transakcji. Dodatkowo wymagane </w:t>
      </w:r>
      <w:r w:rsidR="00303F90">
        <w:t>jest,</w:t>
      </w:r>
      <w:r w:rsidR="003A7F2F">
        <w:t xml:space="preserve"> aby elementy w ramach jednej transakcji były unikalne.</w:t>
      </w:r>
    </w:p>
    <w:tbl>
      <w:tblPr>
        <w:tblStyle w:val="Tabela-Siatka"/>
        <w:tblW w:w="5000" w:type="pct"/>
        <w:tblLook w:val="0420" w:firstRow="1" w:lastRow="0" w:firstColumn="0" w:lastColumn="0" w:noHBand="0" w:noVBand="1"/>
      </w:tblPr>
      <w:tblGrid>
        <w:gridCol w:w="1550"/>
        <w:gridCol w:w="1620"/>
        <w:gridCol w:w="1696"/>
        <w:gridCol w:w="1887"/>
        <w:gridCol w:w="2309"/>
      </w:tblGrid>
      <w:tr w:rsidR="004D1128" w:rsidRPr="004D1128" w14:paraId="4926FB48" w14:textId="77777777" w:rsidTr="004D1128">
        <w:trPr>
          <w:cantSplit/>
          <w:trHeight w:val="272"/>
        </w:trPr>
        <w:tc>
          <w:tcPr>
            <w:tcW w:w="855" w:type="pct"/>
            <w:vAlign w:val="bottom"/>
            <w:hideMark/>
          </w:tcPr>
          <w:p w14:paraId="61CE92A0" w14:textId="2398B450" w:rsidR="004D1128" w:rsidRPr="004D1128" w:rsidRDefault="004D1128" w:rsidP="004D1128">
            <w:pPr>
              <w:jc w:val="right"/>
            </w:pPr>
            <w:r w:rsidRPr="004D1128">
              <w:rPr>
                <w:bCs/>
              </w:rPr>
              <w:t>Nazwa</w:t>
            </w:r>
          </w:p>
        </w:tc>
        <w:tc>
          <w:tcPr>
            <w:tcW w:w="894" w:type="pct"/>
            <w:vAlign w:val="bottom"/>
            <w:hideMark/>
          </w:tcPr>
          <w:p w14:paraId="4CDBE9BA" w14:textId="5E76DCC1" w:rsidR="004D1128" w:rsidRPr="004D1128" w:rsidRDefault="004D1128" w:rsidP="004D1128">
            <w:pPr>
              <w:jc w:val="right"/>
            </w:pPr>
            <w:r w:rsidRPr="004D1128">
              <w:rPr>
                <w:bCs/>
              </w:rPr>
              <w:t>Liczba transakcji</w:t>
            </w:r>
          </w:p>
        </w:tc>
        <w:tc>
          <w:tcPr>
            <w:tcW w:w="936" w:type="pct"/>
            <w:vAlign w:val="bottom"/>
            <w:hideMark/>
          </w:tcPr>
          <w:p w14:paraId="2BA26A1A" w14:textId="727D4472" w:rsidR="004D1128" w:rsidRPr="004D1128" w:rsidRDefault="004D1128" w:rsidP="004D1128">
            <w:pPr>
              <w:jc w:val="right"/>
            </w:pPr>
            <w:r w:rsidRPr="004D1128">
              <w:rPr>
                <w:bCs/>
              </w:rPr>
              <w:t>Unikalne elementy</w:t>
            </w:r>
          </w:p>
        </w:tc>
        <w:tc>
          <w:tcPr>
            <w:tcW w:w="1041" w:type="pct"/>
            <w:vAlign w:val="bottom"/>
            <w:hideMark/>
          </w:tcPr>
          <w:p w14:paraId="10CD1FA5" w14:textId="235D8974" w:rsidR="004D1128" w:rsidRPr="004D1128" w:rsidRDefault="004D1128" w:rsidP="004D1128">
            <w:pPr>
              <w:jc w:val="right"/>
            </w:pPr>
            <w:r>
              <w:t>Średnia długość</w:t>
            </w:r>
          </w:p>
        </w:tc>
        <w:tc>
          <w:tcPr>
            <w:tcW w:w="1274" w:type="pct"/>
            <w:vAlign w:val="bottom"/>
            <w:hideMark/>
          </w:tcPr>
          <w:p w14:paraId="2843B943" w14:textId="7BCA0AAA" w:rsidR="004D1128" w:rsidRPr="004D1128" w:rsidRDefault="004D1128" w:rsidP="004D1128">
            <w:pPr>
              <w:jc w:val="right"/>
            </w:pPr>
            <w:r>
              <w:t>Odchylenie standardowe</w:t>
            </w:r>
          </w:p>
        </w:tc>
      </w:tr>
      <w:tr w:rsidR="004D1128" w:rsidRPr="004D1128" w14:paraId="71876A67" w14:textId="77777777" w:rsidTr="004D1128">
        <w:trPr>
          <w:cantSplit/>
          <w:trHeight w:val="272"/>
        </w:trPr>
        <w:tc>
          <w:tcPr>
            <w:tcW w:w="855" w:type="pct"/>
            <w:vAlign w:val="bottom"/>
            <w:hideMark/>
          </w:tcPr>
          <w:p w14:paraId="7782DEFB" w14:textId="77777777" w:rsidR="004D1128" w:rsidRPr="004D1128" w:rsidRDefault="004D1128" w:rsidP="004D1128">
            <w:pPr>
              <w:jc w:val="right"/>
            </w:pPr>
            <w:r w:rsidRPr="004D1128">
              <w:t>Kddcup99</w:t>
            </w:r>
          </w:p>
        </w:tc>
        <w:tc>
          <w:tcPr>
            <w:tcW w:w="894" w:type="pct"/>
            <w:vAlign w:val="bottom"/>
            <w:hideMark/>
          </w:tcPr>
          <w:p w14:paraId="72B13D9D" w14:textId="77777777" w:rsidR="004D1128" w:rsidRPr="004D1128" w:rsidRDefault="004D1128" w:rsidP="004D1128">
            <w:pPr>
              <w:jc w:val="right"/>
            </w:pPr>
            <w:r w:rsidRPr="004D1128">
              <w:t>1 000 000</w:t>
            </w:r>
          </w:p>
        </w:tc>
        <w:tc>
          <w:tcPr>
            <w:tcW w:w="936" w:type="pct"/>
            <w:vAlign w:val="bottom"/>
            <w:hideMark/>
          </w:tcPr>
          <w:p w14:paraId="1495A8BF" w14:textId="77777777" w:rsidR="004D1128" w:rsidRPr="004D1128" w:rsidRDefault="004D1128" w:rsidP="004D1128">
            <w:pPr>
              <w:jc w:val="right"/>
            </w:pPr>
            <w:r w:rsidRPr="004D1128">
              <w:t>135</w:t>
            </w:r>
          </w:p>
        </w:tc>
        <w:tc>
          <w:tcPr>
            <w:tcW w:w="1041" w:type="pct"/>
            <w:vAlign w:val="bottom"/>
            <w:hideMark/>
          </w:tcPr>
          <w:p w14:paraId="4C7772D7" w14:textId="77777777" w:rsidR="004D1128" w:rsidRPr="004D1128" w:rsidRDefault="004D1128" w:rsidP="004D1128">
            <w:pPr>
              <w:jc w:val="right"/>
            </w:pPr>
            <w:r w:rsidRPr="004D1128">
              <w:t>16,000</w:t>
            </w:r>
          </w:p>
        </w:tc>
        <w:tc>
          <w:tcPr>
            <w:tcW w:w="1274" w:type="pct"/>
            <w:vAlign w:val="bottom"/>
            <w:hideMark/>
          </w:tcPr>
          <w:p w14:paraId="1D7D7893" w14:textId="77777777" w:rsidR="004D1128" w:rsidRPr="004D1128" w:rsidRDefault="004D1128" w:rsidP="004D1128">
            <w:pPr>
              <w:jc w:val="right"/>
            </w:pPr>
            <w:r w:rsidRPr="004D1128">
              <w:t>0,000</w:t>
            </w:r>
          </w:p>
        </w:tc>
      </w:tr>
      <w:tr w:rsidR="004D1128" w:rsidRPr="004D1128" w14:paraId="3FFF6157" w14:textId="77777777" w:rsidTr="004D1128">
        <w:trPr>
          <w:cantSplit/>
          <w:trHeight w:val="272"/>
        </w:trPr>
        <w:tc>
          <w:tcPr>
            <w:tcW w:w="855" w:type="pct"/>
            <w:vAlign w:val="bottom"/>
            <w:hideMark/>
          </w:tcPr>
          <w:p w14:paraId="7DF85A15" w14:textId="77777777" w:rsidR="004D1128" w:rsidRPr="004D1128" w:rsidRDefault="004D1128" w:rsidP="004D1128">
            <w:pPr>
              <w:jc w:val="right"/>
            </w:pPr>
            <w:proofErr w:type="spellStart"/>
            <w:r w:rsidRPr="004D1128">
              <w:t>Mushroom</w:t>
            </w:r>
            <w:proofErr w:type="spellEnd"/>
          </w:p>
        </w:tc>
        <w:tc>
          <w:tcPr>
            <w:tcW w:w="894" w:type="pct"/>
            <w:vAlign w:val="bottom"/>
            <w:hideMark/>
          </w:tcPr>
          <w:p w14:paraId="3BA4DB5A" w14:textId="77777777" w:rsidR="004D1128" w:rsidRPr="004D1128" w:rsidRDefault="004D1128" w:rsidP="004D1128">
            <w:pPr>
              <w:jc w:val="right"/>
            </w:pPr>
            <w:r w:rsidRPr="004D1128">
              <w:t>8 124</w:t>
            </w:r>
          </w:p>
        </w:tc>
        <w:tc>
          <w:tcPr>
            <w:tcW w:w="936" w:type="pct"/>
            <w:vAlign w:val="bottom"/>
            <w:hideMark/>
          </w:tcPr>
          <w:p w14:paraId="3E7FF21F" w14:textId="77777777" w:rsidR="004D1128" w:rsidRPr="004D1128" w:rsidRDefault="004D1128" w:rsidP="004D1128">
            <w:pPr>
              <w:jc w:val="right"/>
            </w:pPr>
            <w:r w:rsidRPr="004D1128">
              <w:t>119</w:t>
            </w:r>
          </w:p>
        </w:tc>
        <w:tc>
          <w:tcPr>
            <w:tcW w:w="1041" w:type="pct"/>
            <w:vAlign w:val="bottom"/>
            <w:hideMark/>
          </w:tcPr>
          <w:p w14:paraId="4D7874B7" w14:textId="77777777" w:rsidR="004D1128" w:rsidRPr="004D1128" w:rsidRDefault="004D1128" w:rsidP="004D1128">
            <w:pPr>
              <w:jc w:val="right"/>
            </w:pPr>
            <w:r w:rsidRPr="004D1128">
              <w:t>23,000</w:t>
            </w:r>
          </w:p>
        </w:tc>
        <w:tc>
          <w:tcPr>
            <w:tcW w:w="1274" w:type="pct"/>
            <w:vAlign w:val="bottom"/>
            <w:hideMark/>
          </w:tcPr>
          <w:p w14:paraId="21226813" w14:textId="77777777" w:rsidR="004D1128" w:rsidRPr="004D1128" w:rsidRDefault="004D1128" w:rsidP="004D1128">
            <w:pPr>
              <w:jc w:val="right"/>
            </w:pPr>
            <w:r w:rsidRPr="004D1128">
              <w:t>0,000</w:t>
            </w:r>
          </w:p>
        </w:tc>
      </w:tr>
      <w:tr w:rsidR="004D1128" w:rsidRPr="004D1128" w14:paraId="1639F29E" w14:textId="77777777" w:rsidTr="004D1128">
        <w:trPr>
          <w:cantSplit/>
          <w:trHeight w:val="272"/>
        </w:trPr>
        <w:tc>
          <w:tcPr>
            <w:tcW w:w="855" w:type="pct"/>
            <w:vAlign w:val="bottom"/>
          </w:tcPr>
          <w:p w14:paraId="4706892C" w14:textId="5119629C" w:rsidR="004D1128" w:rsidRPr="004D1128" w:rsidRDefault="004D1128" w:rsidP="004D1128">
            <w:pPr>
              <w:jc w:val="right"/>
            </w:pPr>
            <w:proofErr w:type="spellStart"/>
            <w:r w:rsidRPr="004D1128">
              <w:t>OnlineRetail</w:t>
            </w:r>
            <w:proofErr w:type="spellEnd"/>
          </w:p>
        </w:tc>
        <w:tc>
          <w:tcPr>
            <w:tcW w:w="894" w:type="pct"/>
            <w:vAlign w:val="bottom"/>
          </w:tcPr>
          <w:p w14:paraId="60C926DD" w14:textId="55E8CC91" w:rsidR="004D1128" w:rsidRPr="004D1128" w:rsidRDefault="004D1128" w:rsidP="004D1128">
            <w:pPr>
              <w:jc w:val="right"/>
            </w:pPr>
            <w:r w:rsidRPr="004D1128">
              <w:t>541 909</w:t>
            </w:r>
          </w:p>
        </w:tc>
        <w:tc>
          <w:tcPr>
            <w:tcW w:w="936" w:type="pct"/>
            <w:vAlign w:val="bottom"/>
          </w:tcPr>
          <w:p w14:paraId="1FE4E0E0" w14:textId="5EFCC4F8" w:rsidR="004D1128" w:rsidRPr="004D1128" w:rsidRDefault="004D1128" w:rsidP="004D1128">
            <w:pPr>
              <w:jc w:val="right"/>
            </w:pPr>
            <w:r w:rsidRPr="004D1128">
              <w:t>2604</w:t>
            </w:r>
          </w:p>
        </w:tc>
        <w:tc>
          <w:tcPr>
            <w:tcW w:w="1041" w:type="pct"/>
            <w:vAlign w:val="bottom"/>
          </w:tcPr>
          <w:p w14:paraId="2A93BD21" w14:textId="221D4652" w:rsidR="004D1128" w:rsidRPr="004D1128" w:rsidRDefault="004D1128" w:rsidP="004D1128">
            <w:pPr>
              <w:jc w:val="right"/>
            </w:pPr>
            <w:r w:rsidRPr="004D1128">
              <w:t>4,364</w:t>
            </w:r>
          </w:p>
        </w:tc>
        <w:tc>
          <w:tcPr>
            <w:tcW w:w="1274" w:type="pct"/>
            <w:vAlign w:val="bottom"/>
          </w:tcPr>
          <w:p w14:paraId="00CB66F8" w14:textId="581F84AA" w:rsidR="004D1128" w:rsidRPr="004D1128" w:rsidRDefault="004D1128" w:rsidP="004D1128">
            <w:pPr>
              <w:jc w:val="right"/>
            </w:pPr>
            <w:r w:rsidRPr="004D1128">
              <w:t>1,119</w:t>
            </w:r>
          </w:p>
        </w:tc>
      </w:tr>
    </w:tbl>
    <w:p w14:paraId="5598AC65" w14:textId="77777777" w:rsidR="00F43E7E" w:rsidRDefault="00F43E7E" w:rsidP="002A58BA"/>
    <w:p w14:paraId="52B75965" w14:textId="7DE361F3" w:rsidR="000C2368" w:rsidRDefault="000C2368" w:rsidP="00590C33">
      <w:pPr>
        <w:pStyle w:val="Nagwek4"/>
        <w:numPr>
          <w:ilvl w:val="3"/>
          <w:numId w:val="9"/>
        </w:numPr>
      </w:pPr>
      <w:r>
        <w:t>Kddcup99</w:t>
      </w:r>
      <w:r w:rsidR="00E07DF3">
        <w:t xml:space="preserve"> </w:t>
      </w:r>
      <w:sdt>
        <w:sdtPr>
          <w:id w:val="-1729767083"/>
          <w:citation/>
        </w:sdtPr>
        <w:sdtContent>
          <w:r w:rsidR="00E07DF3">
            <w:fldChar w:fldCharType="begin"/>
          </w:r>
          <w:r w:rsidR="00E07DF3">
            <w:instrText xml:space="preserve"> CITATION kdd16 \l 1045 </w:instrText>
          </w:r>
          <w:r w:rsidR="00E07DF3">
            <w:fldChar w:fldCharType="separate"/>
          </w:r>
          <w:r w:rsidR="00C94ABB" w:rsidRPr="00C94ABB">
            <w:rPr>
              <w:noProof/>
            </w:rPr>
            <w:t>[23]</w:t>
          </w:r>
          <w:r w:rsidR="00E07DF3">
            <w:fldChar w:fldCharType="end"/>
          </w:r>
        </w:sdtContent>
      </w:sdt>
    </w:p>
    <w:p w14:paraId="25BD4726" w14:textId="000154CC" w:rsidR="000C2368" w:rsidRPr="000C2368" w:rsidRDefault="000C2368" w:rsidP="002A58BA">
      <w:r>
        <w:t xml:space="preserve">Zbiór danych użyty w ramach „The Third International Knowledge Discovery and Data </w:t>
      </w:r>
      <w:proofErr w:type="spellStart"/>
      <w:r>
        <w:t>Mining</w:t>
      </w:r>
      <w:proofErr w:type="spellEnd"/>
      <w:r>
        <w:t xml:space="preserve"> Tools </w:t>
      </w:r>
      <w:proofErr w:type="spellStart"/>
      <w:r>
        <w:t>Competition</w:t>
      </w:r>
      <w:proofErr w:type="spellEnd"/>
      <w:r>
        <w:t>”, które zostały zorganizowane wspólnie z KDD-99 „</w:t>
      </w:r>
      <w:r w:rsidRPr="000C2368">
        <w:t xml:space="preserve">The </w:t>
      </w:r>
      <w:proofErr w:type="spellStart"/>
      <w:r w:rsidRPr="000C2368">
        <w:t>Fifth</w:t>
      </w:r>
      <w:proofErr w:type="spellEnd"/>
      <w:r w:rsidRPr="000C2368">
        <w:t xml:space="preserve"> International Conference</w:t>
      </w:r>
      <w:r w:rsidR="00C94ABB">
        <w:t xml:space="preserve"> on </w:t>
      </w:r>
      <w:r w:rsidRPr="000C2368">
        <w:t xml:space="preserve">Knowledge Discovery and Data </w:t>
      </w:r>
      <w:proofErr w:type="spellStart"/>
      <w:r w:rsidRPr="000C2368">
        <w:t>Mining</w:t>
      </w:r>
      <w:proofErr w:type="spellEnd"/>
      <w:r>
        <w:t xml:space="preserve">”. </w:t>
      </w:r>
      <w:r w:rsidR="00F86102">
        <w:t xml:space="preserve">Oryginalny zbiór powstał on na podstawie zapisów połączeń TCP z serwerów wewnętrznej sieci U.S. </w:t>
      </w:r>
      <w:proofErr w:type="spellStart"/>
      <w:r w:rsidR="00F86102">
        <w:t>Air</w:t>
      </w:r>
      <w:proofErr w:type="spellEnd"/>
      <w:r w:rsidR="00F86102">
        <w:t xml:space="preserve"> Force </w:t>
      </w:r>
      <w:proofErr w:type="spellStart"/>
      <w:r w:rsidR="00F86102">
        <w:t>Lan</w:t>
      </w:r>
      <w:proofErr w:type="spellEnd"/>
      <w:r w:rsidR="00F86102">
        <w:t xml:space="preserve"> z siedmiu tygodniu. Ruch był symulowany na </w:t>
      </w:r>
      <w:r w:rsidR="00F86102">
        <w:lastRenderedPageBreak/>
        <w:t xml:space="preserve">podstawie realnego ruchu sieciowego. Dane </w:t>
      </w:r>
      <w:r>
        <w:t>zawierają 1000000 transakcji</w:t>
      </w:r>
      <w:r w:rsidR="00C94ABB">
        <w:t xml:space="preserve"> i 135 </w:t>
      </w:r>
      <w:r w:rsidR="00F86102">
        <w:t>unikalnych elementów</w:t>
      </w:r>
      <w:r w:rsidR="00372F93">
        <w:t>. Transakcje są jednakowej długości</w:t>
      </w:r>
      <w:r w:rsidR="00F86102">
        <w:t>.  Każda transakcja opisu</w:t>
      </w:r>
      <w:r w:rsidR="00474518">
        <w:t>je pojedyncze połączenie wraz z </w:t>
      </w:r>
      <w:r w:rsidR="00F86102">
        <w:t>informacjami na temat tego połączenia. W zbiorze występuje wysoka powtarzalność dużych fragmentów transakcji, co powoduje dużą liczbę wzorców przy wysokim suporcie.</w:t>
      </w:r>
      <w:r w:rsidR="00E03C14">
        <w:rPr>
          <w:rStyle w:val="Hipercze"/>
        </w:rPr>
        <w:t xml:space="preserve"> </w:t>
      </w:r>
    </w:p>
    <w:p w14:paraId="3CCD032A" w14:textId="7BF2240D" w:rsidR="000C2368" w:rsidRDefault="000C2368" w:rsidP="00590C33">
      <w:pPr>
        <w:pStyle w:val="Nagwek4"/>
        <w:numPr>
          <w:ilvl w:val="3"/>
          <w:numId w:val="9"/>
        </w:numPr>
      </w:pPr>
      <w:proofErr w:type="spellStart"/>
      <w:r>
        <w:t>Mushroom</w:t>
      </w:r>
      <w:proofErr w:type="spellEnd"/>
      <w:r w:rsidR="00E07DF3">
        <w:t xml:space="preserve"> </w:t>
      </w:r>
      <w:sdt>
        <w:sdtPr>
          <w:id w:val="192353859"/>
          <w:citation/>
        </w:sdtPr>
        <w:sdtContent>
          <w:r w:rsidR="00E07DF3">
            <w:fldChar w:fldCharType="begin"/>
          </w:r>
          <w:r w:rsidR="00E07DF3">
            <w:instrText xml:space="preserve"> CITATION Mus16 \l 1045 </w:instrText>
          </w:r>
          <w:r w:rsidR="00E07DF3">
            <w:fldChar w:fldCharType="separate"/>
          </w:r>
          <w:r w:rsidR="00C94ABB" w:rsidRPr="00C94ABB">
            <w:rPr>
              <w:noProof/>
            </w:rPr>
            <w:t>[24]</w:t>
          </w:r>
          <w:r w:rsidR="00E07DF3">
            <w:fldChar w:fldCharType="end"/>
          </w:r>
        </w:sdtContent>
      </w:sdt>
    </w:p>
    <w:p w14:paraId="4AF5E721" w14:textId="1EB3D979" w:rsidR="00F86102" w:rsidRPr="00372F93" w:rsidRDefault="00F86102" w:rsidP="002A58BA">
      <w:r>
        <w:t xml:space="preserve">Zbiór danych opisujących hipotetyczne przykłady grzybów z 23 gatunków z rodzin </w:t>
      </w:r>
      <w:proofErr w:type="spellStart"/>
      <w:r>
        <w:t>Agaricus</w:t>
      </w:r>
      <w:proofErr w:type="spellEnd"/>
      <w:r>
        <w:t xml:space="preserve"> i </w:t>
      </w:r>
      <w:proofErr w:type="spellStart"/>
      <w:r>
        <w:t>Lepiota</w:t>
      </w:r>
      <w:proofErr w:type="spellEnd"/>
      <w:r>
        <w:t>. Każdy wpis reprezentuje pojedynczy przykład grzyba, który jest opisany za pomocą 22 parametrów, takich jak rozmiar kapelusza lub liczba pierścieni. Zbiór ten zawiera 8124 wpisy</w:t>
      </w:r>
      <w:r w:rsidR="00372F93">
        <w:t xml:space="preserve"> i 119 unikalnych elementów. Transakcje są jednakowej długości. W odróżnieniu od zbioru </w:t>
      </w:r>
      <w:r w:rsidR="00372F93" w:rsidRPr="00372F93">
        <w:rPr>
          <w:i/>
        </w:rPr>
        <w:t>kddcup99</w:t>
      </w:r>
      <w:r w:rsidR="00372F93">
        <w:t>, do jednej właściwości może być przypisana wartość z rozłącznego zbioru możliwych wartości.</w:t>
      </w:r>
      <w:r w:rsidR="00582D52" w:rsidRPr="00372F93">
        <w:t xml:space="preserve"> </w:t>
      </w:r>
    </w:p>
    <w:p w14:paraId="5A19B6C1" w14:textId="12D8F63A" w:rsidR="000C2368" w:rsidRDefault="000C2368" w:rsidP="00590C33">
      <w:pPr>
        <w:pStyle w:val="Nagwek4"/>
        <w:numPr>
          <w:ilvl w:val="3"/>
          <w:numId w:val="9"/>
        </w:numPr>
      </w:pPr>
      <w:proofErr w:type="spellStart"/>
      <w:r>
        <w:t>OnlineRetail</w:t>
      </w:r>
      <w:proofErr w:type="spellEnd"/>
      <w:r w:rsidR="00E07DF3">
        <w:t xml:space="preserve"> </w:t>
      </w:r>
      <w:sdt>
        <w:sdtPr>
          <w:id w:val="308517103"/>
          <w:citation/>
        </w:sdtPr>
        <w:sdtContent>
          <w:r w:rsidR="00E07DF3">
            <w:fldChar w:fldCharType="begin"/>
          </w:r>
          <w:r w:rsidR="00E07DF3">
            <w:instrText xml:space="preserve"> CITATION Onl16 \l 1045 </w:instrText>
          </w:r>
          <w:r w:rsidR="00E07DF3">
            <w:fldChar w:fldCharType="separate"/>
          </w:r>
          <w:r w:rsidR="00C94ABB" w:rsidRPr="00C94ABB">
            <w:rPr>
              <w:noProof/>
            </w:rPr>
            <w:t>[25]</w:t>
          </w:r>
          <w:r w:rsidR="00E07DF3">
            <w:fldChar w:fldCharType="end"/>
          </w:r>
        </w:sdtContent>
      </w:sdt>
    </w:p>
    <w:p w14:paraId="4A900F13" w14:textId="6292A187" w:rsidR="00372F93" w:rsidRPr="00372F93" w:rsidRDefault="00372F93" w:rsidP="002A58BA">
      <w:r>
        <w:t>Zbiór danych stworzony na</w:t>
      </w:r>
      <w:r w:rsidR="00C9378D">
        <w:t xml:space="preserve"> podstawie zapisu transakcji z sprzedaży w sieci przez firmę zajmującą się głównie sprzedażą unikalnych prezentów na dowolną okolicznoś</w:t>
      </w:r>
      <w:r w:rsidR="00474518">
        <w:t>ć. Sprzedaż była rejestrowana w </w:t>
      </w:r>
      <w:r w:rsidR="00C9378D">
        <w:t xml:space="preserve">dniach od 01-12-2010 do 09-12-2011. Zbiór danych zawiera </w:t>
      </w:r>
      <w:r>
        <w:t>541909</w:t>
      </w:r>
      <w:r w:rsidR="00C9378D">
        <w:t xml:space="preserve"> transakcji i </w:t>
      </w:r>
      <w:r w:rsidR="00C9378D" w:rsidRPr="00C9378D">
        <w:t>2603</w:t>
      </w:r>
      <w:r w:rsidR="00C9378D">
        <w:t xml:space="preserve"> unikalnych elementów. W odróżnieniu od dwóch poprzednich zbiorów, transakcje są różnej długości.</w:t>
      </w:r>
      <w:r w:rsidR="00582D52" w:rsidRPr="00372F93">
        <w:t xml:space="preserve"> </w:t>
      </w:r>
    </w:p>
    <w:p w14:paraId="10EE8DA2" w14:textId="5F5FE1E3" w:rsidR="00B43EE6" w:rsidRDefault="002F2C42" w:rsidP="00590C33">
      <w:pPr>
        <w:pStyle w:val="Nagwek4"/>
        <w:numPr>
          <w:ilvl w:val="3"/>
          <w:numId w:val="9"/>
        </w:numPr>
      </w:pPr>
      <w:proofErr w:type="spellStart"/>
      <w:r>
        <w:t>Kosarak</w:t>
      </w:r>
      <w:proofErr w:type="spellEnd"/>
      <w:r w:rsidR="00E07DF3">
        <w:t xml:space="preserve"> </w:t>
      </w:r>
      <w:sdt>
        <w:sdtPr>
          <w:id w:val="-1348708754"/>
          <w:citation/>
        </w:sdtPr>
        <w:sdtContent>
          <w:r w:rsidR="00E07DF3">
            <w:fldChar w:fldCharType="begin"/>
          </w:r>
          <w:r w:rsidR="00E07DF3">
            <w:instrText xml:space="preserve">CITATION kos16 \l 1045 </w:instrText>
          </w:r>
          <w:r w:rsidR="00E07DF3">
            <w:fldChar w:fldCharType="separate"/>
          </w:r>
          <w:r w:rsidR="00C94ABB" w:rsidRPr="00C94ABB">
            <w:rPr>
              <w:noProof/>
            </w:rPr>
            <w:t>[26]</w:t>
          </w:r>
          <w:r w:rsidR="00E07DF3">
            <w:fldChar w:fldCharType="end"/>
          </w:r>
        </w:sdtContent>
      </w:sdt>
    </w:p>
    <w:p w14:paraId="18579F7D" w14:textId="1E863F40" w:rsidR="003A7F2F" w:rsidRDefault="003A7F2F" w:rsidP="002A58BA">
      <w:r>
        <w:t xml:space="preserve">Zbiór danych przygotowany przez Ferenca </w:t>
      </w:r>
      <w:proofErr w:type="spellStart"/>
      <w:r>
        <w:t>Bodon</w:t>
      </w:r>
      <w:proofErr w:type="spellEnd"/>
      <w:r>
        <w:t xml:space="preserve"> i zawierający dane z ciągów kliknięć na Węgierskich stronach z wiadomościami. Oryginalny zbiór danych zawiera 990000 wpisów. W ramach eksperymentów rozmiar ten został zmniejszony do 40000 transakcji. Średnia długość transakcji wynosi 8.1 elementów przy standardowych odchyleniu 23.6.</w:t>
      </w:r>
      <w:r w:rsidR="00303F90">
        <w:t xml:space="preserve"> Zbiór ten jest wykorzystywany tylko w przypadku drugiej grupy eksperymentów z racji własności, która powoduje, że stosunek liczby znajdowanych wzorów do </w:t>
      </w:r>
      <w:proofErr w:type="spellStart"/>
      <w:r w:rsidR="00327FE8">
        <w:t>support</w:t>
      </w:r>
      <w:r w:rsidR="00303F90">
        <w:t>u</w:t>
      </w:r>
      <w:proofErr w:type="spellEnd"/>
      <w:r w:rsidR="00303F90">
        <w:t xml:space="preserve"> jest prawie stały niezależnie od rozmiaru danych.</w:t>
      </w:r>
      <w:r w:rsidR="00582D52">
        <w:t xml:space="preserve"> </w:t>
      </w:r>
    </w:p>
    <w:p w14:paraId="550DA026" w14:textId="6061972A" w:rsidR="002F2C42" w:rsidRDefault="00303F90" w:rsidP="00590C33">
      <w:pPr>
        <w:pStyle w:val="Nagwek3"/>
        <w:numPr>
          <w:ilvl w:val="2"/>
          <w:numId w:val="9"/>
        </w:numPr>
      </w:pPr>
      <w:r>
        <w:t>Sekwencje częste</w:t>
      </w:r>
    </w:p>
    <w:p w14:paraId="1AF105CB" w14:textId="1ED0F8E2" w:rsidR="00303F90" w:rsidRDefault="00303F90" w:rsidP="002A58BA">
      <w:r>
        <w:t>Podobnie jak w testowaniu algorytmów do wyszukiwania</w:t>
      </w:r>
      <w:r w:rsidR="00474518">
        <w:t xml:space="preserve"> wzorców częstych, algorytmy do </w:t>
      </w:r>
      <w:r>
        <w:t xml:space="preserve">wyszukiwania sekwencji częstych wymagają podziału na transakcje, nazywane sekwencjami. Każda sekwencja składa się z następujących po sobie zbiorów elementów. Zbiory te nazywane są grupami. Elementy w ramach jednej grupy muszą być unikalne. </w:t>
      </w:r>
    </w:p>
    <w:tbl>
      <w:tblPr>
        <w:tblStyle w:val="Tabela-Siatka"/>
        <w:tblW w:w="5000" w:type="pct"/>
        <w:tblLook w:val="0420" w:firstRow="1" w:lastRow="0" w:firstColumn="0" w:lastColumn="0" w:noHBand="0" w:noVBand="1"/>
      </w:tblPr>
      <w:tblGrid>
        <w:gridCol w:w="1550"/>
        <w:gridCol w:w="1620"/>
        <w:gridCol w:w="1696"/>
        <w:gridCol w:w="1887"/>
        <w:gridCol w:w="2309"/>
      </w:tblGrid>
      <w:tr w:rsidR="004D1128" w:rsidRPr="004D1128" w14:paraId="49BEBF6C" w14:textId="77777777" w:rsidTr="004D1128">
        <w:trPr>
          <w:cantSplit/>
          <w:trHeight w:val="272"/>
        </w:trPr>
        <w:tc>
          <w:tcPr>
            <w:tcW w:w="855" w:type="pct"/>
            <w:vAlign w:val="bottom"/>
            <w:hideMark/>
          </w:tcPr>
          <w:p w14:paraId="22F97B80" w14:textId="77777777" w:rsidR="004D1128" w:rsidRPr="004D1128" w:rsidRDefault="004D1128" w:rsidP="004D1128">
            <w:pPr>
              <w:jc w:val="right"/>
            </w:pPr>
            <w:r w:rsidRPr="004D1128">
              <w:rPr>
                <w:bCs/>
              </w:rPr>
              <w:t>Nazwa</w:t>
            </w:r>
          </w:p>
        </w:tc>
        <w:tc>
          <w:tcPr>
            <w:tcW w:w="894" w:type="pct"/>
            <w:vAlign w:val="bottom"/>
            <w:hideMark/>
          </w:tcPr>
          <w:p w14:paraId="58039D7D" w14:textId="77777777" w:rsidR="004D1128" w:rsidRPr="004D1128" w:rsidRDefault="004D1128" w:rsidP="004D1128">
            <w:pPr>
              <w:jc w:val="right"/>
            </w:pPr>
            <w:r w:rsidRPr="004D1128">
              <w:rPr>
                <w:bCs/>
              </w:rPr>
              <w:t>Liczba transakcji</w:t>
            </w:r>
          </w:p>
        </w:tc>
        <w:tc>
          <w:tcPr>
            <w:tcW w:w="936" w:type="pct"/>
            <w:vAlign w:val="bottom"/>
            <w:hideMark/>
          </w:tcPr>
          <w:p w14:paraId="1DBDA2E6" w14:textId="77777777" w:rsidR="004D1128" w:rsidRPr="004D1128" w:rsidRDefault="004D1128" w:rsidP="004D1128">
            <w:pPr>
              <w:jc w:val="right"/>
            </w:pPr>
            <w:r w:rsidRPr="004D1128">
              <w:rPr>
                <w:bCs/>
              </w:rPr>
              <w:t>Unikalne elementy</w:t>
            </w:r>
          </w:p>
        </w:tc>
        <w:tc>
          <w:tcPr>
            <w:tcW w:w="1041" w:type="pct"/>
            <w:vAlign w:val="bottom"/>
            <w:hideMark/>
          </w:tcPr>
          <w:p w14:paraId="0F1F06E8" w14:textId="77777777" w:rsidR="004D1128" w:rsidRPr="004D1128" w:rsidRDefault="004D1128" w:rsidP="004D1128">
            <w:pPr>
              <w:jc w:val="right"/>
            </w:pPr>
            <w:r w:rsidRPr="004D1128">
              <w:t>Średnia długość</w:t>
            </w:r>
          </w:p>
        </w:tc>
        <w:tc>
          <w:tcPr>
            <w:tcW w:w="1274" w:type="pct"/>
            <w:vAlign w:val="bottom"/>
            <w:hideMark/>
          </w:tcPr>
          <w:p w14:paraId="3458B259" w14:textId="77777777" w:rsidR="004D1128" w:rsidRPr="004D1128" w:rsidRDefault="004D1128" w:rsidP="004D1128">
            <w:pPr>
              <w:jc w:val="right"/>
            </w:pPr>
            <w:r w:rsidRPr="004D1128">
              <w:t>Odchylenie standardowe</w:t>
            </w:r>
          </w:p>
        </w:tc>
      </w:tr>
      <w:tr w:rsidR="004D1128" w:rsidRPr="004D1128" w14:paraId="14841C95" w14:textId="77777777" w:rsidTr="004D1128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855" w:type="pct"/>
            <w:hideMark/>
          </w:tcPr>
          <w:p w14:paraId="04802F2E" w14:textId="77777777" w:rsidR="004D1128" w:rsidRPr="004D1128" w:rsidRDefault="004D1128" w:rsidP="004D1128">
            <w:pPr>
              <w:jc w:val="right"/>
            </w:pPr>
            <w:r w:rsidRPr="004D1128">
              <w:rPr>
                <w:bCs/>
                <w:lang w:val="en-US"/>
              </w:rPr>
              <w:t>Bible</w:t>
            </w:r>
          </w:p>
        </w:tc>
        <w:tc>
          <w:tcPr>
            <w:tcW w:w="894" w:type="pct"/>
            <w:hideMark/>
          </w:tcPr>
          <w:p w14:paraId="449EB9F3" w14:textId="77777777" w:rsidR="004D1128" w:rsidRPr="004D1128" w:rsidRDefault="004D1128" w:rsidP="004D1128">
            <w:pPr>
              <w:jc w:val="right"/>
            </w:pPr>
            <w:r w:rsidRPr="004D1128">
              <w:rPr>
                <w:bCs/>
                <w:lang w:val="en-US"/>
              </w:rPr>
              <w:t>36 376</w:t>
            </w:r>
          </w:p>
        </w:tc>
        <w:tc>
          <w:tcPr>
            <w:tcW w:w="936" w:type="pct"/>
            <w:hideMark/>
          </w:tcPr>
          <w:p w14:paraId="185068A3" w14:textId="77777777" w:rsidR="004D1128" w:rsidRPr="004D1128" w:rsidRDefault="004D1128" w:rsidP="004D1128">
            <w:pPr>
              <w:jc w:val="right"/>
            </w:pPr>
            <w:r w:rsidRPr="004D1128">
              <w:rPr>
                <w:bCs/>
                <w:lang w:val="en-US"/>
              </w:rPr>
              <w:t>13 918</w:t>
            </w:r>
          </w:p>
        </w:tc>
        <w:tc>
          <w:tcPr>
            <w:tcW w:w="1041" w:type="pct"/>
            <w:hideMark/>
          </w:tcPr>
          <w:p w14:paraId="5FCAE205" w14:textId="77777777" w:rsidR="004D1128" w:rsidRPr="004D1128" w:rsidRDefault="004D1128" w:rsidP="004D1128">
            <w:pPr>
              <w:jc w:val="right"/>
            </w:pPr>
            <w:r w:rsidRPr="004D1128">
              <w:rPr>
                <w:bCs/>
                <w:lang w:val="en-US"/>
              </w:rPr>
              <w:t>21,636</w:t>
            </w:r>
          </w:p>
        </w:tc>
        <w:tc>
          <w:tcPr>
            <w:tcW w:w="1274" w:type="pct"/>
            <w:hideMark/>
          </w:tcPr>
          <w:p w14:paraId="054DCB7D" w14:textId="77777777" w:rsidR="004D1128" w:rsidRPr="004D1128" w:rsidRDefault="004D1128" w:rsidP="004D1128">
            <w:pPr>
              <w:jc w:val="right"/>
            </w:pPr>
            <w:r w:rsidRPr="004D1128">
              <w:rPr>
                <w:bCs/>
                <w:lang w:val="en-US"/>
              </w:rPr>
              <w:t>12,257</w:t>
            </w:r>
          </w:p>
        </w:tc>
      </w:tr>
      <w:tr w:rsidR="001F4573" w:rsidRPr="004D1128" w14:paraId="6241A096" w14:textId="77777777" w:rsidTr="004D1128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855" w:type="pct"/>
          </w:tcPr>
          <w:p w14:paraId="74522164" w14:textId="5F030200" w:rsidR="001F4573" w:rsidRPr="004D1128" w:rsidRDefault="001F4573" w:rsidP="001F4573">
            <w:pPr>
              <w:jc w:val="right"/>
              <w:rPr>
                <w:lang w:val="en-US"/>
              </w:rPr>
            </w:pPr>
            <w:proofErr w:type="spellStart"/>
            <w:r w:rsidRPr="004D1128">
              <w:rPr>
                <w:lang w:val="en-US"/>
              </w:rPr>
              <w:t>Kosarak</w:t>
            </w:r>
            <w:proofErr w:type="spellEnd"/>
          </w:p>
        </w:tc>
        <w:tc>
          <w:tcPr>
            <w:tcW w:w="894" w:type="pct"/>
          </w:tcPr>
          <w:p w14:paraId="0DD7EC0C" w14:textId="7A2B1E83" w:rsidR="001F4573" w:rsidRPr="004D1128" w:rsidRDefault="001F4573" w:rsidP="001F4573">
            <w:pPr>
              <w:jc w:val="right"/>
              <w:rPr>
                <w:lang w:val="en-US"/>
              </w:rPr>
            </w:pPr>
            <w:r w:rsidRPr="004D1128">
              <w:rPr>
                <w:lang w:val="en-US"/>
              </w:rPr>
              <w:t>40 000</w:t>
            </w:r>
          </w:p>
        </w:tc>
        <w:tc>
          <w:tcPr>
            <w:tcW w:w="936" w:type="pct"/>
          </w:tcPr>
          <w:p w14:paraId="2F873F6F" w14:textId="633E8F22" w:rsidR="001F4573" w:rsidRPr="004D1128" w:rsidRDefault="001F4573" w:rsidP="001F4573">
            <w:pPr>
              <w:jc w:val="right"/>
              <w:rPr>
                <w:lang w:val="en-US"/>
              </w:rPr>
            </w:pPr>
            <w:r w:rsidRPr="004D1128">
              <w:rPr>
                <w:lang w:val="en-US"/>
              </w:rPr>
              <w:t>17 645</w:t>
            </w:r>
          </w:p>
        </w:tc>
        <w:tc>
          <w:tcPr>
            <w:tcW w:w="1041" w:type="pct"/>
          </w:tcPr>
          <w:p w14:paraId="72994C34" w14:textId="7205FBD1" w:rsidR="001F4573" w:rsidRPr="004D1128" w:rsidRDefault="001F4573" w:rsidP="001F4573">
            <w:pPr>
              <w:jc w:val="right"/>
              <w:rPr>
                <w:lang w:val="en-US"/>
              </w:rPr>
            </w:pPr>
            <w:r w:rsidRPr="004D1128">
              <w:rPr>
                <w:lang w:val="en-US"/>
              </w:rPr>
              <w:t>8,023</w:t>
            </w:r>
          </w:p>
        </w:tc>
        <w:tc>
          <w:tcPr>
            <w:tcW w:w="1274" w:type="pct"/>
          </w:tcPr>
          <w:p w14:paraId="7E0D60A5" w14:textId="0E7CA643" w:rsidR="001F4573" w:rsidRPr="004D1128" w:rsidRDefault="001F4573" w:rsidP="001F4573">
            <w:pPr>
              <w:jc w:val="right"/>
              <w:rPr>
                <w:lang w:val="en-US"/>
              </w:rPr>
            </w:pPr>
            <w:r w:rsidRPr="004D1128">
              <w:rPr>
                <w:lang w:val="en-US"/>
              </w:rPr>
              <w:t>21,365</w:t>
            </w:r>
          </w:p>
        </w:tc>
      </w:tr>
      <w:tr w:rsidR="001F4573" w:rsidRPr="004D1128" w14:paraId="3D398FBC" w14:textId="77777777" w:rsidTr="004D1128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855" w:type="pct"/>
            <w:hideMark/>
          </w:tcPr>
          <w:p w14:paraId="2B492D03" w14:textId="77777777" w:rsidR="001F4573" w:rsidRPr="004D1128" w:rsidRDefault="001F4573" w:rsidP="001F4573">
            <w:pPr>
              <w:jc w:val="right"/>
            </w:pPr>
            <w:r w:rsidRPr="004D1128">
              <w:rPr>
                <w:lang w:val="en-US"/>
              </w:rPr>
              <w:t>Leviathan</w:t>
            </w:r>
          </w:p>
        </w:tc>
        <w:tc>
          <w:tcPr>
            <w:tcW w:w="894" w:type="pct"/>
            <w:hideMark/>
          </w:tcPr>
          <w:p w14:paraId="31509E5D" w14:textId="77777777" w:rsidR="001F4573" w:rsidRPr="004D1128" w:rsidRDefault="001F4573" w:rsidP="001F4573">
            <w:pPr>
              <w:jc w:val="right"/>
            </w:pPr>
            <w:r w:rsidRPr="004D1128">
              <w:rPr>
                <w:lang w:val="en-US"/>
              </w:rPr>
              <w:t>5 834</w:t>
            </w:r>
          </w:p>
        </w:tc>
        <w:tc>
          <w:tcPr>
            <w:tcW w:w="936" w:type="pct"/>
            <w:hideMark/>
          </w:tcPr>
          <w:p w14:paraId="7CD81A31" w14:textId="77777777" w:rsidR="001F4573" w:rsidRPr="004D1128" w:rsidRDefault="001F4573" w:rsidP="001F4573">
            <w:pPr>
              <w:jc w:val="right"/>
            </w:pPr>
            <w:r w:rsidRPr="004D1128">
              <w:rPr>
                <w:lang w:val="en-US"/>
              </w:rPr>
              <w:t>9 025</w:t>
            </w:r>
          </w:p>
        </w:tc>
        <w:tc>
          <w:tcPr>
            <w:tcW w:w="1041" w:type="pct"/>
            <w:hideMark/>
          </w:tcPr>
          <w:p w14:paraId="0971C3CA" w14:textId="77777777" w:rsidR="001F4573" w:rsidRPr="004D1128" w:rsidRDefault="001F4573" w:rsidP="001F4573">
            <w:pPr>
              <w:jc w:val="right"/>
            </w:pPr>
            <w:r w:rsidRPr="004D1128">
              <w:rPr>
                <w:lang w:val="en-US"/>
              </w:rPr>
              <w:t>33,811</w:t>
            </w:r>
          </w:p>
        </w:tc>
        <w:tc>
          <w:tcPr>
            <w:tcW w:w="1274" w:type="pct"/>
            <w:hideMark/>
          </w:tcPr>
          <w:p w14:paraId="6C70C4C4" w14:textId="77777777" w:rsidR="001F4573" w:rsidRPr="004D1128" w:rsidRDefault="001F4573" w:rsidP="001F4573">
            <w:pPr>
              <w:jc w:val="right"/>
            </w:pPr>
            <w:r w:rsidRPr="004D1128">
              <w:rPr>
                <w:lang w:val="en-US"/>
              </w:rPr>
              <w:t>18,609</w:t>
            </w:r>
          </w:p>
        </w:tc>
      </w:tr>
    </w:tbl>
    <w:p w14:paraId="51E8C467" w14:textId="77777777" w:rsidR="004D1128" w:rsidRDefault="004D1128" w:rsidP="002A58BA"/>
    <w:p w14:paraId="7E85812B" w14:textId="03077445" w:rsidR="00303F90" w:rsidRDefault="00E07DF3" w:rsidP="00590C33">
      <w:pPr>
        <w:pStyle w:val="Nagwek4"/>
        <w:numPr>
          <w:ilvl w:val="3"/>
          <w:numId w:val="9"/>
        </w:numPr>
      </w:pPr>
      <w:proofErr w:type="spellStart"/>
      <w:r>
        <w:t>Bibl</w:t>
      </w:r>
      <w:r w:rsidR="00582D52">
        <w:t>e</w:t>
      </w:r>
      <w:proofErr w:type="spellEnd"/>
      <w:r>
        <w:t xml:space="preserve"> </w:t>
      </w:r>
      <w:sdt>
        <w:sdtPr>
          <w:id w:val="464084894"/>
          <w:citation/>
        </w:sdtPr>
        <w:sdtContent>
          <w:r>
            <w:fldChar w:fldCharType="begin"/>
          </w:r>
          <w:r>
            <w:instrText xml:space="preserve"> CITATION Bib16 \l 1045 </w:instrText>
          </w:r>
          <w:r>
            <w:fldChar w:fldCharType="separate"/>
          </w:r>
          <w:r w:rsidR="00C94ABB" w:rsidRPr="00C94ABB">
            <w:rPr>
              <w:noProof/>
            </w:rPr>
            <w:t>[27]</w:t>
          </w:r>
          <w:r>
            <w:fldChar w:fldCharType="end"/>
          </w:r>
        </w:sdtContent>
      </w:sdt>
    </w:p>
    <w:p w14:paraId="362361D8" w14:textId="73CAD689" w:rsidR="00303F90" w:rsidRDefault="00303F90" w:rsidP="002A58BA">
      <w:r>
        <w:t>Zbiór danych przy</w:t>
      </w:r>
      <w:r w:rsidR="0046396B">
        <w:t>gotowany na podstawie biblii. Każde zdanie tworzy oddzielną sekwencję. Każde słowo tworzy oddzielną grupę w sekwencji. Zbiór zawiera 36369 sekwencji i 13905 unikalnych elementów. Średnia długość sekwencji to 21.7 grup. Średnia liczba unikalnych elementów w sekwencji to 17.84.</w:t>
      </w:r>
    </w:p>
    <w:p w14:paraId="57A91788" w14:textId="675883BA" w:rsidR="0046396B" w:rsidRDefault="0046396B" w:rsidP="00590C33">
      <w:pPr>
        <w:pStyle w:val="Nagwek4"/>
        <w:numPr>
          <w:ilvl w:val="3"/>
          <w:numId w:val="9"/>
        </w:numPr>
      </w:pPr>
      <w:proofErr w:type="spellStart"/>
      <w:r>
        <w:t>Kosarak</w:t>
      </w:r>
      <w:proofErr w:type="spellEnd"/>
      <w:r>
        <w:t xml:space="preserve"> </w:t>
      </w:r>
      <w:proofErr w:type="spellStart"/>
      <w:r>
        <w:t>Seq</w:t>
      </w:r>
      <w:proofErr w:type="spellEnd"/>
      <w:r w:rsidR="00E07DF3">
        <w:t xml:space="preserve"> </w:t>
      </w:r>
      <w:sdt>
        <w:sdtPr>
          <w:id w:val="29463957"/>
          <w:citation/>
        </w:sdtPr>
        <w:sdtContent>
          <w:r w:rsidR="00582D52">
            <w:fldChar w:fldCharType="begin"/>
          </w:r>
          <w:r w:rsidR="00582D52">
            <w:instrText xml:space="preserve"> CITATION kos16 \l 1045 </w:instrText>
          </w:r>
          <w:r w:rsidR="00582D52">
            <w:fldChar w:fldCharType="separate"/>
          </w:r>
          <w:r w:rsidR="00C94ABB" w:rsidRPr="00C94ABB">
            <w:rPr>
              <w:noProof/>
            </w:rPr>
            <w:t>[26]</w:t>
          </w:r>
          <w:r w:rsidR="00582D52">
            <w:fldChar w:fldCharType="end"/>
          </w:r>
        </w:sdtContent>
      </w:sdt>
    </w:p>
    <w:p w14:paraId="564109A4" w14:textId="0F729EA9" w:rsidR="0046396B" w:rsidRDefault="0046396B" w:rsidP="002A58BA">
      <w:r>
        <w:t xml:space="preserve">Odpowiednik zbioru danych </w:t>
      </w:r>
      <w:proofErr w:type="spellStart"/>
      <w:r>
        <w:rPr>
          <w:i/>
        </w:rPr>
        <w:t>Kosarak</w:t>
      </w:r>
      <w:proofErr w:type="spellEnd"/>
      <w:r>
        <w:t xml:space="preserve"> dla sekwencji.</w:t>
      </w:r>
      <w:r w:rsidR="003C3A73">
        <w:t xml:space="preserve"> Zbiór ten powstał na podstawie podzielenia transakcji na jednoelementowe grupy, które utworzyły w ten sposób sekwencje kliknięć. Zbiór ten został wykorzystany zarówno w pierwszej grupie eksperymentów jak i drugiej.</w:t>
      </w:r>
      <w:r w:rsidR="00582D52">
        <w:t xml:space="preserve"> </w:t>
      </w:r>
    </w:p>
    <w:p w14:paraId="0F90E4AB" w14:textId="30D7EA99" w:rsidR="003C3A73" w:rsidRDefault="003C3A73" w:rsidP="00590C33">
      <w:pPr>
        <w:pStyle w:val="Nagwek4"/>
        <w:numPr>
          <w:ilvl w:val="3"/>
          <w:numId w:val="9"/>
        </w:numPr>
      </w:pPr>
      <w:proofErr w:type="spellStart"/>
      <w:r>
        <w:lastRenderedPageBreak/>
        <w:t>Leviathan</w:t>
      </w:r>
      <w:proofErr w:type="spellEnd"/>
      <w:r w:rsidR="00582D52">
        <w:t xml:space="preserve"> </w:t>
      </w:r>
      <w:sdt>
        <w:sdtPr>
          <w:id w:val="-911088516"/>
          <w:citation/>
        </w:sdtPr>
        <w:sdtContent>
          <w:r w:rsidR="00582D52">
            <w:fldChar w:fldCharType="begin"/>
          </w:r>
          <w:r w:rsidR="00582D52">
            <w:instrText xml:space="preserve"> CITATION Lev16 \l 1045 </w:instrText>
          </w:r>
          <w:r w:rsidR="00582D52">
            <w:fldChar w:fldCharType="separate"/>
          </w:r>
          <w:r w:rsidR="00C94ABB" w:rsidRPr="00C94ABB">
            <w:rPr>
              <w:noProof/>
            </w:rPr>
            <w:t>[28]</w:t>
          </w:r>
          <w:r w:rsidR="00582D52">
            <w:fldChar w:fldCharType="end"/>
          </w:r>
        </w:sdtContent>
      </w:sdt>
    </w:p>
    <w:p w14:paraId="65491CA5" w14:textId="7481A1AD" w:rsidR="003C3A73" w:rsidRPr="003C3A73" w:rsidRDefault="003C3A73" w:rsidP="002A58BA">
      <w:r>
        <w:t xml:space="preserve">Zbiór danych powstały w wyniku przekształcenia noweli pt. </w:t>
      </w:r>
      <w:r w:rsidRPr="003C3A73">
        <w:rPr>
          <w:i/>
        </w:rPr>
        <w:t>„</w:t>
      </w:r>
      <w:proofErr w:type="spellStart"/>
      <w:r w:rsidRPr="003C3A73">
        <w:rPr>
          <w:i/>
        </w:rPr>
        <w:t>Leviathan</w:t>
      </w:r>
      <w:proofErr w:type="spellEnd"/>
      <w:r>
        <w:rPr>
          <w:i/>
        </w:rPr>
        <w:t>”</w:t>
      </w:r>
      <w:r w:rsidR="00474518">
        <w:t xml:space="preserve"> </w:t>
      </w:r>
      <w:proofErr w:type="spellStart"/>
      <w:r w:rsidR="00474518">
        <w:t>autorstra</w:t>
      </w:r>
      <w:proofErr w:type="spellEnd"/>
      <w:r w:rsidR="00474518">
        <w:t xml:space="preserve"> Thomasa Hobbes z </w:t>
      </w:r>
      <w:r>
        <w:t>roku 1651. Każde słowo tworzy jednoelementową grupę. Każde zdanie tworzy jedną sekwencję. Zbiór zawiera 5834 sekwencji i 9025 unikalnych elementów. Średnia długość sekwencji to 33.8. Średnia liczba unikalnych elementów w sekwencji to 26.34.</w:t>
      </w:r>
      <w:r w:rsidR="00582D52" w:rsidRPr="003C3A73">
        <w:t xml:space="preserve"> </w:t>
      </w:r>
    </w:p>
    <w:p w14:paraId="74E01DC6" w14:textId="109737E3" w:rsidR="0050383E" w:rsidRDefault="0050383E" w:rsidP="00590C33">
      <w:pPr>
        <w:pStyle w:val="Nagwek1"/>
        <w:numPr>
          <w:ilvl w:val="0"/>
          <w:numId w:val="9"/>
        </w:numPr>
      </w:pPr>
      <w:bookmarkStart w:id="20" w:name="_Toc471945019"/>
      <w:r>
        <w:t>Wyniki</w:t>
      </w:r>
      <w:bookmarkEnd w:id="20"/>
    </w:p>
    <w:p w14:paraId="1DE4EF0C" w14:textId="77777777" w:rsidR="007939FF" w:rsidRDefault="00026504" w:rsidP="002A58BA">
      <w:r>
        <w:t xml:space="preserve">W ramach każdego </w:t>
      </w:r>
      <w:r w:rsidR="00EF490B">
        <w:t xml:space="preserve">eksperymentu </w:t>
      </w:r>
      <w:r w:rsidR="00C015FA">
        <w:t xml:space="preserve">zbierane były wartości czasu wykonania, maksymalnej zajętości pamięciowej w trakcie działania algorytmu oraz rozmiaru wyników. Dodatkowo dla każdego pojedynczego uruchomienia zostały zebrane i porównane wyniki algorytmów. </w:t>
      </w:r>
      <w:r w:rsidR="007939FF">
        <w:t xml:space="preserve">Po zebraniu wszystkich rezultatów została wyliczona średnia wszystkich wartości w poszczególnych uruchomieniach. Wartości odchyleń standardowych są rzędu 0.1%, więc nie zostały oznaczone na diagramach w celu zachowania czytelności. </w:t>
      </w:r>
    </w:p>
    <w:p w14:paraId="72B35767" w14:textId="7492D9E4" w:rsidR="007939FF" w:rsidRDefault="007939FF" w:rsidP="002A58BA">
      <w:r>
        <w:t>Eksperymenty były uruchamiane niezależnie</w:t>
      </w:r>
      <w:r w:rsidRPr="007939FF">
        <w:t xml:space="preserve"> </w:t>
      </w:r>
      <w:r>
        <w:t xml:space="preserve">i zostały wykonywane na maszynie z procesorem Intel </w:t>
      </w:r>
      <w:proofErr w:type="spellStart"/>
      <w:r>
        <w:t>Core</w:t>
      </w:r>
      <w:proofErr w:type="spellEnd"/>
      <w:r>
        <w:t xml:space="preserve">™ </w:t>
      </w:r>
      <w:r w:rsidRPr="00B940B9">
        <w:t>i5-4670K CPU @ 3.40GHz</w:t>
      </w:r>
      <w:r>
        <w:t xml:space="preserve"> i pamięcią DDR3 16GB @ 2400MHz, z czego na środowisko uruchomieniowe przeznaczone zostało 12GB. Rzeczywista maksymalna wartość pamięci RAM, która mogła być przeznaczona na wykonanie algorytmu wy</w:t>
      </w:r>
      <w:r w:rsidR="00B97E1A">
        <w:t xml:space="preserve">nosi 10000kB. Wynika to z faktu wartości progowych wbudowanych w maszynę wirtualną </w:t>
      </w:r>
      <w:r w:rsidR="00484109">
        <w:t>Javy,</w:t>
      </w:r>
      <w:r w:rsidR="00B97E1A">
        <w:t xml:space="preserve"> po przekroczeniu której uruchamiany jest mechanizm „</w:t>
      </w:r>
      <w:proofErr w:type="spellStart"/>
      <w:r w:rsidR="00B97E1A">
        <w:t>Garbage</w:t>
      </w:r>
      <w:proofErr w:type="spellEnd"/>
      <w:r w:rsidR="00B97E1A">
        <w:t xml:space="preserve"> </w:t>
      </w:r>
      <w:proofErr w:type="spellStart"/>
      <w:r w:rsidR="00B97E1A">
        <w:t>Collector</w:t>
      </w:r>
      <w:proofErr w:type="spellEnd"/>
      <w:r w:rsidR="00B97E1A">
        <w:t>”. W wartości pamięci nie zostały wliczone rozmiary nieprzetworzonych danych wejściowych oraz pamięci potrzebnej na przechowywanie wewnętrznych struktur Javy.</w:t>
      </w:r>
    </w:p>
    <w:p w14:paraId="1447B711" w14:textId="0D524786" w:rsidR="00026504" w:rsidRDefault="00C015FA" w:rsidP="002A58BA">
      <w:r>
        <w:t>Z racji specyfiki maszyny wirtualnej Javy, która sama zarządza pamięcią za pomocą mechanizmu „</w:t>
      </w:r>
      <w:proofErr w:type="spellStart"/>
      <w:r>
        <w:t>Garbage</w:t>
      </w:r>
      <w:proofErr w:type="spellEnd"/>
      <w:r>
        <w:t xml:space="preserve"> Collection”, w zużytą pamięć przez algorytm wliczane są wszystkie obiekty pomocnicze, które zostały utworzone na potrzeby działania algorytmu. Wszystkie wyniki, które wskazują jednoznacznie na zadziałanie mechanizmu GC zostały odrzucone i uznane za nieprawidłowe dla potrzeb eksperymentów.</w:t>
      </w:r>
    </w:p>
    <w:p w14:paraId="44417C02" w14:textId="7312F0F5" w:rsidR="00AF6233" w:rsidRDefault="00746234" w:rsidP="002A58BA">
      <w:r>
        <w:t xml:space="preserve">W ramach każdej kategorii algorytmów zaprezentowane zostaną </w:t>
      </w:r>
      <w:r w:rsidR="00F4466B">
        <w:t>wykresy</w:t>
      </w:r>
      <w:r w:rsidR="00C94ABB">
        <w:t xml:space="preserve"> zależności czasu i pamięci od </w:t>
      </w:r>
      <w:proofErr w:type="spellStart"/>
      <w:r w:rsidR="00327FE8">
        <w:t>support</w:t>
      </w:r>
      <w:r>
        <w:t>u</w:t>
      </w:r>
      <w:proofErr w:type="spellEnd"/>
      <w:r>
        <w:t xml:space="preserve"> względnego, dla pierwszej grupy, oraz </w:t>
      </w:r>
      <w:r w:rsidR="00F4466B">
        <w:t>wykresy</w:t>
      </w:r>
      <w:r>
        <w:t xml:space="preserve"> zależności czasu i pamięci od rozmiaru danych wejściowych dla grupy drugiej.</w:t>
      </w:r>
      <w:r w:rsidR="00F4466B">
        <w:t xml:space="preserve"> Dla pierwszej grupy eksperymentów na osi głównej wykresu znajduje się wartość </w:t>
      </w:r>
      <w:proofErr w:type="spellStart"/>
      <w:r w:rsidR="00327FE8">
        <w:t>support</w:t>
      </w:r>
      <w:r w:rsidR="00F4466B">
        <w:t>u</w:t>
      </w:r>
      <w:proofErr w:type="spellEnd"/>
      <w:r w:rsidR="00F4466B">
        <w:t xml:space="preserve"> względnego posortowana w malejącym porządku</w:t>
      </w:r>
      <w:r w:rsidR="00474518">
        <w:t>. W przypadku drugiej grupy, na </w:t>
      </w:r>
      <w:r w:rsidR="00F4466B">
        <w:t>osi głównej znajduje się rozmiar danych wejściowych posortowane rosnąco.</w:t>
      </w:r>
    </w:p>
    <w:p w14:paraId="641799E7" w14:textId="74595934" w:rsidR="00807EAB" w:rsidRDefault="00746234" w:rsidP="00F24E70">
      <w:r>
        <w:t>Kolory symbolizujące algorytm są unikalne w ramach kategorii metody. Diagramy czasowe zostały zaprezentowane z użyciem skali logarytmicznej</w:t>
      </w:r>
      <w:r w:rsidR="00F4466B">
        <w:t xml:space="preserve"> o podstawie 10</w:t>
      </w:r>
      <w:r>
        <w:t xml:space="preserve"> w celu zaprezentowania </w:t>
      </w:r>
      <w:r w:rsidR="00F4466B">
        <w:t>dużych róż</w:t>
      </w:r>
      <w:r w:rsidR="00807EAB">
        <w:t>nic pomiędzy kolejnymi krokami.</w:t>
      </w:r>
    </w:p>
    <w:p w14:paraId="3F7AA47E" w14:textId="48CFB9CC" w:rsidR="00484109" w:rsidRPr="00484109" w:rsidRDefault="00484109" w:rsidP="00590C33">
      <w:pPr>
        <w:pStyle w:val="Nagwek2"/>
        <w:numPr>
          <w:ilvl w:val="1"/>
          <w:numId w:val="9"/>
        </w:numPr>
      </w:pPr>
      <w:bookmarkStart w:id="21" w:name="_Toc471945020"/>
      <w:r>
        <w:t>Metody do wyszukiwania wzorców częstych</w:t>
      </w:r>
      <w:bookmarkEnd w:id="21"/>
    </w:p>
    <w:p w14:paraId="5B9152E7" w14:textId="3341BAA1" w:rsidR="00484109" w:rsidRDefault="00484109" w:rsidP="002A58BA">
      <w:r>
        <w:t>W ramach eksperymentów wykonane zostały trzy testy z grupy pierwszej i jeden testy z grupy drugiej. Zostały przetestowane wszystkie wybrane algorytmy. Wszystkie algo</w:t>
      </w:r>
      <w:r w:rsidR="00C94ABB">
        <w:t>rytmy dawały te same wyniki dla </w:t>
      </w:r>
      <w:r>
        <w:t>tego samego zestawu danych wejściowych</w:t>
      </w:r>
      <w:r w:rsidR="0096756B">
        <w:t>.</w:t>
      </w:r>
    </w:p>
    <w:p w14:paraId="5C2C8C26" w14:textId="70EE495D" w:rsidR="00746234" w:rsidRDefault="00746234" w:rsidP="00590C33">
      <w:pPr>
        <w:pStyle w:val="Nagwek3"/>
        <w:numPr>
          <w:ilvl w:val="2"/>
          <w:numId w:val="9"/>
        </w:numPr>
      </w:pPr>
      <w:r>
        <w:lastRenderedPageBreak/>
        <w:t xml:space="preserve">Grupa pierwsza – </w:t>
      </w:r>
      <w:r w:rsidR="000A1BFA">
        <w:t xml:space="preserve">Zbiór danych </w:t>
      </w:r>
      <w:r>
        <w:t>kddcup99</w:t>
      </w:r>
    </w:p>
    <w:p w14:paraId="1E929BFD" w14:textId="77777777" w:rsidR="00F4466B" w:rsidRDefault="00746234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449C60D" wp14:editId="11DD7C06">
            <wp:extent cx="5400000" cy="2880000"/>
            <wp:effectExtent l="0" t="0" r="10795" b="1587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AAAAE204-D123-4570-A28D-E534FA0D8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5B2BDE3E" w14:textId="2337BDA7" w:rsidR="007B5604" w:rsidRDefault="00F4466B" w:rsidP="007B5604">
      <w:pPr>
        <w:pStyle w:val="Legenda"/>
        <w:jc w:val="center"/>
      </w:pPr>
      <w:bookmarkStart w:id="22" w:name="_Ref471900420"/>
      <w:bookmarkStart w:id="23" w:name="_Ref471900415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1</w:t>
      </w:r>
      <w:r w:rsidR="001A5035">
        <w:rPr>
          <w:noProof/>
        </w:rPr>
        <w:fldChar w:fldCharType="end"/>
      </w:r>
      <w:bookmarkEnd w:id="22"/>
      <w:r>
        <w:t xml:space="preserve"> - </w:t>
      </w:r>
      <w:r w:rsidRPr="00582A0A">
        <w:t xml:space="preserve">Zależność liczby znalezionych wzorców od </w:t>
      </w:r>
      <w:proofErr w:type="spellStart"/>
      <w:r w:rsidR="00327FE8">
        <w:t>support</w:t>
      </w:r>
      <w:r w:rsidRPr="00582A0A">
        <w:t>u</w:t>
      </w:r>
      <w:proofErr w:type="spellEnd"/>
      <w:r w:rsidRPr="00582A0A">
        <w:t xml:space="preserve"> względnego</w:t>
      </w:r>
      <w:bookmarkEnd w:id="23"/>
    </w:p>
    <w:p w14:paraId="4B1F47BC" w14:textId="4EE46910" w:rsidR="007B5604" w:rsidRPr="007B5604" w:rsidRDefault="007B5604" w:rsidP="007B5604">
      <w:r>
        <w:fldChar w:fldCharType="begin"/>
      </w:r>
      <w:r>
        <w:instrText xml:space="preserve"> REF _Ref471900420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1</w:t>
      </w:r>
      <w:r>
        <w:fldChar w:fldCharType="end"/>
      </w:r>
      <w:r>
        <w:t xml:space="preserve"> prezentuje zależność liczby znalezionych wzorców względem użytej wartości wsparcia względnego. Wszystkie użyte algorytmy działają poprawnie i znajdują tę samą liczbę wzorców częstych.</w:t>
      </w:r>
    </w:p>
    <w:p w14:paraId="2B19286E" w14:textId="274C13C3" w:rsidR="00F4466B" w:rsidRDefault="00F446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A5B20B9" wp14:editId="2EA25026">
            <wp:extent cx="5400000" cy="2880000"/>
            <wp:effectExtent l="0" t="0" r="10795" b="1587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8845398D-2F78-41C4-8FA7-0C9FDA78CC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05B4C1B4" w14:textId="49958E91" w:rsidR="00F4466B" w:rsidRDefault="00F4466B" w:rsidP="00F4466B">
      <w:pPr>
        <w:pStyle w:val="Legenda"/>
        <w:jc w:val="center"/>
      </w:pPr>
      <w:bookmarkStart w:id="24" w:name="_Ref471900755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2</w:t>
      </w:r>
      <w:r w:rsidR="001A5035">
        <w:rPr>
          <w:noProof/>
        </w:rPr>
        <w:fldChar w:fldCharType="end"/>
      </w:r>
      <w:bookmarkEnd w:id="24"/>
      <w:r>
        <w:t xml:space="preserve"> - </w:t>
      </w:r>
      <w:r w:rsidRPr="00492317">
        <w:t xml:space="preserve">Zależność czasu wykonania w milisekundach od </w:t>
      </w:r>
      <w:proofErr w:type="spellStart"/>
      <w:r w:rsidRPr="00492317">
        <w:t>supportu</w:t>
      </w:r>
      <w:proofErr w:type="spellEnd"/>
      <w:r w:rsidRPr="00492317">
        <w:t xml:space="preserve"> względnego</w:t>
      </w:r>
    </w:p>
    <w:p w14:paraId="0D3568AB" w14:textId="7C54FD3C" w:rsidR="007B5604" w:rsidRPr="007B5604" w:rsidRDefault="007B5604" w:rsidP="007B5604">
      <w:r>
        <w:fldChar w:fldCharType="begin"/>
      </w:r>
      <w:r>
        <w:instrText xml:space="preserve"> REF _Ref471900755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</w:t>
      </w:r>
      <w:r>
        <w:fldChar w:fldCharType="end"/>
      </w:r>
      <w:r>
        <w:t xml:space="preserve"> </w:t>
      </w:r>
      <w:r w:rsidR="0004126B">
        <w:t xml:space="preserve">prezentuje zależność czasu wykonania w milisekundach do użytej wartości wsparcia względnego. W ramach tego testu najgorszym algorytmem jest </w:t>
      </w:r>
      <w:proofErr w:type="spellStart"/>
      <w:r w:rsidR="0004126B" w:rsidRPr="0004126B">
        <w:rPr>
          <w:i/>
        </w:rPr>
        <w:t>Relim</w:t>
      </w:r>
      <w:proofErr w:type="spellEnd"/>
      <w:r w:rsidR="0004126B">
        <w:t xml:space="preserve"> i </w:t>
      </w:r>
      <w:proofErr w:type="spellStart"/>
      <w:r w:rsidR="0004126B" w:rsidRPr="0004126B">
        <w:rPr>
          <w:i/>
        </w:rPr>
        <w:t>Eclat</w:t>
      </w:r>
      <w:proofErr w:type="spellEnd"/>
      <w:r w:rsidR="0004126B">
        <w:t>. Najlepszymi algorytmami został</w:t>
      </w:r>
      <w:r w:rsidR="000A1AC6">
        <w:t>y</w:t>
      </w:r>
      <w:r w:rsidR="0004126B">
        <w:t xml:space="preserve"> </w:t>
      </w:r>
      <w:proofErr w:type="spellStart"/>
      <w:r w:rsidR="0004126B" w:rsidRPr="0004126B">
        <w:rPr>
          <w:i/>
        </w:rPr>
        <w:t>FPGrowth</w:t>
      </w:r>
      <w:proofErr w:type="spellEnd"/>
      <w:r w:rsidR="000A1AC6">
        <w:t xml:space="preserve">, </w:t>
      </w:r>
      <w:proofErr w:type="spellStart"/>
      <w:r w:rsidR="000A1AC6">
        <w:rPr>
          <w:i/>
        </w:rPr>
        <w:t>PrePost</w:t>
      </w:r>
      <w:proofErr w:type="spellEnd"/>
      <w:r w:rsidR="000A1AC6">
        <w:t xml:space="preserve"> i </w:t>
      </w:r>
      <w:proofErr w:type="spellStart"/>
      <w:r w:rsidR="000A1AC6">
        <w:rPr>
          <w:i/>
        </w:rPr>
        <w:t>PrePost</w:t>
      </w:r>
      <w:proofErr w:type="spellEnd"/>
      <w:r w:rsidR="000A1AC6">
        <w:rPr>
          <w:i/>
        </w:rPr>
        <w:t>+</w:t>
      </w:r>
      <w:r w:rsidR="000A1AC6">
        <w:t>, które</w:t>
      </w:r>
      <w:r w:rsidR="0004126B">
        <w:t xml:space="preserve"> nie wykazuje praktycznie żadnego wzrostu </w:t>
      </w:r>
      <w:r w:rsidR="000A1AC6">
        <w:t xml:space="preserve">czasu. Wszystkie pozostałe algorytmy wykazują wzrost wykładniczy. Ciekawym jest fakt, że algorytm </w:t>
      </w:r>
      <w:proofErr w:type="spellStart"/>
      <w:r w:rsidR="000A1AC6">
        <w:rPr>
          <w:i/>
        </w:rPr>
        <w:t>Apriori</w:t>
      </w:r>
      <w:proofErr w:type="spellEnd"/>
      <w:r w:rsidR="000A1AC6">
        <w:t xml:space="preserve"> osiągnął drugi czas.</w:t>
      </w:r>
    </w:p>
    <w:p w14:paraId="2855C544" w14:textId="77777777" w:rsidR="00F4466B" w:rsidRDefault="00F4466B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E08DE15" wp14:editId="12041FCC">
            <wp:extent cx="5400000" cy="2880000"/>
            <wp:effectExtent l="0" t="0" r="10795" b="1587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33653245-9FED-4ED2-A77F-7BA7A506B8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0DF59A6F" w14:textId="7039459D" w:rsidR="00F4466B" w:rsidRDefault="00F4466B" w:rsidP="00F4466B">
      <w:pPr>
        <w:pStyle w:val="Legenda"/>
        <w:jc w:val="center"/>
      </w:pPr>
      <w:bookmarkStart w:id="25" w:name="_Ref471901594"/>
      <w:bookmarkStart w:id="26" w:name="_Ref471901589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3</w:t>
      </w:r>
      <w:r w:rsidR="001A5035">
        <w:rPr>
          <w:noProof/>
        </w:rPr>
        <w:fldChar w:fldCharType="end"/>
      </w:r>
      <w:bookmarkEnd w:id="25"/>
      <w:r>
        <w:t xml:space="preserve"> - Zależność maksymalnej pamięci od </w:t>
      </w:r>
      <w:proofErr w:type="spellStart"/>
      <w:r>
        <w:t>supportu</w:t>
      </w:r>
      <w:proofErr w:type="spellEnd"/>
      <w:r>
        <w:t xml:space="preserve"> względnego</w:t>
      </w:r>
      <w:bookmarkEnd w:id="26"/>
    </w:p>
    <w:p w14:paraId="4F992FA9" w14:textId="19AB1387" w:rsidR="00A82F34" w:rsidRPr="00A82F34" w:rsidRDefault="00A82F34" w:rsidP="00A82F34">
      <w:r>
        <w:fldChar w:fldCharType="begin"/>
      </w:r>
      <w:r>
        <w:instrText xml:space="preserve"> REF _Ref471901594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</w:t>
      </w:r>
      <w:r>
        <w:fldChar w:fldCharType="end"/>
      </w:r>
      <w:r>
        <w:t xml:space="preserve"> prezentuje zależność maksymalnej użytej pamięci względem użytej wartości wsparcia względnego.</w:t>
      </w:r>
      <w:r w:rsidR="005238BD">
        <w:t xml:space="preserve"> </w:t>
      </w:r>
      <w:r w:rsidR="00F24E70">
        <w:t xml:space="preserve">Da się zaobserwować, że część algorytmów, których działanie opiera się na jednorazowym przeglądnięciu bazy i wygenerowaniu struktur pomocniczych, czyli </w:t>
      </w:r>
      <w:proofErr w:type="spellStart"/>
      <w:r w:rsidR="00F24E70">
        <w:rPr>
          <w:i/>
        </w:rPr>
        <w:t>PrePost</w:t>
      </w:r>
      <w:proofErr w:type="spellEnd"/>
      <w:r w:rsidR="00F24E70">
        <w:rPr>
          <w:i/>
        </w:rPr>
        <w:t>+</w:t>
      </w:r>
      <w:r w:rsidR="00F24E70" w:rsidRPr="00F24E70">
        <w:t>,</w:t>
      </w:r>
      <w:r w:rsidR="00F24E70">
        <w:rPr>
          <w:i/>
        </w:rPr>
        <w:t xml:space="preserve"> </w:t>
      </w:r>
      <w:proofErr w:type="spellStart"/>
      <w:r w:rsidR="00F24E70">
        <w:rPr>
          <w:i/>
        </w:rPr>
        <w:t>FPGrowth</w:t>
      </w:r>
      <w:proofErr w:type="spellEnd"/>
      <w:r w:rsidR="00F24E70">
        <w:t xml:space="preserve"> i</w:t>
      </w:r>
      <w:r w:rsidR="00F24E70">
        <w:rPr>
          <w:i/>
        </w:rPr>
        <w:t xml:space="preserve"> </w:t>
      </w:r>
      <w:proofErr w:type="spellStart"/>
      <w:r w:rsidR="00F24E70">
        <w:rPr>
          <w:i/>
        </w:rPr>
        <w:t>PrePost</w:t>
      </w:r>
      <w:proofErr w:type="spellEnd"/>
      <w:r w:rsidR="00F24E70">
        <w:t xml:space="preserve">, nie wykazuje wzrostu potrzebnej pamięci. Dodatkowo, algorytm </w:t>
      </w:r>
      <w:proofErr w:type="spellStart"/>
      <w:r w:rsidR="00F24E70">
        <w:rPr>
          <w:i/>
        </w:rPr>
        <w:t>Apriori</w:t>
      </w:r>
      <w:proofErr w:type="spellEnd"/>
      <w:r w:rsidR="00F24E70">
        <w:t>, który nie generuje żadnych dodatkowych struktur, również ma stałe zapotrzebowanie na pamięć. Co więcej jest to najlepszy algorytm. Pozostałe algorytmy wykazują wykładniczy wzrost.</w:t>
      </w:r>
    </w:p>
    <w:p w14:paraId="16C9734A" w14:textId="2A0D4F93" w:rsidR="00B7728B" w:rsidRDefault="00B7728B" w:rsidP="003A0B24">
      <w:pPr>
        <w:pStyle w:val="Nagwek3"/>
        <w:numPr>
          <w:ilvl w:val="2"/>
          <w:numId w:val="9"/>
        </w:numPr>
      </w:pPr>
      <w:r>
        <w:t xml:space="preserve">Grupa pierwsza – Zbiór danych </w:t>
      </w:r>
      <w:proofErr w:type="spellStart"/>
      <w:r>
        <w:t>mushroom</w:t>
      </w:r>
      <w:proofErr w:type="spellEnd"/>
    </w:p>
    <w:p w14:paraId="0278F9F8" w14:textId="77777777" w:rsidR="0096756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5A42EF3" wp14:editId="7B825230">
            <wp:extent cx="5400000" cy="2880000"/>
            <wp:effectExtent l="0" t="0" r="10795" b="15875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CA7D3213-DC58-4B83-BB73-12C15F881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761A60BA" w14:textId="1CC626D5" w:rsidR="0096756B" w:rsidRDefault="0096756B" w:rsidP="0096756B">
      <w:pPr>
        <w:pStyle w:val="Legenda"/>
        <w:jc w:val="center"/>
      </w:pPr>
      <w:bookmarkStart w:id="27" w:name="_Ref471916201"/>
      <w:bookmarkStart w:id="28" w:name="_Ref471916195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4</w:t>
      </w:r>
      <w:r w:rsidR="001A5035">
        <w:rPr>
          <w:noProof/>
        </w:rPr>
        <w:fldChar w:fldCharType="end"/>
      </w:r>
      <w:bookmarkEnd w:id="27"/>
      <w:r>
        <w:t xml:space="preserve"> </w:t>
      </w:r>
      <w:r w:rsidRPr="00D33B1E">
        <w:t xml:space="preserve">- Zależność liczby znalezionych wzorców od </w:t>
      </w:r>
      <w:proofErr w:type="spellStart"/>
      <w:r w:rsidR="00327FE8">
        <w:t>support</w:t>
      </w:r>
      <w:r w:rsidRPr="00D33B1E">
        <w:t>u</w:t>
      </w:r>
      <w:proofErr w:type="spellEnd"/>
      <w:r w:rsidRPr="00D33B1E">
        <w:t xml:space="preserve"> względnego</w:t>
      </w:r>
      <w:bookmarkEnd w:id="28"/>
    </w:p>
    <w:p w14:paraId="5048A457" w14:textId="05B98377" w:rsidR="009D3A17" w:rsidRPr="009D3A17" w:rsidRDefault="009D3A17" w:rsidP="009D3A17">
      <w:r>
        <w:fldChar w:fldCharType="begin"/>
      </w:r>
      <w:r>
        <w:instrText xml:space="preserve"> REF _Ref471916201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4</w:t>
      </w:r>
      <w:r>
        <w:fldChar w:fldCharType="end"/>
      </w:r>
      <w:r>
        <w:t xml:space="preserve"> prezentuje zależność liczby znalezionych wzorców od zadanego wsparcia </w:t>
      </w:r>
      <w:r w:rsidR="00C9744A">
        <w:t xml:space="preserve">dla zbioru danych </w:t>
      </w:r>
      <w:proofErr w:type="spellStart"/>
      <w:r w:rsidR="00C9744A">
        <w:t>Mushroom</w:t>
      </w:r>
      <w:proofErr w:type="spellEnd"/>
      <w:r w:rsidR="00C9744A">
        <w:t>. Wszystkie algorytmy znalazły tą samą liczbę wzorców</w:t>
      </w:r>
      <w:r w:rsidR="00C94ABB">
        <w:t xml:space="preserve"> częstych, można więc uznać, że </w:t>
      </w:r>
      <w:r w:rsidR="00C9744A">
        <w:t>działają poprawnie</w:t>
      </w:r>
      <w:r w:rsidR="004B0E04">
        <w:t>.</w:t>
      </w:r>
    </w:p>
    <w:p w14:paraId="22530B4A" w14:textId="77777777" w:rsidR="00807EAB" w:rsidRDefault="0096756B" w:rsidP="002A58BA">
      <w:pPr>
        <w:keepNext/>
        <w:tabs>
          <w:tab w:val="left" w:pos="1305"/>
        </w:tabs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C9E8CDA" wp14:editId="29FBE800">
            <wp:extent cx="5400000" cy="2880000"/>
            <wp:effectExtent l="0" t="0" r="10795" b="15875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E92610C8-1C5F-4361-9715-021F6AF6C5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31660708" w14:textId="1F47BB9D" w:rsidR="0096756B" w:rsidRDefault="00807EAB" w:rsidP="00807EAB">
      <w:pPr>
        <w:pStyle w:val="Legenda"/>
        <w:jc w:val="center"/>
      </w:pPr>
      <w:bookmarkStart w:id="29" w:name="_Ref471944004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5</w:t>
      </w:r>
      <w:r w:rsidR="001A5035">
        <w:rPr>
          <w:noProof/>
        </w:rPr>
        <w:fldChar w:fldCharType="end"/>
      </w:r>
      <w:bookmarkEnd w:id="29"/>
      <w:r w:rsidRPr="00F03899">
        <w:t xml:space="preserve"> - Zależność czasu wykonania w milisekundach od </w:t>
      </w:r>
      <w:proofErr w:type="spellStart"/>
      <w:r w:rsidRPr="00F03899">
        <w:t>supportu</w:t>
      </w:r>
      <w:proofErr w:type="spellEnd"/>
      <w:r w:rsidRPr="00F03899">
        <w:t xml:space="preserve"> względnego</w:t>
      </w:r>
    </w:p>
    <w:p w14:paraId="32841CA6" w14:textId="3B89A3B7" w:rsidR="002D51F9" w:rsidRPr="002D51F9" w:rsidRDefault="002D51F9" w:rsidP="002D51F9">
      <w:r>
        <w:fldChar w:fldCharType="begin"/>
      </w:r>
      <w:r>
        <w:instrText xml:space="preserve"> REF _Ref471917865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6</w:t>
      </w:r>
      <w:r>
        <w:fldChar w:fldCharType="end"/>
      </w:r>
      <w:r>
        <w:t xml:space="preserve"> prezentuje stosunek czasu wykonania w milisekundach do użytej wartości </w:t>
      </w:r>
      <w:proofErr w:type="spellStart"/>
      <w:r>
        <w:t>sup</w:t>
      </w:r>
      <w:r w:rsidR="00326E09">
        <w:t>p</w:t>
      </w:r>
      <w:r>
        <w:t>ortu</w:t>
      </w:r>
      <w:proofErr w:type="spellEnd"/>
      <w:r>
        <w:t xml:space="preserve"> względnego. Ponownie najlepszymi algorytmami są </w:t>
      </w:r>
      <w:proofErr w:type="spellStart"/>
      <w:r>
        <w:rPr>
          <w:i/>
        </w:rPr>
        <w:t>PrePost</w:t>
      </w:r>
      <w:proofErr w:type="spellEnd"/>
      <w:r>
        <w:rPr>
          <w:i/>
        </w:rPr>
        <w:t>+</w:t>
      </w:r>
      <w:r>
        <w:t xml:space="preserve">, </w:t>
      </w:r>
      <w:proofErr w:type="spellStart"/>
      <w:r>
        <w:rPr>
          <w:i/>
        </w:rPr>
        <w:t>FPGrowth</w:t>
      </w:r>
      <w:proofErr w:type="spellEnd"/>
      <w:r>
        <w:t xml:space="preserve"> i </w:t>
      </w:r>
      <w:proofErr w:type="spellStart"/>
      <w:r>
        <w:rPr>
          <w:i/>
        </w:rPr>
        <w:t>PrePost</w:t>
      </w:r>
      <w:proofErr w:type="spellEnd"/>
      <w:r>
        <w:t>. Mają one znaczną przewagę nad pozostałymi. Dodatkowo w początkowej fazie wyk</w:t>
      </w:r>
      <w:r w:rsidR="00C94ABB">
        <w:t>azują najmniejszy przyrost. Dla </w:t>
      </w:r>
      <w:r>
        <w:t>pozostałych algorytmów wzrost ten cały czas.</w:t>
      </w:r>
    </w:p>
    <w:p w14:paraId="051954EA" w14:textId="77777777" w:rsidR="00807EAB" w:rsidRDefault="0096756B" w:rsidP="002A58BA">
      <w:pPr>
        <w:keepNext/>
        <w:tabs>
          <w:tab w:val="left" w:pos="1305"/>
        </w:tabs>
        <w:jc w:val="center"/>
      </w:pPr>
      <w:r>
        <w:rPr>
          <w:noProof/>
          <w:lang w:eastAsia="pl-PL"/>
        </w:rPr>
        <w:drawing>
          <wp:inline distT="0" distB="0" distL="0" distR="0" wp14:anchorId="5C316E1D" wp14:editId="464DED6A">
            <wp:extent cx="5400000" cy="2880000"/>
            <wp:effectExtent l="0" t="0" r="10795" b="15875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D92AC52C-60AA-4421-8F93-68E47EFF04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1BD9196D" w14:textId="65EE9470" w:rsidR="0096756B" w:rsidRDefault="00807EAB" w:rsidP="00807EAB">
      <w:pPr>
        <w:pStyle w:val="Legenda"/>
        <w:jc w:val="center"/>
      </w:pPr>
      <w:bookmarkStart w:id="30" w:name="_Ref471917865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6</w:t>
      </w:r>
      <w:r w:rsidR="001A5035">
        <w:rPr>
          <w:noProof/>
        </w:rPr>
        <w:fldChar w:fldCharType="end"/>
      </w:r>
      <w:bookmarkEnd w:id="30"/>
      <w:r w:rsidRPr="00C82167">
        <w:t xml:space="preserve"> - Zależność maksymalnej pamięci od </w:t>
      </w:r>
      <w:proofErr w:type="spellStart"/>
      <w:r w:rsidRPr="00C82167">
        <w:t>supportu</w:t>
      </w:r>
      <w:proofErr w:type="spellEnd"/>
      <w:r w:rsidRPr="00C82167">
        <w:t xml:space="preserve"> względnego</w:t>
      </w:r>
    </w:p>
    <w:p w14:paraId="3A1096D6" w14:textId="0227A205" w:rsidR="002D51F9" w:rsidRPr="002D51F9" w:rsidRDefault="00054793" w:rsidP="002D51F9">
      <w:r>
        <w:fldChar w:fldCharType="begin"/>
      </w:r>
      <w:r>
        <w:instrText xml:space="preserve"> REF _Ref471917865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6</w:t>
      </w:r>
      <w:r>
        <w:fldChar w:fldCharType="end"/>
      </w:r>
      <w:r w:rsidR="002D51F9">
        <w:t xml:space="preserve"> </w:t>
      </w:r>
      <w:r>
        <w:t xml:space="preserve">pokazuje zależność maksymalnej zużytej pamięci względem podanej wartości wsparcia względnego. Widzimy tutaj rozróżnienie między grupą najlepszych algorytmów dla bardzo dużej ilości znajdowanych wzorców. Najlepszym algorytmem jest algorytm </w:t>
      </w:r>
      <w:proofErr w:type="spellStart"/>
      <w:r>
        <w:rPr>
          <w:i/>
        </w:rPr>
        <w:t>PrePost</w:t>
      </w:r>
      <w:proofErr w:type="spellEnd"/>
      <w:r>
        <w:rPr>
          <w:i/>
        </w:rPr>
        <w:t>+</w:t>
      </w:r>
      <w:r>
        <w:t xml:space="preserve"> i </w:t>
      </w:r>
      <w:proofErr w:type="spellStart"/>
      <w:r>
        <w:rPr>
          <w:i/>
        </w:rPr>
        <w:t>PrePost</w:t>
      </w:r>
      <w:proofErr w:type="spellEnd"/>
      <w:r>
        <w:t xml:space="preserve">. Zaraz za nimi plasuje się algorytm </w:t>
      </w:r>
      <w:proofErr w:type="spellStart"/>
      <w:r>
        <w:rPr>
          <w:i/>
        </w:rPr>
        <w:t>Apriori</w:t>
      </w:r>
      <w:proofErr w:type="spellEnd"/>
      <w:r>
        <w:rPr>
          <w:i/>
        </w:rPr>
        <w:t xml:space="preserve"> </w:t>
      </w:r>
      <w:r>
        <w:t xml:space="preserve">i </w:t>
      </w:r>
      <w:proofErr w:type="spellStart"/>
      <w:r>
        <w:rPr>
          <w:i/>
        </w:rPr>
        <w:t>FPGrowth</w:t>
      </w:r>
      <w:proofErr w:type="spellEnd"/>
      <w:r>
        <w:t>. Pozostałe algoryt</w:t>
      </w:r>
      <w:r w:rsidR="00C94ABB">
        <w:t>my wykazują gwałtowny wzrost, w </w:t>
      </w:r>
      <w:r>
        <w:t xml:space="preserve">szczególności algorytm </w:t>
      </w:r>
      <w:proofErr w:type="spellStart"/>
      <w:r w:rsidRPr="00054793">
        <w:rPr>
          <w:i/>
        </w:rPr>
        <w:t>Relim</w:t>
      </w:r>
      <w:proofErr w:type="spellEnd"/>
      <w:r>
        <w:t>.</w:t>
      </w:r>
    </w:p>
    <w:p w14:paraId="7C90ED3C" w14:textId="0A6EAEA8" w:rsidR="0096756B" w:rsidRDefault="0096756B" w:rsidP="00590C33">
      <w:pPr>
        <w:pStyle w:val="Nagwek3"/>
        <w:numPr>
          <w:ilvl w:val="2"/>
          <w:numId w:val="9"/>
        </w:numPr>
      </w:pPr>
      <w:r>
        <w:lastRenderedPageBreak/>
        <w:t xml:space="preserve">Grupa pierwsza – Zbiór danych </w:t>
      </w:r>
      <w:proofErr w:type="spellStart"/>
      <w:r>
        <w:t>OnlineRetail</w:t>
      </w:r>
      <w:proofErr w:type="spellEnd"/>
    </w:p>
    <w:p w14:paraId="6BC47560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B042AEE" wp14:editId="3736B2B5">
            <wp:extent cx="5400000" cy="2880000"/>
            <wp:effectExtent l="0" t="0" r="10795" b="1587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03C1AA5F-A05F-4762-AF45-95F8119D9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42A2E4FC" w14:textId="3357FAF4" w:rsidR="00746234" w:rsidRDefault="00807EAB" w:rsidP="00807EAB">
      <w:pPr>
        <w:pStyle w:val="Legenda"/>
        <w:jc w:val="center"/>
      </w:pPr>
      <w:bookmarkStart w:id="31" w:name="_Ref471916361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7</w:t>
      </w:r>
      <w:r w:rsidR="001A5035">
        <w:rPr>
          <w:noProof/>
        </w:rPr>
        <w:fldChar w:fldCharType="end"/>
      </w:r>
      <w:bookmarkEnd w:id="31"/>
      <w:r w:rsidRPr="00BE6640">
        <w:t xml:space="preserve"> - Zależność liczby znalezionych wzorców od </w:t>
      </w:r>
      <w:proofErr w:type="spellStart"/>
      <w:r w:rsidR="00327FE8">
        <w:t>support</w:t>
      </w:r>
      <w:r w:rsidRPr="00BE6640">
        <w:t>u</w:t>
      </w:r>
      <w:proofErr w:type="spellEnd"/>
      <w:r w:rsidRPr="00BE6640">
        <w:t xml:space="preserve"> względnego</w:t>
      </w:r>
    </w:p>
    <w:p w14:paraId="02DE1A24" w14:textId="21D87D47" w:rsidR="00C9744A" w:rsidRPr="00C9744A" w:rsidRDefault="00C9744A" w:rsidP="00C9744A">
      <w:r>
        <w:fldChar w:fldCharType="begin"/>
      </w:r>
      <w:r>
        <w:instrText xml:space="preserve"> REF _Ref471916361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7</w:t>
      </w:r>
      <w:r>
        <w:fldChar w:fldCharType="end"/>
      </w:r>
      <w:r>
        <w:t xml:space="preserve"> prezentuje zależność liczby znalezionych wzorców od zadanego wsparcia dla zbioru danych </w:t>
      </w:r>
      <w:proofErr w:type="spellStart"/>
      <w:r>
        <w:t>OnlineRetail</w:t>
      </w:r>
      <w:proofErr w:type="spellEnd"/>
      <w:r>
        <w:t>. Wszystkie algorytmy znalazły tą samą liczbę wzorców</w:t>
      </w:r>
      <w:r w:rsidR="00C94ABB">
        <w:t xml:space="preserve"> częstych, można więc uznać, że </w:t>
      </w:r>
      <w:r>
        <w:t>działają poprawnie</w:t>
      </w:r>
      <w:r w:rsidR="000969EE">
        <w:t>.</w:t>
      </w:r>
    </w:p>
    <w:p w14:paraId="520150F1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511C636" wp14:editId="36AC2DE2">
            <wp:extent cx="5400000" cy="2880000"/>
            <wp:effectExtent l="0" t="0" r="10795" b="15875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DFAFC1E7-1F49-48C6-97D3-0DF73A04B2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6AA98495" w14:textId="5CCAF7A8" w:rsidR="0096756B" w:rsidRDefault="00807EAB" w:rsidP="00807EAB">
      <w:pPr>
        <w:pStyle w:val="Legenda"/>
        <w:jc w:val="center"/>
      </w:pPr>
      <w:bookmarkStart w:id="32" w:name="_Ref471918967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8</w:t>
      </w:r>
      <w:r w:rsidR="001A5035">
        <w:rPr>
          <w:noProof/>
        </w:rPr>
        <w:fldChar w:fldCharType="end"/>
      </w:r>
      <w:bookmarkEnd w:id="32"/>
      <w:r w:rsidRPr="00564C1B">
        <w:t xml:space="preserve"> - Zależność czasu wykonania w milisekundach od </w:t>
      </w:r>
      <w:proofErr w:type="spellStart"/>
      <w:r w:rsidRPr="00564C1B">
        <w:t>supportu</w:t>
      </w:r>
      <w:proofErr w:type="spellEnd"/>
      <w:r w:rsidRPr="00564C1B">
        <w:t xml:space="preserve"> względnego</w:t>
      </w:r>
    </w:p>
    <w:p w14:paraId="32AAF2D2" w14:textId="1F9D748A" w:rsidR="00054793" w:rsidRPr="00054793" w:rsidRDefault="00054793" w:rsidP="00054793">
      <w:r>
        <w:fldChar w:fldCharType="begin"/>
      </w:r>
      <w:r>
        <w:instrText xml:space="preserve"> REF _Ref471918967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8</w:t>
      </w:r>
      <w:r>
        <w:fldChar w:fldCharType="end"/>
      </w:r>
      <w:r>
        <w:t xml:space="preserve"> ilustruje zależność czasu wykonania od </w:t>
      </w:r>
      <w:r w:rsidR="000151E5">
        <w:t xml:space="preserve">wsparcia względnego dla zbioru danych </w:t>
      </w:r>
      <w:proofErr w:type="spellStart"/>
      <w:r w:rsidR="000151E5">
        <w:t>OnlineRetail</w:t>
      </w:r>
      <w:proofErr w:type="spellEnd"/>
      <w:r w:rsidR="000151E5">
        <w:t xml:space="preserve">. Ponownie, najlepszymi algorytmami okazały się </w:t>
      </w:r>
      <w:proofErr w:type="spellStart"/>
      <w:r w:rsidR="000151E5">
        <w:rPr>
          <w:i/>
        </w:rPr>
        <w:t>PrePost</w:t>
      </w:r>
      <w:proofErr w:type="spellEnd"/>
      <w:r w:rsidR="000151E5">
        <w:rPr>
          <w:i/>
        </w:rPr>
        <w:t>+</w:t>
      </w:r>
      <w:r w:rsidR="000151E5">
        <w:t xml:space="preserve">, </w:t>
      </w:r>
      <w:proofErr w:type="spellStart"/>
      <w:r w:rsidR="000151E5">
        <w:rPr>
          <w:i/>
        </w:rPr>
        <w:t>FPGrowth</w:t>
      </w:r>
      <w:proofErr w:type="spellEnd"/>
      <w:r w:rsidR="000151E5">
        <w:t xml:space="preserve"> i </w:t>
      </w:r>
      <w:proofErr w:type="spellStart"/>
      <w:r w:rsidR="000151E5">
        <w:rPr>
          <w:i/>
        </w:rPr>
        <w:t>PrePost</w:t>
      </w:r>
      <w:proofErr w:type="spellEnd"/>
      <w:r w:rsidR="000151E5">
        <w:t xml:space="preserve">. Zaraz za nimi plasują się algorytmy </w:t>
      </w:r>
      <w:r w:rsidR="000151E5">
        <w:rPr>
          <w:i/>
        </w:rPr>
        <w:t>H-</w:t>
      </w:r>
      <w:proofErr w:type="spellStart"/>
      <w:r w:rsidR="000151E5">
        <w:rPr>
          <w:i/>
        </w:rPr>
        <w:t>Mine</w:t>
      </w:r>
      <w:proofErr w:type="spellEnd"/>
      <w:r w:rsidR="000151E5">
        <w:rPr>
          <w:i/>
        </w:rPr>
        <w:t xml:space="preserve"> </w:t>
      </w:r>
      <w:r w:rsidR="000151E5">
        <w:t xml:space="preserve">i </w:t>
      </w:r>
      <w:proofErr w:type="spellStart"/>
      <w:r w:rsidR="000151E5">
        <w:rPr>
          <w:i/>
        </w:rPr>
        <w:t>Relim</w:t>
      </w:r>
      <w:proofErr w:type="spellEnd"/>
      <w:r w:rsidR="000151E5">
        <w:t xml:space="preserve">. Dla dwóch poprzednich zbiorów </w:t>
      </w:r>
      <w:proofErr w:type="spellStart"/>
      <w:r w:rsidR="000151E5">
        <w:rPr>
          <w:i/>
        </w:rPr>
        <w:t>Relim</w:t>
      </w:r>
      <w:proofErr w:type="spellEnd"/>
      <w:r w:rsidR="000151E5">
        <w:t xml:space="preserve"> osiągnął najgorszy rezultat, więc jest to duże zaskoczenie.</w:t>
      </w:r>
    </w:p>
    <w:p w14:paraId="7CC4052C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4DE2983" wp14:editId="7C12E6E2">
            <wp:extent cx="5400000" cy="2880000"/>
            <wp:effectExtent l="0" t="0" r="10795" b="15875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C091C3E1-C158-4480-929E-B4FB7E26E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29D7725F" w14:textId="79E7510B" w:rsidR="0096756B" w:rsidRDefault="00807EAB" w:rsidP="00807EAB">
      <w:pPr>
        <w:pStyle w:val="Legenda"/>
        <w:jc w:val="center"/>
      </w:pPr>
      <w:bookmarkStart w:id="33" w:name="_Ref471919567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9</w:t>
      </w:r>
      <w:r w:rsidR="001A5035">
        <w:rPr>
          <w:noProof/>
        </w:rPr>
        <w:fldChar w:fldCharType="end"/>
      </w:r>
      <w:bookmarkEnd w:id="33"/>
      <w:r w:rsidRPr="00085AE5">
        <w:t xml:space="preserve"> - Zależność maksymalnej pamięci od </w:t>
      </w:r>
      <w:proofErr w:type="spellStart"/>
      <w:r w:rsidRPr="00085AE5">
        <w:t>supportu</w:t>
      </w:r>
      <w:proofErr w:type="spellEnd"/>
      <w:r w:rsidRPr="00085AE5">
        <w:t xml:space="preserve"> względnego</w:t>
      </w:r>
    </w:p>
    <w:p w14:paraId="1BBDB06A" w14:textId="04BA8448" w:rsidR="000151E5" w:rsidRPr="000151E5" w:rsidRDefault="000151E5" w:rsidP="000151E5">
      <w:r>
        <w:t xml:space="preserve">Na </w:t>
      </w:r>
      <w:r>
        <w:fldChar w:fldCharType="begin"/>
      </w:r>
      <w:r>
        <w:instrText xml:space="preserve"> REF _Ref471919567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9</w:t>
      </w:r>
      <w:r>
        <w:fldChar w:fldCharType="end"/>
      </w:r>
      <w:r>
        <w:t xml:space="preserve"> widoczny jest przyrost zapotrzebowania pamięci wraz z zmniejszaniem wartości wsparcia względnego. Najlepszym algorytmem jest algorytm </w:t>
      </w:r>
      <w:proofErr w:type="spellStart"/>
      <w:r>
        <w:rPr>
          <w:i/>
        </w:rPr>
        <w:t>Eclat</w:t>
      </w:r>
      <w:proofErr w:type="spellEnd"/>
      <w:r>
        <w:t xml:space="preserve"> co potwierdza teorię, że metoda ta ma stosunkowo małe zapotrzebowanie na pamięć przy niewielkiej ilości znajdowanych wzorców. Jednakże, zużycie to bardzo szybko rośnie co można zaobserwować na </w:t>
      </w:r>
      <w:r>
        <w:fldChar w:fldCharType="begin"/>
      </w:r>
      <w:r>
        <w:instrText xml:space="preserve"> REF _Ref471901594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_Ref471917865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6</w:t>
      </w:r>
      <w:r>
        <w:fldChar w:fldCharType="end"/>
      </w:r>
      <w:r w:rsidR="0044450D">
        <w:t xml:space="preserve">. Ponownie algorytm </w:t>
      </w:r>
      <w:proofErr w:type="spellStart"/>
      <w:r w:rsidR="0044450D">
        <w:rPr>
          <w:i/>
        </w:rPr>
        <w:t>Apriori</w:t>
      </w:r>
      <w:proofErr w:type="spellEnd"/>
      <w:r w:rsidR="0044450D">
        <w:t xml:space="preserve"> osiąga bardzo dobre rezultaty. Zachowanie metoda </w:t>
      </w:r>
      <w:proofErr w:type="spellStart"/>
      <w:r w:rsidR="0044450D">
        <w:rPr>
          <w:i/>
        </w:rPr>
        <w:t>Relim</w:t>
      </w:r>
      <w:proofErr w:type="spellEnd"/>
      <w:r w:rsidR="00C94ABB">
        <w:t xml:space="preserve"> potwierdza teorię o </w:t>
      </w:r>
      <w:r w:rsidR="0044450D">
        <w:t>największym zapotrzebowaniu na pamięć.</w:t>
      </w:r>
    </w:p>
    <w:p w14:paraId="7A496DF4" w14:textId="77BF7971" w:rsidR="0096756B" w:rsidRDefault="0096756B" w:rsidP="00590C33">
      <w:pPr>
        <w:pStyle w:val="Nagwek3"/>
        <w:numPr>
          <w:ilvl w:val="2"/>
          <w:numId w:val="9"/>
        </w:numPr>
      </w:pPr>
      <w:r>
        <w:t xml:space="preserve">Grupa druga – Zbiór danych </w:t>
      </w:r>
      <w:proofErr w:type="spellStart"/>
      <w:r>
        <w:t>Kosarak</w:t>
      </w:r>
      <w:proofErr w:type="spellEnd"/>
    </w:p>
    <w:p w14:paraId="1A38FE2C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098F139" wp14:editId="618EAEDC">
            <wp:extent cx="5400000" cy="2880000"/>
            <wp:effectExtent l="0" t="0" r="10795" b="15875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2F8D7055-22F0-4C49-A9D3-4D80DD1CFC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0F101F5F" w14:textId="77AAAD70" w:rsidR="0096756B" w:rsidRDefault="00807EAB" w:rsidP="00807EAB">
      <w:pPr>
        <w:pStyle w:val="Legenda"/>
        <w:jc w:val="center"/>
      </w:pPr>
      <w:bookmarkStart w:id="34" w:name="_Ref471916435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10</w:t>
      </w:r>
      <w:r w:rsidR="001A5035">
        <w:rPr>
          <w:noProof/>
        </w:rPr>
        <w:fldChar w:fldCharType="end"/>
      </w:r>
      <w:bookmarkEnd w:id="34"/>
      <w:r w:rsidRPr="001B3693">
        <w:t xml:space="preserve"> - Zależność liczby znalezionych wzorców od </w:t>
      </w:r>
      <w:r w:rsidR="007102C3">
        <w:t>rozmiaru danych</w:t>
      </w:r>
    </w:p>
    <w:p w14:paraId="0C06B448" w14:textId="539994B1" w:rsidR="00C9744A" w:rsidRPr="00C9744A" w:rsidRDefault="00C9744A" w:rsidP="00C9744A">
      <w:r>
        <w:fldChar w:fldCharType="begin"/>
      </w:r>
      <w:r>
        <w:instrText xml:space="preserve"> REF _Ref471916435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10</w:t>
      </w:r>
      <w:r>
        <w:fldChar w:fldCharType="end"/>
      </w:r>
      <w:r>
        <w:t xml:space="preserve"> prezentuje zależność liczby znalezionych wzorców względem rozmiaru zbioru wejściowego. Wszystkie użyte algorytmy działają poprawnie i znajdują tę samą liczbę wzorców częstych.</w:t>
      </w:r>
      <w:r w:rsidR="0044450D">
        <w:t xml:space="preserve"> Dodatkowo liczba znajdowanych wzorców jest niezależna od rozmiaru zbioru wejściowego.</w:t>
      </w:r>
    </w:p>
    <w:p w14:paraId="3A32A866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C826267" wp14:editId="0A1508CD">
            <wp:extent cx="5400000" cy="2880000"/>
            <wp:effectExtent l="0" t="0" r="10795" b="15875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3727E3A9-14BB-43C3-9CA2-207C381FD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1D4E3D7E" w14:textId="16D0BF59" w:rsidR="0096756B" w:rsidRDefault="00807EAB" w:rsidP="00807EAB">
      <w:pPr>
        <w:pStyle w:val="Legenda"/>
        <w:jc w:val="center"/>
      </w:pPr>
      <w:bookmarkStart w:id="35" w:name="_Ref471919906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11</w:t>
      </w:r>
      <w:r w:rsidR="001A5035">
        <w:rPr>
          <w:noProof/>
        </w:rPr>
        <w:fldChar w:fldCharType="end"/>
      </w:r>
      <w:bookmarkEnd w:id="35"/>
      <w:r w:rsidRPr="00C44DB8">
        <w:t xml:space="preserve"> - Zależność czasu wykonania w milisekundach od </w:t>
      </w:r>
      <w:r w:rsidR="007102C3">
        <w:t>rozmiaru danych</w:t>
      </w:r>
    </w:p>
    <w:p w14:paraId="740F0FBF" w14:textId="41A5EDF2" w:rsidR="0044450D" w:rsidRPr="0044450D" w:rsidRDefault="0044450D" w:rsidP="0044450D">
      <w:r>
        <w:fldChar w:fldCharType="begin"/>
      </w:r>
      <w:r>
        <w:instrText xml:space="preserve"> REF _Ref471919906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11</w:t>
      </w:r>
      <w:r>
        <w:fldChar w:fldCharType="end"/>
      </w:r>
      <w:r>
        <w:t xml:space="preserve"> obrazuje czas wykonania algorytmu względem rosnącego rozmiaru zbioru wejściowego. Wszystkie algorytmy wykazują liniowy wzrost czasu. Najmniejszy wzrost jak i generalny czas wykonania mają metody </w:t>
      </w:r>
      <w:proofErr w:type="spellStart"/>
      <w:r>
        <w:rPr>
          <w:i/>
        </w:rPr>
        <w:t>PrePost</w:t>
      </w:r>
      <w:proofErr w:type="spellEnd"/>
      <w:r>
        <w:rPr>
          <w:i/>
        </w:rPr>
        <w:t>+</w:t>
      </w:r>
      <w:r>
        <w:t xml:space="preserve">, </w:t>
      </w:r>
      <w:proofErr w:type="spellStart"/>
      <w:r>
        <w:rPr>
          <w:i/>
        </w:rPr>
        <w:t>FPGrowth</w:t>
      </w:r>
      <w:proofErr w:type="spellEnd"/>
      <w:r>
        <w:t xml:space="preserve">, </w:t>
      </w:r>
      <w:proofErr w:type="spellStart"/>
      <w:r>
        <w:rPr>
          <w:i/>
        </w:rPr>
        <w:t>PrePost</w:t>
      </w:r>
      <w:proofErr w:type="spellEnd"/>
      <w:r>
        <w:t xml:space="preserve"> i </w:t>
      </w:r>
      <w:r>
        <w:rPr>
          <w:i/>
        </w:rPr>
        <w:t>H-</w:t>
      </w:r>
      <w:proofErr w:type="spellStart"/>
      <w:r>
        <w:rPr>
          <w:i/>
        </w:rPr>
        <w:t>Mine</w:t>
      </w:r>
      <w:proofErr w:type="spellEnd"/>
      <w:r>
        <w:t xml:space="preserve">. Najszybszy wzrost zalicza algorytm </w:t>
      </w:r>
      <w:proofErr w:type="spellStart"/>
      <w:r>
        <w:rPr>
          <w:i/>
        </w:rPr>
        <w:t>Eclat</w:t>
      </w:r>
      <w:proofErr w:type="spellEnd"/>
      <w:r>
        <w:t>.</w:t>
      </w:r>
    </w:p>
    <w:p w14:paraId="7EAA672B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59DA861" wp14:editId="25586636">
            <wp:extent cx="5400000" cy="2880000"/>
            <wp:effectExtent l="0" t="0" r="10795" b="15875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1855ABB7-B16A-465B-A1CC-EA482BC9F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6CE8A04D" w14:textId="4799FD13" w:rsidR="0096756B" w:rsidRDefault="00807EAB" w:rsidP="00807EAB">
      <w:pPr>
        <w:pStyle w:val="Legenda"/>
        <w:jc w:val="center"/>
      </w:pPr>
      <w:bookmarkStart w:id="36" w:name="_Ref471930166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12</w:t>
      </w:r>
      <w:r w:rsidR="001A5035">
        <w:rPr>
          <w:noProof/>
        </w:rPr>
        <w:fldChar w:fldCharType="end"/>
      </w:r>
      <w:bookmarkEnd w:id="36"/>
      <w:r w:rsidRPr="005A4E55">
        <w:t xml:space="preserve"> - Zależność maksymalnej pamięci od </w:t>
      </w:r>
      <w:r w:rsidR="007102C3">
        <w:t>rozmiaru danych</w:t>
      </w:r>
    </w:p>
    <w:p w14:paraId="50E94E28" w14:textId="0AC3A914" w:rsidR="000F54C1" w:rsidRPr="000F54C1" w:rsidRDefault="000F54C1" w:rsidP="000F54C1">
      <w:r>
        <w:fldChar w:fldCharType="begin"/>
      </w:r>
      <w:r>
        <w:instrText xml:space="preserve"> REF _Ref471930166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12</w:t>
      </w:r>
      <w:r>
        <w:fldChar w:fldCharType="end"/>
      </w:r>
      <w:r>
        <w:t xml:space="preserve"> prezentuje zależność zapotrzebowania na pamięć w zależności od rozmiaru zbioru wejściowego i przy stałej ilości znajdowanych wzorców. Algorytm </w:t>
      </w:r>
      <w:proofErr w:type="spellStart"/>
      <w:r>
        <w:rPr>
          <w:i/>
        </w:rPr>
        <w:t>Eclat</w:t>
      </w:r>
      <w:proofErr w:type="spellEnd"/>
      <w:r>
        <w:t xml:space="preserve"> nie wykazuje żadnego wzrostu zapotrzebowania na pamięć. Najwcześniej rośnie dla algorytmu </w:t>
      </w:r>
      <w:proofErr w:type="spellStart"/>
      <w:r>
        <w:rPr>
          <w:i/>
        </w:rPr>
        <w:t>PrePost</w:t>
      </w:r>
      <w:proofErr w:type="spellEnd"/>
      <w:r>
        <w:t xml:space="preserve">, jednakże finalnie osiąga ona wartość równą algorytmom </w:t>
      </w:r>
      <w:proofErr w:type="spellStart"/>
      <w:r>
        <w:rPr>
          <w:i/>
        </w:rPr>
        <w:t>PrePost</w:t>
      </w:r>
      <w:proofErr w:type="spellEnd"/>
      <w:r>
        <w:rPr>
          <w:i/>
        </w:rPr>
        <w:t>+</w:t>
      </w:r>
      <w:r>
        <w:t xml:space="preserve">, </w:t>
      </w:r>
      <w:proofErr w:type="spellStart"/>
      <w:r>
        <w:rPr>
          <w:i/>
        </w:rPr>
        <w:t>Apriori</w:t>
      </w:r>
      <w:proofErr w:type="spellEnd"/>
      <w:r>
        <w:t xml:space="preserve"> czy </w:t>
      </w:r>
      <w:r>
        <w:rPr>
          <w:i/>
        </w:rPr>
        <w:t>H-</w:t>
      </w:r>
      <w:proofErr w:type="spellStart"/>
      <w:r>
        <w:rPr>
          <w:i/>
        </w:rPr>
        <w:t>Mine</w:t>
      </w:r>
      <w:proofErr w:type="spellEnd"/>
      <w:r>
        <w:t xml:space="preserve">. Najwięcej pamięci </w:t>
      </w:r>
      <w:proofErr w:type="spellStart"/>
      <w:r>
        <w:t>żuzył</w:t>
      </w:r>
      <w:proofErr w:type="spellEnd"/>
      <w:r>
        <w:t xml:space="preserve"> algorytm </w:t>
      </w:r>
      <w:proofErr w:type="spellStart"/>
      <w:r>
        <w:rPr>
          <w:i/>
        </w:rPr>
        <w:t>FPGrowth</w:t>
      </w:r>
      <w:proofErr w:type="spellEnd"/>
      <w:r>
        <w:t>, jednakże są to wartości na poziomie pojedynczego bloku pamięci zajmowanego przez maszynę wirtualną Java.</w:t>
      </w:r>
    </w:p>
    <w:p w14:paraId="6E3112D7" w14:textId="77777777" w:rsidR="0044450D" w:rsidRPr="0044450D" w:rsidRDefault="0044450D" w:rsidP="0044450D"/>
    <w:p w14:paraId="30633D00" w14:textId="70D83407" w:rsidR="00327FE8" w:rsidRDefault="00327FE8" w:rsidP="00590C33">
      <w:pPr>
        <w:pStyle w:val="Nagwek3"/>
        <w:numPr>
          <w:ilvl w:val="2"/>
          <w:numId w:val="9"/>
        </w:numPr>
      </w:pPr>
      <w:r>
        <w:t>Wnioski</w:t>
      </w:r>
    </w:p>
    <w:p w14:paraId="231F000A" w14:textId="2F1F1770" w:rsidR="00F632BC" w:rsidRDefault="007102C3" w:rsidP="002A58BA">
      <w:r>
        <w:t xml:space="preserve">Wszystkie metody znalazły tyle samo wzorców częstych dla kolejnych wartości </w:t>
      </w:r>
      <w:proofErr w:type="spellStart"/>
      <w:r w:rsidR="00464BEA">
        <w:t>support</w:t>
      </w:r>
      <w:r>
        <w:t>u</w:t>
      </w:r>
      <w:proofErr w:type="spellEnd"/>
      <w:r>
        <w:t xml:space="preserve"> czy </w:t>
      </w:r>
      <w:r w:rsidR="00F632BC">
        <w:t>rozmiaru</w:t>
      </w:r>
      <w:r w:rsidR="007D413F">
        <w:t xml:space="preserve"> danych</w:t>
      </w:r>
      <w:r w:rsidR="0044450D">
        <w:t xml:space="preserve">, co zostało zobrazowane na </w:t>
      </w:r>
      <w:r w:rsidR="0044450D">
        <w:fldChar w:fldCharType="begin"/>
      </w:r>
      <w:r w:rsidR="0044450D">
        <w:instrText xml:space="preserve"> REF _Ref471900420 \h </w:instrText>
      </w:r>
      <w:r w:rsidR="0044450D">
        <w:fldChar w:fldCharType="separate"/>
      </w:r>
      <w:r w:rsidR="00741E57">
        <w:t xml:space="preserve">Wykres </w:t>
      </w:r>
      <w:r w:rsidR="00741E57">
        <w:rPr>
          <w:noProof/>
        </w:rPr>
        <w:t>1</w:t>
      </w:r>
      <w:r w:rsidR="0044450D">
        <w:fldChar w:fldCharType="end"/>
      </w:r>
      <w:r w:rsidR="0044450D">
        <w:t xml:space="preserve">, </w:t>
      </w:r>
      <w:r w:rsidR="0044450D">
        <w:fldChar w:fldCharType="begin"/>
      </w:r>
      <w:r w:rsidR="0044450D">
        <w:instrText xml:space="preserve"> REF _Ref471916201 \h </w:instrText>
      </w:r>
      <w:r w:rsidR="0044450D">
        <w:fldChar w:fldCharType="separate"/>
      </w:r>
      <w:r w:rsidR="00741E57">
        <w:t xml:space="preserve">Wykres </w:t>
      </w:r>
      <w:r w:rsidR="00741E57">
        <w:rPr>
          <w:noProof/>
        </w:rPr>
        <w:t>4</w:t>
      </w:r>
      <w:r w:rsidR="0044450D">
        <w:fldChar w:fldCharType="end"/>
      </w:r>
      <w:r w:rsidR="0044450D">
        <w:t xml:space="preserve">, </w:t>
      </w:r>
      <w:r w:rsidR="0044450D">
        <w:fldChar w:fldCharType="begin"/>
      </w:r>
      <w:r w:rsidR="0044450D">
        <w:instrText xml:space="preserve"> REF _Ref471916361 \h </w:instrText>
      </w:r>
      <w:r w:rsidR="0044450D">
        <w:fldChar w:fldCharType="separate"/>
      </w:r>
      <w:r w:rsidR="00741E57">
        <w:t xml:space="preserve">Wykres </w:t>
      </w:r>
      <w:r w:rsidR="00741E57">
        <w:rPr>
          <w:noProof/>
        </w:rPr>
        <w:t>7</w:t>
      </w:r>
      <w:r w:rsidR="0044450D">
        <w:fldChar w:fldCharType="end"/>
      </w:r>
      <w:r w:rsidR="0044450D">
        <w:t xml:space="preserve"> i </w:t>
      </w:r>
      <w:r w:rsidR="0044450D">
        <w:fldChar w:fldCharType="begin"/>
      </w:r>
      <w:r w:rsidR="0044450D">
        <w:instrText xml:space="preserve"> REF _Ref471916435 \h </w:instrText>
      </w:r>
      <w:r w:rsidR="0044450D">
        <w:fldChar w:fldCharType="separate"/>
      </w:r>
      <w:r w:rsidR="00741E57">
        <w:t xml:space="preserve">Wykres </w:t>
      </w:r>
      <w:r w:rsidR="00741E57">
        <w:rPr>
          <w:noProof/>
        </w:rPr>
        <w:t>10</w:t>
      </w:r>
      <w:r w:rsidR="0044450D">
        <w:fldChar w:fldCharType="end"/>
      </w:r>
      <w:r w:rsidR="007D413F">
        <w:t>. Na tej podstawie można wyciągnąć wniosek, że wybrane algorytmy prawidłowo znajdują wzorce częste niezależnie od rozmiaru danych wejściowych, wartości wsparcia czy też ilości prawdopodobnych wzorców.</w:t>
      </w:r>
    </w:p>
    <w:p w14:paraId="7D0E61B1" w14:textId="7042E10F" w:rsidR="007D413F" w:rsidRDefault="007D413F" w:rsidP="002A58BA">
      <w:r>
        <w:lastRenderedPageBreak/>
        <w:t>Większość algorytmów wykazuje wzrost czasu w zależnośc</w:t>
      </w:r>
      <w:r w:rsidR="00474518">
        <w:t>i od wartości wsparcia. Jest to </w:t>
      </w:r>
      <w:r>
        <w:t>spowodowane rosnącą liczbą wzorców częstych wraz z zmniejszaniem</w:t>
      </w:r>
      <w:r w:rsidR="00474518">
        <w:t xml:space="preserve"> wartości </w:t>
      </w:r>
      <w:proofErr w:type="spellStart"/>
      <w:r w:rsidR="00464BEA">
        <w:t>support</w:t>
      </w:r>
      <w:r w:rsidR="00474518">
        <w:t>u</w:t>
      </w:r>
      <w:proofErr w:type="spellEnd"/>
      <w:r w:rsidR="00474518">
        <w:t>. Zależność ta </w:t>
      </w:r>
      <w:r>
        <w:t>ma charakter wykładniczy</w:t>
      </w:r>
      <w:r w:rsidR="0029656C">
        <w:t>.</w:t>
      </w:r>
    </w:p>
    <w:p w14:paraId="3ABF867D" w14:textId="16B2041B" w:rsidR="0029656C" w:rsidRDefault="007D413F" w:rsidP="002A58BA">
      <w:r>
        <w:t>Algorytm</w:t>
      </w:r>
      <w:r w:rsidR="0029656C">
        <w:t>y</w:t>
      </w:r>
      <w:r>
        <w:t xml:space="preserve"> </w:t>
      </w:r>
      <w:proofErr w:type="spellStart"/>
      <w:r w:rsidRPr="00D5134C">
        <w:rPr>
          <w:i/>
        </w:rPr>
        <w:t>FPGrowth</w:t>
      </w:r>
      <w:proofErr w:type="spellEnd"/>
      <w:r w:rsidR="0029656C">
        <w:t xml:space="preserve"> i </w:t>
      </w:r>
      <w:proofErr w:type="spellStart"/>
      <w:r w:rsidR="0029656C" w:rsidRPr="00D5134C">
        <w:rPr>
          <w:i/>
        </w:rPr>
        <w:t>PrePost</w:t>
      </w:r>
      <w:proofErr w:type="spellEnd"/>
      <w:r w:rsidR="0029656C">
        <w:t xml:space="preserve"> oraz jego ulepszona odmiana </w:t>
      </w:r>
      <w:proofErr w:type="spellStart"/>
      <w:r w:rsidR="0029656C" w:rsidRPr="00D5134C">
        <w:rPr>
          <w:i/>
        </w:rPr>
        <w:t>PrePost</w:t>
      </w:r>
      <w:proofErr w:type="spellEnd"/>
      <w:r w:rsidR="0029656C" w:rsidRPr="00D5134C">
        <w:rPr>
          <w:i/>
        </w:rPr>
        <w:t>+</w:t>
      </w:r>
      <w:r w:rsidR="0029656C">
        <w:t xml:space="preserve"> wykazują</w:t>
      </w:r>
      <w:r>
        <w:t xml:space="preserve"> </w:t>
      </w:r>
      <w:r w:rsidR="007F1C67">
        <w:t>bardzo niewielki</w:t>
      </w:r>
      <w:r>
        <w:t xml:space="preserve"> wzrost czasu wykonania, niezależny od wartości </w:t>
      </w:r>
      <w:proofErr w:type="spellStart"/>
      <w:r w:rsidR="00464BEA">
        <w:t>support</w:t>
      </w:r>
      <w:r>
        <w:t>u</w:t>
      </w:r>
      <w:proofErr w:type="spellEnd"/>
      <w:r>
        <w:t xml:space="preserve">. Dopiero przy gwałtownym wzroście liczby znajdowanych wzorców, jak to ma miejsce w przypadku zbioru danych </w:t>
      </w:r>
      <w:proofErr w:type="spellStart"/>
      <w:r w:rsidRPr="00D5134C">
        <w:rPr>
          <w:i/>
        </w:rPr>
        <w:t>mushroom</w:t>
      </w:r>
      <w:proofErr w:type="spellEnd"/>
      <w:r>
        <w:t>, zauważamy przyrost czasu.</w:t>
      </w:r>
      <w:r w:rsidR="0029656C">
        <w:t xml:space="preserve"> Z pozostałych algorytmów najlepszym jest algorytm </w:t>
      </w:r>
      <w:r w:rsidR="0029656C" w:rsidRPr="00D5134C">
        <w:rPr>
          <w:i/>
        </w:rPr>
        <w:t>H-</w:t>
      </w:r>
      <w:proofErr w:type="spellStart"/>
      <w:r w:rsidR="0029656C" w:rsidRPr="00D5134C">
        <w:rPr>
          <w:i/>
        </w:rPr>
        <w:t>Mine</w:t>
      </w:r>
      <w:proofErr w:type="spellEnd"/>
      <w:r w:rsidR="0029656C">
        <w:t xml:space="preserve">. Ciekawostką jest również dobry wynik metody </w:t>
      </w:r>
      <w:proofErr w:type="spellStart"/>
      <w:r w:rsidR="0029656C" w:rsidRPr="00D5134C">
        <w:rPr>
          <w:i/>
        </w:rPr>
        <w:t>Apriori</w:t>
      </w:r>
      <w:proofErr w:type="spellEnd"/>
      <w:r w:rsidR="0029656C">
        <w:t xml:space="preserve">, która została wymyślona jako pierwsza. Tylko w przypadku zbioru danych </w:t>
      </w:r>
      <w:proofErr w:type="spellStart"/>
      <w:r w:rsidR="0029656C" w:rsidRPr="00D5134C">
        <w:rPr>
          <w:i/>
        </w:rPr>
        <w:t>OnlineRetail</w:t>
      </w:r>
      <w:proofErr w:type="spellEnd"/>
      <w:r w:rsidR="0029656C">
        <w:t xml:space="preserve"> jest ona najgorsza. Jest to spowodowane zarówno średnią długością transakcji, dzięki czemu znajdowane są dłuższe wzorce, jak i liczbą unikalnych elementów. </w:t>
      </w:r>
    </w:p>
    <w:p w14:paraId="2A225A5C" w14:textId="6469A099" w:rsidR="0029656C" w:rsidRDefault="0029656C" w:rsidP="002A58BA">
      <w:r>
        <w:t>W przypadku zależności od rozmiaru danych wejściowych, wszystkie algorytmy wykazują charakter wzrostowy. Wiąże się to bezpośrednio z ilością przetwarzanych transak</w:t>
      </w:r>
      <w:r w:rsidR="00474518">
        <w:t>cji na wejściu. Zależność ta ma </w:t>
      </w:r>
      <w:r>
        <w:t xml:space="preserve">charakter liniowy. Najlepszymi algorytmami są algorytmy </w:t>
      </w:r>
      <w:proofErr w:type="spellStart"/>
      <w:r w:rsidRPr="00D5134C">
        <w:rPr>
          <w:i/>
        </w:rPr>
        <w:t>PrePost</w:t>
      </w:r>
      <w:proofErr w:type="spellEnd"/>
      <w:r>
        <w:t xml:space="preserve">, </w:t>
      </w:r>
      <w:proofErr w:type="spellStart"/>
      <w:r w:rsidRPr="00D5134C">
        <w:rPr>
          <w:i/>
        </w:rPr>
        <w:t>PrePost</w:t>
      </w:r>
      <w:proofErr w:type="spellEnd"/>
      <w:r w:rsidRPr="00D5134C">
        <w:rPr>
          <w:i/>
        </w:rPr>
        <w:t>+</w:t>
      </w:r>
      <w:r>
        <w:t xml:space="preserve">, </w:t>
      </w:r>
      <w:proofErr w:type="spellStart"/>
      <w:r w:rsidRPr="00D5134C">
        <w:rPr>
          <w:i/>
        </w:rPr>
        <w:t>FPGrowth</w:t>
      </w:r>
      <w:proofErr w:type="spellEnd"/>
      <w:r>
        <w:t xml:space="preserve"> i </w:t>
      </w:r>
      <w:r w:rsidRPr="00D5134C">
        <w:rPr>
          <w:i/>
        </w:rPr>
        <w:t>H-</w:t>
      </w:r>
      <w:proofErr w:type="spellStart"/>
      <w:r w:rsidRPr="00D5134C">
        <w:rPr>
          <w:i/>
        </w:rPr>
        <w:t>Mine</w:t>
      </w:r>
      <w:proofErr w:type="spellEnd"/>
      <w:r>
        <w:t>.</w:t>
      </w:r>
    </w:p>
    <w:p w14:paraId="49FC8E39" w14:textId="6152EDFC" w:rsidR="003F1CF6" w:rsidRDefault="0029656C" w:rsidP="002A58BA">
      <w:r>
        <w:t>Podobne wnioski można wyciągnąć dla zależności pamięci m</w:t>
      </w:r>
      <w:r w:rsidR="00474518">
        <w:t>aksymalnej. Algorytmy oparte na </w:t>
      </w:r>
      <w:r>
        <w:t xml:space="preserve">pojedynczym przetwarzaniu zbioru wejściowego i </w:t>
      </w:r>
      <w:r w:rsidR="007205C6">
        <w:t xml:space="preserve">przekształcaniu go do struktur wewnętrznych osiągają </w:t>
      </w:r>
      <w:r w:rsidR="001D72C3">
        <w:t xml:space="preserve">praktycznie stałą wartość pamięci. Dopiero przy bardzo dużym wzroście liczby wzorców częstych, jak to ma się w przypadku zbioru danych </w:t>
      </w:r>
      <w:proofErr w:type="spellStart"/>
      <w:r w:rsidR="001D72C3">
        <w:rPr>
          <w:i/>
        </w:rPr>
        <w:t>mushroom</w:t>
      </w:r>
      <w:proofErr w:type="spellEnd"/>
      <w:r w:rsidR="001D72C3" w:rsidRPr="001D72C3">
        <w:t>, zauważ</w:t>
      </w:r>
      <w:r w:rsidR="001D72C3">
        <w:t xml:space="preserve">amy </w:t>
      </w:r>
      <w:r w:rsidR="003F1CF6">
        <w:t xml:space="preserve">wykładniczy wzrost maksymalnej pamięci. </w:t>
      </w:r>
    </w:p>
    <w:p w14:paraId="5EA3216C" w14:textId="7645FE81" w:rsidR="003F1CF6" w:rsidRDefault="003F1CF6" w:rsidP="002A58BA">
      <w:r>
        <w:t xml:space="preserve">Wyjątkiem od wyżej wymienionej reguły jest algorytm </w:t>
      </w:r>
      <w:proofErr w:type="spellStart"/>
      <w:r>
        <w:rPr>
          <w:i/>
        </w:rPr>
        <w:t>Apriori</w:t>
      </w:r>
      <w:proofErr w:type="spellEnd"/>
      <w:r>
        <w:t>. We w</w:t>
      </w:r>
      <w:r w:rsidR="00474518">
        <w:t>szystkich przypadkach metoda ta </w:t>
      </w:r>
      <w:r>
        <w:t>ma stałą wartość maksymalnej zużytej pamięci. Dodatkowo algorytm ten potrzebuje mniej pamięci niż najlepsze algorytmy pod względem czasowym. Jest to spowodowane faktem, że metoda ta nie generuje żadnych dodatkowych struktur danych.</w:t>
      </w:r>
    </w:p>
    <w:p w14:paraId="6B43D651" w14:textId="77777777" w:rsidR="00D5134C" w:rsidRDefault="003F1CF6" w:rsidP="002A58BA">
      <w:r>
        <w:t xml:space="preserve">Algorytm </w:t>
      </w:r>
      <w:proofErr w:type="spellStart"/>
      <w:r>
        <w:rPr>
          <w:i/>
        </w:rPr>
        <w:t>Eclat</w:t>
      </w:r>
      <w:proofErr w:type="spellEnd"/>
      <w:r>
        <w:t xml:space="preserve"> jest najlepszym algorytmem pod względem maksymalnej pamięci dla małej liczby znajdowanych wzorców. </w:t>
      </w:r>
      <w:r w:rsidR="00D5134C">
        <w:t>Jednakże, przy dużym wzroście liczby wzorców, metoda ta gwałtownie zwiększa wymagania pamięciowe.</w:t>
      </w:r>
    </w:p>
    <w:p w14:paraId="0146154C" w14:textId="3B4BAF40" w:rsidR="00D5134C" w:rsidRDefault="00D5134C" w:rsidP="002A58BA">
      <w:r>
        <w:t>W przypadku eksperymentu z rosnącą liczbą transakcji, wszystkie algorytmy liniowo zwiększają swoje zapotrzebowanie na pamięć operacyjną.</w:t>
      </w:r>
    </w:p>
    <w:p w14:paraId="7B47E212" w14:textId="2AA1D4CC" w:rsidR="003160FB" w:rsidRPr="00782952" w:rsidRDefault="003160FB" w:rsidP="002A58BA">
      <w:r>
        <w:t xml:space="preserve">Nie ma jednej najlepszej metody. W przypadku ogólnym najlepszymi algorytmami są </w:t>
      </w:r>
      <w:proofErr w:type="spellStart"/>
      <w:r>
        <w:rPr>
          <w:i/>
        </w:rPr>
        <w:t>PrePost</w:t>
      </w:r>
      <w:proofErr w:type="spellEnd"/>
      <w:r>
        <w:rPr>
          <w:i/>
        </w:rPr>
        <w:t>+</w:t>
      </w:r>
      <w:r>
        <w:t xml:space="preserve">, </w:t>
      </w:r>
      <w:proofErr w:type="spellStart"/>
      <w:r>
        <w:rPr>
          <w:i/>
        </w:rPr>
        <w:t>FPGrowth</w:t>
      </w:r>
      <w:proofErr w:type="spellEnd"/>
      <w:r>
        <w:t xml:space="preserve"> i </w:t>
      </w:r>
      <w:proofErr w:type="spellStart"/>
      <w:r>
        <w:rPr>
          <w:i/>
        </w:rPr>
        <w:t>PrePost</w:t>
      </w:r>
      <w:proofErr w:type="spellEnd"/>
      <w:r>
        <w:t xml:space="preserve">. </w:t>
      </w:r>
      <w:r w:rsidR="00782952">
        <w:t xml:space="preserve">Jeżeli bardzo ważnym jest niskie zapotrzebowanie pamięci to, w przypadku małej liczby wzorów (do 500), proponowanym algorytmem jest </w:t>
      </w:r>
      <w:proofErr w:type="spellStart"/>
      <w:r w:rsidR="00782952">
        <w:rPr>
          <w:i/>
        </w:rPr>
        <w:t>Eclat</w:t>
      </w:r>
      <w:proofErr w:type="spellEnd"/>
      <w:r w:rsidR="00782952">
        <w:t xml:space="preserve">, w przeciwnym wypadku </w:t>
      </w:r>
      <w:proofErr w:type="spellStart"/>
      <w:r w:rsidR="00782952">
        <w:rPr>
          <w:i/>
        </w:rPr>
        <w:t>Apriori</w:t>
      </w:r>
      <w:proofErr w:type="spellEnd"/>
      <w:r w:rsidR="00782952">
        <w:t>. Jednakże zysk jest na poziomie 30%, a metody te są znacznie wol</w:t>
      </w:r>
      <w:r w:rsidR="00474518">
        <w:t>niejsze, nawet 1000-krotnie, od </w:t>
      </w:r>
      <w:r w:rsidR="00782952">
        <w:t>proponowanych na początku</w:t>
      </w:r>
    </w:p>
    <w:p w14:paraId="3E50B543" w14:textId="22549F64" w:rsidR="0096756B" w:rsidRPr="00484109" w:rsidRDefault="00F24E70" w:rsidP="00590C33">
      <w:pPr>
        <w:pStyle w:val="Nagwek2"/>
        <w:numPr>
          <w:ilvl w:val="1"/>
          <w:numId w:val="9"/>
        </w:numPr>
      </w:pPr>
      <w:bookmarkStart w:id="37" w:name="_Toc471945021"/>
      <w:r>
        <w:t>M</w:t>
      </w:r>
      <w:r w:rsidR="0096756B">
        <w:t>etody do wyszukiwania domkniętych wzorców częstych</w:t>
      </w:r>
      <w:bookmarkEnd w:id="37"/>
    </w:p>
    <w:p w14:paraId="39469FA3" w14:textId="64ED86DA" w:rsidR="0096756B" w:rsidRDefault="0096756B" w:rsidP="002A58BA">
      <w:r>
        <w:t>W ramach eksperymentów wykonane zostały trzy testy z grupy pierwszej i jeden testy z grupy drugiej. Zostały przetestowane wszystkie wybrane algorytmy. Wszystkie algorytmy dawały te same wyniki dla tego samego zestawu danych wejściowych.</w:t>
      </w:r>
    </w:p>
    <w:p w14:paraId="15211CEF" w14:textId="059E84A9" w:rsidR="0096756B" w:rsidRDefault="0096756B" w:rsidP="00590C33">
      <w:pPr>
        <w:pStyle w:val="Nagwek3"/>
        <w:numPr>
          <w:ilvl w:val="2"/>
          <w:numId w:val="9"/>
        </w:numPr>
      </w:pPr>
      <w:r>
        <w:lastRenderedPageBreak/>
        <w:t>Grupa pierwsza – Zbiór danych kddcup99</w:t>
      </w:r>
    </w:p>
    <w:p w14:paraId="67281396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AF0CE63" wp14:editId="500B8E96">
            <wp:extent cx="5400000" cy="2880000"/>
            <wp:effectExtent l="0" t="0" r="10795" b="15875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0138134D-7616-4260-B511-98BB06156F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14:paraId="2D53FAF2" w14:textId="7AA17D22" w:rsidR="0096756B" w:rsidRDefault="00807EAB" w:rsidP="00807EAB">
      <w:pPr>
        <w:pStyle w:val="Legenda"/>
        <w:jc w:val="center"/>
      </w:pPr>
      <w:bookmarkStart w:id="38" w:name="_Ref471916501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13</w:t>
      </w:r>
      <w:r w:rsidR="001A5035">
        <w:rPr>
          <w:noProof/>
        </w:rPr>
        <w:fldChar w:fldCharType="end"/>
      </w:r>
      <w:bookmarkEnd w:id="38"/>
      <w:r w:rsidRPr="00F40297">
        <w:t xml:space="preserve"> - Zależność liczby znalezionych wzorców od </w:t>
      </w:r>
      <w:proofErr w:type="spellStart"/>
      <w:r w:rsidR="00327FE8">
        <w:t>support</w:t>
      </w:r>
      <w:r w:rsidRPr="00F40297">
        <w:t>u</w:t>
      </w:r>
      <w:proofErr w:type="spellEnd"/>
      <w:r w:rsidRPr="00F40297">
        <w:t xml:space="preserve"> względnego</w:t>
      </w:r>
    </w:p>
    <w:p w14:paraId="5C807A83" w14:textId="709C44B0" w:rsidR="00C9744A" w:rsidRPr="00C9744A" w:rsidRDefault="00C9744A" w:rsidP="00C9744A">
      <w:r>
        <w:fldChar w:fldCharType="begin"/>
      </w:r>
      <w:r>
        <w:instrText xml:space="preserve"> REF _Ref471916501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13</w:t>
      </w:r>
      <w:r>
        <w:fldChar w:fldCharType="end"/>
      </w:r>
      <w:r>
        <w:t xml:space="preserve"> prezentuje zależność liczby znalezionych wzorców od zadanego wsparcia dla zbioru danych kddcup99. Wszystkie algorytmy znalazły tą samą liczbę wzorców</w:t>
      </w:r>
      <w:r w:rsidR="00C94ABB">
        <w:t xml:space="preserve"> częstych, można więc uznać, że </w:t>
      </w:r>
      <w:r>
        <w:t>działają poprawnie.</w:t>
      </w:r>
    </w:p>
    <w:p w14:paraId="76C57AC1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DDF8B9A" wp14:editId="0F8244F5">
            <wp:extent cx="5400000" cy="2880000"/>
            <wp:effectExtent l="0" t="0" r="10795" b="15875"/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CD081DCE-2309-4276-8D9B-9D360D0309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14:paraId="01FEADE4" w14:textId="6955356F" w:rsidR="0096756B" w:rsidRDefault="00807EAB" w:rsidP="00807EAB">
      <w:pPr>
        <w:pStyle w:val="Legenda"/>
        <w:jc w:val="center"/>
      </w:pPr>
      <w:bookmarkStart w:id="39" w:name="_Ref471930630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14</w:t>
      </w:r>
      <w:r w:rsidR="001A5035">
        <w:rPr>
          <w:noProof/>
        </w:rPr>
        <w:fldChar w:fldCharType="end"/>
      </w:r>
      <w:bookmarkEnd w:id="39"/>
      <w:r w:rsidRPr="0042030B">
        <w:t xml:space="preserve"> - Zależność czasu wykonania w milisekundach od </w:t>
      </w:r>
      <w:proofErr w:type="spellStart"/>
      <w:r w:rsidRPr="0042030B">
        <w:t>supportu</w:t>
      </w:r>
      <w:proofErr w:type="spellEnd"/>
      <w:r w:rsidRPr="0042030B">
        <w:t xml:space="preserve"> względnego</w:t>
      </w:r>
    </w:p>
    <w:p w14:paraId="5302B101" w14:textId="26667D0C" w:rsidR="00226389" w:rsidRPr="00226389" w:rsidRDefault="000F54C1" w:rsidP="00226389">
      <w:r>
        <w:t xml:space="preserve">Na wykresie </w:t>
      </w:r>
      <w:r w:rsidR="001A5035">
        <w:fldChar w:fldCharType="begin"/>
      </w:r>
      <w:r w:rsidR="001A5035">
        <w:instrText xml:space="preserve"> REF _Ref471930630 \h </w:instrText>
      </w:r>
      <w:r w:rsidR="001A5035">
        <w:fldChar w:fldCharType="separate"/>
      </w:r>
      <w:r w:rsidR="00741E57">
        <w:t xml:space="preserve">Wykres </w:t>
      </w:r>
      <w:r w:rsidR="00741E57">
        <w:rPr>
          <w:noProof/>
        </w:rPr>
        <w:t>14</w:t>
      </w:r>
      <w:r w:rsidR="001A5035">
        <w:fldChar w:fldCharType="end"/>
      </w:r>
      <w:r w:rsidR="001A5035">
        <w:t xml:space="preserve"> widzimy stosunek czasu wykonania algorytmu do użytej wartości wsparcia względnego dla zbioru wejściowego kddcup99. W tym przypadku moż</w:t>
      </w:r>
      <w:r w:rsidR="00C94ABB">
        <w:t>na jednoznacznie stwierdzić, że </w:t>
      </w:r>
      <w:r w:rsidR="001A5035">
        <w:t xml:space="preserve">najlepszym algorytmem okazał się algorytm </w:t>
      </w:r>
      <w:proofErr w:type="spellStart"/>
      <w:r w:rsidR="001A5035">
        <w:rPr>
          <w:i/>
        </w:rPr>
        <w:t>FPClose</w:t>
      </w:r>
      <w:proofErr w:type="spellEnd"/>
      <w:r w:rsidR="001A5035">
        <w:t xml:space="preserve">. Minimalnie lepszym wydaje się algorytm </w:t>
      </w:r>
      <w:proofErr w:type="spellStart"/>
      <w:r w:rsidR="001A5035">
        <w:rPr>
          <w:i/>
        </w:rPr>
        <w:t>Charm</w:t>
      </w:r>
      <w:proofErr w:type="spellEnd"/>
      <w:r w:rsidR="001A5035">
        <w:t xml:space="preserve">, który ma najlepszy czas dla pierwszej wartości </w:t>
      </w:r>
      <w:proofErr w:type="spellStart"/>
      <w:r w:rsidR="001A5035">
        <w:t>sup</w:t>
      </w:r>
      <w:r w:rsidR="00326E09">
        <w:t>p</w:t>
      </w:r>
      <w:r w:rsidR="001A5035">
        <w:t>ortu</w:t>
      </w:r>
      <w:proofErr w:type="spellEnd"/>
      <w:r w:rsidR="001A5035">
        <w:t>, jednakże osiąga on najszybszy wzrost czasu dla kolejnych. Pozostałe algorytmy wykazują liniowo-wykładniczy wzrost. Ciekawostką jest algorytm</w:t>
      </w:r>
      <w:r w:rsidR="001A5035">
        <w:rPr>
          <w:i/>
        </w:rPr>
        <w:t xml:space="preserve"> </w:t>
      </w:r>
      <w:proofErr w:type="spellStart"/>
      <w:r w:rsidR="001A5035">
        <w:rPr>
          <w:i/>
        </w:rPr>
        <w:t>AprioriClose</w:t>
      </w:r>
      <w:proofErr w:type="spellEnd"/>
      <w:r w:rsidR="001A5035">
        <w:t xml:space="preserve">, który jest odpowiednikiem algorytmu </w:t>
      </w:r>
      <w:proofErr w:type="spellStart"/>
      <w:r w:rsidR="001A5035">
        <w:rPr>
          <w:i/>
        </w:rPr>
        <w:t>Apriori</w:t>
      </w:r>
      <w:proofErr w:type="spellEnd"/>
      <w:r w:rsidR="001A5035">
        <w:t xml:space="preserve"> dla domkniętych wzorców częstych, ponieważ osiągnął on drugi rezultat.</w:t>
      </w:r>
    </w:p>
    <w:p w14:paraId="2F900C08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60B61A5" wp14:editId="75FF6B34">
            <wp:extent cx="5400000" cy="2880000"/>
            <wp:effectExtent l="0" t="0" r="10795" b="15875"/>
            <wp:docPr id="28" name="Wykres 28">
              <a:extLst xmlns:a="http://schemas.openxmlformats.org/drawingml/2006/main">
                <a:ext uri="{FF2B5EF4-FFF2-40B4-BE49-F238E27FC236}">
                  <a16:creationId xmlns:a16="http://schemas.microsoft.com/office/drawing/2014/main" id="{66BBEBB1-34D0-4D8F-90B2-5F3A3B741B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627008B3" w14:textId="58485773" w:rsidR="0096756B" w:rsidRDefault="00807EAB" w:rsidP="00807EAB">
      <w:pPr>
        <w:pStyle w:val="Legenda"/>
        <w:jc w:val="center"/>
      </w:pPr>
      <w:bookmarkStart w:id="40" w:name="_Ref471930931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15</w:t>
      </w:r>
      <w:r w:rsidR="001A5035">
        <w:rPr>
          <w:noProof/>
        </w:rPr>
        <w:fldChar w:fldCharType="end"/>
      </w:r>
      <w:bookmarkEnd w:id="40"/>
      <w:r w:rsidRPr="0090423A">
        <w:t xml:space="preserve"> - Zależność maksymalnej pamięci od </w:t>
      </w:r>
      <w:proofErr w:type="spellStart"/>
      <w:r w:rsidRPr="0090423A">
        <w:t>supportu</w:t>
      </w:r>
      <w:proofErr w:type="spellEnd"/>
      <w:r w:rsidRPr="0090423A">
        <w:t xml:space="preserve"> względnego</w:t>
      </w:r>
    </w:p>
    <w:p w14:paraId="2F880B81" w14:textId="01F357BD" w:rsidR="001A5035" w:rsidRPr="001A5035" w:rsidRDefault="001A5035" w:rsidP="001A5035">
      <w:r>
        <w:t xml:space="preserve">W przypadku </w:t>
      </w:r>
      <w:r>
        <w:fldChar w:fldCharType="begin"/>
      </w:r>
      <w:r>
        <w:instrText xml:space="preserve"> REF _Ref471930931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15</w:t>
      </w:r>
      <w:r>
        <w:fldChar w:fldCharType="end"/>
      </w:r>
      <w:r>
        <w:t xml:space="preserve">, widzimy, że algorytmy </w:t>
      </w:r>
      <w:proofErr w:type="spellStart"/>
      <w:r>
        <w:rPr>
          <w:i/>
        </w:rPr>
        <w:t>Charm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AprioriClose</w:t>
      </w:r>
      <w:proofErr w:type="spellEnd"/>
      <w:r>
        <w:rPr>
          <w:i/>
        </w:rPr>
        <w:t xml:space="preserve"> </w:t>
      </w:r>
      <w:r>
        <w:t xml:space="preserve">i </w:t>
      </w:r>
      <w:proofErr w:type="spellStart"/>
      <w:r>
        <w:rPr>
          <w:i/>
        </w:rPr>
        <w:t>FPClose</w:t>
      </w:r>
      <w:proofErr w:type="spellEnd"/>
      <w:r>
        <w:t xml:space="preserve"> osiągnęły zerowy przyrost zapotrzebowania na pamięć, względem wartości </w:t>
      </w:r>
      <w:proofErr w:type="spellStart"/>
      <w:r>
        <w:t>sup</w:t>
      </w:r>
      <w:r w:rsidR="00326E09">
        <w:t>p</w:t>
      </w:r>
      <w:r>
        <w:t>ortu</w:t>
      </w:r>
      <w:proofErr w:type="spellEnd"/>
      <w:r>
        <w:t>. Pozostałe dwa algorytmy wykazują wzrost liniowy i bardzo szybko osiągają maksymalna wartość pamięci</w:t>
      </w:r>
      <w:r w:rsidR="001E19E8">
        <w:t>.</w:t>
      </w:r>
    </w:p>
    <w:p w14:paraId="034446C2" w14:textId="233D7FE7" w:rsidR="0096756B" w:rsidRDefault="0096756B" w:rsidP="00590C33">
      <w:pPr>
        <w:pStyle w:val="Nagwek3"/>
        <w:numPr>
          <w:ilvl w:val="2"/>
          <w:numId w:val="9"/>
        </w:numPr>
      </w:pPr>
      <w:r>
        <w:t xml:space="preserve">Grupa pierwsza – Zbiór danych </w:t>
      </w:r>
      <w:proofErr w:type="spellStart"/>
      <w:r>
        <w:t>mushroom</w:t>
      </w:r>
      <w:proofErr w:type="spellEnd"/>
    </w:p>
    <w:p w14:paraId="2DC2D505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EB6B706" wp14:editId="51032B34">
            <wp:extent cx="5400000" cy="2880000"/>
            <wp:effectExtent l="0" t="0" r="10795" b="15875"/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566AFFD1-E3A7-420A-9393-AF7B75960D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14:paraId="559DC327" w14:textId="36216CBC" w:rsidR="0096756B" w:rsidRDefault="00807EAB" w:rsidP="00807EAB">
      <w:pPr>
        <w:pStyle w:val="Legenda"/>
        <w:jc w:val="center"/>
      </w:pPr>
      <w:bookmarkStart w:id="41" w:name="_Ref471916572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16</w:t>
      </w:r>
      <w:r w:rsidR="001A5035">
        <w:rPr>
          <w:noProof/>
        </w:rPr>
        <w:fldChar w:fldCharType="end"/>
      </w:r>
      <w:bookmarkEnd w:id="41"/>
      <w:r w:rsidRPr="00D22CA7">
        <w:t xml:space="preserve"> - Zależność liczby znalezionych wzorców od </w:t>
      </w:r>
      <w:proofErr w:type="spellStart"/>
      <w:r w:rsidR="00327FE8">
        <w:t>support</w:t>
      </w:r>
      <w:r w:rsidRPr="00D22CA7">
        <w:t>u</w:t>
      </w:r>
      <w:proofErr w:type="spellEnd"/>
      <w:r w:rsidRPr="00D22CA7">
        <w:t xml:space="preserve"> względnego</w:t>
      </w:r>
    </w:p>
    <w:p w14:paraId="2410301D" w14:textId="51CB023D" w:rsidR="000969EE" w:rsidRPr="000969EE" w:rsidRDefault="000969EE" w:rsidP="000969EE">
      <w:r>
        <w:fldChar w:fldCharType="begin"/>
      </w:r>
      <w:r>
        <w:instrText xml:space="preserve"> REF _Ref471916572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16</w:t>
      </w:r>
      <w:r>
        <w:fldChar w:fldCharType="end"/>
      </w:r>
      <w:r>
        <w:t xml:space="preserve"> prezentuje zależność liczby znalezionych wzorców względem użytej wartości wsparcia względnego. Wszystkie użyte algorytmy działają poprawnie i znajdują tę samą liczbę wzorców częstych.</w:t>
      </w:r>
    </w:p>
    <w:p w14:paraId="69832174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CDF17F6" wp14:editId="699F04ED">
            <wp:extent cx="5400000" cy="2880000"/>
            <wp:effectExtent l="0" t="0" r="10795" b="15875"/>
            <wp:docPr id="26" name="Wykres 26">
              <a:extLst xmlns:a="http://schemas.openxmlformats.org/drawingml/2006/main">
                <a:ext uri="{FF2B5EF4-FFF2-40B4-BE49-F238E27FC236}">
                  <a16:creationId xmlns:a16="http://schemas.microsoft.com/office/drawing/2014/main" id="{83F1B5C1-32E1-443B-870E-956F5C4B6E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14:paraId="4E873FB1" w14:textId="6A8BA8E8" w:rsidR="0096756B" w:rsidRDefault="00807EAB" w:rsidP="00807EAB">
      <w:pPr>
        <w:pStyle w:val="Legenda"/>
        <w:jc w:val="center"/>
      </w:pPr>
      <w:bookmarkStart w:id="42" w:name="_Ref471932201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17</w:t>
      </w:r>
      <w:r w:rsidR="001A5035">
        <w:rPr>
          <w:noProof/>
        </w:rPr>
        <w:fldChar w:fldCharType="end"/>
      </w:r>
      <w:bookmarkEnd w:id="42"/>
      <w:r w:rsidRPr="00D57A99">
        <w:t xml:space="preserve"> - Zależność czasu wykonania w milisekundach od </w:t>
      </w:r>
      <w:proofErr w:type="spellStart"/>
      <w:r w:rsidRPr="00D57A99">
        <w:t>supportu</w:t>
      </w:r>
      <w:proofErr w:type="spellEnd"/>
      <w:r w:rsidRPr="00D57A99">
        <w:t xml:space="preserve"> względnego</w:t>
      </w:r>
    </w:p>
    <w:p w14:paraId="6983A64B" w14:textId="3F5C9333" w:rsidR="001E19E8" w:rsidRPr="001E19E8" w:rsidRDefault="001E19E8" w:rsidP="001E19E8">
      <w:r>
        <w:t xml:space="preserve">Na </w:t>
      </w:r>
      <w:r>
        <w:fldChar w:fldCharType="begin"/>
      </w:r>
      <w:r>
        <w:instrText xml:space="preserve"> REF _Ref471932201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17</w:t>
      </w:r>
      <w:r>
        <w:fldChar w:fldCharType="end"/>
      </w:r>
      <w:r>
        <w:t xml:space="preserve"> zaprezentowany jest zależność czasu wykonania od użytej wartości wsparcia względnego. Zdecydowanie najlepszym algorytmem jest algorytm </w:t>
      </w:r>
      <w:proofErr w:type="spellStart"/>
      <w:r>
        <w:rPr>
          <w:i/>
        </w:rPr>
        <w:t>FPClose</w:t>
      </w:r>
      <w:proofErr w:type="spellEnd"/>
      <w:r>
        <w:t xml:space="preserve">. Następnie są trzy algorytmy o zbliżonym czasie wykonania, czyli </w:t>
      </w:r>
      <w:proofErr w:type="spellStart"/>
      <w:r>
        <w:rPr>
          <w:i/>
        </w:rPr>
        <w:t>DCIClosed</w:t>
      </w:r>
      <w:proofErr w:type="spellEnd"/>
      <w:r>
        <w:t xml:space="preserve">, </w:t>
      </w:r>
      <w:proofErr w:type="spellStart"/>
      <w:r>
        <w:rPr>
          <w:i/>
        </w:rPr>
        <w:t>Charm</w:t>
      </w:r>
      <w:proofErr w:type="spellEnd"/>
      <w:r>
        <w:t xml:space="preserve"> i </w:t>
      </w:r>
      <w:r>
        <w:rPr>
          <w:i/>
        </w:rPr>
        <w:t>LCM</w:t>
      </w:r>
      <w:r>
        <w:t xml:space="preserve">. Najgorszym jest metoda </w:t>
      </w:r>
      <w:proofErr w:type="spellStart"/>
      <w:r>
        <w:rPr>
          <w:i/>
        </w:rPr>
        <w:t>AprioriClose</w:t>
      </w:r>
      <w:proofErr w:type="spellEnd"/>
      <w:r>
        <w:t>. Każdy algorytm ma wzrost wykładniczy.</w:t>
      </w:r>
    </w:p>
    <w:p w14:paraId="74524CFB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498AF39" wp14:editId="390E84E7">
            <wp:extent cx="5400000" cy="2880000"/>
            <wp:effectExtent l="0" t="0" r="10795" b="15875"/>
            <wp:docPr id="29" name="Wykres 29">
              <a:extLst xmlns:a="http://schemas.openxmlformats.org/drawingml/2006/main">
                <a:ext uri="{FF2B5EF4-FFF2-40B4-BE49-F238E27FC236}">
                  <a16:creationId xmlns:a16="http://schemas.microsoft.com/office/drawing/2014/main" id="{961258D9-9275-4238-A1AB-8E713311B1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14:paraId="4BB35058" w14:textId="144623F3" w:rsidR="0096756B" w:rsidRDefault="00807EAB" w:rsidP="00807EAB">
      <w:pPr>
        <w:pStyle w:val="Legenda"/>
        <w:jc w:val="center"/>
      </w:pPr>
      <w:bookmarkStart w:id="43" w:name="_Ref471932349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18</w:t>
      </w:r>
      <w:r w:rsidR="001A5035">
        <w:rPr>
          <w:noProof/>
        </w:rPr>
        <w:fldChar w:fldCharType="end"/>
      </w:r>
      <w:bookmarkEnd w:id="43"/>
      <w:r w:rsidRPr="00A309A0">
        <w:t xml:space="preserve"> - Zależność maksymalnej pamięci od </w:t>
      </w:r>
      <w:proofErr w:type="spellStart"/>
      <w:r w:rsidRPr="00A309A0">
        <w:t>supportu</w:t>
      </w:r>
      <w:proofErr w:type="spellEnd"/>
      <w:r w:rsidRPr="00A309A0">
        <w:t xml:space="preserve"> względnego</w:t>
      </w:r>
    </w:p>
    <w:p w14:paraId="01E408B5" w14:textId="3533614D" w:rsidR="001E19E8" w:rsidRPr="001E19E8" w:rsidRDefault="001E19E8" w:rsidP="001E19E8">
      <w:r>
        <w:fldChar w:fldCharType="begin"/>
      </w:r>
      <w:r>
        <w:instrText xml:space="preserve"> REF _Ref471932349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18</w:t>
      </w:r>
      <w:r>
        <w:fldChar w:fldCharType="end"/>
      </w:r>
      <w:r>
        <w:t xml:space="preserve"> przedstawia zależność użycia pamięci od użytego </w:t>
      </w:r>
      <w:proofErr w:type="spellStart"/>
      <w:r>
        <w:t>su</w:t>
      </w:r>
      <w:r w:rsidR="00326E09">
        <w:t>p</w:t>
      </w:r>
      <w:r>
        <w:t>portu</w:t>
      </w:r>
      <w:proofErr w:type="spellEnd"/>
      <w:r>
        <w:t xml:space="preserve"> względnego. Ponownie trzy algorytmy osiągnęły stałą wartość maksymalnej pamięci. Pozostałe dwa, czyli </w:t>
      </w:r>
      <w:proofErr w:type="spellStart"/>
      <w:r>
        <w:rPr>
          <w:i/>
        </w:rPr>
        <w:t>DCIClosed</w:t>
      </w:r>
      <w:proofErr w:type="spellEnd"/>
      <w:r>
        <w:t xml:space="preserve"> i </w:t>
      </w:r>
      <w:r>
        <w:rPr>
          <w:i/>
        </w:rPr>
        <w:t>LCM</w:t>
      </w:r>
      <w:r>
        <w:t xml:space="preserve"> wykazują wzrost wykładniczy.</w:t>
      </w:r>
    </w:p>
    <w:p w14:paraId="7BBA3EC4" w14:textId="58992CDB" w:rsidR="0096756B" w:rsidRDefault="0096756B" w:rsidP="00590C33">
      <w:pPr>
        <w:pStyle w:val="Nagwek3"/>
        <w:numPr>
          <w:ilvl w:val="2"/>
          <w:numId w:val="9"/>
        </w:numPr>
      </w:pPr>
      <w:r>
        <w:lastRenderedPageBreak/>
        <w:t xml:space="preserve">Grupa pierwsza – Zbiór danych </w:t>
      </w:r>
      <w:proofErr w:type="spellStart"/>
      <w:r>
        <w:t>OnlineRetail</w:t>
      </w:r>
      <w:proofErr w:type="spellEnd"/>
    </w:p>
    <w:p w14:paraId="68DA9804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005F72D" wp14:editId="5C7097F8">
            <wp:extent cx="5400000" cy="2880000"/>
            <wp:effectExtent l="0" t="0" r="10795" b="15875"/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CCDE1DB6-7ECA-4AB9-B4E3-572BE12062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14:paraId="17BE841E" w14:textId="6A0B44D7" w:rsidR="0096756B" w:rsidRDefault="00807EAB" w:rsidP="00807EAB">
      <w:pPr>
        <w:pStyle w:val="Legenda"/>
        <w:jc w:val="center"/>
      </w:pPr>
      <w:bookmarkStart w:id="44" w:name="_Ref471916592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19</w:t>
      </w:r>
      <w:r w:rsidR="001A5035">
        <w:rPr>
          <w:noProof/>
        </w:rPr>
        <w:fldChar w:fldCharType="end"/>
      </w:r>
      <w:bookmarkEnd w:id="44"/>
      <w:r w:rsidRPr="00FE6417">
        <w:t xml:space="preserve"> - Zależność liczby znalezionych wzorców od </w:t>
      </w:r>
      <w:proofErr w:type="spellStart"/>
      <w:r w:rsidR="00327FE8">
        <w:t>support</w:t>
      </w:r>
      <w:r w:rsidRPr="00FE6417">
        <w:t>u</w:t>
      </w:r>
      <w:proofErr w:type="spellEnd"/>
      <w:r w:rsidRPr="00FE6417">
        <w:t xml:space="preserve"> względnego</w:t>
      </w:r>
    </w:p>
    <w:p w14:paraId="673090DF" w14:textId="3957D741" w:rsidR="000969EE" w:rsidRPr="000969EE" w:rsidRDefault="000969EE" w:rsidP="000969EE">
      <w:r>
        <w:fldChar w:fldCharType="begin"/>
      </w:r>
      <w:r>
        <w:instrText xml:space="preserve"> REF _Ref471916592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19</w:t>
      </w:r>
      <w:r>
        <w:fldChar w:fldCharType="end"/>
      </w:r>
      <w:r>
        <w:t xml:space="preserve"> prezentuje zależność liczby znalezionych wzorców względem użytej wartości wsparcia względnego. Wszystkie użyte algorytmy działają poprawnie i znajdują tę samą liczbę wzorców częstych.</w:t>
      </w:r>
    </w:p>
    <w:p w14:paraId="4918E750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5724C15" wp14:editId="5B613267">
            <wp:extent cx="5400000" cy="2880000"/>
            <wp:effectExtent l="0" t="0" r="10795" b="15875"/>
            <wp:docPr id="27" name="Wykres 27">
              <a:extLst xmlns:a="http://schemas.openxmlformats.org/drawingml/2006/main">
                <a:ext uri="{FF2B5EF4-FFF2-40B4-BE49-F238E27FC236}">
                  <a16:creationId xmlns:a16="http://schemas.microsoft.com/office/drawing/2014/main" id="{A63300C0-7B0B-4A67-A02F-2113AB5FD8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14:paraId="214A9E23" w14:textId="7305A973" w:rsidR="0096756B" w:rsidRDefault="00807EAB" w:rsidP="00807EAB">
      <w:pPr>
        <w:pStyle w:val="Legenda"/>
        <w:jc w:val="center"/>
      </w:pPr>
      <w:bookmarkStart w:id="45" w:name="_Ref471932485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20</w:t>
      </w:r>
      <w:r w:rsidR="001A5035">
        <w:rPr>
          <w:noProof/>
        </w:rPr>
        <w:fldChar w:fldCharType="end"/>
      </w:r>
      <w:bookmarkEnd w:id="45"/>
      <w:r w:rsidRPr="005B4C16">
        <w:t xml:space="preserve"> - Zależność czasu wykonania w milisekundach od </w:t>
      </w:r>
      <w:proofErr w:type="spellStart"/>
      <w:r w:rsidRPr="005B4C16">
        <w:t>supportu</w:t>
      </w:r>
      <w:proofErr w:type="spellEnd"/>
      <w:r w:rsidRPr="005B4C16">
        <w:t xml:space="preserve"> względnego</w:t>
      </w:r>
    </w:p>
    <w:p w14:paraId="4427FE5D" w14:textId="3B3E553E" w:rsidR="001E19E8" w:rsidRPr="001E19E8" w:rsidRDefault="001E19E8" w:rsidP="001E19E8">
      <w:r>
        <w:fldChar w:fldCharType="begin"/>
      </w:r>
      <w:r>
        <w:instrText xml:space="preserve"> REF _Ref471932485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20</w:t>
      </w:r>
      <w:r>
        <w:fldChar w:fldCharType="end"/>
      </w:r>
      <w:r>
        <w:t xml:space="preserve"> przedstawia wpływ wartości wsparcia względnego na czas wykonania metody dla zbioru danych </w:t>
      </w:r>
      <w:proofErr w:type="spellStart"/>
      <w:r>
        <w:t>OnlineRetail</w:t>
      </w:r>
      <w:proofErr w:type="spellEnd"/>
      <w:r>
        <w:t>.</w:t>
      </w:r>
      <w:r w:rsidR="00FE3869">
        <w:t xml:space="preserve"> Podobnie jak przy poprzednich zbiorach (</w:t>
      </w:r>
      <w:r w:rsidR="00413D0E">
        <w:fldChar w:fldCharType="begin"/>
      </w:r>
      <w:r w:rsidR="00413D0E">
        <w:instrText xml:space="preserve"> REF _Ref471930630 \h </w:instrText>
      </w:r>
      <w:r w:rsidR="00413D0E">
        <w:fldChar w:fldCharType="separate"/>
      </w:r>
      <w:r w:rsidR="00741E57">
        <w:t xml:space="preserve">Wykres </w:t>
      </w:r>
      <w:r w:rsidR="00741E57">
        <w:rPr>
          <w:noProof/>
        </w:rPr>
        <w:t>14</w:t>
      </w:r>
      <w:r w:rsidR="00413D0E">
        <w:fldChar w:fldCharType="end"/>
      </w:r>
      <w:r w:rsidR="00413D0E">
        <w:t xml:space="preserve">, </w:t>
      </w:r>
      <w:r w:rsidR="00413D0E">
        <w:fldChar w:fldCharType="begin"/>
      </w:r>
      <w:r w:rsidR="00413D0E">
        <w:instrText xml:space="preserve"> REF _Ref471932201 \h </w:instrText>
      </w:r>
      <w:r w:rsidR="00413D0E">
        <w:fldChar w:fldCharType="separate"/>
      </w:r>
      <w:r w:rsidR="00741E57">
        <w:t xml:space="preserve">Wykres </w:t>
      </w:r>
      <w:r w:rsidR="00741E57">
        <w:rPr>
          <w:noProof/>
        </w:rPr>
        <w:t>17</w:t>
      </w:r>
      <w:r w:rsidR="00413D0E">
        <w:fldChar w:fldCharType="end"/>
      </w:r>
      <w:r w:rsidR="00413D0E">
        <w:t xml:space="preserve">) najlepszym okazał się algorytm </w:t>
      </w:r>
      <w:proofErr w:type="spellStart"/>
      <w:r w:rsidR="00413D0E">
        <w:rPr>
          <w:i/>
        </w:rPr>
        <w:t>FPClose</w:t>
      </w:r>
      <w:proofErr w:type="spellEnd"/>
      <w:r w:rsidR="00413D0E">
        <w:t>. Pozostałe algorytmy są znacznie gorsze.</w:t>
      </w:r>
    </w:p>
    <w:p w14:paraId="1332E118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9145108" wp14:editId="1DF930D3">
            <wp:extent cx="5400000" cy="2880000"/>
            <wp:effectExtent l="0" t="0" r="10795" b="15875"/>
            <wp:docPr id="30" name="Wykres 30">
              <a:extLst xmlns:a="http://schemas.openxmlformats.org/drawingml/2006/main">
                <a:ext uri="{FF2B5EF4-FFF2-40B4-BE49-F238E27FC236}">
                  <a16:creationId xmlns:a16="http://schemas.microsoft.com/office/drawing/2014/main" id="{27C6F73B-8741-421F-BAE3-603361D680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14:paraId="76AAAE0B" w14:textId="09B45EC5" w:rsidR="0096756B" w:rsidRDefault="00807EAB" w:rsidP="00807EAB">
      <w:pPr>
        <w:pStyle w:val="Legenda"/>
        <w:jc w:val="center"/>
      </w:pPr>
      <w:bookmarkStart w:id="46" w:name="_Ref471933990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21</w:t>
      </w:r>
      <w:r w:rsidR="001A5035">
        <w:rPr>
          <w:noProof/>
        </w:rPr>
        <w:fldChar w:fldCharType="end"/>
      </w:r>
      <w:bookmarkEnd w:id="46"/>
      <w:r w:rsidRPr="002F2A9F">
        <w:t xml:space="preserve"> - Zależność maksymalnej pamięci od </w:t>
      </w:r>
      <w:proofErr w:type="spellStart"/>
      <w:r w:rsidRPr="002F2A9F">
        <w:t>supportu</w:t>
      </w:r>
      <w:proofErr w:type="spellEnd"/>
      <w:r w:rsidRPr="002F2A9F">
        <w:t xml:space="preserve"> względnego</w:t>
      </w:r>
    </w:p>
    <w:p w14:paraId="2FFC285F" w14:textId="640B725F" w:rsidR="00413D0E" w:rsidRPr="00413D0E" w:rsidRDefault="00413D0E" w:rsidP="00413D0E">
      <w:r>
        <w:t xml:space="preserve">W przypadku </w:t>
      </w:r>
      <w:r>
        <w:fldChar w:fldCharType="begin"/>
      </w:r>
      <w:r>
        <w:instrText xml:space="preserve"> REF _Ref471933990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21</w:t>
      </w:r>
      <w:r>
        <w:fldChar w:fldCharType="end"/>
      </w:r>
      <w:r>
        <w:t xml:space="preserve">, możemy zauważyć gwałtowny wzrost zapotrzebowania na pamięć przez algorytm </w:t>
      </w:r>
      <w:proofErr w:type="spellStart"/>
      <w:r>
        <w:rPr>
          <w:i/>
        </w:rPr>
        <w:t>Charm</w:t>
      </w:r>
      <w:proofErr w:type="spellEnd"/>
      <w:r>
        <w:t xml:space="preserve">. Jest to spowodowane różnorodnością zbioru danych </w:t>
      </w:r>
      <w:proofErr w:type="spellStart"/>
      <w:r>
        <w:t>OnlineRetail</w:t>
      </w:r>
      <w:proofErr w:type="spellEnd"/>
      <w:r>
        <w:t>. Pozostałe algorytmy zachowują się zgodnie z przewidywaniami.</w:t>
      </w:r>
    </w:p>
    <w:p w14:paraId="598EBA04" w14:textId="7CB7BE6F" w:rsidR="0096756B" w:rsidRDefault="0096756B" w:rsidP="00590C33">
      <w:pPr>
        <w:pStyle w:val="Nagwek3"/>
        <w:numPr>
          <w:ilvl w:val="2"/>
          <w:numId w:val="9"/>
        </w:numPr>
      </w:pPr>
      <w:r>
        <w:t xml:space="preserve">Grupa druga – Zbiór danych </w:t>
      </w:r>
      <w:proofErr w:type="spellStart"/>
      <w:r>
        <w:t>Kosarak</w:t>
      </w:r>
      <w:proofErr w:type="spellEnd"/>
    </w:p>
    <w:p w14:paraId="60E72A6D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991C669" wp14:editId="6B71F115">
            <wp:extent cx="5400000" cy="2880000"/>
            <wp:effectExtent l="0" t="0" r="10795" b="15875"/>
            <wp:docPr id="32" name="Wykres 32">
              <a:extLst xmlns:a="http://schemas.openxmlformats.org/drawingml/2006/main">
                <a:ext uri="{FF2B5EF4-FFF2-40B4-BE49-F238E27FC236}">
                  <a16:creationId xmlns:a16="http://schemas.microsoft.com/office/drawing/2014/main" id="{A73CA188-546F-43D0-9119-761335073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14:paraId="208C9F82" w14:textId="43412DCD" w:rsidR="0096756B" w:rsidRDefault="00807EAB" w:rsidP="00807EAB">
      <w:pPr>
        <w:pStyle w:val="Legenda"/>
        <w:jc w:val="center"/>
      </w:pPr>
      <w:bookmarkStart w:id="47" w:name="_Ref471916627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22</w:t>
      </w:r>
      <w:r w:rsidR="001A5035">
        <w:rPr>
          <w:noProof/>
        </w:rPr>
        <w:fldChar w:fldCharType="end"/>
      </w:r>
      <w:bookmarkEnd w:id="47"/>
      <w:r w:rsidRPr="00497829">
        <w:t xml:space="preserve"> - Zależność liczby znalezionych wzorców od </w:t>
      </w:r>
      <w:r w:rsidR="007102C3">
        <w:t>rozmiaru danych</w:t>
      </w:r>
    </w:p>
    <w:p w14:paraId="51FF8D90" w14:textId="36CDB3BA" w:rsidR="000969EE" w:rsidRPr="000969EE" w:rsidRDefault="000969EE" w:rsidP="000969EE">
      <w:r>
        <w:fldChar w:fldCharType="begin"/>
      </w:r>
      <w:r>
        <w:instrText xml:space="preserve"> REF _Ref471916627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22</w:t>
      </w:r>
      <w:r>
        <w:fldChar w:fldCharType="end"/>
      </w:r>
      <w:r>
        <w:t xml:space="preserve"> prezentuje zależność liczby znalezionych wzorców od rozmiaru wejściowego zbioru danych </w:t>
      </w:r>
      <w:proofErr w:type="spellStart"/>
      <w:r>
        <w:t>Kosarak</w:t>
      </w:r>
      <w:proofErr w:type="spellEnd"/>
      <w:r>
        <w:t>. Wszystkie algorytmy znalazły tą samą liczbę wzorców częstych, można więc uznać, że działają poprawnie.</w:t>
      </w:r>
    </w:p>
    <w:p w14:paraId="31551A2F" w14:textId="77777777" w:rsidR="00807EAB" w:rsidRDefault="0096756B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4EECC57" wp14:editId="0976EEDB">
            <wp:extent cx="5400000" cy="2880000"/>
            <wp:effectExtent l="0" t="0" r="10795" b="15875"/>
            <wp:docPr id="33" name="Wykres 33">
              <a:extLst xmlns:a="http://schemas.openxmlformats.org/drawingml/2006/main">
                <a:ext uri="{FF2B5EF4-FFF2-40B4-BE49-F238E27FC236}">
                  <a16:creationId xmlns:a16="http://schemas.microsoft.com/office/drawing/2014/main" id="{23CF1A95-E1AC-4288-AF5C-ECA0D60994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14:paraId="0B01D3E2" w14:textId="69952F25" w:rsidR="0096756B" w:rsidRDefault="00807EAB" w:rsidP="00807EAB">
      <w:pPr>
        <w:pStyle w:val="Legenda"/>
        <w:jc w:val="center"/>
      </w:pPr>
      <w:bookmarkStart w:id="48" w:name="_Ref471934139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23</w:t>
      </w:r>
      <w:r w:rsidR="001A5035">
        <w:rPr>
          <w:noProof/>
        </w:rPr>
        <w:fldChar w:fldCharType="end"/>
      </w:r>
      <w:bookmarkEnd w:id="48"/>
      <w:r w:rsidRPr="008A7F5B">
        <w:t xml:space="preserve"> - Zależność czasu wykonania w milisekundach od </w:t>
      </w:r>
      <w:r w:rsidR="007102C3">
        <w:t>rozmiaru danych</w:t>
      </w:r>
    </w:p>
    <w:p w14:paraId="4D3AFDA4" w14:textId="4119F7A9" w:rsidR="00F5523D" w:rsidRPr="00CB5F67" w:rsidRDefault="00F5523D" w:rsidP="00F5523D">
      <w:r>
        <w:fldChar w:fldCharType="begin"/>
      </w:r>
      <w:r>
        <w:instrText xml:space="preserve"> REF _Ref471934139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23</w:t>
      </w:r>
      <w:r>
        <w:fldChar w:fldCharType="end"/>
      </w:r>
      <w:r>
        <w:t xml:space="preserve"> przedstawia zależność czasu wykonania od rozmiaru danych wejściowych. </w:t>
      </w:r>
      <w:r w:rsidR="00CB5F67">
        <w:t xml:space="preserve">Najlepszym czasem wykonania i najmniejszym przyrostem charakteryzuje się algorytm </w:t>
      </w:r>
      <w:proofErr w:type="spellStart"/>
      <w:r w:rsidR="00CB5F67">
        <w:rPr>
          <w:i/>
        </w:rPr>
        <w:t>FPClose</w:t>
      </w:r>
      <w:proofErr w:type="spellEnd"/>
      <w:r w:rsidR="00CB5F67">
        <w:rPr>
          <w:i/>
        </w:rPr>
        <w:t xml:space="preserve">. </w:t>
      </w:r>
      <w:r w:rsidR="00CB5F67">
        <w:t xml:space="preserve">Niewiele gorszy jest algorytm </w:t>
      </w:r>
      <w:proofErr w:type="spellStart"/>
      <w:r w:rsidR="00CB5F67">
        <w:rPr>
          <w:i/>
        </w:rPr>
        <w:t>DCIClosed</w:t>
      </w:r>
      <w:proofErr w:type="spellEnd"/>
      <w:r w:rsidR="00CB5F67">
        <w:t xml:space="preserve">. Najgorszym algorytmem są algorytmy </w:t>
      </w:r>
      <w:proofErr w:type="spellStart"/>
      <w:r w:rsidR="00CB5F67">
        <w:rPr>
          <w:i/>
        </w:rPr>
        <w:t>AprioriClose</w:t>
      </w:r>
      <w:proofErr w:type="spellEnd"/>
      <w:r w:rsidR="00CB5F67">
        <w:rPr>
          <w:i/>
        </w:rPr>
        <w:t xml:space="preserve"> </w:t>
      </w:r>
      <w:r w:rsidR="00CB5F67">
        <w:t xml:space="preserve">i </w:t>
      </w:r>
      <w:proofErr w:type="spellStart"/>
      <w:r w:rsidR="00CB5F67">
        <w:rPr>
          <w:i/>
        </w:rPr>
        <w:t>Charm</w:t>
      </w:r>
      <w:proofErr w:type="spellEnd"/>
      <w:r w:rsidR="00CB5F67">
        <w:t xml:space="preserve">. Wszystkie algorytmy wykazują liniową zależność czasu wykonania od rozmiaru zbioru wejściowego. </w:t>
      </w:r>
    </w:p>
    <w:p w14:paraId="321ED03B" w14:textId="732E2B2B" w:rsidR="00807EAB" w:rsidRDefault="006449C3" w:rsidP="00F5523D">
      <w:r>
        <w:rPr>
          <w:noProof/>
          <w:lang w:eastAsia="pl-PL"/>
        </w:rPr>
        <w:drawing>
          <wp:inline distT="0" distB="0" distL="0" distR="0" wp14:anchorId="34597C2B" wp14:editId="6EBDC0E1">
            <wp:extent cx="5400000" cy="2880000"/>
            <wp:effectExtent l="0" t="0" r="10795" b="15875"/>
            <wp:docPr id="34" name="Wykres 34">
              <a:extLst xmlns:a="http://schemas.openxmlformats.org/drawingml/2006/main">
                <a:ext uri="{FF2B5EF4-FFF2-40B4-BE49-F238E27FC236}">
                  <a16:creationId xmlns:a16="http://schemas.microsoft.com/office/drawing/2014/main" id="{8E98B839-405F-44C8-B16B-23A7B4748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14:paraId="5B81DCE2" w14:textId="1F43A25C" w:rsidR="0096756B" w:rsidRDefault="00807EAB" w:rsidP="00807EAB">
      <w:pPr>
        <w:pStyle w:val="Legenda"/>
        <w:jc w:val="center"/>
      </w:pPr>
      <w:bookmarkStart w:id="49" w:name="_Ref471934270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24</w:t>
      </w:r>
      <w:r w:rsidR="001A5035">
        <w:rPr>
          <w:noProof/>
        </w:rPr>
        <w:fldChar w:fldCharType="end"/>
      </w:r>
      <w:bookmarkEnd w:id="49"/>
      <w:r w:rsidRPr="00566780">
        <w:t xml:space="preserve"> - Zależność maksymalnej pamięci od </w:t>
      </w:r>
      <w:r w:rsidR="007102C3">
        <w:t>rozmiaru danych</w:t>
      </w:r>
    </w:p>
    <w:p w14:paraId="6AEC34E0" w14:textId="681ABC18" w:rsidR="00413D0E" w:rsidRPr="00413D0E" w:rsidRDefault="00413D0E" w:rsidP="00413D0E">
      <w:r>
        <w:fldChar w:fldCharType="begin"/>
      </w:r>
      <w:r>
        <w:instrText xml:space="preserve"> REF _Ref471934270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24</w:t>
      </w:r>
      <w:r>
        <w:fldChar w:fldCharType="end"/>
      </w:r>
      <w:r>
        <w:t xml:space="preserve"> </w:t>
      </w:r>
      <w:r w:rsidR="00CB5F67">
        <w:t>przedstawia zależność zapotrzebowania na pamięć operacyjną w stosunku do rozmiaru danych wejściowych.</w:t>
      </w:r>
      <w:r w:rsidR="00CB5F67" w:rsidRPr="00CB5F67">
        <w:t xml:space="preserve"> </w:t>
      </w:r>
      <w:r w:rsidR="00CB5F67">
        <w:t xml:space="preserve">Wszystkie algorytmy wykazują liniowy wzrost zapotrzebowania na pamięć operacyjną. Najmniejszy stopień wzrostu wykazuje algorytm </w:t>
      </w:r>
      <w:proofErr w:type="spellStart"/>
      <w:r w:rsidR="00CB5F67">
        <w:rPr>
          <w:i/>
        </w:rPr>
        <w:t>FPClose</w:t>
      </w:r>
      <w:proofErr w:type="spellEnd"/>
      <w:r w:rsidR="00CB5F67">
        <w:t xml:space="preserve">, niewiele większy, algorytmy </w:t>
      </w:r>
      <w:proofErr w:type="spellStart"/>
      <w:r w:rsidR="00CB5F67">
        <w:rPr>
          <w:i/>
        </w:rPr>
        <w:t>Charm</w:t>
      </w:r>
      <w:proofErr w:type="spellEnd"/>
      <w:r w:rsidR="00CB5F67">
        <w:rPr>
          <w:i/>
        </w:rPr>
        <w:t xml:space="preserve">, LCM </w:t>
      </w:r>
      <w:r w:rsidR="00CB5F67">
        <w:t xml:space="preserve">i </w:t>
      </w:r>
      <w:proofErr w:type="spellStart"/>
      <w:r w:rsidR="00CB5F67">
        <w:rPr>
          <w:i/>
        </w:rPr>
        <w:t>DCIClosed</w:t>
      </w:r>
      <w:proofErr w:type="spellEnd"/>
      <w:r w:rsidR="00CB5F67">
        <w:t xml:space="preserve">. Największy przyrost wykazuje metoda </w:t>
      </w:r>
      <w:proofErr w:type="spellStart"/>
      <w:r w:rsidR="00CB5F67">
        <w:rPr>
          <w:i/>
        </w:rPr>
        <w:t>Charm</w:t>
      </w:r>
      <w:proofErr w:type="spellEnd"/>
      <w:r w:rsidR="00CB5F67">
        <w:t xml:space="preserve">. Jest to o tyle zaskakujące, że metoda ta osiągała stosunkowo dobry rezultat w przypadku zbiorów danych kddcup99 i </w:t>
      </w:r>
      <w:proofErr w:type="spellStart"/>
      <w:r w:rsidR="00CB5F67">
        <w:t>mushroom</w:t>
      </w:r>
      <w:proofErr w:type="spellEnd"/>
      <w:r w:rsidR="00CB5F67">
        <w:t>.</w:t>
      </w:r>
    </w:p>
    <w:p w14:paraId="11EBCB24" w14:textId="77777777" w:rsidR="00413D0E" w:rsidRPr="00413D0E" w:rsidRDefault="00413D0E" w:rsidP="00413D0E"/>
    <w:p w14:paraId="45A28233" w14:textId="69CFA609" w:rsidR="00327FE8" w:rsidRDefault="00327FE8" w:rsidP="00590C33">
      <w:pPr>
        <w:pStyle w:val="Nagwek3"/>
        <w:numPr>
          <w:ilvl w:val="2"/>
          <w:numId w:val="9"/>
        </w:numPr>
      </w:pPr>
      <w:r>
        <w:t>Wnioski</w:t>
      </w:r>
    </w:p>
    <w:p w14:paraId="760B7173" w14:textId="276B6741" w:rsidR="00D5134C" w:rsidRDefault="00D5134C" w:rsidP="002A58BA">
      <w:r>
        <w:t xml:space="preserve">Wszystkie metody znalazły tyle samo domkniętych wzorców częstych dla kolejnych wartości </w:t>
      </w:r>
      <w:proofErr w:type="spellStart"/>
      <w:r w:rsidR="00464BEA">
        <w:t>support</w:t>
      </w:r>
      <w:r>
        <w:t>u</w:t>
      </w:r>
      <w:proofErr w:type="spellEnd"/>
      <w:r>
        <w:t xml:space="preserve"> czy rozmiaru danych. Na tej podstawie można wyciągnąć wniosek, że wybrane algorytmy prawidłowo znajdują </w:t>
      </w:r>
      <w:r w:rsidR="00096E20">
        <w:t xml:space="preserve">domknięte </w:t>
      </w:r>
      <w:r>
        <w:t>wzorce częste niezależnie od rozmiaru danych wejściowych, wartości wsparcia czy też ilości prawdopodobnych wzorców.</w:t>
      </w:r>
    </w:p>
    <w:p w14:paraId="300C4EC0" w14:textId="6086F711" w:rsidR="00D5134C" w:rsidRDefault="00096E20" w:rsidP="002A58BA">
      <w:r>
        <w:t>Wszystkie</w:t>
      </w:r>
      <w:r w:rsidR="00D5134C">
        <w:t xml:space="preserve"> algorytm</w:t>
      </w:r>
      <w:r>
        <w:t>y</w:t>
      </w:r>
      <w:r w:rsidR="00D5134C">
        <w:t xml:space="preserve"> wykazuje wzrost czasu w zależności od wartości wsparcia. Jest to spowodowane rosnącą liczbą wzorców częstych wraz z zmniejszaniem wartości </w:t>
      </w:r>
      <w:proofErr w:type="spellStart"/>
      <w:r w:rsidR="00464BEA">
        <w:t>support</w:t>
      </w:r>
      <w:r w:rsidR="00D5134C">
        <w:t>u</w:t>
      </w:r>
      <w:proofErr w:type="spellEnd"/>
      <w:r w:rsidR="00D5134C">
        <w:t>.</w:t>
      </w:r>
      <w:r>
        <w:t xml:space="preserve"> W większości przypadków z</w:t>
      </w:r>
      <w:r w:rsidR="00D5134C">
        <w:t>ależność ta ma charakter wykładniczy.</w:t>
      </w:r>
    </w:p>
    <w:p w14:paraId="09E727BA" w14:textId="7194F72E" w:rsidR="00096E20" w:rsidRDefault="00D5134C" w:rsidP="002A58BA">
      <w:r>
        <w:t xml:space="preserve">Algorytm </w:t>
      </w:r>
      <w:proofErr w:type="spellStart"/>
      <w:r w:rsidR="00096E20">
        <w:rPr>
          <w:i/>
        </w:rPr>
        <w:t>FPClose</w:t>
      </w:r>
      <w:proofErr w:type="spellEnd"/>
      <w:r w:rsidR="00096E20">
        <w:t xml:space="preserve"> </w:t>
      </w:r>
      <w:r>
        <w:t>wykazuj</w:t>
      </w:r>
      <w:r w:rsidR="00096E20">
        <w:t>e</w:t>
      </w:r>
      <w:r>
        <w:t xml:space="preserve"> praktycznie zerowy wzrost czasu wykonania, niezależny od wartości </w:t>
      </w:r>
      <w:proofErr w:type="spellStart"/>
      <w:r w:rsidR="00464BEA">
        <w:t>support</w:t>
      </w:r>
      <w:r>
        <w:t>u</w:t>
      </w:r>
      <w:proofErr w:type="spellEnd"/>
      <w:r>
        <w:t xml:space="preserve">. Dopiero przy </w:t>
      </w:r>
      <w:r w:rsidR="00096E20">
        <w:t>większej</w:t>
      </w:r>
      <w:r>
        <w:t xml:space="preserve"> liczb</w:t>
      </w:r>
      <w:r w:rsidR="00096E20">
        <w:t>ie</w:t>
      </w:r>
      <w:r>
        <w:t xml:space="preserve"> znajdowanych wzorców, jak to ma miejsce w przypadku zbioru danych </w:t>
      </w:r>
      <w:proofErr w:type="spellStart"/>
      <w:r w:rsidRPr="00D5134C">
        <w:rPr>
          <w:i/>
        </w:rPr>
        <w:t>mushroom</w:t>
      </w:r>
      <w:proofErr w:type="spellEnd"/>
      <w:r>
        <w:t>, zauważamy przyrost czasu.</w:t>
      </w:r>
      <w:r w:rsidR="00096E20">
        <w:t xml:space="preserve"> Pozostałe algorytmy mają zbliżony do siebie nawzajem czas wykonania.</w:t>
      </w:r>
    </w:p>
    <w:p w14:paraId="6335ECE5" w14:textId="1E0F89FC" w:rsidR="00D5134C" w:rsidRDefault="00096E20" w:rsidP="002A58BA">
      <w:r>
        <w:t xml:space="preserve">Zdecydowanie najgorszym algorytmem jest </w:t>
      </w:r>
      <w:proofErr w:type="spellStart"/>
      <w:r>
        <w:rPr>
          <w:i/>
        </w:rPr>
        <w:t>AprioriClose</w:t>
      </w:r>
      <w:proofErr w:type="spellEnd"/>
      <w:r>
        <w:rPr>
          <w:i/>
        </w:rPr>
        <w:t xml:space="preserve">, </w:t>
      </w:r>
      <w:r>
        <w:t xml:space="preserve">odmiana algorytmu </w:t>
      </w:r>
      <w:proofErr w:type="spellStart"/>
      <w:r w:rsidRPr="00096E20">
        <w:rPr>
          <w:i/>
        </w:rPr>
        <w:t>Apriori</w:t>
      </w:r>
      <w:proofErr w:type="spellEnd"/>
      <w:r>
        <w:rPr>
          <w:i/>
        </w:rPr>
        <w:t xml:space="preserve"> </w:t>
      </w:r>
      <w:r>
        <w:t xml:space="preserve">do znajdywania domkniętych wzorców częstych. Dodatkowo metoda ta wykazuje </w:t>
      </w:r>
      <w:r w:rsidR="00474518">
        <w:t>znacznie większy wzrost czasu w </w:t>
      </w:r>
      <w:r>
        <w:t>stosunku do wartości wsparcia.</w:t>
      </w:r>
    </w:p>
    <w:p w14:paraId="26CE0288" w14:textId="5081BA23" w:rsidR="00D5134C" w:rsidRDefault="00D5134C" w:rsidP="002A58BA">
      <w:r>
        <w:lastRenderedPageBreak/>
        <w:t>W przypadku zależności od rozmiaru danych wejściowych, wszystkie algorytmy wykazują charakter wzrostowy. Wiąże się to bezpośrednio z ilością przetwarzanych tran</w:t>
      </w:r>
      <w:r w:rsidR="00C94ABB">
        <w:t>sakcji na wejściu. Zależność ta </w:t>
      </w:r>
      <w:r>
        <w:t>m</w:t>
      </w:r>
      <w:r w:rsidR="00C94ABB">
        <w:t>a </w:t>
      </w:r>
      <w:r w:rsidR="00096E20">
        <w:t>charakter liniowy. Najlepszym</w:t>
      </w:r>
      <w:r>
        <w:t xml:space="preserve"> </w:t>
      </w:r>
      <w:r w:rsidR="00096E20">
        <w:t xml:space="preserve">algorytmem jest </w:t>
      </w:r>
      <w:proofErr w:type="spellStart"/>
      <w:r w:rsidR="00096E20">
        <w:rPr>
          <w:i/>
        </w:rPr>
        <w:t>FPClose</w:t>
      </w:r>
      <w:proofErr w:type="spellEnd"/>
      <w:r w:rsidR="00096E20">
        <w:t>.</w:t>
      </w:r>
    </w:p>
    <w:p w14:paraId="7AAFF92B" w14:textId="3101D8C1" w:rsidR="00D5134C" w:rsidRDefault="00E50A45" w:rsidP="002A58BA">
      <w:r>
        <w:t xml:space="preserve">Dla danych o stałej długości transakcji, czyli </w:t>
      </w:r>
      <w:proofErr w:type="spellStart"/>
      <w:r>
        <w:rPr>
          <w:i/>
        </w:rPr>
        <w:t>mushroom</w:t>
      </w:r>
      <w:proofErr w:type="spellEnd"/>
      <w:r>
        <w:rPr>
          <w:i/>
        </w:rPr>
        <w:t xml:space="preserve"> </w:t>
      </w:r>
      <w:r>
        <w:t xml:space="preserve">i </w:t>
      </w:r>
      <w:r>
        <w:rPr>
          <w:i/>
        </w:rPr>
        <w:t>kddcup99</w:t>
      </w:r>
      <w:r>
        <w:t>, n</w:t>
      </w:r>
      <w:r w:rsidR="00096E20">
        <w:t xml:space="preserve">ajgorszymi algorytmami pod kątem wymagań pamięciowych są metody </w:t>
      </w:r>
      <w:proofErr w:type="spellStart"/>
      <w:r w:rsidR="00096E20">
        <w:rPr>
          <w:i/>
        </w:rPr>
        <w:t>DCIClosed</w:t>
      </w:r>
      <w:proofErr w:type="spellEnd"/>
      <w:r w:rsidR="00096E20">
        <w:rPr>
          <w:i/>
        </w:rPr>
        <w:t xml:space="preserve"> </w:t>
      </w:r>
      <w:r w:rsidR="00096E20">
        <w:t xml:space="preserve">i </w:t>
      </w:r>
      <w:r w:rsidR="00096E20">
        <w:rPr>
          <w:i/>
        </w:rPr>
        <w:t>LCM.</w:t>
      </w:r>
      <w:r w:rsidR="00096E20">
        <w:t xml:space="preserve"> Nawet dla niewielkiej liczby znajdowanych wzorców osiągały one maksymalną wartość pamięci. </w:t>
      </w:r>
      <w:r>
        <w:t xml:space="preserve">Również w przypadku zbioru danych </w:t>
      </w:r>
      <w:proofErr w:type="spellStart"/>
      <w:r>
        <w:rPr>
          <w:i/>
        </w:rPr>
        <w:t>OnlineRetail</w:t>
      </w:r>
      <w:proofErr w:type="spellEnd"/>
      <w:r>
        <w:t xml:space="preserve"> osiągają one gorszy wynik niż pozostałe. Jedynym wyjątkiem w przypadku tego ostatniego zbioru jest algorytm </w:t>
      </w:r>
      <w:proofErr w:type="spellStart"/>
      <w:r>
        <w:rPr>
          <w:i/>
        </w:rPr>
        <w:t>Charm</w:t>
      </w:r>
      <w:proofErr w:type="spellEnd"/>
      <w:r>
        <w:t xml:space="preserve">, którego zapotrzebowanie rośnie wykładniczo do malejącego wsparcia. </w:t>
      </w:r>
    </w:p>
    <w:p w14:paraId="4BF6E4BA" w14:textId="4F4E96E7" w:rsidR="00D5134C" w:rsidRDefault="00D5134C" w:rsidP="002A58BA">
      <w:r>
        <w:t>W przypadku eksperymentu z rosnącą liczbą transakcji, wszystkie algorytmy liniowo zwiększają swoje zapotrzebowanie na pamięć operacyjną.</w:t>
      </w:r>
      <w:r w:rsidR="00115F4C">
        <w:t xml:space="preserve"> Jednakże największy przyrost, rzędu 500MB na 5000 nowych transakcji, osiąga algorytm </w:t>
      </w:r>
      <w:proofErr w:type="spellStart"/>
      <w:r w:rsidR="00115F4C">
        <w:rPr>
          <w:i/>
        </w:rPr>
        <w:t>Charm</w:t>
      </w:r>
      <w:proofErr w:type="spellEnd"/>
      <w:r w:rsidR="00115F4C">
        <w:rPr>
          <w:i/>
        </w:rPr>
        <w:t>.</w:t>
      </w:r>
      <w:r w:rsidR="00115F4C">
        <w:t xml:space="preserve"> Dla pozostałych metod wzrost ten jest niewielki</w:t>
      </w:r>
      <w:r w:rsidR="003160FB">
        <w:t>.</w:t>
      </w:r>
    </w:p>
    <w:p w14:paraId="622A8CE4" w14:textId="53E6E228" w:rsidR="007F1B39" w:rsidRPr="007A4654" w:rsidRDefault="007F1B39" w:rsidP="002A58BA">
      <w:r>
        <w:t>W przypadku tej kategorii da się jednoznaczn</w:t>
      </w:r>
      <w:r w:rsidR="00B9455C">
        <w:t xml:space="preserve">ie wyznaczyć najlepszy algorytm. W praktycznie każdym przypadku najlepszą metodą okazał się </w:t>
      </w:r>
      <w:proofErr w:type="spellStart"/>
      <w:r w:rsidR="00B9455C">
        <w:rPr>
          <w:i/>
        </w:rPr>
        <w:t>FP</w:t>
      </w:r>
      <w:r w:rsidR="007A4654">
        <w:rPr>
          <w:i/>
        </w:rPr>
        <w:t>Close</w:t>
      </w:r>
      <w:proofErr w:type="spellEnd"/>
      <w:r w:rsidR="007A4654">
        <w:t>. Algorytm ten wykazuje najmniejszy wzrost czasu wykonania przy wzroście liczby wzorców. Dodatkowo wykorzystuje sta</w:t>
      </w:r>
      <w:r w:rsidR="00C94ABB">
        <w:t>łą ilość pamięci niezależnie od </w:t>
      </w:r>
      <w:r w:rsidR="007A4654">
        <w:t>wartości wsparcia. Również w eksperymencie ze zwiększającym się rozmiarem zbioru wejściowego wzrost zużycia pamięci jest niewielki.</w:t>
      </w:r>
    </w:p>
    <w:p w14:paraId="7B38D2DF" w14:textId="64B56851" w:rsidR="006449C3" w:rsidRDefault="006449C3" w:rsidP="00590C33">
      <w:pPr>
        <w:pStyle w:val="Nagwek2"/>
        <w:numPr>
          <w:ilvl w:val="1"/>
          <w:numId w:val="9"/>
        </w:numPr>
      </w:pPr>
      <w:bookmarkStart w:id="50" w:name="_Toc471945022"/>
      <w:r>
        <w:t>Metody do wyszukiwania wzorców sekwencji</w:t>
      </w:r>
      <w:bookmarkEnd w:id="50"/>
    </w:p>
    <w:p w14:paraId="281FEC0B" w14:textId="77777777" w:rsidR="00CF631C" w:rsidRDefault="00CF631C" w:rsidP="002A58BA">
      <w:r>
        <w:t>W ramach eksperymentów wykonane zostały trzy testy z grupy pierwszej i jeden testy z grupy drugiej. Zostały przetestowane wszystkie wybrane algorytmy. Wszystkie algorytmy dawały te same wyniki dla tego samego zestawu danych wejściowych.</w:t>
      </w:r>
    </w:p>
    <w:p w14:paraId="0DAFCCBE" w14:textId="323BB159" w:rsidR="00CF631C" w:rsidRDefault="00CF631C" w:rsidP="00590C33">
      <w:pPr>
        <w:pStyle w:val="Nagwek3"/>
        <w:numPr>
          <w:ilvl w:val="2"/>
          <w:numId w:val="9"/>
        </w:numPr>
      </w:pPr>
      <w:r>
        <w:t xml:space="preserve">Grupa pierwsza – Zbiór danych </w:t>
      </w:r>
      <w:proofErr w:type="spellStart"/>
      <w:r>
        <w:t>Bible</w:t>
      </w:r>
      <w:proofErr w:type="spellEnd"/>
    </w:p>
    <w:p w14:paraId="269EBBC6" w14:textId="77777777" w:rsidR="00807EAB" w:rsidRDefault="006449C3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74E2E89" wp14:editId="6848276B">
            <wp:extent cx="5400000" cy="2880000"/>
            <wp:effectExtent l="0" t="0" r="10795" b="15875"/>
            <wp:docPr id="35" name="Wykres 35">
              <a:extLst xmlns:a="http://schemas.openxmlformats.org/drawingml/2006/main">
                <a:ext uri="{FF2B5EF4-FFF2-40B4-BE49-F238E27FC236}">
                  <a16:creationId xmlns:a16="http://schemas.microsoft.com/office/drawing/2014/main" id="{31142E97-F783-4E79-B774-1084DB49D7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p w14:paraId="0F894A96" w14:textId="7D7B612A" w:rsidR="006449C3" w:rsidRDefault="00807EAB" w:rsidP="00807EAB">
      <w:pPr>
        <w:pStyle w:val="Legenda"/>
        <w:jc w:val="center"/>
      </w:pPr>
      <w:bookmarkStart w:id="51" w:name="_Ref471917078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25</w:t>
      </w:r>
      <w:r w:rsidR="001A5035">
        <w:rPr>
          <w:noProof/>
        </w:rPr>
        <w:fldChar w:fldCharType="end"/>
      </w:r>
      <w:bookmarkEnd w:id="51"/>
      <w:r w:rsidRPr="00337437">
        <w:t xml:space="preserve"> - Zależność liczby znalezionych wzorców od </w:t>
      </w:r>
      <w:proofErr w:type="spellStart"/>
      <w:r w:rsidR="00327FE8">
        <w:t>support</w:t>
      </w:r>
      <w:r w:rsidRPr="00337437">
        <w:t>u</w:t>
      </w:r>
      <w:proofErr w:type="spellEnd"/>
      <w:r w:rsidRPr="00337437">
        <w:t xml:space="preserve"> względnego</w:t>
      </w:r>
    </w:p>
    <w:p w14:paraId="1D414CD9" w14:textId="1E242ECF" w:rsidR="00D25824" w:rsidRPr="00D25824" w:rsidRDefault="00D25824" w:rsidP="00D25824">
      <w:r>
        <w:fldChar w:fldCharType="begin"/>
      </w:r>
      <w:r>
        <w:instrText xml:space="preserve"> REF _Ref471917078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25</w:t>
      </w:r>
      <w:r>
        <w:fldChar w:fldCharType="end"/>
      </w:r>
      <w:r>
        <w:t xml:space="preserve"> prezentuje zależność liczby znalezionych </w:t>
      </w:r>
      <w:r w:rsidR="00763B18">
        <w:t>sekwencji</w:t>
      </w:r>
      <w:r>
        <w:t xml:space="preserve"> od zadanego wsparcia dla zbioru danych </w:t>
      </w:r>
      <w:proofErr w:type="spellStart"/>
      <w:r w:rsidR="00763B18">
        <w:t>Bible</w:t>
      </w:r>
      <w:proofErr w:type="spellEnd"/>
      <w:r>
        <w:t xml:space="preserve">. Wszystkie algorytmy znalazły tą samą liczbę </w:t>
      </w:r>
      <w:r w:rsidR="00763B18">
        <w:t>sekwencji</w:t>
      </w:r>
      <w:r>
        <w:t xml:space="preserve"> częstych, można więc uznać, że działają poprawnie.</w:t>
      </w:r>
    </w:p>
    <w:p w14:paraId="35B6E8F4" w14:textId="77777777" w:rsidR="00807EAB" w:rsidRDefault="006449C3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FBE1232" wp14:editId="1D908B20">
            <wp:extent cx="5400000" cy="2880000"/>
            <wp:effectExtent l="0" t="0" r="10795" b="15875"/>
            <wp:docPr id="39" name="Wykres 39">
              <a:extLst xmlns:a="http://schemas.openxmlformats.org/drawingml/2006/main">
                <a:ext uri="{FF2B5EF4-FFF2-40B4-BE49-F238E27FC236}">
                  <a16:creationId xmlns:a16="http://schemas.microsoft.com/office/drawing/2014/main" id="{BF309E7C-F7C5-48CB-B89B-A7EAC5D430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"/>
              </a:graphicData>
            </a:graphic>
          </wp:inline>
        </w:drawing>
      </w:r>
    </w:p>
    <w:p w14:paraId="1B9F4BE8" w14:textId="19C6E968" w:rsidR="006449C3" w:rsidRDefault="00807EAB" w:rsidP="00807EAB">
      <w:pPr>
        <w:pStyle w:val="Legenda"/>
        <w:jc w:val="center"/>
      </w:pPr>
      <w:bookmarkStart w:id="52" w:name="_Ref471934456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26</w:t>
      </w:r>
      <w:r w:rsidR="001A5035">
        <w:rPr>
          <w:noProof/>
        </w:rPr>
        <w:fldChar w:fldCharType="end"/>
      </w:r>
      <w:bookmarkEnd w:id="52"/>
      <w:r w:rsidRPr="009A52E3">
        <w:t xml:space="preserve"> - Zależność czasu wykonania w milisekundach od </w:t>
      </w:r>
      <w:proofErr w:type="spellStart"/>
      <w:r w:rsidRPr="009A52E3">
        <w:t>supportu</w:t>
      </w:r>
      <w:proofErr w:type="spellEnd"/>
      <w:r w:rsidRPr="009A52E3">
        <w:t xml:space="preserve"> względnego</w:t>
      </w:r>
    </w:p>
    <w:p w14:paraId="664CBAA3" w14:textId="295617C9" w:rsidR="003D735E" w:rsidRPr="003D735E" w:rsidRDefault="003D735E" w:rsidP="003D735E">
      <w:r>
        <w:fldChar w:fldCharType="begin"/>
      </w:r>
      <w:r>
        <w:instrText xml:space="preserve"> REF _Ref471934456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26</w:t>
      </w:r>
      <w:r>
        <w:fldChar w:fldCharType="end"/>
      </w:r>
      <w:r>
        <w:t xml:space="preserve"> prezentuje zależność czasu wykonania od </w:t>
      </w:r>
      <w:proofErr w:type="spellStart"/>
      <w:r>
        <w:t>sup</w:t>
      </w:r>
      <w:r w:rsidR="00326E09">
        <w:t>p</w:t>
      </w:r>
      <w:r>
        <w:t>ortu</w:t>
      </w:r>
      <w:proofErr w:type="spellEnd"/>
      <w:r>
        <w:t xml:space="preserve"> względnego dla rodziny algorytmów do szukania sekwencji częstych. </w:t>
      </w:r>
      <w:r w:rsidR="00ED386F">
        <w:t xml:space="preserve">Można tutaj jednoznacznie ustalić hierarchię. Najlepszym algorytmem jest </w:t>
      </w:r>
      <w:proofErr w:type="spellStart"/>
      <w:r w:rsidR="00ED386F">
        <w:rPr>
          <w:i/>
        </w:rPr>
        <w:t>PrefixSpan</w:t>
      </w:r>
      <w:proofErr w:type="spellEnd"/>
      <w:r w:rsidR="00ED386F">
        <w:t xml:space="preserve">. Algorytmy </w:t>
      </w:r>
      <w:r w:rsidR="00ED386F">
        <w:rPr>
          <w:i/>
        </w:rPr>
        <w:t xml:space="preserve">CMSPAM </w:t>
      </w:r>
      <w:r w:rsidR="00ED386F">
        <w:t>i</w:t>
      </w:r>
      <w:r w:rsidR="00ED386F">
        <w:rPr>
          <w:i/>
        </w:rPr>
        <w:t xml:space="preserve"> SPAM</w:t>
      </w:r>
      <w:r w:rsidR="00ED386F">
        <w:t xml:space="preserve"> w pierwszym etapie osiągają lepsze rezultaty niż </w:t>
      </w:r>
      <w:r w:rsidR="00ED386F">
        <w:rPr>
          <w:i/>
        </w:rPr>
        <w:t xml:space="preserve">CMSPADE </w:t>
      </w:r>
      <w:r w:rsidR="00ED386F">
        <w:t xml:space="preserve">i </w:t>
      </w:r>
      <w:r w:rsidR="00ED386F">
        <w:rPr>
          <w:i/>
        </w:rPr>
        <w:t>SPADE</w:t>
      </w:r>
      <w:r w:rsidR="00ED386F">
        <w:t xml:space="preserve">, jednakże w pewnym momencie następuje wzrost czasu wykonania dla tych algorytmów i role się odwracają. Najgorszym algorytmem jest </w:t>
      </w:r>
      <w:r w:rsidR="00ED386F">
        <w:rPr>
          <w:i/>
        </w:rPr>
        <w:t>LAPIN</w:t>
      </w:r>
      <w:r w:rsidR="00ED386F">
        <w:t>.</w:t>
      </w:r>
    </w:p>
    <w:p w14:paraId="02BC518E" w14:textId="77777777" w:rsidR="00807EAB" w:rsidRDefault="006449C3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A4614A8" wp14:editId="535B788E">
            <wp:extent cx="5400000" cy="2880000"/>
            <wp:effectExtent l="0" t="0" r="10795" b="15875"/>
            <wp:docPr id="43" name="Wykres 43">
              <a:extLst xmlns:a="http://schemas.openxmlformats.org/drawingml/2006/main">
                <a:ext uri="{FF2B5EF4-FFF2-40B4-BE49-F238E27FC236}">
                  <a16:creationId xmlns:a16="http://schemas.microsoft.com/office/drawing/2014/main" id="{89E55745-8298-4625-9A68-92B95DDB2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</w:p>
    <w:p w14:paraId="31D5BF45" w14:textId="32D7304D" w:rsidR="006449C3" w:rsidRDefault="00807EAB" w:rsidP="00807EAB">
      <w:pPr>
        <w:pStyle w:val="Legenda"/>
        <w:jc w:val="center"/>
      </w:pPr>
      <w:bookmarkStart w:id="53" w:name="_Ref471934681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27</w:t>
      </w:r>
      <w:r w:rsidR="001A5035">
        <w:rPr>
          <w:noProof/>
        </w:rPr>
        <w:fldChar w:fldCharType="end"/>
      </w:r>
      <w:bookmarkEnd w:id="53"/>
      <w:r w:rsidRPr="006C2C4A">
        <w:t xml:space="preserve"> - Zależność maksymalnej pamięci od </w:t>
      </w:r>
      <w:proofErr w:type="spellStart"/>
      <w:r w:rsidRPr="006C2C4A">
        <w:t>supportu</w:t>
      </w:r>
      <w:proofErr w:type="spellEnd"/>
      <w:r w:rsidRPr="006C2C4A">
        <w:t xml:space="preserve"> względnego</w:t>
      </w:r>
    </w:p>
    <w:p w14:paraId="7ACA8994" w14:textId="17264533" w:rsidR="00ED386F" w:rsidRPr="00ED386F" w:rsidRDefault="00ED386F" w:rsidP="00ED386F">
      <w:r>
        <w:fldChar w:fldCharType="begin"/>
      </w:r>
      <w:r>
        <w:instrText xml:space="preserve"> REF _Ref471934681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27</w:t>
      </w:r>
      <w:r>
        <w:fldChar w:fldCharType="end"/>
      </w:r>
      <w:r>
        <w:t xml:space="preserve"> obrazuje stosunek zapotrzebowania na pamięć operacyjną przez poszczególne metody w</w:t>
      </w:r>
      <w:r w:rsidR="00C94ABB">
        <w:t> </w:t>
      </w:r>
      <w:r>
        <w:t xml:space="preserve">stosunku do wartości wsparcia względnego. Największe zapotrzebowanie wykazuje algorytm </w:t>
      </w:r>
      <w:r>
        <w:rPr>
          <w:i/>
        </w:rPr>
        <w:t>CMSPADE</w:t>
      </w:r>
      <w:r>
        <w:t xml:space="preserve">. Algorytm </w:t>
      </w:r>
      <w:r>
        <w:rPr>
          <w:i/>
        </w:rPr>
        <w:t>SPAM</w:t>
      </w:r>
      <w:r>
        <w:t xml:space="preserve"> w pierwszym etapie osiąga wynik równy algorytmowi </w:t>
      </w:r>
      <w:r>
        <w:rPr>
          <w:i/>
        </w:rPr>
        <w:t>LAPIN</w:t>
      </w:r>
      <w:r>
        <w:t>, jednakże</w:t>
      </w:r>
      <w:r w:rsidR="00C94ABB">
        <w:t xml:space="preserve"> w </w:t>
      </w:r>
      <w:r>
        <w:t xml:space="preserve">momencie wzrostu liczby wyszukiwanych wzorców, gwałtownie zwiększa swoje zapotrzebowanie. Algorytm </w:t>
      </w:r>
      <w:r w:rsidR="00FE0A79">
        <w:rPr>
          <w:i/>
        </w:rPr>
        <w:t>CMSPAM</w:t>
      </w:r>
      <w:r w:rsidR="00FE0A79">
        <w:t xml:space="preserve"> zachowuje się podobnie do swojego pierwowzoru, z tym, że stopień wzrostu jest mniejszy. Najlepsze zapotrzebowanie na pamięć operacyjną prezentują algorytmy </w:t>
      </w:r>
      <w:r w:rsidR="00FE0A79">
        <w:rPr>
          <w:i/>
        </w:rPr>
        <w:t>SPADE</w:t>
      </w:r>
      <w:r w:rsidR="00FE0A79">
        <w:t xml:space="preserve"> i </w:t>
      </w:r>
      <w:proofErr w:type="spellStart"/>
      <w:r w:rsidR="00FE0A79">
        <w:rPr>
          <w:i/>
        </w:rPr>
        <w:t>PrefixSpan</w:t>
      </w:r>
      <w:proofErr w:type="spellEnd"/>
      <w:r w:rsidR="00FE0A79">
        <w:t xml:space="preserve">. Dopiero przy bardzo dużym wzroście znajdowanych sekwencji, rośnie zapotrzebowanie, jednakże wzrost ten jest umiarkowany. Jedynie </w:t>
      </w:r>
      <w:r w:rsidR="00FE0A79" w:rsidRPr="00FE0A79">
        <w:t>metoda</w:t>
      </w:r>
      <w:r w:rsidR="00FE0A79">
        <w:t xml:space="preserve"> </w:t>
      </w:r>
      <w:r w:rsidR="00FE0A79">
        <w:rPr>
          <w:i/>
        </w:rPr>
        <w:t>LAPIN</w:t>
      </w:r>
      <w:r w:rsidR="00FE0A79">
        <w:t xml:space="preserve"> wykazuje stały stosunek, dla pozostałych algorytmów jest to zależność wykładnicza.</w:t>
      </w:r>
    </w:p>
    <w:p w14:paraId="30342128" w14:textId="4E9AEA0F" w:rsidR="00CF631C" w:rsidRDefault="00CF631C" w:rsidP="00590C33">
      <w:pPr>
        <w:pStyle w:val="Nagwek3"/>
        <w:numPr>
          <w:ilvl w:val="2"/>
          <w:numId w:val="9"/>
        </w:numPr>
      </w:pPr>
      <w:r>
        <w:t xml:space="preserve">Grupa pierwsza – Zbiór danych </w:t>
      </w:r>
      <w:proofErr w:type="spellStart"/>
      <w:r>
        <w:t>KosarakSeq</w:t>
      </w:r>
      <w:proofErr w:type="spellEnd"/>
    </w:p>
    <w:p w14:paraId="50A347A4" w14:textId="77777777" w:rsidR="00807EAB" w:rsidRDefault="006449C3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DDC2474" wp14:editId="7875FF94">
            <wp:extent cx="5400000" cy="2880000"/>
            <wp:effectExtent l="0" t="0" r="10795" b="15875"/>
            <wp:docPr id="36" name="Wykres 36">
              <a:extLst xmlns:a="http://schemas.openxmlformats.org/drawingml/2006/main">
                <a:ext uri="{FF2B5EF4-FFF2-40B4-BE49-F238E27FC236}">
                  <a16:creationId xmlns:a16="http://schemas.microsoft.com/office/drawing/2014/main" id="{10DCCC01-0E3A-4E94-AF66-EFBE691943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</wp:inline>
        </w:drawing>
      </w:r>
    </w:p>
    <w:p w14:paraId="676EB7DD" w14:textId="7A6DF37E" w:rsidR="006449C3" w:rsidRDefault="00807EAB" w:rsidP="00807EAB">
      <w:pPr>
        <w:pStyle w:val="Legenda"/>
        <w:jc w:val="center"/>
      </w:pPr>
      <w:bookmarkStart w:id="54" w:name="_Ref471917105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28</w:t>
      </w:r>
      <w:r w:rsidR="001A5035">
        <w:rPr>
          <w:noProof/>
        </w:rPr>
        <w:fldChar w:fldCharType="end"/>
      </w:r>
      <w:bookmarkEnd w:id="54"/>
      <w:r w:rsidRPr="007E699E">
        <w:t xml:space="preserve"> - Zależność liczby znalezionych wzorców od </w:t>
      </w:r>
      <w:proofErr w:type="spellStart"/>
      <w:r w:rsidR="00327FE8">
        <w:t>support</w:t>
      </w:r>
      <w:r w:rsidRPr="007E699E">
        <w:t>u</w:t>
      </w:r>
      <w:proofErr w:type="spellEnd"/>
      <w:r w:rsidRPr="007E699E">
        <w:t xml:space="preserve"> względnego</w:t>
      </w:r>
    </w:p>
    <w:p w14:paraId="105E6C8B" w14:textId="23FAC57F" w:rsidR="00D25824" w:rsidRPr="000969EE" w:rsidRDefault="00D25824" w:rsidP="00D25824">
      <w:r>
        <w:fldChar w:fldCharType="begin"/>
      </w:r>
      <w:r>
        <w:instrText xml:space="preserve"> REF _Ref471917105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28</w:t>
      </w:r>
      <w:r>
        <w:fldChar w:fldCharType="end"/>
      </w:r>
      <w:r>
        <w:t xml:space="preserve"> prezentuje zależność liczby znalezionych </w:t>
      </w:r>
      <w:r w:rsidR="00763B18">
        <w:t>sekwencji</w:t>
      </w:r>
      <w:r>
        <w:t xml:space="preserve"> względem użytej wartości wsparcia względnego. Wszystkie użyte algorytmy działają poprawnie i znajdują tę samą liczbę </w:t>
      </w:r>
      <w:r w:rsidR="00763B18">
        <w:t>sekwencji</w:t>
      </w:r>
      <w:r>
        <w:t xml:space="preserve"> częstych.</w:t>
      </w:r>
    </w:p>
    <w:p w14:paraId="5C01DC41" w14:textId="3E78095E" w:rsidR="00D25824" w:rsidRPr="00D25824" w:rsidRDefault="00D25824" w:rsidP="00D25824"/>
    <w:p w14:paraId="67534372" w14:textId="77777777" w:rsidR="00807EAB" w:rsidRDefault="006449C3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58A030E" wp14:editId="66D03412">
            <wp:extent cx="5400000" cy="2880000"/>
            <wp:effectExtent l="0" t="0" r="10795" b="15875"/>
            <wp:docPr id="40" name="Wykres 40">
              <a:extLst xmlns:a="http://schemas.openxmlformats.org/drawingml/2006/main">
                <a:ext uri="{FF2B5EF4-FFF2-40B4-BE49-F238E27FC236}">
                  <a16:creationId xmlns:a16="http://schemas.microsoft.com/office/drawing/2014/main" id="{180A586A-DDAF-4830-BE52-C1C655CC4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</wp:inline>
        </w:drawing>
      </w:r>
    </w:p>
    <w:p w14:paraId="2F4CA435" w14:textId="681C2858" w:rsidR="006449C3" w:rsidRDefault="00807EAB" w:rsidP="00807EAB">
      <w:pPr>
        <w:pStyle w:val="Legenda"/>
        <w:jc w:val="center"/>
      </w:pPr>
      <w:bookmarkStart w:id="55" w:name="_Ref471936717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29</w:t>
      </w:r>
      <w:r w:rsidR="001A5035">
        <w:rPr>
          <w:noProof/>
        </w:rPr>
        <w:fldChar w:fldCharType="end"/>
      </w:r>
      <w:bookmarkEnd w:id="55"/>
      <w:r w:rsidRPr="00985822">
        <w:t xml:space="preserve"> - Zależność czasu wykonania w milisekundach od </w:t>
      </w:r>
      <w:proofErr w:type="spellStart"/>
      <w:r w:rsidRPr="00985822">
        <w:t>supportu</w:t>
      </w:r>
      <w:proofErr w:type="spellEnd"/>
      <w:r w:rsidRPr="00985822">
        <w:t xml:space="preserve"> względnego</w:t>
      </w:r>
    </w:p>
    <w:p w14:paraId="40F6AC3F" w14:textId="092F0598" w:rsidR="003712D7" w:rsidRPr="003712D7" w:rsidRDefault="003712D7" w:rsidP="003712D7">
      <w:r>
        <w:fldChar w:fldCharType="begin"/>
      </w:r>
      <w:r>
        <w:instrText xml:space="preserve"> REF _Ref471936717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29</w:t>
      </w:r>
      <w:r>
        <w:fldChar w:fldCharType="end"/>
      </w:r>
      <w:r>
        <w:t xml:space="preserve"> przedstawia zależność </w:t>
      </w:r>
      <w:r w:rsidR="00FE0A79">
        <w:t>czasu wyko</w:t>
      </w:r>
      <w:r w:rsidR="00C64E03">
        <w:t xml:space="preserve">nania metody względem użytego wsparcia względnego dla zbioru danych </w:t>
      </w:r>
      <w:proofErr w:type="spellStart"/>
      <w:r w:rsidR="00C64E03">
        <w:t>KosarakSeq</w:t>
      </w:r>
      <w:proofErr w:type="spellEnd"/>
      <w:r w:rsidR="00C64E03">
        <w:t xml:space="preserve">. Podobnie jak dla poprzedniego zbioru danych najlepszym czasem wykazuje się metoda </w:t>
      </w:r>
      <w:proofErr w:type="spellStart"/>
      <w:r w:rsidR="00C64E03">
        <w:rPr>
          <w:i/>
        </w:rPr>
        <w:t>PrefixSpan</w:t>
      </w:r>
      <w:proofErr w:type="spellEnd"/>
      <w:r w:rsidR="00C64E03">
        <w:t xml:space="preserve">. W tym przypadku algorytm </w:t>
      </w:r>
      <w:r w:rsidR="00C64E03">
        <w:rPr>
          <w:i/>
        </w:rPr>
        <w:t>CMSPADE</w:t>
      </w:r>
      <w:r w:rsidR="00C64E03">
        <w:t xml:space="preserve"> dopiero w ostatnim przypadku ma lepszy czas wykonania względem </w:t>
      </w:r>
      <w:r w:rsidR="00C64E03">
        <w:rPr>
          <w:i/>
        </w:rPr>
        <w:t xml:space="preserve">CMSPAM </w:t>
      </w:r>
      <w:r w:rsidR="00C64E03">
        <w:t>i</w:t>
      </w:r>
      <w:r w:rsidR="00C64E03">
        <w:rPr>
          <w:i/>
        </w:rPr>
        <w:t xml:space="preserve"> SPADE</w:t>
      </w:r>
      <w:r w:rsidR="00C64E03">
        <w:t xml:space="preserve">. Ponownie najgorszym algorytmem jest </w:t>
      </w:r>
      <w:r w:rsidR="00C64E03">
        <w:rPr>
          <w:i/>
        </w:rPr>
        <w:t>LAPIN</w:t>
      </w:r>
      <w:r w:rsidR="00C64E03">
        <w:t>.</w:t>
      </w:r>
    </w:p>
    <w:p w14:paraId="12836858" w14:textId="77777777" w:rsidR="00807EAB" w:rsidRDefault="00943DC6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2B4FEEE" wp14:editId="14B880D1">
            <wp:extent cx="5400000" cy="2880000"/>
            <wp:effectExtent l="0" t="0" r="10795" b="15875"/>
            <wp:docPr id="44" name="Wykres 44">
              <a:extLst xmlns:a="http://schemas.openxmlformats.org/drawingml/2006/main">
                <a:ext uri="{FF2B5EF4-FFF2-40B4-BE49-F238E27FC236}">
                  <a16:creationId xmlns:a16="http://schemas.microsoft.com/office/drawing/2014/main" id="{D48A9C44-9B09-4DC1-BF4B-C1B0B62ADD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0"/>
              </a:graphicData>
            </a:graphic>
          </wp:inline>
        </w:drawing>
      </w:r>
    </w:p>
    <w:p w14:paraId="41A0FAEE" w14:textId="18386E0B" w:rsidR="00943DC6" w:rsidRDefault="00807EAB" w:rsidP="00807EAB">
      <w:pPr>
        <w:pStyle w:val="Legenda"/>
        <w:jc w:val="center"/>
      </w:pPr>
      <w:bookmarkStart w:id="56" w:name="_Ref471937189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30</w:t>
      </w:r>
      <w:r w:rsidR="001A5035">
        <w:rPr>
          <w:noProof/>
        </w:rPr>
        <w:fldChar w:fldCharType="end"/>
      </w:r>
      <w:bookmarkEnd w:id="56"/>
      <w:r w:rsidRPr="00E00A09">
        <w:t xml:space="preserve"> - Zależność maksymalnej pamięci od </w:t>
      </w:r>
      <w:proofErr w:type="spellStart"/>
      <w:r w:rsidRPr="00E00A09">
        <w:t>supportu</w:t>
      </w:r>
      <w:proofErr w:type="spellEnd"/>
      <w:r w:rsidRPr="00E00A09">
        <w:t xml:space="preserve"> względnego</w:t>
      </w:r>
    </w:p>
    <w:p w14:paraId="469A6C89" w14:textId="5291E336" w:rsidR="00C64E03" w:rsidRPr="00C64E03" w:rsidRDefault="00C64E03" w:rsidP="00C64E03">
      <w:r>
        <w:t xml:space="preserve">Na </w:t>
      </w:r>
      <w:r>
        <w:fldChar w:fldCharType="begin"/>
      </w:r>
      <w:r>
        <w:instrText xml:space="preserve"> REF _Ref471937189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30</w:t>
      </w:r>
      <w:r>
        <w:fldChar w:fldCharType="end"/>
      </w:r>
      <w:r>
        <w:t xml:space="preserve"> zaprezentowana jest zależność zapotrzebowania na pamięć operacyjna względem wartości wsparcia względnego. Ponownie algorytm </w:t>
      </w:r>
      <w:r>
        <w:rPr>
          <w:i/>
        </w:rPr>
        <w:t>LAPIN</w:t>
      </w:r>
      <w:r>
        <w:t xml:space="preserve"> ma </w:t>
      </w:r>
      <w:r w:rsidR="00DB4F05">
        <w:t xml:space="preserve">prawie stałą wartość pamięci. Dopiero przy bardzo dużej ilości znajdowanych sekwencji, można zauważyć niewielki wzrost. Pozostałe algorytmy zachowują wykładniczy wzrost zapotrzebowania. Najszybszym wzrostem wykazuje się metoda </w:t>
      </w:r>
      <w:r w:rsidR="00DB4F05">
        <w:rPr>
          <w:i/>
        </w:rPr>
        <w:t>SPAM</w:t>
      </w:r>
      <w:r w:rsidR="00DB4F05">
        <w:t xml:space="preserve">. Najlepszy algorytm to </w:t>
      </w:r>
      <w:proofErr w:type="spellStart"/>
      <w:r w:rsidR="00DB4F05">
        <w:rPr>
          <w:i/>
        </w:rPr>
        <w:t>PrefixSpan</w:t>
      </w:r>
      <w:proofErr w:type="spellEnd"/>
      <w:r w:rsidR="00DB4F05">
        <w:rPr>
          <w:i/>
        </w:rPr>
        <w:t>.</w:t>
      </w:r>
    </w:p>
    <w:p w14:paraId="202883FB" w14:textId="14164A89" w:rsidR="00CF631C" w:rsidRDefault="00CF631C" w:rsidP="00590C33">
      <w:pPr>
        <w:pStyle w:val="Nagwek3"/>
        <w:numPr>
          <w:ilvl w:val="2"/>
          <w:numId w:val="9"/>
        </w:numPr>
      </w:pPr>
      <w:r>
        <w:t xml:space="preserve">Grupa pierwsza – Zbiór danych </w:t>
      </w:r>
      <w:proofErr w:type="spellStart"/>
      <w:r>
        <w:t>Leviathan</w:t>
      </w:r>
      <w:proofErr w:type="spellEnd"/>
    </w:p>
    <w:p w14:paraId="11DBC041" w14:textId="77777777" w:rsidR="00807EAB" w:rsidRDefault="006449C3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E05234C" wp14:editId="22F75C56">
            <wp:extent cx="5400000" cy="2880000"/>
            <wp:effectExtent l="0" t="0" r="10795" b="15875"/>
            <wp:docPr id="37" name="Wykres 37">
              <a:extLst xmlns:a="http://schemas.openxmlformats.org/drawingml/2006/main">
                <a:ext uri="{FF2B5EF4-FFF2-40B4-BE49-F238E27FC236}">
                  <a16:creationId xmlns:a16="http://schemas.microsoft.com/office/drawing/2014/main" id="{D86FD3F8-F33D-4DC2-AE1F-260D046084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1"/>
              </a:graphicData>
            </a:graphic>
          </wp:inline>
        </w:drawing>
      </w:r>
    </w:p>
    <w:p w14:paraId="1F1B8DB1" w14:textId="6484809D" w:rsidR="006449C3" w:rsidRDefault="00807EAB" w:rsidP="00807EAB">
      <w:pPr>
        <w:pStyle w:val="Legenda"/>
        <w:jc w:val="center"/>
      </w:pPr>
      <w:bookmarkStart w:id="57" w:name="_Ref471917175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31</w:t>
      </w:r>
      <w:r w:rsidR="001A5035">
        <w:rPr>
          <w:noProof/>
        </w:rPr>
        <w:fldChar w:fldCharType="end"/>
      </w:r>
      <w:bookmarkEnd w:id="57"/>
      <w:r w:rsidRPr="001E5987">
        <w:t xml:space="preserve"> - Zależność liczby znalezionych wzorców od </w:t>
      </w:r>
      <w:proofErr w:type="spellStart"/>
      <w:r w:rsidR="00327FE8">
        <w:t>support</w:t>
      </w:r>
      <w:r w:rsidRPr="001E5987">
        <w:t>u</w:t>
      </w:r>
      <w:proofErr w:type="spellEnd"/>
      <w:r w:rsidRPr="001E5987">
        <w:t xml:space="preserve"> względnego</w:t>
      </w:r>
    </w:p>
    <w:p w14:paraId="168C5E78" w14:textId="1B80A42D" w:rsidR="00763B18" w:rsidRPr="00763B18" w:rsidRDefault="00763B18" w:rsidP="00763B18">
      <w:r>
        <w:lastRenderedPageBreak/>
        <w:fldChar w:fldCharType="begin"/>
      </w:r>
      <w:r>
        <w:instrText xml:space="preserve"> REF _Ref471917175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31</w:t>
      </w:r>
      <w:r>
        <w:fldChar w:fldCharType="end"/>
      </w:r>
      <w:r>
        <w:t xml:space="preserve"> prezentuje zależność liczby znalezionych sekwencji względem użytej wartości wsparcia względnego. Wszystkie użyte algorytmy działają poprawnie i znajdują tę samą liczbę sekwencji częstych.</w:t>
      </w:r>
    </w:p>
    <w:p w14:paraId="64EE703D" w14:textId="77777777" w:rsidR="00807EAB" w:rsidRDefault="006449C3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242F886" wp14:editId="7CA40F23">
            <wp:extent cx="5400000" cy="2880000"/>
            <wp:effectExtent l="0" t="0" r="10795" b="15875"/>
            <wp:docPr id="41" name="Wykres 41">
              <a:extLst xmlns:a="http://schemas.openxmlformats.org/drawingml/2006/main">
                <a:ext uri="{FF2B5EF4-FFF2-40B4-BE49-F238E27FC236}">
                  <a16:creationId xmlns:a16="http://schemas.microsoft.com/office/drawing/2014/main" id="{49583DAC-A8D5-400F-B597-D83A1D6A5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2"/>
              </a:graphicData>
            </a:graphic>
          </wp:inline>
        </w:drawing>
      </w:r>
    </w:p>
    <w:p w14:paraId="56A57837" w14:textId="0AF8F8E4" w:rsidR="006449C3" w:rsidRDefault="00807EAB" w:rsidP="00807EAB">
      <w:pPr>
        <w:pStyle w:val="Legenda"/>
        <w:jc w:val="center"/>
      </w:pPr>
      <w:bookmarkStart w:id="58" w:name="_Ref471937486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32</w:t>
      </w:r>
      <w:r w:rsidR="001A5035">
        <w:rPr>
          <w:noProof/>
        </w:rPr>
        <w:fldChar w:fldCharType="end"/>
      </w:r>
      <w:bookmarkEnd w:id="58"/>
      <w:r w:rsidRPr="00FC1B02">
        <w:t xml:space="preserve"> - Zależność czasu wykonania w milisekundach od </w:t>
      </w:r>
      <w:proofErr w:type="spellStart"/>
      <w:r w:rsidRPr="00FC1B02">
        <w:t>supportu</w:t>
      </w:r>
      <w:proofErr w:type="spellEnd"/>
      <w:r w:rsidRPr="00FC1B02">
        <w:t xml:space="preserve"> względnego</w:t>
      </w:r>
    </w:p>
    <w:p w14:paraId="17A139E0" w14:textId="1E468E5D" w:rsidR="00DB4F05" w:rsidRPr="00DB4F05" w:rsidRDefault="00DB4F05" w:rsidP="00DB4F05">
      <w:r>
        <w:fldChar w:fldCharType="begin"/>
      </w:r>
      <w:r>
        <w:instrText xml:space="preserve"> REF _Ref471937486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32</w:t>
      </w:r>
      <w:r>
        <w:fldChar w:fldCharType="end"/>
      </w:r>
      <w:r>
        <w:t xml:space="preserve"> obrazuje zależność czasu wykonania od </w:t>
      </w:r>
      <w:proofErr w:type="spellStart"/>
      <w:r>
        <w:t>sup</w:t>
      </w:r>
      <w:r w:rsidR="00326E09">
        <w:t>p</w:t>
      </w:r>
      <w:r>
        <w:t>ortu</w:t>
      </w:r>
      <w:proofErr w:type="spellEnd"/>
      <w:r>
        <w:t xml:space="preserve"> względnego dla zbioru danych </w:t>
      </w:r>
      <w:proofErr w:type="spellStart"/>
      <w:r>
        <w:t>Leviathan</w:t>
      </w:r>
      <w:proofErr w:type="spellEnd"/>
      <w:r>
        <w:t xml:space="preserve">. Algorytmy </w:t>
      </w:r>
      <w:r>
        <w:rPr>
          <w:i/>
        </w:rPr>
        <w:t>SPAM</w:t>
      </w:r>
      <w:r>
        <w:t xml:space="preserve"> i </w:t>
      </w:r>
      <w:r>
        <w:rPr>
          <w:i/>
        </w:rPr>
        <w:t>CMSPAM</w:t>
      </w:r>
      <w:r>
        <w:t xml:space="preserve"> już na samym początku są gorsze od </w:t>
      </w:r>
      <w:r>
        <w:rPr>
          <w:i/>
        </w:rPr>
        <w:t>SPADE</w:t>
      </w:r>
      <w:r>
        <w:t xml:space="preserve"> i </w:t>
      </w:r>
      <w:r>
        <w:rPr>
          <w:i/>
        </w:rPr>
        <w:t>CMSPADE</w:t>
      </w:r>
      <w:r>
        <w:t xml:space="preserve">. Ponownie najlepszym algorytmem jest </w:t>
      </w:r>
      <w:proofErr w:type="spellStart"/>
      <w:r>
        <w:rPr>
          <w:i/>
        </w:rPr>
        <w:t>PrefixSpan</w:t>
      </w:r>
      <w:proofErr w:type="spellEnd"/>
      <w:r>
        <w:t xml:space="preserve">, a najgorszym </w:t>
      </w:r>
      <w:r>
        <w:rPr>
          <w:i/>
        </w:rPr>
        <w:t>LAPIN</w:t>
      </w:r>
      <w:r>
        <w:t xml:space="preserve">. </w:t>
      </w:r>
    </w:p>
    <w:p w14:paraId="49800730" w14:textId="77777777" w:rsidR="00807EAB" w:rsidRDefault="00943DC6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D38CBDE" wp14:editId="68715CF6">
            <wp:extent cx="5400000" cy="2880000"/>
            <wp:effectExtent l="0" t="0" r="10795" b="15875"/>
            <wp:docPr id="45" name="Wykres 45">
              <a:extLst xmlns:a="http://schemas.openxmlformats.org/drawingml/2006/main">
                <a:ext uri="{FF2B5EF4-FFF2-40B4-BE49-F238E27FC236}">
                  <a16:creationId xmlns:a16="http://schemas.microsoft.com/office/drawing/2014/main" id="{87FDC251-610C-43C6-A4FB-A8FB03EC3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</wp:inline>
        </w:drawing>
      </w:r>
    </w:p>
    <w:p w14:paraId="48BC6C8E" w14:textId="5349E354" w:rsidR="00943DC6" w:rsidRDefault="00807EAB" w:rsidP="00807EAB">
      <w:pPr>
        <w:pStyle w:val="Legenda"/>
        <w:jc w:val="center"/>
      </w:pPr>
      <w:bookmarkStart w:id="59" w:name="_Ref471937645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33</w:t>
      </w:r>
      <w:r w:rsidR="001A5035">
        <w:rPr>
          <w:noProof/>
        </w:rPr>
        <w:fldChar w:fldCharType="end"/>
      </w:r>
      <w:bookmarkEnd w:id="59"/>
      <w:r w:rsidRPr="00495E1E">
        <w:t xml:space="preserve"> - Zależność maksymalnej pamięci od </w:t>
      </w:r>
      <w:proofErr w:type="spellStart"/>
      <w:r w:rsidRPr="00495E1E">
        <w:t>supportu</w:t>
      </w:r>
      <w:proofErr w:type="spellEnd"/>
      <w:r w:rsidRPr="00495E1E">
        <w:t xml:space="preserve"> względnego</w:t>
      </w:r>
    </w:p>
    <w:p w14:paraId="3EEAF8BC" w14:textId="0A9C75F8" w:rsidR="00DB4F05" w:rsidRPr="00DB4F05" w:rsidRDefault="00DB4F05" w:rsidP="00DB4F05">
      <w:r>
        <w:t xml:space="preserve">Na </w:t>
      </w:r>
      <w:r>
        <w:fldChar w:fldCharType="begin"/>
      </w:r>
      <w:r>
        <w:instrText xml:space="preserve"> REF _Ref471937645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33</w:t>
      </w:r>
      <w:r>
        <w:fldChar w:fldCharType="end"/>
      </w:r>
      <w:r>
        <w:t xml:space="preserve"> zobrazowana jest zależność maksymalnej użytej pamięci do wartości </w:t>
      </w:r>
      <w:proofErr w:type="spellStart"/>
      <w:r>
        <w:t>sup</w:t>
      </w:r>
      <w:r w:rsidR="00326E09">
        <w:t>p</w:t>
      </w:r>
      <w:r>
        <w:t>ortu</w:t>
      </w:r>
      <w:proofErr w:type="spellEnd"/>
      <w:r>
        <w:t xml:space="preserve"> względnego. Podobnie jak w przypadku </w:t>
      </w:r>
      <w:r>
        <w:fldChar w:fldCharType="begin"/>
      </w:r>
      <w:r>
        <w:instrText xml:space="preserve"> REF _Ref471937189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30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_Ref471934681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27</w:t>
      </w:r>
      <w:r>
        <w:fldChar w:fldCharType="end"/>
      </w:r>
      <w:r>
        <w:t xml:space="preserve"> najlepszym algorytm </w:t>
      </w:r>
      <w:r>
        <w:rPr>
          <w:i/>
        </w:rPr>
        <w:t>LAPIN</w:t>
      </w:r>
      <w:r>
        <w:t xml:space="preserve"> osiągnął stałą wartość pamięci operacyjnej. Pozostałe algorytmy wykazują zależność wykładniczą względem </w:t>
      </w:r>
      <w:proofErr w:type="spellStart"/>
      <w:r>
        <w:t>sup</w:t>
      </w:r>
      <w:r w:rsidR="00326E09">
        <w:t>p</w:t>
      </w:r>
      <w:r>
        <w:t>ortu</w:t>
      </w:r>
      <w:proofErr w:type="spellEnd"/>
      <w:r>
        <w:t xml:space="preserve">. Najgorszym wzrostem przedstawia się algorytm </w:t>
      </w:r>
      <w:r w:rsidR="005E64A4">
        <w:rPr>
          <w:i/>
        </w:rPr>
        <w:t>SPAM</w:t>
      </w:r>
      <w:r w:rsidR="005E64A4">
        <w:t xml:space="preserve">. Potem w kolejności od najgorszego znajdują się algorytmy </w:t>
      </w:r>
      <w:r w:rsidR="005E64A4">
        <w:rPr>
          <w:i/>
        </w:rPr>
        <w:t>CMSPADE</w:t>
      </w:r>
      <w:r w:rsidR="005E64A4">
        <w:t xml:space="preserve">, </w:t>
      </w:r>
      <w:r w:rsidR="005E64A4">
        <w:rPr>
          <w:i/>
        </w:rPr>
        <w:t>CMSPAM</w:t>
      </w:r>
      <w:r w:rsidR="005E64A4">
        <w:t xml:space="preserve">¸ </w:t>
      </w:r>
      <w:r w:rsidR="005E64A4">
        <w:rPr>
          <w:i/>
        </w:rPr>
        <w:t>SPADE</w:t>
      </w:r>
      <w:r w:rsidR="005E64A4">
        <w:t xml:space="preserve"> i algorytm </w:t>
      </w:r>
      <w:proofErr w:type="spellStart"/>
      <w:r w:rsidR="005E64A4">
        <w:rPr>
          <w:i/>
        </w:rPr>
        <w:t>PrefixSpan</w:t>
      </w:r>
      <w:proofErr w:type="spellEnd"/>
      <w:r w:rsidR="005E64A4">
        <w:t>.</w:t>
      </w:r>
    </w:p>
    <w:p w14:paraId="3DA0E8EE" w14:textId="5509EBB0" w:rsidR="00CF631C" w:rsidRDefault="00CF631C" w:rsidP="00590C33">
      <w:pPr>
        <w:pStyle w:val="Nagwek3"/>
        <w:numPr>
          <w:ilvl w:val="2"/>
          <w:numId w:val="9"/>
        </w:numPr>
      </w:pPr>
      <w:r>
        <w:t xml:space="preserve">Grupa druga – Zbiór danych </w:t>
      </w:r>
      <w:proofErr w:type="spellStart"/>
      <w:r>
        <w:t>KosarakSeq</w:t>
      </w:r>
      <w:proofErr w:type="spellEnd"/>
    </w:p>
    <w:p w14:paraId="3A349FD8" w14:textId="77777777" w:rsidR="00807EAB" w:rsidRDefault="006449C3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508E2B2" wp14:editId="4575384B">
            <wp:extent cx="5400000" cy="2880000"/>
            <wp:effectExtent l="0" t="0" r="10795" b="15875"/>
            <wp:docPr id="38" name="Wykres 38">
              <a:extLst xmlns:a="http://schemas.openxmlformats.org/drawingml/2006/main">
                <a:ext uri="{FF2B5EF4-FFF2-40B4-BE49-F238E27FC236}">
                  <a16:creationId xmlns:a16="http://schemas.microsoft.com/office/drawing/2014/main" id="{1704BB35-29E5-4AE8-B564-ACCC8A812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4"/>
              </a:graphicData>
            </a:graphic>
          </wp:inline>
        </w:drawing>
      </w:r>
    </w:p>
    <w:p w14:paraId="5FBE5789" w14:textId="7E4BA469" w:rsidR="006449C3" w:rsidRDefault="00807EAB" w:rsidP="00807EAB">
      <w:pPr>
        <w:pStyle w:val="Legenda"/>
        <w:jc w:val="center"/>
      </w:pPr>
      <w:bookmarkStart w:id="60" w:name="_Ref471917209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34</w:t>
      </w:r>
      <w:r w:rsidR="001A5035">
        <w:rPr>
          <w:noProof/>
        </w:rPr>
        <w:fldChar w:fldCharType="end"/>
      </w:r>
      <w:bookmarkEnd w:id="60"/>
      <w:r w:rsidRPr="00612F97">
        <w:t xml:space="preserve"> - Zależność liczby znalezionych wzorców od </w:t>
      </w:r>
      <w:r w:rsidR="007102C3">
        <w:t>rozmiaru danych</w:t>
      </w:r>
    </w:p>
    <w:p w14:paraId="4C91C387" w14:textId="3C415B07" w:rsidR="00763B18" w:rsidRPr="00763B18" w:rsidRDefault="00763B18" w:rsidP="00763B18">
      <w:r>
        <w:lastRenderedPageBreak/>
        <w:fldChar w:fldCharType="begin"/>
      </w:r>
      <w:r>
        <w:instrText xml:space="preserve"> REF _Ref471917209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34</w:t>
      </w:r>
      <w:r>
        <w:fldChar w:fldCharType="end"/>
      </w:r>
      <w:r>
        <w:t xml:space="preserve"> prezentuje zależność liczby znalezionych sekwencji od rozmiaru zbioru wejściowego </w:t>
      </w:r>
      <w:proofErr w:type="spellStart"/>
      <w:r>
        <w:t>Kosarak</w:t>
      </w:r>
      <w:proofErr w:type="spellEnd"/>
      <w:r>
        <w:t>. Wszystkie algorytmy znalazły tą samą liczbę sekwencji częstych, można więc uznać, że działają poprawnie.</w:t>
      </w:r>
    </w:p>
    <w:p w14:paraId="72BB391B" w14:textId="77777777" w:rsidR="00807EAB" w:rsidRDefault="006449C3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27712B3" wp14:editId="64378AA0">
            <wp:extent cx="5400000" cy="2880000"/>
            <wp:effectExtent l="0" t="0" r="10795" b="15875"/>
            <wp:docPr id="42" name="Wykres 42">
              <a:extLst xmlns:a="http://schemas.openxmlformats.org/drawingml/2006/main">
                <a:ext uri="{FF2B5EF4-FFF2-40B4-BE49-F238E27FC236}">
                  <a16:creationId xmlns:a16="http://schemas.microsoft.com/office/drawing/2014/main" id="{75DCCF8C-5790-43B0-87C7-79A62E5EE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5"/>
              </a:graphicData>
            </a:graphic>
          </wp:inline>
        </w:drawing>
      </w:r>
    </w:p>
    <w:p w14:paraId="3955C59E" w14:textId="6924D4D6" w:rsidR="006449C3" w:rsidRDefault="00807EAB" w:rsidP="00807EAB">
      <w:pPr>
        <w:pStyle w:val="Legenda"/>
        <w:jc w:val="center"/>
      </w:pPr>
      <w:bookmarkStart w:id="61" w:name="_Ref471938086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35</w:t>
      </w:r>
      <w:r w:rsidR="001A5035">
        <w:rPr>
          <w:noProof/>
        </w:rPr>
        <w:fldChar w:fldCharType="end"/>
      </w:r>
      <w:bookmarkEnd w:id="61"/>
      <w:r w:rsidRPr="000B69FB">
        <w:t xml:space="preserve"> - Zależność czasu wykonania w milisekundach od </w:t>
      </w:r>
      <w:r w:rsidR="007102C3">
        <w:t>rozmiaru danych</w:t>
      </w:r>
    </w:p>
    <w:p w14:paraId="48AF79C3" w14:textId="0C61F6FE" w:rsidR="005E64A4" w:rsidRPr="005E64A4" w:rsidRDefault="005E64A4" w:rsidP="005E64A4">
      <w:r>
        <w:fldChar w:fldCharType="begin"/>
      </w:r>
      <w:r>
        <w:instrText xml:space="preserve"> REF _Ref471938086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35</w:t>
      </w:r>
      <w:r>
        <w:fldChar w:fldCharType="end"/>
      </w:r>
      <w:r>
        <w:t xml:space="preserve"> przedstawia stosunek czasu wykonania algorytmu do rozmiaru danych wejściowych. Podobnie jak w przypadku zmiennego </w:t>
      </w:r>
      <w:proofErr w:type="spellStart"/>
      <w:r>
        <w:t>supportu</w:t>
      </w:r>
      <w:proofErr w:type="spellEnd"/>
      <w:r>
        <w:t xml:space="preserve">, najgorszym algorytmem okazał się </w:t>
      </w:r>
      <w:r>
        <w:rPr>
          <w:i/>
        </w:rPr>
        <w:t>LAPIN</w:t>
      </w:r>
      <w:r>
        <w:t xml:space="preserve">. Najlepszym algorytmem jest </w:t>
      </w:r>
      <w:proofErr w:type="spellStart"/>
      <w:r>
        <w:rPr>
          <w:i/>
        </w:rPr>
        <w:t>PrefixSpan</w:t>
      </w:r>
      <w:proofErr w:type="spellEnd"/>
      <w:r>
        <w:t xml:space="preserve">. Niewiele gorszymi są algorytmy </w:t>
      </w:r>
      <w:r>
        <w:rPr>
          <w:i/>
        </w:rPr>
        <w:t>CMSPADE, CMSPAM</w:t>
      </w:r>
      <w:r>
        <w:t xml:space="preserve"> i </w:t>
      </w:r>
      <w:r>
        <w:rPr>
          <w:i/>
        </w:rPr>
        <w:t>SPADE</w:t>
      </w:r>
      <w:r>
        <w:t>. Wszystkie algorytmy wykazują liniowy wzrostu czasu wykonania względem rozmiaru danych wejściowych.</w:t>
      </w:r>
    </w:p>
    <w:p w14:paraId="491398E8" w14:textId="77777777" w:rsidR="00807EAB" w:rsidRDefault="00943DC6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05883E6" wp14:editId="450BA70D">
            <wp:extent cx="5400000" cy="2880000"/>
            <wp:effectExtent l="0" t="0" r="10795" b="15875"/>
            <wp:docPr id="46" name="Wykres 46">
              <a:extLst xmlns:a="http://schemas.openxmlformats.org/drawingml/2006/main">
                <a:ext uri="{FF2B5EF4-FFF2-40B4-BE49-F238E27FC236}">
                  <a16:creationId xmlns:a16="http://schemas.microsoft.com/office/drawing/2014/main" id="{B4447CA9-9FC8-4208-8079-846AE9EEC9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6"/>
              </a:graphicData>
            </a:graphic>
          </wp:inline>
        </w:drawing>
      </w:r>
    </w:p>
    <w:p w14:paraId="641C7D05" w14:textId="35DFAC84" w:rsidR="00943DC6" w:rsidRDefault="00807EAB" w:rsidP="00807EAB">
      <w:pPr>
        <w:pStyle w:val="Legenda"/>
        <w:jc w:val="center"/>
      </w:pPr>
      <w:bookmarkStart w:id="62" w:name="_Ref471938734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36</w:t>
      </w:r>
      <w:r w:rsidR="001A5035">
        <w:rPr>
          <w:noProof/>
        </w:rPr>
        <w:fldChar w:fldCharType="end"/>
      </w:r>
      <w:bookmarkEnd w:id="62"/>
      <w:r w:rsidRPr="00A26715">
        <w:t xml:space="preserve"> - Zależność maksymalnej pamięci od</w:t>
      </w:r>
      <w:r w:rsidR="007102C3" w:rsidRPr="007102C3">
        <w:t xml:space="preserve"> </w:t>
      </w:r>
      <w:r w:rsidR="007102C3">
        <w:t>rozmiaru danych</w:t>
      </w:r>
    </w:p>
    <w:p w14:paraId="36BFE591" w14:textId="72F5E763" w:rsidR="005E64A4" w:rsidRPr="005E64A4" w:rsidRDefault="005E64A4" w:rsidP="005E64A4">
      <w:r>
        <w:t xml:space="preserve">W przypadku zależności maksymalnej pamięci do rozmiaru danych najlepszym okazał się algorytm </w:t>
      </w:r>
      <w:proofErr w:type="spellStart"/>
      <w:r>
        <w:rPr>
          <w:i/>
        </w:rPr>
        <w:t>PrefixSpan</w:t>
      </w:r>
      <w:proofErr w:type="spellEnd"/>
      <w:r>
        <w:t xml:space="preserve"> na równi z </w:t>
      </w:r>
      <w:r>
        <w:rPr>
          <w:i/>
        </w:rPr>
        <w:t>LAPIN</w:t>
      </w:r>
      <w:r>
        <w:t xml:space="preserve">. Największy wzrost wykazuje algorytm </w:t>
      </w:r>
      <w:r>
        <w:rPr>
          <w:i/>
        </w:rPr>
        <w:t>SPAM</w:t>
      </w:r>
      <w:r>
        <w:t xml:space="preserve">. Algorytmy </w:t>
      </w:r>
      <w:r>
        <w:rPr>
          <w:i/>
        </w:rPr>
        <w:t>CMSPAM</w:t>
      </w:r>
      <w:r>
        <w:t xml:space="preserve"> i </w:t>
      </w:r>
      <w:r>
        <w:rPr>
          <w:i/>
        </w:rPr>
        <w:t>SPADE</w:t>
      </w:r>
      <w:r>
        <w:t xml:space="preserve"> są niewiele gorsze od najlepszego. Dziwny jest stosunkowo szybki wzrost algorytmu </w:t>
      </w:r>
      <w:r>
        <w:rPr>
          <w:i/>
        </w:rPr>
        <w:t>CMSPADE</w:t>
      </w:r>
      <w:r>
        <w:t xml:space="preserve">, który jest ulepszoną wersją metody </w:t>
      </w:r>
      <w:r>
        <w:rPr>
          <w:i/>
        </w:rPr>
        <w:t>SPADE</w:t>
      </w:r>
      <w:r>
        <w:t xml:space="preserve">, a jest od niego znacząco gorszy. </w:t>
      </w:r>
      <w:proofErr w:type="spellStart"/>
      <w:r>
        <w:t>Wszyskie</w:t>
      </w:r>
      <w:proofErr w:type="spellEnd"/>
      <w:r>
        <w:t xml:space="preserve"> te zależności można zaobserwować na </w:t>
      </w:r>
      <w:r>
        <w:fldChar w:fldCharType="begin"/>
      </w:r>
      <w:r>
        <w:instrText xml:space="preserve"> REF _Ref471938734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36</w:t>
      </w:r>
      <w:r>
        <w:fldChar w:fldCharType="end"/>
      </w:r>
      <w:r>
        <w:t>.</w:t>
      </w:r>
    </w:p>
    <w:p w14:paraId="58F06954" w14:textId="15879A28" w:rsidR="00327FE8" w:rsidRDefault="00327FE8" w:rsidP="00590C33">
      <w:pPr>
        <w:pStyle w:val="Nagwek3"/>
        <w:numPr>
          <w:ilvl w:val="2"/>
          <w:numId w:val="9"/>
        </w:numPr>
      </w:pPr>
      <w:r>
        <w:t>Wnioski</w:t>
      </w:r>
    </w:p>
    <w:p w14:paraId="3425398C" w14:textId="56170B3D" w:rsidR="00750A82" w:rsidRDefault="00750A82" w:rsidP="002A58BA">
      <w:r>
        <w:t xml:space="preserve">Wszystkie metody znalazły tyle samo wzorców sekwencji dla kolejnych wartości </w:t>
      </w:r>
      <w:proofErr w:type="spellStart"/>
      <w:r w:rsidR="00464BEA">
        <w:t>support</w:t>
      </w:r>
      <w:r>
        <w:t>u</w:t>
      </w:r>
      <w:proofErr w:type="spellEnd"/>
      <w:r>
        <w:t xml:space="preserve"> czy rozmiaru danych. Na tej podstawie można wyciągnąć wniosek, że wybrane algorytmy prawidłowo znajdują wzorce sekwencji niezależnie od rozmiaru danych wejściowych, wartości wsparcia czy też ilości prawdopodobnych wzorców.</w:t>
      </w:r>
    </w:p>
    <w:p w14:paraId="131D8714" w14:textId="09759253" w:rsidR="00750A82" w:rsidRDefault="00750A82" w:rsidP="002A58BA">
      <w:r>
        <w:t xml:space="preserve">Wszystkie algorytmy wykazuje wzrost czasu w zależności od wartości wsparcia. Jest to spowodowane rosnącą liczbą wzorców częstych wraz z zmniejszaniem wartości </w:t>
      </w:r>
      <w:proofErr w:type="spellStart"/>
      <w:r w:rsidR="00464BEA">
        <w:t>support</w:t>
      </w:r>
      <w:r>
        <w:t>u</w:t>
      </w:r>
      <w:proofErr w:type="spellEnd"/>
      <w:r>
        <w:t>. W większości przypadków zależność ta ma charakter wykładniczy.</w:t>
      </w:r>
    </w:p>
    <w:p w14:paraId="38BFDFF3" w14:textId="47A765DD" w:rsidR="0002624B" w:rsidRDefault="0002624B" w:rsidP="002A58BA">
      <w:r>
        <w:t xml:space="preserve">Algorytm </w:t>
      </w:r>
      <w:proofErr w:type="spellStart"/>
      <w:r>
        <w:rPr>
          <w:i/>
        </w:rPr>
        <w:t>PrefixSpan</w:t>
      </w:r>
      <w:proofErr w:type="spellEnd"/>
      <w:r>
        <w:t xml:space="preserve"> w każdym eksperymencie osiąga najlepszy czas wykonania. Wykazuje też stosunkowo mały przyrost czasy w stosunku do wzrostu ilości </w:t>
      </w:r>
      <w:r w:rsidR="00474518">
        <w:t>znajdowanych wzorców. Również w </w:t>
      </w:r>
      <w:r>
        <w:t>przypadku wymagań dotyczących pamięci plasuje się w czołówce metod.</w:t>
      </w:r>
      <w:r w:rsidR="00AD08DB">
        <w:t xml:space="preserve"> Pamięć rośnie liniowo względem liczby znajdowanych wzorów i jest to najmniejszy przyrost wśród wybranych algorytmów</w:t>
      </w:r>
      <w:r>
        <w:t>. W przypadku eksperymentu z zmienną liczbą transakcji metoda osiąga najmniejszy stopień przyrostu maksymalnej pamięci oraz czasu wykonania.</w:t>
      </w:r>
    </w:p>
    <w:p w14:paraId="6A5845B9" w14:textId="18F747EC" w:rsidR="00750A82" w:rsidRDefault="0002624B" w:rsidP="002A58BA">
      <w:r>
        <w:lastRenderedPageBreak/>
        <w:t xml:space="preserve">Algorytm </w:t>
      </w:r>
      <w:r>
        <w:rPr>
          <w:i/>
        </w:rPr>
        <w:t>LAPIN</w:t>
      </w:r>
      <w:r>
        <w:t xml:space="preserve"> wykazuje ciekawe zachowanie w kontekście maks</w:t>
      </w:r>
      <w:r w:rsidR="00474518">
        <w:t>ymalnej pamięci. Niezależnie od </w:t>
      </w:r>
      <w:r>
        <w:t xml:space="preserve">wartości </w:t>
      </w:r>
      <w:proofErr w:type="spellStart"/>
      <w:r w:rsidR="00464BEA">
        <w:t>support</w:t>
      </w:r>
      <w:r>
        <w:t>u</w:t>
      </w:r>
      <w:proofErr w:type="spellEnd"/>
      <w:r>
        <w:t xml:space="preserve"> zużycie pamięci jest stałe. </w:t>
      </w:r>
      <w:r w:rsidR="00AD08DB">
        <w:t xml:space="preserve">Własność ta zaczyna grać rolę dopiero przy dużej liczbie wzorców. Jednakże zaleta ta jest okupiona największym czasem </w:t>
      </w:r>
      <w:r w:rsidR="00C94ABB">
        <w:t>wykonywania. W </w:t>
      </w:r>
      <w:r w:rsidR="00474518">
        <w:t>eksperymencie ze </w:t>
      </w:r>
      <w:r w:rsidR="00AD08DB">
        <w:t xml:space="preserve">zmienną liczbą transakcji algorytm wykazuje minimalnie większy przyrost pamięci niż metoda </w:t>
      </w:r>
      <w:proofErr w:type="spellStart"/>
      <w:r w:rsidR="00AD08DB">
        <w:rPr>
          <w:i/>
        </w:rPr>
        <w:t>PrefixSpan</w:t>
      </w:r>
      <w:proofErr w:type="spellEnd"/>
      <w:r w:rsidR="00AD08DB">
        <w:t xml:space="preserve"> i największy przyrost czasu względem danych.</w:t>
      </w:r>
    </w:p>
    <w:p w14:paraId="6E5D826C" w14:textId="3C2A942D" w:rsidR="00150DBD" w:rsidRDefault="00150DBD" w:rsidP="002A58BA">
      <w:r>
        <w:t xml:space="preserve">Algorytm </w:t>
      </w:r>
      <w:r w:rsidRPr="00150DBD">
        <w:rPr>
          <w:i/>
        </w:rPr>
        <w:t>CMSPAM</w:t>
      </w:r>
      <w:r>
        <w:t xml:space="preserve"> </w:t>
      </w:r>
      <w:r w:rsidRPr="00150DBD">
        <w:t>w</w:t>
      </w:r>
      <w:r>
        <w:t xml:space="preserve"> każdym przypadku osiąga rezultaty lepsze niż pierwowzór </w:t>
      </w:r>
      <w:r>
        <w:rPr>
          <w:i/>
        </w:rPr>
        <w:t>SPAM</w:t>
      </w:r>
      <w:r w:rsidR="00474518">
        <w:t>. Jednakże w </w:t>
      </w:r>
      <w:r>
        <w:t xml:space="preserve">większości przypadków jest on wolniejszy niż metoda </w:t>
      </w:r>
      <w:r>
        <w:rPr>
          <w:i/>
        </w:rPr>
        <w:t>SPADE</w:t>
      </w:r>
      <w:r>
        <w:t xml:space="preserve">. Ulepszenie, które spełniło swoje zadanie w </w:t>
      </w:r>
      <w:r>
        <w:rPr>
          <w:i/>
        </w:rPr>
        <w:t>CMSPAM</w:t>
      </w:r>
      <w:r>
        <w:t xml:space="preserve"> w żaden sposób nie poprawiło działania algorytmu </w:t>
      </w:r>
      <w:r>
        <w:rPr>
          <w:i/>
        </w:rPr>
        <w:t>SPADE</w:t>
      </w:r>
      <w:r w:rsidR="0009233E">
        <w:t>, a większości przypadków spowodowało wzrost czasu wykonania i znaczny wzrost potrzebnej pamięci.</w:t>
      </w:r>
    </w:p>
    <w:p w14:paraId="117D7859" w14:textId="68F19388" w:rsidR="0009233E" w:rsidRPr="00150DBD" w:rsidRDefault="0009233E" w:rsidP="002A58BA">
      <w:r>
        <w:t xml:space="preserve">W przypadku tej kategorii najlepszym wyborem jest algorytm </w:t>
      </w:r>
      <w:proofErr w:type="spellStart"/>
      <w:r>
        <w:rPr>
          <w:i/>
        </w:rPr>
        <w:t>PrefixSpan</w:t>
      </w:r>
      <w:proofErr w:type="spellEnd"/>
      <w:r>
        <w:t>. Niewielki wzrost potrzebnej pamięci i czasu wykonania w stosunku do liczby transakcji oraz najlepszy czas wykonania</w:t>
      </w:r>
      <w:r w:rsidR="007E600C">
        <w:t xml:space="preserve"> oraz najmniejszy przyrost w stosunku do liczby znajdowanych wzorców sprawia, że jest on najlepszym algorytmem spośród wybranych.</w:t>
      </w:r>
    </w:p>
    <w:p w14:paraId="5B7818AC" w14:textId="37B5B5A1" w:rsidR="00CF631C" w:rsidRDefault="00CF631C" w:rsidP="00590C33">
      <w:pPr>
        <w:pStyle w:val="Nagwek2"/>
        <w:numPr>
          <w:ilvl w:val="1"/>
          <w:numId w:val="9"/>
        </w:numPr>
      </w:pPr>
      <w:bookmarkStart w:id="63" w:name="_Toc471945023"/>
      <w:r>
        <w:t xml:space="preserve">Metody do wyszukiwania </w:t>
      </w:r>
      <w:r w:rsidR="00807EAB">
        <w:t xml:space="preserve">domkniętych </w:t>
      </w:r>
      <w:r>
        <w:t>wzorców sekwencji</w:t>
      </w:r>
      <w:bookmarkEnd w:id="63"/>
    </w:p>
    <w:p w14:paraId="295772DA" w14:textId="360B4F2E" w:rsidR="00CF631C" w:rsidRDefault="00CF631C" w:rsidP="002A58BA">
      <w:r>
        <w:t>W ramach eksperymentów wykonane zostały trzy testy z grupy pierwszej i jeden testy z grupy drugiej. Zostały przetestowane wszystkie wybrane algorytmy. Wszystkie algorytmy dawały te same wyniki dla tego samego zestawu danych wejściowych.</w:t>
      </w:r>
    </w:p>
    <w:p w14:paraId="36249C5F" w14:textId="38FD6BFE" w:rsidR="00CF631C" w:rsidRDefault="00CF631C" w:rsidP="00590C33">
      <w:pPr>
        <w:pStyle w:val="Nagwek3"/>
        <w:numPr>
          <w:ilvl w:val="2"/>
          <w:numId w:val="9"/>
        </w:numPr>
      </w:pPr>
      <w:r>
        <w:t xml:space="preserve">Grupa pierwsza – Zbiór danych </w:t>
      </w:r>
      <w:proofErr w:type="spellStart"/>
      <w:r>
        <w:t>Bible</w:t>
      </w:r>
      <w:proofErr w:type="spellEnd"/>
    </w:p>
    <w:p w14:paraId="3C4C6E1E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91FC238" wp14:editId="1D45D6EE">
            <wp:extent cx="5400000" cy="2880000"/>
            <wp:effectExtent l="0" t="0" r="10795" b="15875"/>
            <wp:docPr id="47" name="Wykres 47">
              <a:extLst xmlns:a="http://schemas.openxmlformats.org/drawingml/2006/main">
                <a:ext uri="{FF2B5EF4-FFF2-40B4-BE49-F238E27FC236}">
                  <a16:creationId xmlns:a16="http://schemas.microsoft.com/office/drawing/2014/main" id="{20F44D78-1F70-4ECE-A392-E167F224FD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7"/>
              </a:graphicData>
            </a:graphic>
          </wp:inline>
        </w:drawing>
      </w:r>
    </w:p>
    <w:p w14:paraId="6D24D1F4" w14:textId="278DF69F" w:rsidR="00CF631C" w:rsidRDefault="00807EAB" w:rsidP="00807EAB">
      <w:pPr>
        <w:pStyle w:val="Legenda"/>
        <w:jc w:val="center"/>
      </w:pPr>
      <w:bookmarkStart w:id="64" w:name="_Ref471917363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37</w:t>
      </w:r>
      <w:r w:rsidR="001A5035">
        <w:rPr>
          <w:noProof/>
        </w:rPr>
        <w:fldChar w:fldCharType="end"/>
      </w:r>
      <w:bookmarkEnd w:id="64"/>
      <w:r w:rsidRPr="000425E0">
        <w:t xml:space="preserve"> - Zależność liczby znalezionych wzorców od </w:t>
      </w:r>
      <w:proofErr w:type="spellStart"/>
      <w:r w:rsidR="00327FE8">
        <w:t>support</w:t>
      </w:r>
      <w:r w:rsidRPr="000425E0">
        <w:t>u</w:t>
      </w:r>
      <w:proofErr w:type="spellEnd"/>
      <w:r w:rsidRPr="000425E0">
        <w:t xml:space="preserve"> względnego</w:t>
      </w:r>
    </w:p>
    <w:p w14:paraId="23F6F3C9" w14:textId="0AB182D0" w:rsidR="001E3E44" w:rsidRPr="001E3E44" w:rsidRDefault="001E3E44" w:rsidP="001E3E44">
      <w:r>
        <w:fldChar w:fldCharType="begin"/>
      </w:r>
      <w:r>
        <w:instrText xml:space="preserve"> REF _Ref471917363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37</w:t>
      </w:r>
      <w:r>
        <w:fldChar w:fldCharType="end"/>
      </w:r>
      <w:r>
        <w:t xml:space="preserve"> prezentuje zależność liczby znalezionych sekwencji od rozmiaru zbioru wejściowego </w:t>
      </w:r>
      <w:proofErr w:type="spellStart"/>
      <w:r>
        <w:t>Bible</w:t>
      </w:r>
      <w:proofErr w:type="spellEnd"/>
      <w:r>
        <w:t>. Wszystkie algorytmy znalazły tą samą liczbę sekwencji częstych, można więc uznać, że działają poprawnie.</w:t>
      </w:r>
    </w:p>
    <w:p w14:paraId="5B6751D7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3ADE866" wp14:editId="5FD7D73B">
            <wp:extent cx="5400000" cy="2880000"/>
            <wp:effectExtent l="0" t="0" r="10795" b="15875"/>
            <wp:docPr id="51" name="Wykres 51">
              <a:extLst xmlns:a="http://schemas.openxmlformats.org/drawingml/2006/main">
                <a:ext uri="{FF2B5EF4-FFF2-40B4-BE49-F238E27FC236}">
                  <a16:creationId xmlns:a16="http://schemas.microsoft.com/office/drawing/2014/main" id="{06F7A5F0-976B-4C57-863A-FEB3E17CC5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8"/>
              </a:graphicData>
            </a:graphic>
          </wp:inline>
        </w:drawing>
      </w:r>
    </w:p>
    <w:p w14:paraId="4128735B" w14:textId="15C944D1" w:rsidR="00CF631C" w:rsidRDefault="00807EAB" w:rsidP="00807EAB">
      <w:pPr>
        <w:pStyle w:val="Legenda"/>
        <w:jc w:val="center"/>
      </w:pPr>
      <w:bookmarkStart w:id="65" w:name="_Ref471938750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38</w:t>
      </w:r>
      <w:r w:rsidR="001A5035">
        <w:rPr>
          <w:noProof/>
        </w:rPr>
        <w:fldChar w:fldCharType="end"/>
      </w:r>
      <w:bookmarkEnd w:id="65"/>
      <w:r w:rsidRPr="00303CD9">
        <w:t xml:space="preserve"> - Zależność czasu wykonania w milisekundach od </w:t>
      </w:r>
      <w:proofErr w:type="spellStart"/>
      <w:r w:rsidRPr="00303CD9">
        <w:t>supportu</w:t>
      </w:r>
      <w:proofErr w:type="spellEnd"/>
      <w:r w:rsidRPr="00303CD9">
        <w:t xml:space="preserve"> względnego</w:t>
      </w:r>
    </w:p>
    <w:p w14:paraId="24A56276" w14:textId="2455A0A3" w:rsidR="005E64A4" w:rsidRPr="005E64A4" w:rsidRDefault="005B1AD3" w:rsidP="005E64A4">
      <w:r>
        <w:t xml:space="preserve">Na </w:t>
      </w:r>
      <w:r>
        <w:fldChar w:fldCharType="begin"/>
      </w:r>
      <w:r>
        <w:instrText xml:space="preserve"> REF _Ref471938750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38</w:t>
      </w:r>
      <w:r>
        <w:fldChar w:fldCharType="end"/>
      </w:r>
      <w:r>
        <w:t xml:space="preserve"> została zaprezentowana zależność czasu wykonania od wsparcia względnego. </w:t>
      </w:r>
      <w:r w:rsidR="00FB7D7D">
        <w:t xml:space="preserve">Wszystkie algorytmy osiągają zbliżony do siebie czas wykonania. Początkowo najlepszy jest algorytm </w:t>
      </w:r>
      <w:r w:rsidR="00FB7D7D">
        <w:rPr>
          <w:i/>
        </w:rPr>
        <w:t>BIDE+</w:t>
      </w:r>
      <w:r w:rsidR="00FB7D7D">
        <w:t xml:space="preserve">, jednakże przy wzroście liczby znajdowanych sekwencji, na prowadzenie wysuwa się algorytm </w:t>
      </w:r>
      <w:proofErr w:type="spellStart"/>
      <w:r w:rsidR="00FB7D7D">
        <w:rPr>
          <w:i/>
        </w:rPr>
        <w:t>CMClaSP</w:t>
      </w:r>
      <w:proofErr w:type="spellEnd"/>
      <w:r w:rsidR="00FB7D7D">
        <w:t xml:space="preserve">. Pozostałe dwa algorytmy, czyli </w:t>
      </w:r>
      <w:proofErr w:type="spellStart"/>
      <w:r w:rsidR="00FB7D7D">
        <w:rPr>
          <w:i/>
        </w:rPr>
        <w:t>CloSpan</w:t>
      </w:r>
      <w:proofErr w:type="spellEnd"/>
      <w:r w:rsidR="00FB7D7D">
        <w:rPr>
          <w:i/>
        </w:rPr>
        <w:t xml:space="preserve"> </w:t>
      </w:r>
      <w:r w:rsidR="00FB7D7D">
        <w:t xml:space="preserve">i </w:t>
      </w:r>
      <w:proofErr w:type="spellStart"/>
      <w:r w:rsidR="00FB7D7D">
        <w:rPr>
          <w:i/>
        </w:rPr>
        <w:t>ClaSP</w:t>
      </w:r>
      <w:proofErr w:type="spellEnd"/>
      <w:r w:rsidR="00FB7D7D">
        <w:t xml:space="preserve"> na równi zajmują ostanie miejsce.</w:t>
      </w:r>
    </w:p>
    <w:p w14:paraId="6C240C76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DFCA2C8" wp14:editId="7D7CD218">
            <wp:extent cx="5400000" cy="2880000"/>
            <wp:effectExtent l="0" t="0" r="10795" b="15875"/>
            <wp:docPr id="55" name="Wykres 55">
              <a:extLst xmlns:a="http://schemas.openxmlformats.org/drawingml/2006/main">
                <a:ext uri="{FF2B5EF4-FFF2-40B4-BE49-F238E27FC236}">
                  <a16:creationId xmlns:a16="http://schemas.microsoft.com/office/drawing/2014/main" id="{932956D1-EE14-49E5-8A60-768BD83EB2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9"/>
              </a:graphicData>
            </a:graphic>
          </wp:inline>
        </w:drawing>
      </w:r>
    </w:p>
    <w:p w14:paraId="732DBA64" w14:textId="30B6D673" w:rsidR="00CF631C" w:rsidRDefault="00807EAB" w:rsidP="00807EAB">
      <w:pPr>
        <w:pStyle w:val="Legenda"/>
        <w:jc w:val="center"/>
      </w:pPr>
      <w:bookmarkStart w:id="66" w:name="_Ref471938927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39</w:t>
      </w:r>
      <w:r w:rsidR="001A5035">
        <w:rPr>
          <w:noProof/>
        </w:rPr>
        <w:fldChar w:fldCharType="end"/>
      </w:r>
      <w:bookmarkEnd w:id="66"/>
      <w:r w:rsidRPr="008437E7">
        <w:t xml:space="preserve"> - Zależność maksymalnej pamięci od </w:t>
      </w:r>
      <w:proofErr w:type="spellStart"/>
      <w:r w:rsidRPr="008437E7">
        <w:t>supportu</w:t>
      </w:r>
      <w:proofErr w:type="spellEnd"/>
      <w:r w:rsidRPr="008437E7">
        <w:t xml:space="preserve"> względnego</w:t>
      </w:r>
    </w:p>
    <w:p w14:paraId="6866DFDE" w14:textId="3ACB6B21" w:rsidR="00FB7D7D" w:rsidRPr="00FB7D7D" w:rsidRDefault="00FB7D7D" w:rsidP="00FB7D7D">
      <w:r>
        <w:fldChar w:fldCharType="begin"/>
      </w:r>
      <w:r>
        <w:instrText xml:space="preserve"> REF _Ref471938927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39</w:t>
      </w:r>
      <w:r>
        <w:fldChar w:fldCharType="end"/>
      </w:r>
      <w:r>
        <w:t xml:space="preserve"> prezentuje stosunek zapotrzebowania pamięci w zależności od użytej wartości wsparcia względnego. Wszystkie algorytmy wykazują wykładniczy wzrost. Najmniejszy wzrost wykazuje algorytm </w:t>
      </w:r>
      <w:proofErr w:type="spellStart"/>
      <w:r>
        <w:rPr>
          <w:i/>
        </w:rPr>
        <w:t>CMClaSP</w:t>
      </w:r>
      <w:proofErr w:type="spellEnd"/>
      <w:r>
        <w:t xml:space="preserve">, co utwierdza go na prowadzeniu. Najgorszy jest algorytm </w:t>
      </w:r>
      <w:proofErr w:type="spellStart"/>
      <w:r w:rsidR="00E13E35">
        <w:rPr>
          <w:i/>
        </w:rPr>
        <w:t>CloSpan</w:t>
      </w:r>
      <w:proofErr w:type="spellEnd"/>
      <w:r w:rsidR="00E13E35">
        <w:t>.</w:t>
      </w:r>
    </w:p>
    <w:p w14:paraId="57A98E0F" w14:textId="0E70E093" w:rsidR="00CF631C" w:rsidRDefault="00CF631C" w:rsidP="00590C33">
      <w:pPr>
        <w:pStyle w:val="Nagwek3"/>
        <w:numPr>
          <w:ilvl w:val="2"/>
          <w:numId w:val="9"/>
        </w:numPr>
      </w:pPr>
      <w:r>
        <w:t xml:space="preserve">Grupa pierwsza – Zbiór danych </w:t>
      </w:r>
      <w:proofErr w:type="spellStart"/>
      <w:r>
        <w:t>KosarakSeq</w:t>
      </w:r>
      <w:proofErr w:type="spellEnd"/>
    </w:p>
    <w:p w14:paraId="51985311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658EC52" wp14:editId="11C3EBE5">
            <wp:extent cx="5400000" cy="2880000"/>
            <wp:effectExtent l="0" t="0" r="10795" b="15875"/>
            <wp:docPr id="48" name="Wykres 48">
              <a:extLst xmlns:a="http://schemas.openxmlformats.org/drawingml/2006/main">
                <a:ext uri="{FF2B5EF4-FFF2-40B4-BE49-F238E27FC236}">
                  <a16:creationId xmlns:a16="http://schemas.microsoft.com/office/drawing/2014/main" id="{A204F4DA-04DC-445E-B9E9-ABCB685B4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0"/>
              </a:graphicData>
            </a:graphic>
          </wp:inline>
        </w:drawing>
      </w:r>
    </w:p>
    <w:p w14:paraId="1A5094B9" w14:textId="428A8FAD" w:rsidR="00CF631C" w:rsidRDefault="00807EAB" w:rsidP="00807EAB">
      <w:pPr>
        <w:pStyle w:val="Legenda"/>
        <w:jc w:val="center"/>
      </w:pPr>
      <w:bookmarkStart w:id="67" w:name="_Ref471917409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40</w:t>
      </w:r>
      <w:r w:rsidR="001A5035">
        <w:rPr>
          <w:noProof/>
        </w:rPr>
        <w:fldChar w:fldCharType="end"/>
      </w:r>
      <w:bookmarkEnd w:id="67"/>
      <w:r w:rsidRPr="001201F2">
        <w:t xml:space="preserve"> - Zależność liczby znalezionych wzorców od </w:t>
      </w:r>
      <w:proofErr w:type="spellStart"/>
      <w:r w:rsidR="00327FE8">
        <w:t>support</w:t>
      </w:r>
      <w:r w:rsidRPr="001201F2">
        <w:t>u</w:t>
      </w:r>
      <w:proofErr w:type="spellEnd"/>
      <w:r w:rsidRPr="001201F2">
        <w:t xml:space="preserve"> względnego</w:t>
      </w:r>
    </w:p>
    <w:p w14:paraId="314D0641" w14:textId="0983CFB0" w:rsidR="001E3E44" w:rsidRPr="001E3E44" w:rsidRDefault="001E3E44" w:rsidP="001E3E44">
      <w:r>
        <w:fldChar w:fldCharType="begin"/>
      </w:r>
      <w:r>
        <w:instrText xml:space="preserve"> REF _Ref471917409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40</w:t>
      </w:r>
      <w:r>
        <w:fldChar w:fldCharType="end"/>
      </w:r>
      <w:r>
        <w:t xml:space="preserve"> prezentuje zależność liczby znalezionych sekwencji od zadanego wsparcia dla zbioru danych </w:t>
      </w:r>
      <w:proofErr w:type="spellStart"/>
      <w:r>
        <w:t>KosarakSeq</w:t>
      </w:r>
      <w:proofErr w:type="spellEnd"/>
      <w:r>
        <w:t>. Wszystkie algorytmy znalazły tą samą liczbę sekwencji</w:t>
      </w:r>
      <w:r w:rsidR="00C94ABB">
        <w:t xml:space="preserve"> częstych, można więc uznać, że </w:t>
      </w:r>
      <w:r>
        <w:t>działają poprawnie.</w:t>
      </w:r>
    </w:p>
    <w:p w14:paraId="23F330EB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F87A662" wp14:editId="0CC2EE8E">
            <wp:extent cx="5400000" cy="2880000"/>
            <wp:effectExtent l="0" t="0" r="10795" b="15875"/>
            <wp:docPr id="52" name="Wykres 52">
              <a:extLst xmlns:a="http://schemas.openxmlformats.org/drawingml/2006/main">
                <a:ext uri="{FF2B5EF4-FFF2-40B4-BE49-F238E27FC236}">
                  <a16:creationId xmlns:a16="http://schemas.microsoft.com/office/drawing/2014/main" id="{D6F90F28-805D-4122-83C7-6F5379E5F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1"/>
              </a:graphicData>
            </a:graphic>
          </wp:inline>
        </w:drawing>
      </w:r>
    </w:p>
    <w:p w14:paraId="1295BE59" w14:textId="2FBB150E" w:rsidR="00CF631C" w:rsidRDefault="00807EAB" w:rsidP="00807EAB">
      <w:pPr>
        <w:pStyle w:val="Legenda"/>
        <w:jc w:val="center"/>
      </w:pPr>
      <w:bookmarkStart w:id="68" w:name="_Ref471939560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41</w:t>
      </w:r>
      <w:r w:rsidR="001A5035">
        <w:rPr>
          <w:noProof/>
        </w:rPr>
        <w:fldChar w:fldCharType="end"/>
      </w:r>
      <w:bookmarkEnd w:id="68"/>
      <w:r w:rsidRPr="00753038">
        <w:t xml:space="preserve"> - Zależność czasu wykonania w milisekundach od </w:t>
      </w:r>
      <w:proofErr w:type="spellStart"/>
      <w:r w:rsidRPr="00753038">
        <w:t>supportu</w:t>
      </w:r>
      <w:proofErr w:type="spellEnd"/>
      <w:r w:rsidRPr="00753038">
        <w:t xml:space="preserve"> względnego</w:t>
      </w:r>
    </w:p>
    <w:p w14:paraId="0E828386" w14:textId="55C02207" w:rsidR="00E13E35" w:rsidRPr="00E13E35" w:rsidRDefault="00E13E35" w:rsidP="00E13E35">
      <w:r>
        <w:fldChar w:fldCharType="begin"/>
      </w:r>
      <w:r>
        <w:instrText xml:space="preserve"> REF _Ref471939560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41</w:t>
      </w:r>
      <w:r>
        <w:fldChar w:fldCharType="end"/>
      </w:r>
      <w:r>
        <w:t xml:space="preserve"> obrazuje stosunek czasu wykonania od wartości </w:t>
      </w:r>
      <w:proofErr w:type="spellStart"/>
      <w:r w:rsidR="00BA5202">
        <w:t>sup</w:t>
      </w:r>
      <w:r w:rsidR="00326E09">
        <w:t>p</w:t>
      </w:r>
      <w:r w:rsidR="00BA5202">
        <w:t>ortu</w:t>
      </w:r>
      <w:proofErr w:type="spellEnd"/>
      <w:r w:rsidR="00BA5202">
        <w:t xml:space="preserve"> dla zbioru danych </w:t>
      </w:r>
      <w:proofErr w:type="spellStart"/>
      <w:r w:rsidR="00BA5202">
        <w:t>KosarakSeq</w:t>
      </w:r>
      <w:proofErr w:type="spellEnd"/>
      <w:r w:rsidR="00BA5202">
        <w:t xml:space="preserve">. Podobnie jak w poprzednim przypadku, dla małej ilości znajdowanych wzorców najlepszy jest algorytm </w:t>
      </w:r>
      <w:r w:rsidR="00BA5202">
        <w:rPr>
          <w:i/>
        </w:rPr>
        <w:t>BIDE+</w:t>
      </w:r>
      <w:r w:rsidR="00BA5202">
        <w:t xml:space="preserve">, a dla większej ilości </w:t>
      </w:r>
      <w:proofErr w:type="spellStart"/>
      <w:r w:rsidR="00BA5202">
        <w:rPr>
          <w:i/>
        </w:rPr>
        <w:t>CMClaSP</w:t>
      </w:r>
      <w:proofErr w:type="spellEnd"/>
      <w:r w:rsidR="00BA5202">
        <w:t xml:space="preserve">. W tym przypadku najgorszy jest algorytm </w:t>
      </w:r>
      <w:proofErr w:type="spellStart"/>
      <w:r w:rsidR="00BA5202">
        <w:rPr>
          <w:i/>
        </w:rPr>
        <w:t>ClaSP</w:t>
      </w:r>
      <w:proofErr w:type="spellEnd"/>
      <w:r w:rsidR="00BA5202">
        <w:t xml:space="preserve">. </w:t>
      </w:r>
    </w:p>
    <w:p w14:paraId="529B694D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C26E615" wp14:editId="7959E3A0">
            <wp:extent cx="5400000" cy="2880000"/>
            <wp:effectExtent l="0" t="0" r="10795" b="15875"/>
            <wp:docPr id="56" name="Wykres 56">
              <a:extLst xmlns:a="http://schemas.openxmlformats.org/drawingml/2006/main">
                <a:ext uri="{FF2B5EF4-FFF2-40B4-BE49-F238E27FC236}">
                  <a16:creationId xmlns:a16="http://schemas.microsoft.com/office/drawing/2014/main" id="{868A2FCF-DFA0-48CD-AD16-89C4B3D134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2"/>
              </a:graphicData>
            </a:graphic>
          </wp:inline>
        </w:drawing>
      </w:r>
    </w:p>
    <w:p w14:paraId="20BEE411" w14:textId="655A6773" w:rsidR="00CF631C" w:rsidRDefault="00807EAB" w:rsidP="00807EAB">
      <w:pPr>
        <w:pStyle w:val="Legenda"/>
        <w:jc w:val="center"/>
      </w:pPr>
      <w:bookmarkStart w:id="69" w:name="_Ref471940144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42</w:t>
      </w:r>
      <w:r w:rsidR="001A5035">
        <w:rPr>
          <w:noProof/>
        </w:rPr>
        <w:fldChar w:fldCharType="end"/>
      </w:r>
      <w:bookmarkEnd w:id="69"/>
      <w:r w:rsidRPr="00F618DB">
        <w:t xml:space="preserve"> - Zależność maksymalnej pamięci od </w:t>
      </w:r>
      <w:proofErr w:type="spellStart"/>
      <w:r w:rsidRPr="00F618DB">
        <w:t>supportu</w:t>
      </w:r>
      <w:proofErr w:type="spellEnd"/>
      <w:r w:rsidRPr="00F618DB">
        <w:t xml:space="preserve"> względnego</w:t>
      </w:r>
    </w:p>
    <w:p w14:paraId="5773E1C8" w14:textId="4C07DE44" w:rsidR="00BA5202" w:rsidRPr="00BA5202" w:rsidRDefault="00BA5202" w:rsidP="00BA5202">
      <w:r>
        <w:fldChar w:fldCharType="begin"/>
      </w:r>
      <w:r>
        <w:instrText xml:space="preserve"> REF _Ref471940144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42</w:t>
      </w:r>
      <w:r>
        <w:fldChar w:fldCharType="end"/>
      </w:r>
      <w:r>
        <w:t xml:space="preserve"> przedstawia zależność zapotrzebowania na pamięć w stosunku do wartośc</w:t>
      </w:r>
      <w:r w:rsidR="00E5048E">
        <w:t xml:space="preserve">i </w:t>
      </w:r>
      <w:proofErr w:type="spellStart"/>
      <w:r w:rsidR="00E5048E">
        <w:t>su</w:t>
      </w:r>
      <w:r>
        <w:t>pportu</w:t>
      </w:r>
      <w:proofErr w:type="spellEnd"/>
      <w:r>
        <w:t xml:space="preserve">. </w:t>
      </w:r>
      <w:r w:rsidR="00C94ABB">
        <w:t>W </w:t>
      </w:r>
      <w:r w:rsidR="00E5048E">
        <w:t xml:space="preserve">tym przypadku najlepszym jest algorytm </w:t>
      </w:r>
      <w:proofErr w:type="spellStart"/>
      <w:r w:rsidR="00E5048E">
        <w:rPr>
          <w:i/>
        </w:rPr>
        <w:t>CMClaSP</w:t>
      </w:r>
      <w:proofErr w:type="spellEnd"/>
      <w:r w:rsidR="00E5048E">
        <w:t xml:space="preserve">. </w:t>
      </w:r>
      <w:r w:rsidR="00625397">
        <w:t xml:space="preserve">Potem, w kolejności od najlepszego, znajdują się algorytmy </w:t>
      </w:r>
      <w:r w:rsidR="00625397">
        <w:rPr>
          <w:i/>
        </w:rPr>
        <w:t>BIDE+</w:t>
      </w:r>
      <w:r w:rsidR="00625397">
        <w:t xml:space="preserve">, </w:t>
      </w:r>
      <w:proofErr w:type="spellStart"/>
      <w:r w:rsidR="00625397">
        <w:rPr>
          <w:i/>
        </w:rPr>
        <w:t>ClaSP</w:t>
      </w:r>
      <w:proofErr w:type="spellEnd"/>
      <w:r w:rsidR="00625397">
        <w:t xml:space="preserve"> i </w:t>
      </w:r>
      <w:proofErr w:type="spellStart"/>
      <w:r w:rsidR="00625397">
        <w:rPr>
          <w:i/>
        </w:rPr>
        <w:t>CloSpan</w:t>
      </w:r>
      <w:proofErr w:type="spellEnd"/>
      <w:r w:rsidR="00625397">
        <w:t>. Wszystkie algorytmy wykazują wzrost wykładniczy.</w:t>
      </w:r>
    </w:p>
    <w:p w14:paraId="626C8DED" w14:textId="355C7552" w:rsidR="00CF631C" w:rsidRDefault="00CF631C" w:rsidP="00590C33">
      <w:pPr>
        <w:pStyle w:val="Nagwek3"/>
        <w:numPr>
          <w:ilvl w:val="2"/>
          <w:numId w:val="9"/>
        </w:numPr>
      </w:pPr>
      <w:r>
        <w:t xml:space="preserve">Grupa pierwsza – Zbiór danych </w:t>
      </w:r>
      <w:proofErr w:type="spellStart"/>
      <w:r>
        <w:t>Leviathan</w:t>
      </w:r>
      <w:proofErr w:type="spellEnd"/>
    </w:p>
    <w:p w14:paraId="7D3521E3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1FB0566" wp14:editId="694A2A91">
            <wp:extent cx="5400000" cy="2880000"/>
            <wp:effectExtent l="0" t="0" r="10795" b="15875"/>
            <wp:docPr id="49" name="Wykres 49">
              <a:extLst xmlns:a="http://schemas.openxmlformats.org/drawingml/2006/main">
                <a:ext uri="{FF2B5EF4-FFF2-40B4-BE49-F238E27FC236}">
                  <a16:creationId xmlns:a16="http://schemas.microsoft.com/office/drawing/2014/main" id="{F08F89E3-5D1C-4770-A6E7-327E3AC70C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3"/>
              </a:graphicData>
            </a:graphic>
          </wp:inline>
        </w:drawing>
      </w:r>
    </w:p>
    <w:p w14:paraId="71E94226" w14:textId="47B29902" w:rsidR="00CF631C" w:rsidRDefault="00807EAB" w:rsidP="00807EAB">
      <w:pPr>
        <w:pStyle w:val="Legenda"/>
        <w:jc w:val="center"/>
      </w:pPr>
      <w:bookmarkStart w:id="70" w:name="_Ref471917460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43</w:t>
      </w:r>
      <w:r w:rsidR="001A5035">
        <w:rPr>
          <w:noProof/>
        </w:rPr>
        <w:fldChar w:fldCharType="end"/>
      </w:r>
      <w:bookmarkEnd w:id="70"/>
      <w:r w:rsidRPr="00053179">
        <w:t xml:space="preserve"> - Zależność liczby znalezionych wzorców od </w:t>
      </w:r>
      <w:proofErr w:type="spellStart"/>
      <w:r w:rsidR="00327FE8">
        <w:t>support</w:t>
      </w:r>
      <w:r w:rsidRPr="00053179">
        <w:t>u</w:t>
      </w:r>
      <w:proofErr w:type="spellEnd"/>
      <w:r w:rsidRPr="00053179">
        <w:t xml:space="preserve"> względnego</w:t>
      </w:r>
    </w:p>
    <w:p w14:paraId="50289E4B" w14:textId="09036FB6" w:rsidR="00C955C1" w:rsidRPr="00C955C1" w:rsidRDefault="00C955C1" w:rsidP="00C955C1">
      <w:r>
        <w:fldChar w:fldCharType="begin"/>
      </w:r>
      <w:r>
        <w:instrText xml:space="preserve"> REF _Ref471917460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43</w:t>
      </w:r>
      <w:r>
        <w:fldChar w:fldCharType="end"/>
      </w:r>
      <w:r>
        <w:t xml:space="preserve"> prezentuje zależność liczby znalezionych sekwencji od zadanego wsparcia dla zbioru danych </w:t>
      </w:r>
      <w:proofErr w:type="spellStart"/>
      <w:r>
        <w:t>Leviathan</w:t>
      </w:r>
      <w:proofErr w:type="spellEnd"/>
      <w:r>
        <w:t>. Wszystkie algorytmy znalazły tą samą liczbę sekwencji</w:t>
      </w:r>
      <w:r w:rsidR="00C94ABB">
        <w:t xml:space="preserve"> częstych, można więc uznać, że </w:t>
      </w:r>
      <w:r>
        <w:t>działają poprawnie.</w:t>
      </w:r>
    </w:p>
    <w:p w14:paraId="67A3C3D6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0E41D84" wp14:editId="51768DFB">
            <wp:extent cx="5400000" cy="2880000"/>
            <wp:effectExtent l="0" t="0" r="10795" b="15875"/>
            <wp:docPr id="53" name="Wykres 53">
              <a:extLst xmlns:a="http://schemas.openxmlformats.org/drawingml/2006/main">
                <a:ext uri="{FF2B5EF4-FFF2-40B4-BE49-F238E27FC236}">
                  <a16:creationId xmlns:a16="http://schemas.microsoft.com/office/drawing/2014/main" id="{07D9CBB5-BB39-475C-9CD5-3FD9C3DF2C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"/>
              </a:graphicData>
            </a:graphic>
          </wp:inline>
        </w:drawing>
      </w:r>
    </w:p>
    <w:p w14:paraId="1E6735EB" w14:textId="190C6A6D" w:rsidR="00CF631C" w:rsidRDefault="00807EAB" w:rsidP="00807EAB">
      <w:pPr>
        <w:pStyle w:val="Legenda"/>
        <w:jc w:val="center"/>
      </w:pPr>
      <w:bookmarkStart w:id="71" w:name="_Ref471941618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44</w:t>
      </w:r>
      <w:r w:rsidR="001A5035">
        <w:rPr>
          <w:noProof/>
        </w:rPr>
        <w:fldChar w:fldCharType="end"/>
      </w:r>
      <w:bookmarkEnd w:id="71"/>
      <w:r w:rsidRPr="00184233">
        <w:t xml:space="preserve"> - Zależność czasu wykonania w milisekundach od </w:t>
      </w:r>
      <w:proofErr w:type="spellStart"/>
      <w:r w:rsidRPr="00184233">
        <w:t>supportu</w:t>
      </w:r>
      <w:proofErr w:type="spellEnd"/>
      <w:r w:rsidRPr="00184233">
        <w:t xml:space="preserve"> względnego</w:t>
      </w:r>
    </w:p>
    <w:p w14:paraId="431F1869" w14:textId="40862423" w:rsidR="00625397" w:rsidRPr="00625397" w:rsidRDefault="00625397" w:rsidP="00625397">
      <w:r>
        <w:fldChar w:fldCharType="begin"/>
      </w:r>
      <w:r>
        <w:instrText xml:space="preserve"> REF _Ref471941618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44</w:t>
      </w:r>
      <w:r>
        <w:fldChar w:fldCharType="end"/>
      </w:r>
      <w:r>
        <w:t xml:space="preserve"> obrazuje wzrost czasu wykonania wra</w:t>
      </w:r>
      <w:r w:rsidR="00DD4AEF">
        <w:t>z z malejącą war</w:t>
      </w:r>
      <w:r w:rsidR="00C94ABB">
        <w:t>tością wsparcia. Podobnie jak w </w:t>
      </w:r>
      <w:r w:rsidR="00DD4AEF">
        <w:t xml:space="preserve">przypadku </w:t>
      </w:r>
      <w:r w:rsidR="00DD4AEF">
        <w:fldChar w:fldCharType="begin"/>
      </w:r>
      <w:r w:rsidR="00DD4AEF">
        <w:instrText xml:space="preserve"> REF _Ref471939560 \h </w:instrText>
      </w:r>
      <w:r w:rsidR="00DD4AEF">
        <w:fldChar w:fldCharType="separate"/>
      </w:r>
      <w:r w:rsidR="00741E57">
        <w:t xml:space="preserve">Wykres </w:t>
      </w:r>
      <w:r w:rsidR="00741E57">
        <w:rPr>
          <w:noProof/>
        </w:rPr>
        <w:t>41</w:t>
      </w:r>
      <w:r w:rsidR="00DD4AEF">
        <w:fldChar w:fldCharType="end"/>
      </w:r>
      <w:r w:rsidR="00DD4AEF">
        <w:t xml:space="preserve"> i </w:t>
      </w:r>
      <w:r w:rsidR="00DD4AEF">
        <w:fldChar w:fldCharType="begin"/>
      </w:r>
      <w:r w:rsidR="00DD4AEF">
        <w:instrText xml:space="preserve"> REF _Ref471938750 \h </w:instrText>
      </w:r>
      <w:r w:rsidR="00DD4AEF">
        <w:fldChar w:fldCharType="separate"/>
      </w:r>
      <w:r w:rsidR="00741E57">
        <w:t xml:space="preserve">Wykres </w:t>
      </w:r>
      <w:r w:rsidR="00741E57">
        <w:rPr>
          <w:noProof/>
        </w:rPr>
        <w:t>38</w:t>
      </w:r>
      <w:r w:rsidR="00DD4AEF">
        <w:fldChar w:fldCharType="end"/>
      </w:r>
      <w:r w:rsidR="00DD4AEF">
        <w:t xml:space="preserve">, można zauważyć granicę, po przekroczeniu której algorytm </w:t>
      </w:r>
      <w:r w:rsidR="00DD4AEF">
        <w:rPr>
          <w:i/>
        </w:rPr>
        <w:t>BIDE+</w:t>
      </w:r>
      <w:r w:rsidR="00DD4AEF">
        <w:t xml:space="preserve"> przestaje być najlepszy na rzecz metody </w:t>
      </w:r>
      <w:proofErr w:type="spellStart"/>
      <w:r w:rsidR="00DD4AEF">
        <w:rPr>
          <w:i/>
        </w:rPr>
        <w:t>CMClaSP</w:t>
      </w:r>
      <w:proofErr w:type="spellEnd"/>
      <w:r w:rsidR="00DD4AEF">
        <w:t xml:space="preserve">. Algorytm </w:t>
      </w:r>
      <w:proofErr w:type="spellStart"/>
      <w:r w:rsidR="00DD4AEF">
        <w:rPr>
          <w:i/>
        </w:rPr>
        <w:t>CloSpan</w:t>
      </w:r>
      <w:proofErr w:type="spellEnd"/>
      <w:r w:rsidR="00DD4AEF">
        <w:t xml:space="preserve"> jest najgorszy. Algorytm </w:t>
      </w:r>
      <w:proofErr w:type="spellStart"/>
      <w:r w:rsidR="00DD4AEF">
        <w:rPr>
          <w:i/>
        </w:rPr>
        <w:t>ClaSP</w:t>
      </w:r>
      <w:proofErr w:type="spellEnd"/>
      <w:r w:rsidR="00DD4AEF">
        <w:t xml:space="preserve"> wykazuje mniejszy wzrost niż algorytm </w:t>
      </w:r>
      <w:r w:rsidR="00DD4AEF">
        <w:rPr>
          <w:i/>
        </w:rPr>
        <w:t>BIDE+</w:t>
      </w:r>
      <w:r w:rsidR="00DD4AEF">
        <w:t xml:space="preserve">, w wyniku czego algorytm ten może osiągnąć lepsze rezultaty niż </w:t>
      </w:r>
      <w:r w:rsidR="00DD4AEF">
        <w:rPr>
          <w:i/>
        </w:rPr>
        <w:t>BIDE+</w:t>
      </w:r>
      <w:r w:rsidR="00DD4AEF">
        <w:t xml:space="preserve"> wraz z dalszym maleniem </w:t>
      </w:r>
      <w:proofErr w:type="spellStart"/>
      <w:r w:rsidR="00DD4AEF">
        <w:t>supportu</w:t>
      </w:r>
      <w:proofErr w:type="spellEnd"/>
      <w:r w:rsidR="00DD4AEF">
        <w:t xml:space="preserve">. </w:t>
      </w:r>
    </w:p>
    <w:p w14:paraId="361272D6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7CF9128" wp14:editId="68B374CE">
            <wp:extent cx="5400000" cy="2880000"/>
            <wp:effectExtent l="0" t="0" r="10795" b="15875"/>
            <wp:docPr id="57" name="Wykres 57">
              <a:extLst xmlns:a="http://schemas.openxmlformats.org/drawingml/2006/main">
                <a:ext uri="{FF2B5EF4-FFF2-40B4-BE49-F238E27FC236}">
                  <a16:creationId xmlns:a16="http://schemas.microsoft.com/office/drawing/2014/main" id="{75E5411B-DB14-49D8-A8BD-52CCC15CA1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5"/>
              </a:graphicData>
            </a:graphic>
          </wp:inline>
        </w:drawing>
      </w:r>
    </w:p>
    <w:p w14:paraId="436CE664" w14:textId="0E6C22AC" w:rsidR="00CF631C" w:rsidRDefault="00807EAB" w:rsidP="00807EAB">
      <w:pPr>
        <w:pStyle w:val="Legenda"/>
        <w:jc w:val="center"/>
      </w:pPr>
      <w:bookmarkStart w:id="72" w:name="_Ref471942411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45</w:t>
      </w:r>
      <w:r w:rsidR="001A5035">
        <w:rPr>
          <w:noProof/>
        </w:rPr>
        <w:fldChar w:fldCharType="end"/>
      </w:r>
      <w:bookmarkEnd w:id="72"/>
      <w:r w:rsidRPr="008A726C">
        <w:t xml:space="preserve"> - Zależność maksymalnej pamięci od </w:t>
      </w:r>
      <w:proofErr w:type="spellStart"/>
      <w:r w:rsidRPr="008A726C">
        <w:t>supportu</w:t>
      </w:r>
      <w:proofErr w:type="spellEnd"/>
      <w:r w:rsidRPr="008A726C">
        <w:t xml:space="preserve"> względnego</w:t>
      </w:r>
    </w:p>
    <w:p w14:paraId="414D04FD" w14:textId="549383A8" w:rsidR="00DD4AEF" w:rsidRPr="00DD4AEF" w:rsidRDefault="00DD4AEF" w:rsidP="00DD4AEF">
      <w:r>
        <w:fldChar w:fldCharType="begin"/>
      </w:r>
      <w:r>
        <w:instrText xml:space="preserve"> REF _Ref471942411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45</w:t>
      </w:r>
      <w:r>
        <w:fldChar w:fldCharType="end"/>
      </w:r>
      <w:r>
        <w:t xml:space="preserve"> ilustruje stosunek zapotrzebowania na pamięć operacyjną względem wartości </w:t>
      </w:r>
      <w:proofErr w:type="spellStart"/>
      <w:r>
        <w:t>su</w:t>
      </w:r>
      <w:r w:rsidR="00326E09">
        <w:t>p</w:t>
      </w:r>
      <w:r>
        <w:t>portu</w:t>
      </w:r>
      <w:proofErr w:type="spellEnd"/>
      <w:r>
        <w:t xml:space="preserve"> względnego. Podobnie jak w poprzednich przypadkach, najm</w:t>
      </w:r>
      <w:r w:rsidR="00C94ABB">
        <w:t>niejszym zapotrzebowaniem jak i </w:t>
      </w:r>
      <w:r>
        <w:t xml:space="preserve">najmniejszym wzrostem charakteryzuje się algorytm </w:t>
      </w:r>
      <w:proofErr w:type="spellStart"/>
      <w:r>
        <w:rPr>
          <w:i/>
        </w:rPr>
        <w:t>CMClaSP</w:t>
      </w:r>
      <w:proofErr w:type="spellEnd"/>
      <w:r>
        <w:t xml:space="preserve">. Algorytm </w:t>
      </w:r>
      <w:proofErr w:type="spellStart"/>
      <w:r>
        <w:rPr>
          <w:i/>
        </w:rPr>
        <w:t>ClaSP</w:t>
      </w:r>
      <w:proofErr w:type="spellEnd"/>
      <w:r>
        <w:t xml:space="preserve"> osiąga porównywalne wyniki, jednakże wykazuje się minimalnie większym wzrostem. Najgorszy jest algorytm </w:t>
      </w:r>
      <w:proofErr w:type="spellStart"/>
      <w:r>
        <w:rPr>
          <w:i/>
        </w:rPr>
        <w:t>CloSpan</w:t>
      </w:r>
      <w:proofErr w:type="spellEnd"/>
      <w:r>
        <w:t>, którego wzrost jest największy.</w:t>
      </w:r>
    </w:p>
    <w:p w14:paraId="255F0B07" w14:textId="0633564A" w:rsidR="00CF631C" w:rsidRDefault="00CF631C" w:rsidP="00590C33">
      <w:pPr>
        <w:pStyle w:val="Nagwek3"/>
        <w:numPr>
          <w:ilvl w:val="2"/>
          <w:numId w:val="9"/>
        </w:numPr>
      </w:pPr>
      <w:r>
        <w:t xml:space="preserve">Grupa druga – Zbiór danych </w:t>
      </w:r>
      <w:proofErr w:type="spellStart"/>
      <w:r>
        <w:t>KosarakSeq</w:t>
      </w:r>
      <w:proofErr w:type="spellEnd"/>
    </w:p>
    <w:p w14:paraId="5A696370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DB386B1" wp14:editId="22E64C05">
            <wp:extent cx="5400000" cy="2880000"/>
            <wp:effectExtent l="0" t="0" r="10795" b="15875"/>
            <wp:docPr id="50" name="Wykres 50">
              <a:extLst xmlns:a="http://schemas.openxmlformats.org/drawingml/2006/main">
                <a:ext uri="{FF2B5EF4-FFF2-40B4-BE49-F238E27FC236}">
                  <a16:creationId xmlns:a16="http://schemas.microsoft.com/office/drawing/2014/main" id="{D9DDBC77-538E-4A50-8391-95CE48EACF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6"/>
              </a:graphicData>
            </a:graphic>
          </wp:inline>
        </w:drawing>
      </w:r>
    </w:p>
    <w:p w14:paraId="4516EAB3" w14:textId="36817F5B" w:rsidR="00CF631C" w:rsidRDefault="00807EAB" w:rsidP="00807EAB">
      <w:pPr>
        <w:pStyle w:val="Legenda"/>
        <w:jc w:val="center"/>
      </w:pPr>
      <w:bookmarkStart w:id="73" w:name="_Ref471917490"/>
      <w:bookmarkStart w:id="74" w:name="_Ref471917485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46</w:t>
      </w:r>
      <w:r w:rsidR="001A5035">
        <w:rPr>
          <w:noProof/>
        </w:rPr>
        <w:fldChar w:fldCharType="end"/>
      </w:r>
      <w:bookmarkEnd w:id="73"/>
      <w:r w:rsidRPr="006B5240">
        <w:t xml:space="preserve"> - Zależność liczby znalezionych wzorców od </w:t>
      </w:r>
      <w:r w:rsidR="007102C3">
        <w:t>rozmiaru danych</w:t>
      </w:r>
      <w:bookmarkEnd w:id="74"/>
    </w:p>
    <w:p w14:paraId="1A03BD1E" w14:textId="24C33719" w:rsidR="00C955C1" w:rsidRPr="00C955C1" w:rsidRDefault="00C955C1" w:rsidP="00C955C1">
      <w:r>
        <w:fldChar w:fldCharType="begin"/>
      </w:r>
      <w:r>
        <w:instrText xml:space="preserve"> REF _Ref471917490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46</w:t>
      </w:r>
      <w:r>
        <w:fldChar w:fldCharType="end"/>
      </w:r>
      <w:r>
        <w:t xml:space="preserve"> prezentuje zależność liczby znalezionych sekwencji względem użytej wartości wsparcia względnego. Wszystkie użyte algorytmy działają poprawnie i znajdują tę samą liczbę sekwencji częstych.</w:t>
      </w:r>
    </w:p>
    <w:p w14:paraId="209A5D58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FD70D54" wp14:editId="0C429EBB">
            <wp:extent cx="5400000" cy="2880000"/>
            <wp:effectExtent l="0" t="0" r="10795" b="15875"/>
            <wp:docPr id="54" name="Wykres 54">
              <a:extLst xmlns:a="http://schemas.openxmlformats.org/drawingml/2006/main">
                <a:ext uri="{FF2B5EF4-FFF2-40B4-BE49-F238E27FC236}">
                  <a16:creationId xmlns:a16="http://schemas.microsoft.com/office/drawing/2014/main" id="{A5181611-80B5-401D-A1E7-654F2AB7AB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7"/>
              </a:graphicData>
            </a:graphic>
          </wp:inline>
        </w:drawing>
      </w:r>
    </w:p>
    <w:p w14:paraId="7C968F60" w14:textId="7BDA6991" w:rsidR="00CF631C" w:rsidRDefault="00807EAB" w:rsidP="00807EAB">
      <w:pPr>
        <w:pStyle w:val="Legenda"/>
        <w:jc w:val="center"/>
      </w:pPr>
      <w:bookmarkStart w:id="75" w:name="_Ref471942595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47</w:t>
      </w:r>
      <w:r w:rsidR="001A5035">
        <w:rPr>
          <w:noProof/>
        </w:rPr>
        <w:fldChar w:fldCharType="end"/>
      </w:r>
      <w:bookmarkEnd w:id="75"/>
      <w:r w:rsidRPr="00F06E84">
        <w:t xml:space="preserve"> - Zależność czasu wykonania w milisekundach od </w:t>
      </w:r>
      <w:r w:rsidR="007102C3">
        <w:t>rozmiaru danych</w:t>
      </w:r>
    </w:p>
    <w:p w14:paraId="58EB5A4E" w14:textId="37457D1D" w:rsidR="00DD4AEF" w:rsidRPr="00DD4AEF" w:rsidRDefault="00DD4AEF" w:rsidP="00DD4AEF">
      <w:r>
        <w:t xml:space="preserve">Na </w:t>
      </w:r>
      <w:r>
        <w:fldChar w:fldCharType="begin"/>
      </w:r>
      <w:r>
        <w:instrText xml:space="preserve"> REF _Ref471942595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47</w:t>
      </w:r>
      <w:r>
        <w:fldChar w:fldCharType="end"/>
      </w:r>
      <w:r>
        <w:t xml:space="preserve"> możemy zaobserwować wzrost czasu wykonania metody względem rozmiaru wejściowego zbioru danych. Dla każdego algorytmu wzrost ten jest liniowy. Najmniejszą wartość pamięci jak i najmniejszy wzrost wykazuje algorytm </w:t>
      </w:r>
      <w:proofErr w:type="spellStart"/>
      <w:r>
        <w:rPr>
          <w:i/>
        </w:rPr>
        <w:t>CMClasSP</w:t>
      </w:r>
      <w:proofErr w:type="spellEnd"/>
      <w:r>
        <w:t xml:space="preserve">. Niewiele gorszy okazuje się algorytm </w:t>
      </w:r>
      <w:r>
        <w:rPr>
          <w:i/>
        </w:rPr>
        <w:t>BIDE+</w:t>
      </w:r>
      <w:r>
        <w:t xml:space="preserve">. Zaskakującym jest algorytm </w:t>
      </w:r>
      <w:proofErr w:type="spellStart"/>
      <w:r>
        <w:rPr>
          <w:i/>
        </w:rPr>
        <w:t>ClaSP</w:t>
      </w:r>
      <w:proofErr w:type="spellEnd"/>
      <w:r>
        <w:t>, który osiąga najgorsze rezultaty zarówno pod względem wartości jak i wzrostu.</w:t>
      </w:r>
    </w:p>
    <w:p w14:paraId="01891ABF" w14:textId="77777777" w:rsidR="00807EAB" w:rsidRDefault="00CF631C" w:rsidP="002A58B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5F9FF37" wp14:editId="4594497F">
            <wp:extent cx="5400000" cy="2880000"/>
            <wp:effectExtent l="0" t="0" r="10795" b="15875"/>
            <wp:docPr id="58" name="Wykres 58">
              <a:extLst xmlns:a="http://schemas.openxmlformats.org/drawingml/2006/main">
                <a:ext uri="{FF2B5EF4-FFF2-40B4-BE49-F238E27FC236}">
                  <a16:creationId xmlns:a16="http://schemas.microsoft.com/office/drawing/2014/main" id="{A9CA6FF3-C80F-4310-A2FA-E7108218D1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8"/>
              </a:graphicData>
            </a:graphic>
          </wp:inline>
        </w:drawing>
      </w:r>
    </w:p>
    <w:p w14:paraId="03D3B2A9" w14:textId="75745C40" w:rsidR="00807EAB" w:rsidRDefault="00807EAB" w:rsidP="00807EAB">
      <w:pPr>
        <w:pStyle w:val="Legenda"/>
        <w:jc w:val="center"/>
      </w:pPr>
      <w:bookmarkStart w:id="76" w:name="_Ref471942764"/>
      <w:r>
        <w:t xml:space="preserve">Wykres </w:t>
      </w:r>
      <w:r w:rsidR="001A5035">
        <w:fldChar w:fldCharType="begin"/>
      </w:r>
      <w:r w:rsidR="001A5035">
        <w:instrText xml:space="preserve"> SEQ Wykres \* ARABIC </w:instrText>
      </w:r>
      <w:r w:rsidR="001A5035">
        <w:fldChar w:fldCharType="separate"/>
      </w:r>
      <w:r w:rsidR="00741E57">
        <w:rPr>
          <w:noProof/>
        </w:rPr>
        <w:t>48</w:t>
      </w:r>
      <w:r w:rsidR="001A5035">
        <w:rPr>
          <w:noProof/>
        </w:rPr>
        <w:fldChar w:fldCharType="end"/>
      </w:r>
      <w:bookmarkEnd w:id="76"/>
      <w:r w:rsidRPr="009D103D">
        <w:t xml:space="preserve"> - Zależność maksymalnej pamięci od </w:t>
      </w:r>
      <w:r w:rsidR="007102C3">
        <w:t>rozmiaru danych</w:t>
      </w:r>
    </w:p>
    <w:p w14:paraId="71EDB3AC" w14:textId="67198D36" w:rsidR="00DD4AEF" w:rsidRPr="00DD4AEF" w:rsidRDefault="00DD4AEF" w:rsidP="00DD4AEF">
      <w:r>
        <w:fldChar w:fldCharType="begin"/>
      </w:r>
      <w:r>
        <w:instrText xml:space="preserve"> REF _Ref471942764 \h </w:instrText>
      </w:r>
      <w:r>
        <w:fldChar w:fldCharType="separate"/>
      </w:r>
      <w:r w:rsidR="00741E57">
        <w:t xml:space="preserve">Wykres </w:t>
      </w:r>
      <w:r w:rsidR="00741E57">
        <w:rPr>
          <w:noProof/>
        </w:rPr>
        <w:t>48</w:t>
      </w:r>
      <w:r>
        <w:fldChar w:fldCharType="end"/>
      </w:r>
      <w:r>
        <w:t xml:space="preserve"> przedstawia zależność maksymalnej osiągniętej pamięci operacyjnej od rozmiaru wejściowego zbioru danych dla zbioru </w:t>
      </w:r>
      <w:proofErr w:type="spellStart"/>
      <w:r>
        <w:t>KosarakSeq</w:t>
      </w:r>
      <w:proofErr w:type="spellEnd"/>
      <w:r>
        <w:t xml:space="preserve">. </w:t>
      </w:r>
      <w:r w:rsidR="00326E09">
        <w:t xml:space="preserve">W przypadku pamięci najgorszym algorytmem okazał się </w:t>
      </w:r>
      <w:proofErr w:type="spellStart"/>
      <w:r w:rsidR="00326E09">
        <w:rPr>
          <w:i/>
        </w:rPr>
        <w:t>CloSpan</w:t>
      </w:r>
      <w:proofErr w:type="spellEnd"/>
      <w:r w:rsidR="00326E09">
        <w:rPr>
          <w:i/>
        </w:rPr>
        <w:t>.</w:t>
      </w:r>
      <w:r w:rsidR="00326E09">
        <w:t xml:space="preserve"> Algorytm </w:t>
      </w:r>
      <w:proofErr w:type="spellStart"/>
      <w:r w:rsidR="00326E09">
        <w:rPr>
          <w:i/>
        </w:rPr>
        <w:t>CMClaSP</w:t>
      </w:r>
      <w:proofErr w:type="spellEnd"/>
      <w:r w:rsidR="00326E09">
        <w:t xml:space="preserve"> ponownie jest najlepszym algorytmem zarówno pod względem wartości jak i stopnia wzrostu. Wszystkie algorytmy wykazują liniową zależność maksymalnej pamięci od rozmiaru danych.</w:t>
      </w:r>
    </w:p>
    <w:p w14:paraId="7CFFAA4E" w14:textId="405AACC5" w:rsidR="00327FE8" w:rsidRDefault="00327FE8" w:rsidP="00590C33">
      <w:pPr>
        <w:pStyle w:val="Nagwek3"/>
        <w:numPr>
          <w:ilvl w:val="2"/>
          <w:numId w:val="9"/>
        </w:numPr>
      </w:pPr>
      <w:r>
        <w:t>Wnioski</w:t>
      </w:r>
    </w:p>
    <w:p w14:paraId="5C68235F" w14:textId="5011B8D0" w:rsidR="00750A82" w:rsidRDefault="00750A82" w:rsidP="002A58BA">
      <w:r>
        <w:t xml:space="preserve">Wszystkie metody znalazły tyle samo </w:t>
      </w:r>
      <w:r w:rsidR="00FA15B3">
        <w:t xml:space="preserve">domkniętych </w:t>
      </w:r>
      <w:r>
        <w:t xml:space="preserve">wzorców sekwencji dla kolejnych wartości </w:t>
      </w:r>
      <w:proofErr w:type="spellStart"/>
      <w:r w:rsidR="00464BEA">
        <w:t>support</w:t>
      </w:r>
      <w:r>
        <w:t>u</w:t>
      </w:r>
      <w:proofErr w:type="spellEnd"/>
      <w:r>
        <w:t xml:space="preserve"> czy rozmiaru danych. Na tej podstawie można wyciągnąć wniosek, że wybrane algorytmy prawidłowo znajdują wzorce sekwencji niezależnie od rozmiaru danych wejściowych, wartości wsparcia czy też ilości prawdopodobnych wzorców.</w:t>
      </w:r>
    </w:p>
    <w:p w14:paraId="72F3D784" w14:textId="4000AE6A" w:rsidR="00D17FD3" w:rsidRDefault="00D17FD3" w:rsidP="002A58BA">
      <w:r>
        <w:t xml:space="preserve">Wszystkie algorytmy wykazuje wzrost czasu w zależności od wartości wsparcia. Jest to spowodowane rosnącą liczbą wzorców częstych wraz z zmniejszaniem wartości </w:t>
      </w:r>
      <w:proofErr w:type="spellStart"/>
      <w:r w:rsidR="00464BEA">
        <w:t>support</w:t>
      </w:r>
      <w:r>
        <w:t>u</w:t>
      </w:r>
      <w:proofErr w:type="spellEnd"/>
      <w:r>
        <w:t>. W większości przypadków zależność ta ma charakter wykładniczy.</w:t>
      </w:r>
    </w:p>
    <w:p w14:paraId="1E422849" w14:textId="2C824AEB" w:rsidR="00D17FD3" w:rsidRDefault="00D17FD3" w:rsidP="002A58BA">
      <w:r>
        <w:t>Wszystkie metody w liniowy sposób zwiększają zapotrzebowanie na pamięć operacyjną jak i liniowy stosunek czasu wykonania do liczby transakcji w zbiorze wejściowym.</w:t>
      </w:r>
    </w:p>
    <w:p w14:paraId="60945ECD" w14:textId="3DACE4F8" w:rsidR="008D3061" w:rsidRDefault="00D17FD3" w:rsidP="002A58BA">
      <w:r>
        <w:t xml:space="preserve">Algorytm </w:t>
      </w:r>
      <w:proofErr w:type="spellStart"/>
      <w:r>
        <w:rPr>
          <w:i/>
        </w:rPr>
        <w:t>CMClaSP</w:t>
      </w:r>
      <w:proofErr w:type="spellEnd"/>
      <w:r>
        <w:t xml:space="preserve">, będący ulepszoną wersją algorytmu </w:t>
      </w:r>
      <w:proofErr w:type="spellStart"/>
      <w:r>
        <w:rPr>
          <w:i/>
        </w:rPr>
        <w:t>ClaSP</w:t>
      </w:r>
      <w:proofErr w:type="spellEnd"/>
      <w:r>
        <w:t>, ma</w:t>
      </w:r>
      <w:r w:rsidR="00474518">
        <w:t xml:space="preserve"> najmniejsze zużycie pamięci ze </w:t>
      </w:r>
      <w:r>
        <w:t>wszystkich 4 metod oraz najmniejszy przyrost w stosunku</w:t>
      </w:r>
      <w:r w:rsidR="00C94ABB">
        <w:t xml:space="preserve"> do przyrostu liczby wzorców. W </w:t>
      </w:r>
      <w:r>
        <w:t xml:space="preserve">przypadku rosnącej liczby transakcji algorytm ten ma najmniejszy współczynnik przyrostu </w:t>
      </w:r>
      <w:r w:rsidR="00AF5881">
        <w:t>pamięci maksymalnej oraz czasu wykonania.</w:t>
      </w:r>
    </w:p>
    <w:p w14:paraId="25713E92" w14:textId="4B711201" w:rsidR="00AF5881" w:rsidRDefault="00AF5881" w:rsidP="002A58BA">
      <w:r>
        <w:t xml:space="preserve">Algorytm </w:t>
      </w:r>
      <w:proofErr w:type="spellStart"/>
      <w:r w:rsidRPr="00AF5881">
        <w:rPr>
          <w:i/>
        </w:rPr>
        <w:t>BIDEPlus</w:t>
      </w:r>
      <w:proofErr w:type="spellEnd"/>
      <w:r>
        <w:t xml:space="preserve"> w porównaniu do </w:t>
      </w:r>
      <w:proofErr w:type="spellStart"/>
      <w:r>
        <w:rPr>
          <w:i/>
        </w:rPr>
        <w:t>CMClaSP</w:t>
      </w:r>
      <w:proofErr w:type="spellEnd"/>
      <w:r>
        <w:t xml:space="preserve"> osiąga lepsze wyniki przy małej liczbie znajdowanych wzorców. </w:t>
      </w:r>
      <w:r w:rsidR="00C535E0">
        <w:t xml:space="preserve">Jednakże maksymalne zużycie pamięci jest wyższe niezależnie do wartości </w:t>
      </w:r>
      <w:proofErr w:type="spellStart"/>
      <w:r w:rsidR="00464BEA">
        <w:t>support</w:t>
      </w:r>
      <w:r w:rsidR="00C535E0">
        <w:t>u</w:t>
      </w:r>
      <w:proofErr w:type="spellEnd"/>
      <w:r w:rsidR="00C535E0">
        <w:t xml:space="preserve"> oraz rośnie szybciej względem </w:t>
      </w:r>
      <w:proofErr w:type="spellStart"/>
      <w:r w:rsidR="00C535E0">
        <w:rPr>
          <w:i/>
        </w:rPr>
        <w:t>CMClaSP</w:t>
      </w:r>
      <w:proofErr w:type="spellEnd"/>
      <w:r w:rsidR="00C535E0">
        <w:t>.</w:t>
      </w:r>
    </w:p>
    <w:p w14:paraId="55366311" w14:textId="2F3398BB" w:rsidR="00C535E0" w:rsidRDefault="00C535E0" w:rsidP="002A58BA">
      <w:r>
        <w:lastRenderedPageBreak/>
        <w:t xml:space="preserve">Pozostałe dwa algorytmy, czyli </w:t>
      </w:r>
      <w:proofErr w:type="spellStart"/>
      <w:r>
        <w:rPr>
          <w:i/>
        </w:rPr>
        <w:t>CloSpan</w:t>
      </w:r>
      <w:proofErr w:type="spellEnd"/>
      <w:r>
        <w:t xml:space="preserve"> i </w:t>
      </w:r>
      <w:proofErr w:type="spellStart"/>
      <w:r>
        <w:rPr>
          <w:i/>
        </w:rPr>
        <w:t>ClaSP</w:t>
      </w:r>
      <w:proofErr w:type="spellEnd"/>
      <w:r>
        <w:t xml:space="preserve"> osiągają zbliżone do siebie osiągają zbliżone do siebie czasy wykonania, z minimalną przewagą na korzyść </w:t>
      </w:r>
      <w:proofErr w:type="spellStart"/>
      <w:r>
        <w:rPr>
          <w:i/>
        </w:rPr>
        <w:t>CloSpan</w:t>
      </w:r>
      <w:proofErr w:type="spellEnd"/>
      <w:r>
        <w:t xml:space="preserve">. Jednakże wydać znaczenie większe różnice w zajętości pamięci operacyjnej. Metoda </w:t>
      </w:r>
      <w:proofErr w:type="spellStart"/>
      <w:r>
        <w:rPr>
          <w:i/>
        </w:rPr>
        <w:t>CloSpan</w:t>
      </w:r>
      <w:proofErr w:type="spellEnd"/>
      <w:r>
        <w:t xml:space="preserve"> zdecydow</w:t>
      </w:r>
      <w:r w:rsidR="00474518">
        <w:t>anie zużywa najwięcej pamięci i </w:t>
      </w:r>
      <w:r>
        <w:t>osiąga największy przyrost zarówno w stosunku do liczby znajdowanych wzorów jak i liczby transakcji podanych na wejściu.</w:t>
      </w:r>
    </w:p>
    <w:p w14:paraId="512E13A3" w14:textId="783F2821" w:rsidR="00C535E0" w:rsidRDefault="00C535E0" w:rsidP="002A58BA">
      <w:r>
        <w:t>W przypad</w:t>
      </w:r>
      <w:r w:rsidR="00F8589A">
        <w:t xml:space="preserve">ku tej kategorii najlepszą metodą jest </w:t>
      </w:r>
      <w:proofErr w:type="spellStart"/>
      <w:r w:rsidR="00F8589A">
        <w:rPr>
          <w:i/>
        </w:rPr>
        <w:t>CMClaSP</w:t>
      </w:r>
      <w:proofErr w:type="spellEnd"/>
      <w:r w:rsidR="00F8589A">
        <w:t>. Stosunkowo niewielki wzrost czasu</w:t>
      </w:r>
      <w:r w:rsidR="00CB7EE9">
        <w:t xml:space="preserve"> wykonania</w:t>
      </w:r>
      <w:r w:rsidR="00F8589A">
        <w:t xml:space="preserve"> </w:t>
      </w:r>
      <w:r w:rsidR="00CB7EE9">
        <w:t>i</w:t>
      </w:r>
      <w:r w:rsidR="00F8589A">
        <w:t xml:space="preserve"> pamięci maksymalnej przy wzroście liczby transakcji oraz </w:t>
      </w:r>
      <w:r w:rsidR="00CB7EE9">
        <w:t>najlepszy czas wykonania plasuje ten algorytm na pierwszym miejscu. Z drugiej strony liczba algorytmów do wyszukiwania domkniętych wzorców sekwencji jest niewielka w porównaniu do liczby metod odkrywania wzorców częstych sugeruje powstanie nowych i lepszych metod w przyszłości.</w:t>
      </w:r>
    </w:p>
    <w:p w14:paraId="313ABB30" w14:textId="29F37253" w:rsidR="006A17AF" w:rsidRDefault="006A17AF" w:rsidP="00590C33">
      <w:pPr>
        <w:pStyle w:val="Nagwek1"/>
        <w:numPr>
          <w:ilvl w:val="0"/>
          <w:numId w:val="9"/>
        </w:numPr>
      </w:pPr>
      <w:bookmarkStart w:id="77" w:name="_Toc471945024"/>
      <w:r>
        <w:t>Wnioski</w:t>
      </w:r>
      <w:r w:rsidR="00750A82">
        <w:t xml:space="preserve"> ogólne</w:t>
      </w:r>
      <w:bookmarkEnd w:id="77"/>
    </w:p>
    <w:p w14:paraId="7B75A933" w14:textId="60EC298F" w:rsidR="00CB7EE9" w:rsidRDefault="007F1C67" w:rsidP="002A58BA">
      <w:r>
        <w:t xml:space="preserve">Wszystkie metody znalazły tyle samo domkniętych wzorców dla kolejnych wartości </w:t>
      </w:r>
      <w:proofErr w:type="spellStart"/>
      <w:r w:rsidR="00464BEA">
        <w:t>support</w:t>
      </w:r>
      <w:r>
        <w:t>u</w:t>
      </w:r>
      <w:proofErr w:type="spellEnd"/>
      <w:r>
        <w:t xml:space="preserve"> czy rozmiaru danych</w:t>
      </w:r>
      <w:r w:rsidR="00FA4D59">
        <w:t xml:space="preserve"> (</w:t>
      </w:r>
      <w:r w:rsidR="00FA4D59">
        <w:fldChar w:fldCharType="begin"/>
      </w:r>
      <w:r w:rsidR="00FA4D59">
        <w:instrText xml:space="preserve"> REF _Ref471900420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1</w:t>
      </w:r>
      <w:r w:rsidR="00FA4D59">
        <w:fldChar w:fldCharType="end"/>
      </w:r>
      <w:r w:rsidR="00FA4D59">
        <w:t>,</w:t>
      </w:r>
      <w:r w:rsidR="009274CB">
        <w:t xml:space="preserve"> </w:t>
      </w:r>
      <w:r w:rsidR="00FA4D59">
        <w:fldChar w:fldCharType="begin"/>
      </w:r>
      <w:r w:rsidR="00FA4D59">
        <w:instrText xml:space="preserve"> REF _Ref471916201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4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_Ref471916361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7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_Ref471916435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10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_Ref471916501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13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_Ref471916572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16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_Ref471916592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19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_Ref471916627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22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_Ref471917078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25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_Ref471917105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28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_Ref471917175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31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_Ref471917209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34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_Ref471917363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37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_Ref471917409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40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_Ref471917460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43</w:t>
      </w:r>
      <w:r w:rsidR="00FA4D59">
        <w:fldChar w:fldCharType="end"/>
      </w:r>
      <w:r w:rsidR="009274CB">
        <w:t xml:space="preserve">, </w:t>
      </w:r>
      <w:r w:rsidR="00FA4D59">
        <w:fldChar w:fldCharType="begin"/>
      </w:r>
      <w:r w:rsidR="00FA4D59">
        <w:instrText xml:space="preserve"> REF _Ref471917490 \h </w:instrText>
      </w:r>
      <w:r w:rsidR="00FA4D59">
        <w:fldChar w:fldCharType="separate"/>
      </w:r>
      <w:r w:rsidR="00741E57">
        <w:t xml:space="preserve">Wykres </w:t>
      </w:r>
      <w:r w:rsidR="00741E57">
        <w:rPr>
          <w:noProof/>
        </w:rPr>
        <w:t>46</w:t>
      </w:r>
      <w:r w:rsidR="00FA4D59">
        <w:fldChar w:fldCharType="end"/>
      </w:r>
      <w:r w:rsidR="00FA4D59">
        <w:t>)</w:t>
      </w:r>
      <w:r w:rsidR="00C94ABB">
        <w:t>. Na </w:t>
      </w:r>
      <w:r>
        <w:t>tej podstawie można wyciągnąć wniosek, że wybrane algorytmy prawidłowo znajdują wzorce niezależnie od rozmiaru danych wejściowych, wartości wsparcia czy też ilości prawdopodobnych wzorców. Niezależnie od celu analizy większość metod wykazuje l</w:t>
      </w:r>
      <w:r w:rsidR="00C94ABB">
        <w:t>iniowy wzrost czasu wykonania i </w:t>
      </w:r>
      <w:r>
        <w:t>maksymalnej pamięci operacyjnej do ilości transakcji w zbiorze wejściowych.</w:t>
      </w:r>
    </w:p>
    <w:p w14:paraId="158692AA" w14:textId="3D1B20D6" w:rsidR="007F1C67" w:rsidRDefault="007F1C67" w:rsidP="002A58BA">
      <w:r>
        <w:t xml:space="preserve">W przypadku metod do wyszukiwania wzorców częstych można </w:t>
      </w:r>
      <w:r w:rsidR="00996EC2">
        <w:t xml:space="preserve">wymienić 3 najlepsze </w:t>
      </w:r>
      <w:r w:rsidR="00CA60E8">
        <w:t>algorytmy:</w:t>
      </w:r>
      <w:r w:rsidR="00996EC2">
        <w:t xml:space="preserve"> </w:t>
      </w:r>
      <w:proofErr w:type="spellStart"/>
      <w:r w:rsidR="00CA60E8">
        <w:rPr>
          <w:i/>
        </w:rPr>
        <w:t>PrePost</w:t>
      </w:r>
      <w:proofErr w:type="spellEnd"/>
      <w:r w:rsidR="00CA60E8">
        <w:rPr>
          <w:i/>
        </w:rPr>
        <w:t xml:space="preserve">+, </w:t>
      </w:r>
      <w:proofErr w:type="spellStart"/>
      <w:r w:rsidR="00CA60E8">
        <w:rPr>
          <w:i/>
        </w:rPr>
        <w:t>FPGrowth</w:t>
      </w:r>
      <w:proofErr w:type="spellEnd"/>
      <w:r w:rsidR="00CA60E8">
        <w:t xml:space="preserve"> i </w:t>
      </w:r>
      <w:proofErr w:type="spellStart"/>
      <w:r w:rsidR="00CA60E8">
        <w:rPr>
          <w:i/>
        </w:rPr>
        <w:t>PrePost</w:t>
      </w:r>
      <w:proofErr w:type="spellEnd"/>
      <w:r w:rsidR="00CA60E8">
        <w:t>. Algorytmy te wykazują bardzo nie</w:t>
      </w:r>
      <w:r w:rsidR="00474518">
        <w:t xml:space="preserve">wielki wzrost czasu wykonania </w:t>
      </w:r>
      <w:r w:rsidR="009274CB">
        <w:t>(</w:t>
      </w:r>
      <w:r w:rsidR="009274CB">
        <w:fldChar w:fldCharType="begin"/>
      </w:r>
      <w:r w:rsidR="009274CB">
        <w:instrText xml:space="preserve"> REF _Ref471900755 \h </w:instrText>
      </w:r>
      <w:r w:rsidR="009274CB">
        <w:fldChar w:fldCharType="separate"/>
      </w:r>
      <w:r w:rsidR="00741E57">
        <w:t xml:space="preserve">Wykres </w:t>
      </w:r>
      <w:r w:rsidR="00741E57">
        <w:rPr>
          <w:noProof/>
        </w:rPr>
        <w:t>2</w:t>
      </w:r>
      <w:r w:rsidR="009274CB">
        <w:fldChar w:fldCharType="end"/>
      </w:r>
      <w:r w:rsidR="009274CB">
        <w:t xml:space="preserve">, </w:t>
      </w:r>
      <w:r w:rsidR="009274CB">
        <w:fldChar w:fldCharType="begin"/>
      </w:r>
      <w:r w:rsidR="009274CB">
        <w:instrText xml:space="preserve"> REF _Ref471944004 \h </w:instrText>
      </w:r>
      <w:r w:rsidR="009274CB">
        <w:fldChar w:fldCharType="separate"/>
      </w:r>
      <w:r w:rsidR="00741E57">
        <w:t xml:space="preserve">Wykres </w:t>
      </w:r>
      <w:r w:rsidR="00741E57">
        <w:rPr>
          <w:noProof/>
        </w:rPr>
        <w:t>5</w:t>
      </w:r>
      <w:r w:rsidR="009274CB">
        <w:fldChar w:fldCharType="end"/>
      </w:r>
      <w:r w:rsidR="009274CB">
        <w:t xml:space="preserve">, </w:t>
      </w:r>
      <w:r w:rsidR="009274CB">
        <w:fldChar w:fldCharType="begin"/>
      </w:r>
      <w:r w:rsidR="009274CB">
        <w:instrText xml:space="preserve"> REF _Ref471918967 \h </w:instrText>
      </w:r>
      <w:r w:rsidR="009274CB">
        <w:fldChar w:fldCharType="separate"/>
      </w:r>
      <w:r w:rsidR="00741E57">
        <w:t xml:space="preserve">Wykres </w:t>
      </w:r>
      <w:r w:rsidR="00741E57">
        <w:rPr>
          <w:noProof/>
        </w:rPr>
        <w:t>8</w:t>
      </w:r>
      <w:r w:rsidR="009274CB">
        <w:fldChar w:fldCharType="end"/>
      </w:r>
      <w:r w:rsidR="009274CB">
        <w:t xml:space="preserve">) </w:t>
      </w:r>
      <w:r w:rsidR="00474518">
        <w:t>i </w:t>
      </w:r>
      <w:r w:rsidR="00CA60E8">
        <w:t>maksymalnej pamięci operacyjnej w stosunku do liczby znajdowanych wzorców</w:t>
      </w:r>
      <w:r w:rsidR="009274CB">
        <w:t xml:space="preserve"> (</w:t>
      </w:r>
      <w:r w:rsidR="009274CB">
        <w:fldChar w:fldCharType="begin"/>
      </w:r>
      <w:r w:rsidR="009274CB">
        <w:instrText xml:space="preserve"> REF _Ref471901594 \h </w:instrText>
      </w:r>
      <w:r w:rsidR="009274CB">
        <w:fldChar w:fldCharType="separate"/>
      </w:r>
      <w:r w:rsidR="00741E57">
        <w:t xml:space="preserve">Wykres </w:t>
      </w:r>
      <w:r w:rsidR="00741E57">
        <w:rPr>
          <w:noProof/>
        </w:rPr>
        <w:t>3</w:t>
      </w:r>
      <w:r w:rsidR="009274CB">
        <w:fldChar w:fldCharType="end"/>
      </w:r>
      <w:r w:rsidR="009274CB">
        <w:t xml:space="preserve">, </w:t>
      </w:r>
      <w:r w:rsidR="009274CB">
        <w:fldChar w:fldCharType="begin"/>
      </w:r>
      <w:r w:rsidR="009274CB">
        <w:instrText xml:space="preserve"> REF _Ref471917865 \h </w:instrText>
      </w:r>
      <w:r w:rsidR="009274CB">
        <w:fldChar w:fldCharType="separate"/>
      </w:r>
      <w:r w:rsidR="00741E57">
        <w:t xml:space="preserve">Wykres </w:t>
      </w:r>
      <w:r w:rsidR="00741E57">
        <w:rPr>
          <w:noProof/>
        </w:rPr>
        <w:t>6</w:t>
      </w:r>
      <w:r w:rsidR="009274CB">
        <w:fldChar w:fldCharType="end"/>
      </w:r>
      <w:r w:rsidR="009274CB">
        <w:t xml:space="preserve">, </w:t>
      </w:r>
      <w:r w:rsidR="009274CB">
        <w:fldChar w:fldCharType="begin"/>
      </w:r>
      <w:r w:rsidR="009274CB">
        <w:instrText xml:space="preserve"> REF _Ref471919567 \h </w:instrText>
      </w:r>
      <w:r w:rsidR="009274CB">
        <w:fldChar w:fldCharType="separate"/>
      </w:r>
      <w:r w:rsidR="00741E57">
        <w:t xml:space="preserve">Wykres </w:t>
      </w:r>
      <w:r w:rsidR="00741E57">
        <w:rPr>
          <w:noProof/>
        </w:rPr>
        <w:t>9</w:t>
      </w:r>
      <w:r w:rsidR="009274CB">
        <w:fldChar w:fldCharType="end"/>
      </w:r>
      <w:r w:rsidR="009274CB">
        <w:t>)</w:t>
      </w:r>
      <w:r w:rsidR="00CA60E8">
        <w:t>. Dopiero przy bardzo duży wzroście liczby wzorców można zaobserwować wzrost obydwóch mierzonych składników. Wzrost ten jest wykładniczy.</w:t>
      </w:r>
      <w:r w:rsidR="00576A80">
        <w:t xml:space="preserve"> W większości przypadków algorytm </w:t>
      </w:r>
      <w:proofErr w:type="spellStart"/>
      <w:r w:rsidR="00576A80">
        <w:rPr>
          <w:i/>
        </w:rPr>
        <w:t>Apriori</w:t>
      </w:r>
      <w:proofErr w:type="spellEnd"/>
      <w:r w:rsidR="00576A80">
        <w:t xml:space="preserve"> osiąga najlepsze rezultaty pod względem zużycia pamięci, jednakże czasy wykonania algorytm jest nieakceptowanie długi.  </w:t>
      </w:r>
    </w:p>
    <w:p w14:paraId="3511552D" w14:textId="3233F793" w:rsidR="00FF1A3B" w:rsidRDefault="00CA60E8" w:rsidP="002A58BA">
      <w:r>
        <w:t xml:space="preserve">Dla metod do wyszukiwania domkniętych wzorców częstych najlepszym algorytmem jest </w:t>
      </w:r>
      <w:proofErr w:type="spellStart"/>
      <w:r>
        <w:rPr>
          <w:i/>
        </w:rPr>
        <w:t>FPClose</w:t>
      </w:r>
      <w:proofErr w:type="spellEnd"/>
      <w:r>
        <w:t>. Metoda ta ma najmniejszy przyrost czasu wykonania przy wzrości</w:t>
      </w:r>
      <w:r w:rsidR="00474518">
        <w:t>e liczby wzorców</w:t>
      </w:r>
      <w:r w:rsidR="000523E6">
        <w:t xml:space="preserve"> (</w:t>
      </w:r>
      <w:r w:rsidR="000523E6">
        <w:fldChar w:fldCharType="begin"/>
      </w:r>
      <w:r w:rsidR="000523E6">
        <w:instrText xml:space="preserve"> REF _Ref471930630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14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_Ref471932201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17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_Ref471932485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20</w:t>
      </w:r>
      <w:r w:rsidR="000523E6">
        <w:fldChar w:fldCharType="end"/>
      </w:r>
      <w:r w:rsidR="000523E6">
        <w:t>)</w:t>
      </w:r>
      <w:r w:rsidR="00474518">
        <w:t>. Wzrost ten ma </w:t>
      </w:r>
      <w:r>
        <w:t>charakter wykładniczy. W przypadku maksymalnego zapotrzebowania na pamięć operacyjną zaobserwowany został minimalny wzrost liniowy względem liczby wartości wsparcia i tym samym logarytmiczny względem liczby wzorców</w:t>
      </w:r>
      <w:r w:rsidR="000523E6">
        <w:t xml:space="preserve"> (</w:t>
      </w:r>
      <w:r w:rsidR="000523E6">
        <w:fldChar w:fldCharType="begin"/>
      </w:r>
      <w:r w:rsidR="000523E6">
        <w:instrText xml:space="preserve"> REF _Ref471930931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15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_Ref471932349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18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_Ref471933990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21</w:t>
      </w:r>
      <w:r w:rsidR="000523E6">
        <w:fldChar w:fldCharType="end"/>
      </w:r>
      <w:r w:rsidR="000523E6">
        <w:t>)</w:t>
      </w:r>
      <w:r>
        <w:t>.</w:t>
      </w:r>
      <w:r w:rsidR="00567779">
        <w:t xml:space="preserve"> Jednakże metoda ta jest sto</w:t>
      </w:r>
      <w:r w:rsidR="00FF1A3B">
        <w:t xml:space="preserve">sunkowo starą metodą (2005) oraz istnieją już nowsze i wydajniejsze metody niż </w:t>
      </w:r>
      <w:proofErr w:type="spellStart"/>
      <w:r w:rsidR="00FF1A3B">
        <w:rPr>
          <w:i/>
        </w:rPr>
        <w:t>FPGrowth</w:t>
      </w:r>
      <w:proofErr w:type="spellEnd"/>
      <w:r w:rsidR="00FF1A3B">
        <w:t xml:space="preserve">, na którym bazuje </w:t>
      </w:r>
      <w:proofErr w:type="spellStart"/>
      <w:r w:rsidR="00FF1A3B">
        <w:rPr>
          <w:i/>
        </w:rPr>
        <w:t>FPClose</w:t>
      </w:r>
      <w:proofErr w:type="spellEnd"/>
      <w:r w:rsidR="00FF1A3B">
        <w:t>¸ należy spodziewać się w niedalekiej przyszłości nowych metod do odkrywania wzorów częstych.</w:t>
      </w:r>
    </w:p>
    <w:p w14:paraId="5B48B4B5" w14:textId="2AA2E061" w:rsidR="00567779" w:rsidRDefault="00FF1A3B" w:rsidP="002A58BA">
      <w:r>
        <w:t xml:space="preserve">Dla kolejnego typu odkrywania wzorców, czyli odkrywanie sekwencji częstych najlepszym algorytmem jest </w:t>
      </w:r>
      <w:proofErr w:type="spellStart"/>
      <w:r w:rsidR="00D76DC3">
        <w:rPr>
          <w:i/>
        </w:rPr>
        <w:t>PrefixSpan</w:t>
      </w:r>
      <w:proofErr w:type="spellEnd"/>
      <w:r w:rsidR="00D76DC3">
        <w:t xml:space="preserve">. Metoda ta </w:t>
      </w:r>
      <w:r w:rsidR="00AC6623">
        <w:t>ma n</w:t>
      </w:r>
      <w:r w:rsidR="00D76DC3">
        <w:t>iewielki wzrost potrzebnej pamięci</w:t>
      </w:r>
      <w:r w:rsidR="000523E6">
        <w:t xml:space="preserve"> (</w:t>
      </w:r>
      <w:r w:rsidR="000523E6">
        <w:fldChar w:fldCharType="begin"/>
      </w:r>
      <w:r w:rsidR="000523E6">
        <w:instrText xml:space="preserve"> REF _Ref471934681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27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_Ref471937189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30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_Ref471937645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33</w:t>
      </w:r>
      <w:r w:rsidR="000523E6">
        <w:fldChar w:fldCharType="end"/>
      </w:r>
      <w:r w:rsidR="000523E6">
        <w:t>)</w:t>
      </w:r>
      <w:r w:rsidR="00D76DC3">
        <w:t xml:space="preserve"> i czasu wykonania w stosunk</w:t>
      </w:r>
      <w:r w:rsidR="00474518">
        <w:t>u do </w:t>
      </w:r>
      <w:r w:rsidR="00D76DC3">
        <w:t>liczby transakcji</w:t>
      </w:r>
      <w:r w:rsidR="000523E6">
        <w:t xml:space="preserve"> (</w:t>
      </w:r>
      <w:r w:rsidR="000523E6">
        <w:fldChar w:fldCharType="begin"/>
      </w:r>
      <w:r w:rsidR="000523E6">
        <w:instrText xml:space="preserve"> REF _Ref471934456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26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_Ref471936717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29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_Ref471937486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32</w:t>
      </w:r>
      <w:r w:rsidR="000523E6">
        <w:fldChar w:fldCharType="end"/>
      </w:r>
      <w:r w:rsidR="000523E6">
        <w:t>)</w:t>
      </w:r>
      <w:r w:rsidR="00D76DC3">
        <w:t>.</w:t>
      </w:r>
      <w:r w:rsidR="00AC6623">
        <w:t xml:space="preserve"> Dodatkowo, algorytm osiągnął najlepszy czas wykonania w ramach wszystkich testów. Potrzebna pamięć rośnie liniowo w stosunku do </w:t>
      </w:r>
      <w:r w:rsidR="006423BE">
        <w:t xml:space="preserve">liczby </w:t>
      </w:r>
      <w:r w:rsidR="00AC6623">
        <w:t xml:space="preserve">znajdowanych wzorów </w:t>
      </w:r>
      <w:r w:rsidR="00474518">
        <w:t>i jest to </w:t>
      </w:r>
      <w:r w:rsidR="00513618">
        <w:t xml:space="preserve">najmniejszy przyrost wśród pozostałych algorytmów. Zużycie pamięci jest najmniejsze. </w:t>
      </w:r>
    </w:p>
    <w:p w14:paraId="7576FB10" w14:textId="511DF0B3" w:rsidR="00513618" w:rsidRDefault="00513618" w:rsidP="002A58BA">
      <w:r>
        <w:t xml:space="preserve">Ostatnim omawianym typem są metody do odrywania domkniętych sekwencji częstych. Dla tego typu najlepszy jest algorytm </w:t>
      </w:r>
      <w:proofErr w:type="spellStart"/>
      <w:r>
        <w:rPr>
          <w:i/>
        </w:rPr>
        <w:t>CMClaSP</w:t>
      </w:r>
      <w:proofErr w:type="spellEnd"/>
      <w:r>
        <w:t>. Algorytm ten ma najmniejsze zużycie pamięci</w:t>
      </w:r>
      <w:r w:rsidR="000523E6">
        <w:t xml:space="preserve"> (</w:t>
      </w:r>
      <w:r w:rsidR="000523E6">
        <w:fldChar w:fldCharType="begin"/>
      </w:r>
      <w:r w:rsidR="000523E6">
        <w:instrText xml:space="preserve"> REF _Ref471938927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39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_Ref471940144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42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_Ref471942411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45</w:t>
      </w:r>
      <w:r w:rsidR="000523E6">
        <w:fldChar w:fldCharType="end"/>
      </w:r>
      <w:r w:rsidR="000523E6">
        <w:t>)</w:t>
      </w:r>
      <w:r>
        <w:t xml:space="preserve"> i najkrótszy czas wykonania ze wszystkich użytych</w:t>
      </w:r>
      <w:r w:rsidR="000523E6">
        <w:t xml:space="preserve"> (</w:t>
      </w:r>
      <w:r w:rsidR="000523E6">
        <w:fldChar w:fldCharType="begin"/>
      </w:r>
      <w:r w:rsidR="000523E6">
        <w:instrText xml:space="preserve"> REF _Ref471938750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38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_Ref471939560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41</w:t>
      </w:r>
      <w:r w:rsidR="000523E6">
        <w:fldChar w:fldCharType="end"/>
      </w:r>
      <w:r w:rsidR="000523E6">
        <w:t xml:space="preserve">, </w:t>
      </w:r>
      <w:r w:rsidR="000523E6">
        <w:fldChar w:fldCharType="begin"/>
      </w:r>
      <w:r w:rsidR="000523E6">
        <w:instrText xml:space="preserve"> REF _Ref471941618 \h </w:instrText>
      </w:r>
      <w:r w:rsidR="000523E6">
        <w:fldChar w:fldCharType="separate"/>
      </w:r>
      <w:r w:rsidR="00741E57">
        <w:t xml:space="preserve">Wykres </w:t>
      </w:r>
      <w:r w:rsidR="00741E57">
        <w:rPr>
          <w:noProof/>
        </w:rPr>
        <w:t>44</w:t>
      </w:r>
      <w:r w:rsidR="000523E6">
        <w:fldChar w:fldCharType="end"/>
      </w:r>
      <w:r w:rsidR="000523E6">
        <w:t>)</w:t>
      </w:r>
      <w:r>
        <w:t>. Dodatkowo przyrost zużycia pamięci i czasu wykonania w stosunku do liczby znajdowanych wzorców również jest najmniejszy. Najlepszy wzrost czasu wykonania i pamięci maksymalnej przy wzroście liczby transakcji oraz najlepszy czas wy</w:t>
      </w:r>
      <w:r w:rsidR="00474518">
        <w:t>konania plasuje ten algorytm na </w:t>
      </w:r>
      <w:r>
        <w:t>pierwszym miejscu. Z drugiej strony liczba algorytmów do wyszukiwania domkniętych wzorców sekwencji jest niewielka w porównaniu do liczby metod odkrywania wzorców częstych sugeruje pows</w:t>
      </w:r>
      <w:r w:rsidR="00C94ABB">
        <w:t>tanie nowych i lepszych metod w </w:t>
      </w:r>
      <w:r>
        <w:t>przyszłości.</w:t>
      </w:r>
    </w:p>
    <w:p w14:paraId="758D77C6" w14:textId="6D1D5B40" w:rsidR="00513618" w:rsidRDefault="00513618" w:rsidP="00590C33">
      <w:pPr>
        <w:pStyle w:val="Nagwek1"/>
        <w:numPr>
          <w:ilvl w:val="0"/>
          <w:numId w:val="9"/>
        </w:numPr>
      </w:pPr>
      <w:bookmarkStart w:id="78" w:name="_Toc471945025"/>
      <w:r>
        <w:lastRenderedPageBreak/>
        <w:t>Podsumowanie</w:t>
      </w:r>
      <w:bookmarkEnd w:id="78"/>
    </w:p>
    <w:p w14:paraId="0A9EE78D" w14:textId="6A5FC8A4" w:rsidR="008A6033" w:rsidRPr="00F37A4A" w:rsidRDefault="00F37A4A" w:rsidP="002A58BA">
      <w:r>
        <w:t>W ramach przygotowanych eksperymentów przeba</w:t>
      </w:r>
      <w:r w:rsidR="00114BBD">
        <w:t>dane zostało 23 algorytmy</w:t>
      </w:r>
      <w:r>
        <w:t>. Dla każdego z nich zostały uruchomione 4 eksperymenty</w:t>
      </w:r>
      <w:r w:rsidR="004B260E">
        <w:t xml:space="preserve"> na zbiorach wykazujących różne charakterystyki. Każdy eksperyment został powtórzony pięciokrotnie. Dzięki takiemu podejściu udało się ustalić najlepszy algorytm dla każdej metody. Dla wzorców częstych najlepszymi algorytmami zostały </w:t>
      </w:r>
      <w:proofErr w:type="spellStart"/>
      <w:r w:rsidR="004B260E">
        <w:rPr>
          <w:i/>
        </w:rPr>
        <w:t>PrePost</w:t>
      </w:r>
      <w:proofErr w:type="spellEnd"/>
      <w:r w:rsidR="004B260E">
        <w:rPr>
          <w:i/>
        </w:rPr>
        <w:t xml:space="preserve">+, </w:t>
      </w:r>
      <w:proofErr w:type="spellStart"/>
      <w:r w:rsidR="004B260E">
        <w:rPr>
          <w:i/>
        </w:rPr>
        <w:t>FPGrowth</w:t>
      </w:r>
      <w:proofErr w:type="spellEnd"/>
      <w:r w:rsidR="004B260E">
        <w:t xml:space="preserve"> i </w:t>
      </w:r>
      <w:proofErr w:type="spellStart"/>
      <w:r w:rsidR="004B260E">
        <w:rPr>
          <w:i/>
        </w:rPr>
        <w:t>PrePost</w:t>
      </w:r>
      <w:proofErr w:type="spellEnd"/>
      <w:r w:rsidR="004B260E">
        <w:t xml:space="preserve">. Dla domkniętych wzorców częstych jest to </w:t>
      </w:r>
      <w:proofErr w:type="spellStart"/>
      <w:r w:rsidR="004B260E">
        <w:rPr>
          <w:i/>
        </w:rPr>
        <w:t>FPClose</w:t>
      </w:r>
      <w:proofErr w:type="spellEnd"/>
      <w:r w:rsidR="004B260E">
        <w:t xml:space="preserve">. Dla wzorców sekwencji </w:t>
      </w:r>
      <w:proofErr w:type="spellStart"/>
      <w:r w:rsidR="004B260E">
        <w:rPr>
          <w:i/>
        </w:rPr>
        <w:t>PrefixSpan</w:t>
      </w:r>
      <w:proofErr w:type="spellEnd"/>
      <w:r w:rsidR="004B260E">
        <w:t xml:space="preserve">. Dla domkniętych wzorców sekwencji </w:t>
      </w:r>
      <w:proofErr w:type="spellStart"/>
      <w:r w:rsidR="004B260E">
        <w:rPr>
          <w:i/>
        </w:rPr>
        <w:t>CMClaSP</w:t>
      </w:r>
      <w:proofErr w:type="spellEnd"/>
      <w:r w:rsidR="004B260E">
        <w:t xml:space="preserve">. Wyniki eksperymentów </w:t>
      </w:r>
      <w:r w:rsidR="006F3E54">
        <w:t xml:space="preserve">jednoznacznie wskazywały najlepszy algorytm. </w:t>
      </w:r>
    </w:p>
    <w:bookmarkStart w:id="79" w:name="_Toc4719450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1021225"/>
        <w:docPartObj>
          <w:docPartGallery w:val="Bibliographies"/>
          <w:docPartUnique/>
        </w:docPartObj>
      </w:sdtPr>
      <w:sdtContent>
        <w:p w14:paraId="0D25B630" w14:textId="72918461" w:rsidR="008A6033" w:rsidRDefault="008A6033" w:rsidP="00471496">
          <w:pPr>
            <w:pStyle w:val="Nagwek1"/>
            <w:numPr>
              <w:ilvl w:val="0"/>
              <w:numId w:val="9"/>
            </w:numPr>
          </w:pPr>
          <w:r>
            <w:t>Bibliografia</w:t>
          </w:r>
          <w:bookmarkEnd w:id="79"/>
        </w:p>
        <w:sdt>
          <w:sdtPr>
            <w:id w:val="111145805"/>
            <w:bibliography/>
          </w:sdtPr>
          <w:sdtContent>
            <w:p w14:paraId="1DFF9861" w14:textId="77777777" w:rsidR="00C94ABB" w:rsidRDefault="008A6033" w:rsidP="00471496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639"/>
              </w:tblGrid>
              <w:tr w:rsidR="00C94ABB" w14:paraId="3C299497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723EA2" w14:textId="24605091" w:rsidR="00C94ABB" w:rsidRDefault="00C94ABB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D9C364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Agrawal i R. Srikant, „Fast algorithms for mining association rules,” </w:t>
                    </w:r>
                    <w:r>
                      <w:rPr>
                        <w:i/>
                        <w:iCs/>
                        <w:noProof/>
                      </w:rPr>
                      <w:t xml:space="preserve">Proc. of 20th Intl. Conf. on VLDB, </w:t>
                    </w:r>
                    <w:r>
                      <w:rPr>
                        <w:noProof/>
                      </w:rPr>
                      <w:t xml:space="preserve">pp. 487-499, 1994. </w:t>
                    </w:r>
                  </w:p>
                </w:tc>
              </w:tr>
              <w:tr w:rsidR="00C94ABB" w14:paraId="16F172EF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3646B7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439680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Zaki, „Scalable Algorithms for Association Mining,”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Knowledge and Data Engineering, </w:t>
                    </w:r>
                    <w:r>
                      <w:rPr>
                        <w:noProof/>
                      </w:rPr>
                      <w:t xml:space="preserve">tom 12, nr 3, pp. 372-390, Maj 2000. </w:t>
                    </w:r>
                  </w:p>
                </w:tc>
              </w:tr>
              <w:tr w:rsidR="00C94ABB" w14:paraId="7158AEC8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D30AC6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512081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Han, J. Pei, Y. Yin i R. Mao, „Mining Frequent Patterns without Candidate Generation: A Frequent-Pattern Tree Approach,” </w:t>
                    </w:r>
                    <w:r>
                      <w:rPr>
                        <w:i/>
                        <w:iCs/>
                        <w:noProof/>
                      </w:rPr>
                      <w:t xml:space="preserve">Data Mining and Knowledge Discovery, </w:t>
                    </w:r>
                    <w:r>
                      <w:rPr>
                        <w:noProof/>
                      </w:rPr>
                      <w:t xml:space="preserve">tom 8, nr 1, pp. 53-87, Styczeń 2004. </w:t>
                    </w:r>
                  </w:p>
                </w:tc>
              </w:tr>
              <w:tr w:rsidR="00C94ABB" w14:paraId="3FC46ED0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361827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4986C8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Uno, M. Kiyomi i H. Arimura, „LCM ver. 2: Efficient Mining Algorithms for Frequent/Closed/Maximal Itemsets,” </w:t>
                    </w:r>
                    <w:r>
                      <w:rPr>
                        <w:i/>
                        <w:iCs/>
                        <w:noProof/>
                      </w:rPr>
                      <w:t xml:space="preserve">Workshop on Frequent Itemset Mining Implementations, </w:t>
                    </w:r>
                    <w:r>
                      <w:rPr>
                        <w:noProof/>
                      </w:rPr>
                      <w:t xml:space="preserve">tom 19, pp. 30-41, 2004. </w:t>
                    </w:r>
                  </w:p>
                </w:tc>
              </w:tr>
              <w:tr w:rsidR="00C94ABB" w14:paraId="6BBA064D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DBF854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D29565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Borgelt, „Keeping Things Simple: Finding Frequent Item Sets by Recursive Elimination,”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1st international workshop on open source data mining: frequent pattern mining implementations, </w:t>
                    </w:r>
                    <w:r>
                      <w:rPr>
                        <w:noProof/>
                      </w:rPr>
                      <w:t xml:space="preserve">pp. 66-70, 2005. </w:t>
                    </w:r>
                  </w:p>
                </w:tc>
              </w:tr>
              <w:tr w:rsidR="00C94ABB" w14:paraId="1090F067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90A42B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F6EA8C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Pei, H. Jiawel, L. Hongjun, N. Shojiro, T. Shiwei i Y. Dongqing, „H-Mine: Fast and space-preserving frequent pattern mining in large databases,” </w:t>
                    </w:r>
                    <w:r>
                      <w:rPr>
                        <w:i/>
                        <w:iCs/>
                        <w:noProof/>
                      </w:rPr>
                      <w:t xml:space="preserve">IIE Transactions, </w:t>
                    </w:r>
                    <w:r>
                      <w:rPr>
                        <w:noProof/>
                      </w:rPr>
                      <w:t xml:space="preserve">tom 39, nr 6, pp. 593-605, Czerwiec 2007. </w:t>
                    </w:r>
                  </w:p>
                </w:tc>
              </w:tr>
              <w:tr w:rsidR="00C94ABB" w14:paraId="72128E6C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63567E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F9E6A8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Z.-H. Deng, Z.-H. Wang i J.-J. Jiang, „A new algorithm for fast mining frequent itemsets using N-lists,” </w:t>
                    </w:r>
                    <w:r>
                      <w:rPr>
                        <w:i/>
                        <w:iCs/>
                        <w:noProof/>
                      </w:rPr>
                      <w:t xml:space="preserve">Science China Information Sciences, </w:t>
                    </w:r>
                    <w:r>
                      <w:rPr>
                        <w:noProof/>
                      </w:rPr>
                      <w:t xml:space="preserve">tom 55, nr 9, pp. 2008-2030, Wrzesień 2012. </w:t>
                    </w:r>
                  </w:p>
                </w:tc>
              </w:tr>
              <w:tr w:rsidR="00C94ABB" w14:paraId="21026A85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EECBCE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0D805F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Z.-H. Deng i L. Sheng-Long, „PrePost+: An efficient N-lists-based algorithm for mining frequent itemsets via Children–Parent Equivalence pruning,” </w:t>
                    </w:r>
                    <w:r>
                      <w:rPr>
                        <w:i/>
                        <w:iCs/>
                        <w:noProof/>
                      </w:rPr>
                      <w:t xml:space="preserve">Expert Systems with Applications, </w:t>
                    </w:r>
                    <w:r>
                      <w:rPr>
                        <w:noProof/>
                      </w:rPr>
                      <w:t xml:space="preserve">tom 42, nr 13, pp. 5424-5432, 2015. </w:t>
                    </w:r>
                  </w:p>
                </w:tc>
              </w:tr>
              <w:tr w:rsidR="00C94ABB" w14:paraId="1D865D5B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BD3805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1B1F24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Pasquier, Y. Bastide, R. Taouil i L. Lakhal, „Discovering Frequent Closed Itemsets for Association Rules,” </w:t>
                    </w:r>
                    <w:r>
                      <w:rPr>
                        <w:i/>
                        <w:iCs/>
                        <w:noProof/>
                      </w:rPr>
                      <w:t xml:space="preserve">7th International Conference on Database Theory, </w:t>
                    </w:r>
                    <w:r>
                      <w:rPr>
                        <w:noProof/>
                      </w:rPr>
                      <w:t xml:space="preserve">pp. 398-416, 1999. </w:t>
                    </w:r>
                  </w:p>
                </w:tc>
              </w:tr>
              <w:tr w:rsidR="00C94ABB" w14:paraId="4E857A3D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B82527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7632BE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Lucchese, S. Orlando i R. Perego, „DCIClosed: a Fast and Memory Efficient Algorithm to Mine Frequent Closed Itemsets,”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ICDM 2004 Workshop on Frequent Itemset Mining Implementations, </w:t>
                    </w:r>
                    <w:r>
                      <w:rPr>
                        <w:noProof/>
                      </w:rPr>
                      <w:t xml:space="preserve">2004. </w:t>
                    </w:r>
                  </w:p>
                </w:tc>
              </w:tr>
              <w:tr w:rsidR="00C94ABB" w14:paraId="7B0D5CF7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AF607B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154538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Zaki i C.-J. Hsiao, „CHARM: Efficient Algorithms for Mining Closed Itemsets and Their Lattice Structure,”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Knowledge and Data Engineering, </w:t>
                    </w:r>
                    <w:r>
                      <w:rPr>
                        <w:noProof/>
                      </w:rPr>
                      <w:t xml:space="preserve">tom 17, nr 4, pp. 462-478, Kwiecień 2005. </w:t>
                    </w:r>
                  </w:p>
                </w:tc>
              </w:tr>
              <w:tr w:rsidR="00C94ABB" w14:paraId="682C6E96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B47806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6D679C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Grahne i J. Zhu, „Fast Algorithms for Frequent Itemset Mining Using FP-Trees,”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Knowledge and Data Engineering, </w:t>
                    </w:r>
                    <w:r>
                      <w:rPr>
                        <w:noProof/>
                      </w:rPr>
                      <w:t xml:space="preserve">tom 17, nr 10, pp. 1347-1362, Październik 2005. </w:t>
                    </w:r>
                  </w:p>
                </w:tc>
              </w:tr>
              <w:tr w:rsidR="00C94ABB" w14:paraId="5DD22A88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9B6310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3405DF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Zaki, „SPADE: An Efficient Algorithm for Mining Frequent Sequences,” </w:t>
                    </w:r>
                    <w:r>
                      <w:rPr>
                        <w:i/>
                        <w:iCs/>
                        <w:noProof/>
                      </w:rPr>
                      <w:t xml:space="preserve">Machine Learing, </w:t>
                    </w:r>
                    <w:r>
                      <w:rPr>
                        <w:noProof/>
                      </w:rPr>
                      <w:t xml:space="preserve">tom 42, nr 1, pp. 31-60, Styczeń 2001. </w:t>
                    </w:r>
                  </w:p>
                </w:tc>
              </w:tr>
              <w:tr w:rsidR="00C94ABB" w14:paraId="154E70D3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B67A2C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79D0DD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Ayres, J. Flannick, J. Gehrke i T. Yiu, „SPAM: Sequential PAttern Mining using A Bitmap Representation,”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8th ACM SIGKDD international conference on Knowledge discovery and data mining, </w:t>
                    </w:r>
                    <w:r>
                      <w:rPr>
                        <w:noProof/>
                      </w:rPr>
                      <w:t xml:space="preserve">pp. 429-435, 2002. </w:t>
                    </w:r>
                  </w:p>
                </w:tc>
              </w:tr>
              <w:tr w:rsidR="00C94ABB" w14:paraId="4BB97550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4B0D84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526A01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Pei, J. Han, B. Mortazavi-Asl, J. Wang, H. Pinto, C. Qiming, U. Dayal i M.-C. Hsu, „Mining Sequential Patterns by Pattern-Growth: The PrefixSpan Approach,”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knowledge and data engineering, </w:t>
                    </w:r>
                    <w:r>
                      <w:rPr>
                        <w:noProof/>
                      </w:rPr>
                      <w:t xml:space="preserve">tom 16, nr 11, pp. 1424-1440, Październik 2004. </w:t>
                    </w:r>
                  </w:p>
                </w:tc>
              </w:tr>
              <w:tr w:rsidR="00C94ABB" w14:paraId="481B83BD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D66CCF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190682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Yang, Y. Wang i M. Kitsuregawa, „Effective Sequential Pattern Mining Algorithms by Last Position Induction,”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Databases: Concepts, Systems and Applications, </w:t>
                    </w:r>
                    <w:r>
                      <w:rPr>
                        <w:noProof/>
                      </w:rPr>
                      <w:t xml:space="preserve">pp. 1020-1023, 2007. </w:t>
                    </w:r>
                  </w:p>
                </w:tc>
              </w:tr>
              <w:tr w:rsidR="00C94ABB" w14:paraId="2DCDE4C2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99D3AF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5ABB3D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Fournier-Viger, A. Gomariz, M. Campos i R. Thomas, „Fast Vertical Mining of Sequential Patterns Using Co-occurrence Information,”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Knowledge Discovery and Data Mining, </w:t>
                    </w:r>
                    <w:r>
                      <w:rPr>
                        <w:noProof/>
                      </w:rPr>
                      <w:t xml:space="preserve">pp. 40-52, 2014. </w:t>
                    </w:r>
                  </w:p>
                </w:tc>
              </w:tr>
              <w:tr w:rsidR="00C94ABB" w14:paraId="0890664D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CDB8E6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3B21E7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Yan, J. Han i R. Afshar, „CloSpan: Mining Closed Sequential Patterns in Large Datasets,” </w:t>
                    </w:r>
                    <w:r>
                      <w:rPr>
                        <w:i/>
                        <w:iCs/>
                        <w:noProof/>
                      </w:rPr>
                      <w:t xml:space="preserve">Third SIAM International Conference on Data Mining,, </w:t>
                    </w:r>
                    <w:r>
                      <w:rPr>
                        <w:noProof/>
                      </w:rPr>
                      <w:t xml:space="preserve">pp. 166-177, 2003. </w:t>
                    </w:r>
                  </w:p>
                </w:tc>
              </w:tr>
              <w:tr w:rsidR="00C94ABB" w14:paraId="33949C42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B1411C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1B9E4B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Wang i J. Han, „BIDE: Efficient Mining of Frequent Closed Sequences,” </w:t>
                    </w:r>
                    <w:r>
                      <w:rPr>
                        <w:i/>
                        <w:iCs/>
                        <w:noProof/>
                      </w:rPr>
                      <w:t xml:space="preserve">20th International Conference on Data Engineering, </w:t>
                    </w:r>
                    <w:r>
                      <w:rPr>
                        <w:noProof/>
                      </w:rPr>
                      <w:t xml:space="preserve">pp. 79-91, 2004. </w:t>
                    </w:r>
                  </w:p>
                </w:tc>
              </w:tr>
              <w:tr w:rsidR="00C94ABB" w14:paraId="45379B45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3B50F0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9CF388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Gomariz, M. Campos, R. Marin i B. Goethals, „ClaSP: An efficient algorithm for Mining Frequent Closed Sequences,”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Knowledge Discovery and Data Mining, </w:t>
                    </w:r>
                    <w:r>
                      <w:rPr>
                        <w:noProof/>
                      </w:rPr>
                      <w:t xml:space="preserve">pp. 50-61, 2013. </w:t>
                    </w:r>
                  </w:p>
                </w:tc>
              </w:tr>
              <w:tr w:rsidR="00C94ABB" w14:paraId="2981A28F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4C915E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717AD1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Fournier-Viger, „SPMF An Open-Source Data Mining Library,” 12 11 2016. [Online]. Available: http://www.philippe-fournier-viger.com/spmf/index.php. [Data uzyskania dostępu: 12 11 2016].</w:t>
                    </w:r>
                  </w:p>
                </w:tc>
              </w:tr>
              <w:tr w:rsidR="00C94ABB" w14:paraId="523B574C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4605EA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5DC42A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KNIME.COM AG, „KNIME®,” 10 Styczeń 2017. [Online]. Available: https://www.knime.org/. [Data uzyskania dostępu: 10 Styczeń 2017].</w:t>
                    </w:r>
                  </w:p>
                </w:tc>
              </w:tr>
              <w:tr w:rsidR="00C94ABB" w14:paraId="1B64FC39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90E8DC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420920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„kddcup99 transactional dataset,” 2 Grudzień 2016. [Online]. Available: https://kdd.ics.uci.edu/databases/kddcup99/kddcup99.html. [Data uzyskania dostępu: 2016 Grudzień 2016].</w:t>
                    </w:r>
                  </w:p>
                </w:tc>
              </w:tr>
              <w:tr w:rsidR="00C94ABB" w14:paraId="180E07FC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2CEA41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238765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„Mushroom transactional dataset,” 2 Grudzień 2016. [Online]. Available: https://archive.ics.uci.edu/ml/datasets/Mushroom. [Data uzyskania dostępu: 2 Grudzień 2016].</w:t>
                    </w:r>
                  </w:p>
                </w:tc>
              </w:tr>
              <w:tr w:rsidR="00C94ABB" w14:paraId="6D37828C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54FD4D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8659FF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„OnlineRetail transactional dataset,” 2 Grudzień 2016. [Online]. Available: https://archive.ics.uci.edu/ml/datasets/Online+Retail. [Data uzyskania dostępu: 2 Grudzień 2016].</w:t>
                    </w:r>
                  </w:p>
                </w:tc>
              </w:tr>
              <w:tr w:rsidR="00C94ABB" w14:paraId="090A5F6C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9818E4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FFA930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„Kosarak transactional dataset,” 2 Grudzień 2016. [Online]. Available: http://fimi.ua.ac.be/data/kosarak.dat. [Data uzyskania dostępu: 2 Grudzień 2016].</w:t>
                    </w:r>
                  </w:p>
                </w:tc>
              </w:tr>
              <w:tr w:rsidR="00C94ABB" w14:paraId="238B675E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FB6290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010E38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„Bible sequences dataset,” 2 Grudzień 2016. [Online]. Available: http://www.philippe-fournier viger.com/spmf/datasets/BIBLE.txt. [Data uzyskania dostępu: 2 Grudzień 2016].</w:t>
                    </w:r>
                  </w:p>
                </w:tc>
              </w:tr>
              <w:tr w:rsidR="00C94ABB" w14:paraId="44B7CC6D" w14:textId="77777777">
                <w:trPr>
                  <w:divId w:val="1263685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093FA4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DB3CCA" w14:textId="77777777" w:rsidR="00C94ABB" w:rsidRDefault="00C94AB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„Leviathan sequences dataset,” 2 Grudzień 2016. [Online]. Available: http://www.philippe-fournier-viger.com/spmf/datasets/LEVIATHAN.txt. [Data uzyskania dostępu: 2 Grudzień 2016].</w:t>
                    </w:r>
                  </w:p>
                </w:tc>
              </w:tr>
            </w:tbl>
            <w:p w14:paraId="5A2A5088" w14:textId="77777777" w:rsidR="00C94ABB" w:rsidRDefault="00C94ABB">
              <w:pPr>
                <w:divId w:val="1263685651"/>
                <w:rPr>
                  <w:rFonts w:eastAsia="Times New Roman"/>
                  <w:noProof/>
                </w:rPr>
              </w:pPr>
            </w:p>
            <w:p w14:paraId="7ACAF81F" w14:textId="75A5AECF" w:rsidR="008A6033" w:rsidRDefault="008A6033" w:rsidP="0047149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60744E5" w14:textId="1EBE6E6C" w:rsidR="006F3E54" w:rsidRPr="00F37A4A" w:rsidRDefault="006F3E54" w:rsidP="002A58BA"/>
    <w:sectPr w:rsidR="006F3E54" w:rsidRPr="00F37A4A" w:rsidSect="00590C33">
      <w:headerReference w:type="default" r:id="rId89"/>
      <w:footerReference w:type="default" r:id="rId9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74452" w14:textId="77777777" w:rsidR="00F5523D" w:rsidRDefault="00F5523D" w:rsidP="00590C33">
      <w:pPr>
        <w:spacing w:after="0" w:line="240" w:lineRule="auto"/>
      </w:pPr>
      <w:r>
        <w:separator/>
      </w:r>
    </w:p>
  </w:endnote>
  <w:endnote w:type="continuationSeparator" w:id="0">
    <w:p w14:paraId="6C004B8C" w14:textId="77777777" w:rsidR="00F5523D" w:rsidRDefault="00F5523D" w:rsidP="0059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06928" w14:textId="035560AF" w:rsidR="00F5523D" w:rsidRDefault="00F5523D" w:rsidP="00DD7C87">
    <w:pPr>
      <w:pStyle w:val="Stopka"/>
      <w:jc w:val="right"/>
    </w:pPr>
    <w:r>
      <w:t>Michał Suder</w:t>
    </w:r>
    <w:r>
      <w:tab/>
    </w:r>
    <w:r>
      <w:tab/>
    </w:r>
    <w:sdt>
      <w:sdtPr>
        <w:id w:val="-42387366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41E57">
          <w:rPr>
            <w:noProof/>
          </w:rPr>
          <w:t>2</w:t>
        </w:r>
        <w:r>
          <w:fldChar w:fldCharType="end"/>
        </w:r>
      </w:sdtContent>
    </w:sdt>
  </w:p>
  <w:p w14:paraId="4B9D899D" w14:textId="24BC16B5" w:rsidR="00F5523D" w:rsidRDefault="00F5523D" w:rsidP="00DD7C87">
    <w:pPr>
      <w:pStyle w:val="Stopka"/>
      <w:jc w:val="right"/>
    </w:pPr>
    <w:r>
      <w:t>Janusz Węgrzyn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5F8A2" w14:textId="77777777" w:rsidR="00F5523D" w:rsidRDefault="00F5523D" w:rsidP="00590C33">
      <w:pPr>
        <w:spacing w:after="0" w:line="240" w:lineRule="auto"/>
      </w:pPr>
      <w:r>
        <w:separator/>
      </w:r>
    </w:p>
  </w:footnote>
  <w:footnote w:type="continuationSeparator" w:id="0">
    <w:p w14:paraId="5B6F0F82" w14:textId="77777777" w:rsidR="00F5523D" w:rsidRDefault="00F5523D" w:rsidP="00590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33226" w14:textId="1AD28ABC" w:rsidR="00F5523D" w:rsidRDefault="00F5523D" w:rsidP="00F234C6">
    <w:pPr>
      <w:pStyle w:val="Nagwek"/>
      <w:jc w:val="center"/>
    </w:pPr>
    <w:r>
      <w:t>A</w:t>
    </w:r>
    <w:r w:rsidRPr="00F234C6">
      <w:t>naliza wzorców i sekwencji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487F"/>
    <w:multiLevelType w:val="hybridMultilevel"/>
    <w:tmpl w:val="D1901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13C7"/>
    <w:multiLevelType w:val="hybridMultilevel"/>
    <w:tmpl w:val="B5760E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4032F"/>
    <w:multiLevelType w:val="hybridMultilevel"/>
    <w:tmpl w:val="88324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2D17"/>
    <w:multiLevelType w:val="hybridMultilevel"/>
    <w:tmpl w:val="12161A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290A"/>
    <w:multiLevelType w:val="hybridMultilevel"/>
    <w:tmpl w:val="1FF09D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B2378"/>
    <w:multiLevelType w:val="hybridMultilevel"/>
    <w:tmpl w:val="E0F24C1C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8C54F50"/>
    <w:multiLevelType w:val="hybridMultilevel"/>
    <w:tmpl w:val="F2D8D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34C85"/>
    <w:multiLevelType w:val="hybridMultilevel"/>
    <w:tmpl w:val="88C8F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652E2"/>
    <w:multiLevelType w:val="multilevel"/>
    <w:tmpl w:val="E2A456FA"/>
    <w:lvl w:ilvl="0">
      <w:start w:val="1"/>
      <w:numFmt w:val="decimal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7" w:hanging="737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94"/>
    <w:rsid w:val="000151E5"/>
    <w:rsid w:val="00024778"/>
    <w:rsid w:val="0002624B"/>
    <w:rsid w:val="00026504"/>
    <w:rsid w:val="0004126B"/>
    <w:rsid w:val="000523E6"/>
    <w:rsid w:val="00054793"/>
    <w:rsid w:val="00083209"/>
    <w:rsid w:val="0009233E"/>
    <w:rsid w:val="000969EE"/>
    <w:rsid w:val="00096E20"/>
    <w:rsid w:val="000A1AC6"/>
    <w:rsid w:val="000A1BFA"/>
    <w:rsid w:val="000B1344"/>
    <w:rsid w:val="000C2368"/>
    <w:rsid w:val="000D4467"/>
    <w:rsid w:val="000F54C1"/>
    <w:rsid w:val="001006E2"/>
    <w:rsid w:val="00114BBD"/>
    <w:rsid w:val="00115F4C"/>
    <w:rsid w:val="001367C8"/>
    <w:rsid w:val="00150DBD"/>
    <w:rsid w:val="001A5035"/>
    <w:rsid w:val="001D29EC"/>
    <w:rsid w:val="001D72C3"/>
    <w:rsid w:val="001E19E8"/>
    <w:rsid w:val="001E3E44"/>
    <w:rsid w:val="001F4573"/>
    <w:rsid w:val="0020061A"/>
    <w:rsid w:val="00210840"/>
    <w:rsid w:val="00214541"/>
    <w:rsid w:val="00226389"/>
    <w:rsid w:val="002306C2"/>
    <w:rsid w:val="0023602C"/>
    <w:rsid w:val="00264ED7"/>
    <w:rsid w:val="00287357"/>
    <w:rsid w:val="00291B19"/>
    <w:rsid w:val="0029656C"/>
    <w:rsid w:val="002A4FD0"/>
    <w:rsid w:val="002A58BA"/>
    <w:rsid w:val="002D51F9"/>
    <w:rsid w:val="002F254B"/>
    <w:rsid w:val="002F2C42"/>
    <w:rsid w:val="002F6B32"/>
    <w:rsid w:val="00303F90"/>
    <w:rsid w:val="003160FB"/>
    <w:rsid w:val="00320788"/>
    <w:rsid w:val="00326E09"/>
    <w:rsid w:val="00327FE8"/>
    <w:rsid w:val="0036759D"/>
    <w:rsid w:val="003712D7"/>
    <w:rsid w:val="00372F93"/>
    <w:rsid w:val="003A0B24"/>
    <w:rsid w:val="003A7F2F"/>
    <w:rsid w:val="003C220A"/>
    <w:rsid w:val="003C3A73"/>
    <w:rsid w:val="003D735E"/>
    <w:rsid w:val="003F1CF6"/>
    <w:rsid w:val="00413D0E"/>
    <w:rsid w:val="004265B5"/>
    <w:rsid w:val="004362B2"/>
    <w:rsid w:val="0044450D"/>
    <w:rsid w:val="0046396B"/>
    <w:rsid w:val="00464BEA"/>
    <w:rsid w:val="00471496"/>
    <w:rsid w:val="00474518"/>
    <w:rsid w:val="00475E18"/>
    <w:rsid w:val="00484109"/>
    <w:rsid w:val="004B0E04"/>
    <w:rsid w:val="004B260E"/>
    <w:rsid w:val="004D1128"/>
    <w:rsid w:val="004F680F"/>
    <w:rsid w:val="0050383E"/>
    <w:rsid w:val="00506E1E"/>
    <w:rsid w:val="00510FCD"/>
    <w:rsid w:val="00513618"/>
    <w:rsid w:val="005238BD"/>
    <w:rsid w:val="00537AE0"/>
    <w:rsid w:val="00567779"/>
    <w:rsid w:val="005767B6"/>
    <w:rsid w:val="00576A80"/>
    <w:rsid w:val="00582D52"/>
    <w:rsid w:val="00587B0B"/>
    <w:rsid w:val="00590C33"/>
    <w:rsid w:val="005B1AD3"/>
    <w:rsid w:val="005B2A1F"/>
    <w:rsid w:val="005B50A0"/>
    <w:rsid w:val="005B6EDD"/>
    <w:rsid w:val="005D1F2C"/>
    <w:rsid w:val="005D5082"/>
    <w:rsid w:val="005E64A4"/>
    <w:rsid w:val="00604595"/>
    <w:rsid w:val="00625397"/>
    <w:rsid w:val="00626EFD"/>
    <w:rsid w:val="006423BE"/>
    <w:rsid w:val="006449C3"/>
    <w:rsid w:val="006A17AF"/>
    <w:rsid w:val="006A1843"/>
    <w:rsid w:val="006F3E54"/>
    <w:rsid w:val="007102C3"/>
    <w:rsid w:val="007103DD"/>
    <w:rsid w:val="00713DE3"/>
    <w:rsid w:val="007205C6"/>
    <w:rsid w:val="007251DD"/>
    <w:rsid w:val="00741E57"/>
    <w:rsid w:val="00746234"/>
    <w:rsid w:val="00750A82"/>
    <w:rsid w:val="00763B18"/>
    <w:rsid w:val="007710D3"/>
    <w:rsid w:val="0077590D"/>
    <w:rsid w:val="00782952"/>
    <w:rsid w:val="007939FF"/>
    <w:rsid w:val="007A4654"/>
    <w:rsid w:val="007B5604"/>
    <w:rsid w:val="007C26FA"/>
    <w:rsid w:val="007C2740"/>
    <w:rsid w:val="007C5A30"/>
    <w:rsid w:val="007C6F04"/>
    <w:rsid w:val="007C7AAD"/>
    <w:rsid w:val="007D3C32"/>
    <w:rsid w:val="007D413F"/>
    <w:rsid w:val="007E600C"/>
    <w:rsid w:val="007F1B39"/>
    <w:rsid w:val="007F1B71"/>
    <w:rsid w:val="007F1C67"/>
    <w:rsid w:val="00807EAB"/>
    <w:rsid w:val="00822725"/>
    <w:rsid w:val="00823142"/>
    <w:rsid w:val="00856E40"/>
    <w:rsid w:val="00880AF7"/>
    <w:rsid w:val="008A5DB8"/>
    <w:rsid w:val="008A6033"/>
    <w:rsid w:val="008C6386"/>
    <w:rsid w:val="008D3061"/>
    <w:rsid w:val="009274CB"/>
    <w:rsid w:val="00932EC8"/>
    <w:rsid w:val="00943DC6"/>
    <w:rsid w:val="00952962"/>
    <w:rsid w:val="0096756B"/>
    <w:rsid w:val="009800F3"/>
    <w:rsid w:val="0099134C"/>
    <w:rsid w:val="00991AAE"/>
    <w:rsid w:val="00996EC2"/>
    <w:rsid w:val="009B4CF1"/>
    <w:rsid w:val="009D3A17"/>
    <w:rsid w:val="009E6E3A"/>
    <w:rsid w:val="009F6C12"/>
    <w:rsid w:val="00A10FB8"/>
    <w:rsid w:val="00A11327"/>
    <w:rsid w:val="00A32C4C"/>
    <w:rsid w:val="00A41CA1"/>
    <w:rsid w:val="00A67227"/>
    <w:rsid w:val="00A710E8"/>
    <w:rsid w:val="00A82F34"/>
    <w:rsid w:val="00A935E1"/>
    <w:rsid w:val="00AA56CD"/>
    <w:rsid w:val="00AC44BF"/>
    <w:rsid w:val="00AC6623"/>
    <w:rsid w:val="00AC7B57"/>
    <w:rsid w:val="00AD08DB"/>
    <w:rsid w:val="00AD13C8"/>
    <w:rsid w:val="00AF5881"/>
    <w:rsid w:val="00AF6233"/>
    <w:rsid w:val="00AF7028"/>
    <w:rsid w:val="00B35D24"/>
    <w:rsid w:val="00B438FB"/>
    <w:rsid w:val="00B43EE6"/>
    <w:rsid w:val="00B51C94"/>
    <w:rsid w:val="00B7728B"/>
    <w:rsid w:val="00B80209"/>
    <w:rsid w:val="00B940B9"/>
    <w:rsid w:val="00B9455C"/>
    <w:rsid w:val="00B97E1A"/>
    <w:rsid w:val="00BA5202"/>
    <w:rsid w:val="00BB6FCD"/>
    <w:rsid w:val="00BE5494"/>
    <w:rsid w:val="00C015FA"/>
    <w:rsid w:val="00C405D4"/>
    <w:rsid w:val="00C535E0"/>
    <w:rsid w:val="00C64E03"/>
    <w:rsid w:val="00C70F6E"/>
    <w:rsid w:val="00C9378D"/>
    <w:rsid w:val="00C94ABB"/>
    <w:rsid w:val="00C955C1"/>
    <w:rsid w:val="00C9744A"/>
    <w:rsid w:val="00CA60E8"/>
    <w:rsid w:val="00CB5F67"/>
    <w:rsid w:val="00CB7EE9"/>
    <w:rsid w:val="00CE0780"/>
    <w:rsid w:val="00CF631C"/>
    <w:rsid w:val="00D17FD3"/>
    <w:rsid w:val="00D25824"/>
    <w:rsid w:val="00D373BE"/>
    <w:rsid w:val="00D5134C"/>
    <w:rsid w:val="00D53C67"/>
    <w:rsid w:val="00D76DC3"/>
    <w:rsid w:val="00DB4F05"/>
    <w:rsid w:val="00DD4AEF"/>
    <w:rsid w:val="00DD7C87"/>
    <w:rsid w:val="00E03C14"/>
    <w:rsid w:val="00E07DF3"/>
    <w:rsid w:val="00E13E35"/>
    <w:rsid w:val="00E5048E"/>
    <w:rsid w:val="00E50A45"/>
    <w:rsid w:val="00E66407"/>
    <w:rsid w:val="00E83DCA"/>
    <w:rsid w:val="00EA0DF6"/>
    <w:rsid w:val="00EA2118"/>
    <w:rsid w:val="00EB45E8"/>
    <w:rsid w:val="00ED386F"/>
    <w:rsid w:val="00ED3936"/>
    <w:rsid w:val="00EE6EE4"/>
    <w:rsid w:val="00EF490B"/>
    <w:rsid w:val="00F03AB0"/>
    <w:rsid w:val="00F10FB3"/>
    <w:rsid w:val="00F13E9C"/>
    <w:rsid w:val="00F234C6"/>
    <w:rsid w:val="00F24E70"/>
    <w:rsid w:val="00F37044"/>
    <w:rsid w:val="00F37A4A"/>
    <w:rsid w:val="00F408A1"/>
    <w:rsid w:val="00F43E7E"/>
    <w:rsid w:val="00F4466B"/>
    <w:rsid w:val="00F5523D"/>
    <w:rsid w:val="00F632BC"/>
    <w:rsid w:val="00F76B76"/>
    <w:rsid w:val="00F8589A"/>
    <w:rsid w:val="00F86102"/>
    <w:rsid w:val="00F91C51"/>
    <w:rsid w:val="00FA15B3"/>
    <w:rsid w:val="00FA4D59"/>
    <w:rsid w:val="00FB7D7D"/>
    <w:rsid w:val="00FE0A79"/>
    <w:rsid w:val="00FE3869"/>
    <w:rsid w:val="00FE4544"/>
    <w:rsid w:val="00FF1A3B"/>
    <w:rsid w:val="00FF4EDB"/>
    <w:rsid w:val="00FF5DDE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D1D4065"/>
  <w15:chartTrackingRefBased/>
  <w15:docId w15:val="{7FC12291-4394-4677-8AEA-FB8D0731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2D51F9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A1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1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43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F2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1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6A17AF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6A1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B94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5038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B43E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C9378D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2F2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kapitzlist">
    <w:name w:val="List Paragraph"/>
    <w:basedOn w:val="Normalny"/>
    <w:uiPriority w:val="34"/>
    <w:qFormat/>
    <w:rsid w:val="000B134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262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262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262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262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2624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6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624B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90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0C33"/>
  </w:style>
  <w:style w:type="paragraph" w:styleId="Stopka">
    <w:name w:val="footer"/>
    <w:basedOn w:val="Normalny"/>
    <w:link w:val="StopkaZnak"/>
    <w:uiPriority w:val="99"/>
    <w:unhideWhenUsed/>
    <w:rsid w:val="00590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0C33"/>
  </w:style>
  <w:style w:type="paragraph" w:styleId="Nagwekspisutreci">
    <w:name w:val="TOC Heading"/>
    <w:basedOn w:val="Nagwek1"/>
    <w:next w:val="Normalny"/>
    <w:uiPriority w:val="39"/>
    <w:unhideWhenUsed/>
    <w:qFormat/>
    <w:rsid w:val="00590C3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90C3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90C3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590C33"/>
    <w:pPr>
      <w:spacing w:after="100"/>
      <w:ind w:left="440"/>
    </w:pPr>
  </w:style>
  <w:style w:type="paragraph" w:styleId="Tytu">
    <w:name w:val="Title"/>
    <w:basedOn w:val="Normalny"/>
    <w:next w:val="Normalny"/>
    <w:link w:val="TytuZnak"/>
    <w:uiPriority w:val="10"/>
    <w:qFormat/>
    <w:rsid w:val="00FF4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4E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F4EDB"/>
    <w:rPr>
      <w:rFonts w:eastAsiaTheme="minorEastAsia"/>
      <w:color w:val="5A5A5A" w:themeColor="text1" w:themeTint="A5"/>
      <w:spacing w:val="15"/>
    </w:rPr>
  </w:style>
  <w:style w:type="paragraph" w:styleId="NormalnyWeb">
    <w:name w:val="Normal (Web)"/>
    <w:basedOn w:val="Normalny"/>
    <w:uiPriority w:val="99"/>
    <w:semiHidden/>
    <w:unhideWhenUsed/>
    <w:rsid w:val="004D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8A6033"/>
    <w:rPr>
      <w:color w:val="954F72" w:themeColor="followed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471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1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8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9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6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3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4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4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hilippe-fournier-viger.com/spmf/PAKDD2014_sequential_pattern_mining_CM-SPADE_CM-SPAM.pdf" TargetMode="External"/><Relationship Id="rId21" Type="http://schemas.openxmlformats.org/officeDocument/2006/relationships/hyperlink" Target="http://www.philippe-fournier-viger.com/spmf/fpclose.pdf" TargetMode="External"/><Relationship Id="rId42" Type="http://schemas.openxmlformats.org/officeDocument/2006/relationships/chart" Target="charts/chart2.xml"/><Relationship Id="rId47" Type="http://schemas.openxmlformats.org/officeDocument/2006/relationships/chart" Target="charts/chart7.xml"/><Relationship Id="rId63" Type="http://schemas.openxmlformats.org/officeDocument/2006/relationships/chart" Target="charts/chart23.xml"/><Relationship Id="rId68" Type="http://schemas.openxmlformats.org/officeDocument/2006/relationships/chart" Target="charts/chart28.xml"/><Relationship Id="rId84" Type="http://schemas.openxmlformats.org/officeDocument/2006/relationships/chart" Target="charts/chart44.xml"/><Relationship Id="rId89" Type="http://schemas.openxmlformats.org/officeDocument/2006/relationships/header" Target="header1.xml"/><Relationship Id="rId16" Type="http://schemas.openxmlformats.org/officeDocument/2006/relationships/hyperlink" Target="http://www.philippe-fournier-viger.com/spmf/prepost+.pdf" TargetMode="External"/><Relationship Id="rId11" Type="http://schemas.openxmlformats.org/officeDocument/2006/relationships/hyperlink" Target="http://www.philippe-fournier-viger.com/spmf/fpgrowth_04.pdf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53" Type="http://schemas.openxmlformats.org/officeDocument/2006/relationships/chart" Target="charts/chart13.xml"/><Relationship Id="rId58" Type="http://schemas.openxmlformats.org/officeDocument/2006/relationships/chart" Target="charts/chart18.xml"/><Relationship Id="rId74" Type="http://schemas.openxmlformats.org/officeDocument/2006/relationships/chart" Target="charts/chart34.xml"/><Relationship Id="rId79" Type="http://schemas.openxmlformats.org/officeDocument/2006/relationships/chart" Target="charts/chart39.xml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hyperlink" Target="http://www.philippe-fournier-viger.com/spmf/Hmine.pdf" TargetMode="External"/><Relationship Id="rId22" Type="http://schemas.openxmlformats.org/officeDocument/2006/relationships/hyperlink" Target="http://www.philippe-fournier-viger.com/spmf/SPADE.pdf" TargetMode="External"/><Relationship Id="rId27" Type="http://schemas.openxmlformats.org/officeDocument/2006/relationships/hyperlink" Target="http://www.philippe-fournier-viger.com/spmf/PAKDD2014_sequential_pattern_mining_CM-SPADE_CM-SPAM.pdf" TargetMode="External"/><Relationship Id="rId30" Type="http://schemas.openxmlformats.org/officeDocument/2006/relationships/hyperlink" Target="http://www.philippe-fournier-viger.com/spmf/clasp.pdf" TargetMode="External"/><Relationship Id="rId35" Type="http://schemas.openxmlformats.org/officeDocument/2006/relationships/image" Target="media/image5.png"/><Relationship Id="rId43" Type="http://schemas.openxmlformats.org/officeDocument/2006/relationships/chart" Target="charts/chart3.xml"/><Relationship Id="rId48" Type="http://schemas.openxmlformats.org/officeDocument/2006/relationships/chart" Target="charts/chart8.xml"/><Relationship Id="rId56" Type="http://schemas.openxmlformats.org/officeDocument/2006/relationships/chart" Target="charts/chart16.xml"/><Relationship Id="rId64" Type="http://schemas.openxmlformats.org/officeDocument/2006/relationships/chart" Target="charts/chart24.xml"/><Relationship Id="rId69" Type="http://schemas.openxmlformats.org/officeDocument/2006/relationships/chart" Target="charts/chart29.xml"/><Relationship Id="rId77" Type="http://schemas.openxmlformats.org/officeDocument/2006/relationships/chart" Target="charts/chart37.xml"/><Relationship Id="rId8" Type="http://schemas.openxmlformats.org/officeDocument/2006/relationships/image" Target="media/image1.jpeg"/><Relationship Id="rId51" Type="http://schemas.openxmlformats.org/officeDocument/2006/relationships/chart" Target="charts/chart11.xml"/><Relationship Id="rId72" Type="http://schemas.openxmlformats.org/officeDocument/2006/relationships/chart" Target="charts/chart32.xml"/><Relationship Id="rId80" Type="http://schemas.openxmlformats.org/officeDocument/2006/relationships/chart" Target="charts/chart40.xml"/><Relationship Id="rId85" Type="http://schemas.openxmlformats.org/officeDocument/2006/relationships/chart" Target="charts/chart45.xml"/><Relationship Id="rId3" Type="http://schemas.openxmlformats.org/officeDocument/2006/relationships/styles" Target="styles.xml"/><Relationship Id="rId12" Type="http://schemas.openxmlformats.org/officeDocument/2006/relationships/hyperlink" Target="http://www.philippe-fournier-viger.com/spmf/LCM2.pdf" TargetMode="External"/><Relationship Id="rId17" Type="http://schemas.openxmlformats.org/officeDocument/2006/relationships/hyperlink" Target="http://www.philippe-fournier-viger.com/spmf/pasquier99.pdf" TargetMode="External"/><Relationship Id="rId25" Type="http://schemas.openxmlformats.org/officeDocument/2006/relationships/hyperlink" Target="http://www.philippe-fournier-viger.com/spmf/LAPIN.pdf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chart" Target="charts/chart6.xml"/><Relationship Id="rId59" Type="http://schemas.openxmlformats.org/officeDocument/2006/relationships/chart" Target="charts/chart19.xml"/><Relationship Id="rId67" Type="http://schemas.openxmlformats.org/officeDocument/2006/relationships/chart" Target="charts/chart27.xml"/><Relationship Id="rId20" Type="http://schemas.openxmlformats.org/officeDocument/2006/relationships/hyperlink" Target="http://www.philippe-fournier-viger.com/spmf/Charm02.pdf" TargetMode="External"/><Relationship Id="rId41" Type="http://schemas.openxmlformats.org/officeDocument/2006/relationships/chart" Target="charts/chart1.xml"/><Relationship Id="rId54" Type="http://schemas.openxmlformats.org/officeDocument/2006/relationships/chart" Target="charts/chart14.xml"/><Relationship Id="rId62" Type="http://schemas.openxmlformats.org/officeDocument/2006/relationships/chart" Target="charts/chart22.xml"/><Relationship Id="rId70" Type="http://schemas.openxmlformats.org/officeDocument/2006/relationships/chart" Target="charts/chart30.xml"/><Relationship Id="rId75" Type="http://schemas.openxmlformats.org/officeDocument/2006/relationships/chart" Target="charts/chart35.xml"/><Relationship Id="rId83" Type="http://schemas.openxmlformats.org/officeDocument/2006/relationships/chart" Target="charts/chart43.xml"/><Relationship Id="rId88" Type="http://schemas.openxmlformats.org/officeDocument/2006/relationships/chart" Target="charts/chart48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philippe-fournier-viger.com/spmf/PrePost.pdf" TargetMode="External"/><Relationship Id="rId23" Type="http://schemas.openxmlformats.org/officeDocument/2006/relationships/hyperlink" Target="http://www.philippe-fournier-viger.com/spmf/SPAM.pdf" TargetMode="External"/><Relationship Id="rId28" Type="http://schemas.openxmlformats.org/officeDocument/2006/relationships/hyperlink" Target="http://www.philippe-fournier-viger.com/spmf/clospan.pdf" TargetMode="External"/><Relationship Id="rId36" Type="http://schemas.openxmlformats.org/officeDocument/2006/relationships/image" Target="media/image6.png"/><Relationship Id="rId49" Type="http://schemas.openxmlformats.org/officeDocument/2006/relationships/chart" Target="charts/chart9.xml"/><Relationship Id="rId57" Type="http://schemas.openxmlformats.org/officeDocument/2006/relationships/chart" Target="charts/chart17.xml"/><Relationship Id="rId10" Type="http://schemas.openxmlformats.org/officeDocument/2006/relationships/hyperlink" Target="http://www.philippe-fournier-viger.com/spmf/zaki2000.pdf" TargetMode="External"/><Relationship Id="rId31" Type="http://schemas.openxmlformats.org/officeDocument/2006/relationships/hyperlink" Target="http://www.philippe-fournier-viger.com/spmf/PAKDD2014_sequential_pattern_mining_CM-SPADE_CM-SPAM.pdf" TargetMode="External"/><Relationship Id="rId44" Type="http://schemas.openxmlformats.org/officeDocument/2006/relationships/chart" Target="charts/chart4.xml"/><Relationship Id="rId52" Type="http://schemas.openxmlformats.org/officeDocument/2006/relationships/chart" Target="charts/chart12.xml"/><Relationship Id="rId60" Type="http://schemas.openxmlformats.org/officeDocument/2006/relationships/chart" Target="charts/chart20.xml"/><Relationship Id="rId65" Type="http://schemas.openxmlformats.org/officeDocument/2006/relationships/chart" Target="charts/chart25.xml"/><Relationship Id="rId73" Type="http://schemas.openxmlformats.org/officeDocument/2006/relationships/chart" Target="charts/chart33.xml"/><Relationship Id="rId78" Type="http://schemas.openxmlformats.org/officeDocument/2006/relationships/chart" Target="charts/chart38.xml"/><Relationship Id="rId81" Type="http://schemas.openxmlformats.org/officeDocument/2006/relationships/chart" Target="charts/chart41.xml"/><Relationship Id="rId86" Type="http://schemas.openxmlformats.org/officeDocument/2006/relationships/chart" Target="charts/chart46.xml"/><Relationship Id="rId4" Type="http://schemas.openxmlformats.org/officeDocument/2006/relationships/settings" Target="settings.xml"/><Relationship Id="rId9" Type="http://schemas.openxmlformats.org/officeDocument/2006/relationships/hyperlink" Target="http://www.philippe-fournier-viger.com/spmf/apriori_longer.pdf" TargetMode="External"/><Relationship Id="rId13" Type="http://schemas.openxmlformats.org/officeDocument/2006/relationships/hyperlink" Target="http://www.philippe-fournier-viger.com/spmf/relim.pdf" TargetMode="External"/><Relationship Id="rId18" Type="http://schemas.openxmlformats.org/officeDocument/2006/relationships/hyperlink" Target="http://www.philippe-fournier-viger.com/spmf/LCM2.pdf" TargetMode="External"/><Relationship Id="rId39" Type="http://schemas.openxmlformats.org/officeDocument/2006/relationships/image" Target="media/image9.png"/><Relationship Id="rId34" Type="http://schemas.openxmlformats.org/officeDocument/2006/relationships/image" Target="media/image4.png"/><Relationship Id="rId50" Type="http://schemas.openxmlformats.org/officeDocument/2006/relationships/chart" Target="charts/chart10.xml"/><Relationship Id="rId55" Type="http://schemas.openxmlformats.org/officeDocument/2006/relationships/chart" Target="charts/chart15.xml"/><Relationship Id="rId76" Type="http://schemas.openxmlformats.org/officeDocument/2006/relationships/chart" Target="charts/chart36.xml"/><Relationship Id="rId7" Type="http://schemas.openxmlformats.org/officeDocument/2006/relationships/endnotes" Target="endnotes.xml"/><Relationship Id="rId71" Type="http://schemas.openxmlformats.org/officeDocument/2006/relationships/chart" Target="charts/chart31.xm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://www.philippe-fournier-viger.com/spmf/icde04_bide.pdf" TargetMode="External"/><Relationship Id="rId24" Type="http://schemas.openxmlformats.org/officeDocument/2006/relationships/hyperlink" Target="http://www.philippe-fournier-viger.com/spmf/prefixspan.pdf" TargetMode="External"/><Relationship Id="rId40" Type="http://schemas.openxmlformats.org/officeDocument/2006/relationships/image" Target="media/image10.png"/><Relationship Id="rId45" Type="http://schemas.openxmlformats.org/officeDocument/2006/relationships/chart" Target="charts/chart5.xml"/><Relationship Id="rId66" Type="http://schemas.openxmlformats.org/officeDocument/2006/relationships/chart" Target="charts/chart26.xml"/><Relationship Id="rId87" Type="http://schemas.openxmlformats.org/officeDocument/2006/relationships/chart" Target="charts/chart47.xml"/><Relationship Id="rId61" Type="http://schemas.openxmlformats.org/officeDocument/2006/relationships/chart" Target="charts/chart21.xml"/><Relationship Id="rId82" Type="http://schemas.openxmlformats.org/officeDocument/2006/relationships/chart" Target="charts/chart42.xml"/><Relationship Id="rId19" Type="http://schemas.openxmlformats.org/officeDocument/2006/relationships/hyperlink" Target="http://www.philippe-fournier-viger.com/spmf/DCI_Closed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d1f2cd1d146fb4/resul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Size!$B$94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Size!$B$95:$B$106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100</c:v>
                </c:pt>
                <c:pt idx="4">
                  <c:v>134</c:v>
                </c:pt>
                <c:pt idx="5">
                  <c:v>198</c:v>
                </c:pt>
                <c:pt idx="6">
                  <c:v>265</c:v>
                </c:pt>
                <c:pt idx="7">
                  <c:v>267</c:v>
                </c:pt>
                <c:pt idx="8">
                  <c:v>269</c:v>
                </c:pt>
                <c:pt idx="9">
                  <c:v>294</c:v>
                </c:pt>
                <c:pt idx="10">
                  <c:v>542</c:v>
                </c:pt>
                <c:pt idx="11">
                  <c:v>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B6-4FCF-BBC7-71659203D6E5}"/>
            </c:ext>
          </c:extLst>
        </c:ser>
        <c:ser>
          <c:idx val="1"/>
          <c:order val="1"/>
          <c:tx>
            <c:strRef>
              <c:f>Size!$C$94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Size!$C$95:$C$106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100</c:v>
                </c:pt>
                <c:pt idx="4">
                  <c:v>134</c:v>
                </c:pt>
                <c:pt idx="5">
                  <c:v>198</c:v>
                </c:pt>
                <c:pt idx="6">
                  <c:v>265</c:v>
                </c:pt>
                <c:pt idx="7">
                  <c:v>267</c:v>
                </c:pt>
                <c:pt idx="8">
                  <c:v>269</c:v>
                </c:pt>
                <c:pt idx="9">
                  <c:v>294</c:v>
                </c:pt>
                <c:pt idx="10">
                  <c:v>542</c:v>
                </c:pt>
                <c:pt idx="11">
                  <c:v>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B6-4FCF-BBC7-71659203D6E5}"/>
            </c:ext>
          </c:extLst>
        </c:ser>
        <c:ser>
          <c:idx val="2"/>
          <c:order val="2"/>
          <c:tx>
            <c:strRef>
              <c:f>Size!$D$94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Size!$D$95:$D$106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100</c:v>
                </c:pt>
                <c:pt idx="4">
                  <c:v>134</c:v>
                </c:pt>
                <c:pt idx="5">
                  <c:v>198</c:v>
                </c:pt>
                <c:pt idx="6">
                  <c:v>265</c:v>
                </c:pt>
                <c:pt idx="7">
                  <c:v>267</c:v>
                </c:pt>
                <c:pt idx="8">
                  <c:v>269</c:v>
                </c:pt>
                <c:pt idx="9">
                  <c:v>294</c:v>
                </c:pt>
                <c:pt idx="10">
                  <c:v>542</c:v>
                </c:pt>
                <c:pt idx="11">
                  <c:v>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B6-4FCF-BBC7-71659203D6E5}"/>
            </c:ext>
          </c:extLst>
        </c:ser>
        <c:ser>
          <c:idx val="3"/>
          <c:order val="3"/>
          <c:tx>
            <c:strRef>
              <c:f>Size!$E$94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Size!$E$95:$E$106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100</c:v>
                </c:pt>
                <c:pt idx="4">
                  <c:v>134</c:v>
                </c:pt>
                <c:pt idx="5">
                  <c:v>198</c:v>
                </c:pt>
                <c:pt idx="6">
                  <c:v>265</c:v>
                </c:pt>
                <c:pt idx="7">
                  <c:v>267</c:v>
                </c:pt>
                <c:pt idx="8">
                  <c:v>269</c:v>
                </c:pt>
                <c:pt idx="9">
                  <c:v>294</c:v>
                </c:pt>
                <c:pt idx="10">
                  <c:v>542</c:v>
                </c:pt>
                <c:pt idx="11">
                  <c:v>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B6-4FCF-BBC7-71659203D6E5}"/>
            </c:ext>
          </c:extLst>
        </c:ser>
        <c:ser>
          <c:idx val="4"/>
          <c:order val="4"/>
          <c:tx>
            <c:strRef>
              <c:f>Size!$F$94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Size!$F$95:$F$106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100</c:v>
                </c:pt>
                <c:pt idx="4">
                  <c:v>134</c:v>
                </c:pt>
                <c:pt idx="5">
                  <c:v>198</c:v>
                </c:pt>
                <c:pt idx="6">
                  <c:v>265</c:v>
                </c:pt>
                <c:pt idx="7">
                  <c:v>267</c:v>
                </c:pt>
                <c:pt idx="8">
                  <c:v>269</c:v>
                </c:pt>
                <c:pt idx="9">
                  <c:v>294</c:v>
                </c:pt>
                <c:pt idx="10">
                  <c:v>542</c:v>
                </c:pt>
                <c:pt idx="11">
                  <c:v>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CB6-4FCF-BBC7-71659203D6E5}"/>
            </c:ext>
          </c:extLst>
        </c:ser>
        <c:ser>
          <c:idx val="5"/>
          <c:order val="5"/>
          <c:tx>
            <c:strRef>
              <c:f>Size!$G$94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Size!$A$95:$A$106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Size!$G$95:$G$106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100</c:v>
                </c:pt>
                <c:pt idx="4">
                  <c:v>134</c:v>
                </c:pt>
                <c:pt idx="5">
                  <c:v>198</c:v>
                </c:pt>
                <c:pt idx="6">
                  <c:v>265</c:v>
                </c:pt>
                <c:pt idx="7">
                  <c:v>267</c:v>
                </c:pt>
                <c:pt idx="8">
                  <c:v>269</c:v>
                </c:pt>
                <c:pt idx="9">
                  <c:v>294</c:v>
                </c:pt>
                <c:pt idx="10">
                  <c:v>542</c:v>
                </c:pt>
                <c:pt idx="11">
                  <c:v>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CB6-4FCF-BBC7-71659203D6E5}"/>
            </c:ext>
          </c:extLst>
        </c:ser>
        <c:ser>
          <c:idx val="6"/>
          <c:order val="6"/>
          <c:tx>
            <c:strRef>
              <c:f>Size!$H$94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Size!$A$95:$A$106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Size!$H$95:$H$106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100</c:v>
                </c:pt>
                <c:pt idx="4">
                  <c:v>134</c:v>
                </c:pt>
                <c:pt idx="5">
                  <c:v>198</c:v>
                </c:pt>
                <c:pt idx="6">
                  <c:v>265</c:v>
                </c:pt>
                <c:pt idx="7">
                  <c:v>267</c:v>
                </c:pt>
                <c:pt idx="8">
                  <c:v>269</c:v>
                </c:pt>
                <c:pt idx="9">
                  <c:v>294</c:v>
                </c:pt>
                <c:pt idx="10">
                  <c:v>542</c:v>
                </c:pt>
                <c:pt idx="11">
                  <c:v>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CB6-4FCF-BBC7-71659203D6E5}"/>
            </c:ext>
          </c:extLst>
        </c:ser>
        <c:ser>
          <c:idx val="7"/>
          <c:order val="7"/>
          <c:tx>
            <c:strRef>
              <c:f>Size!$I$94</c:f>
              <c:strCache>
                <c:ptCount val="1"/>
                <c:pt idx="0">
                  <c:v>Relim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Size!$A$95:$A$106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Size!$I$95:$I$106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100</c:v>
                </c:pt>
                <c:pt idx="4">
                  <c:v>134</c:v>
                </c:pt>
                <c:pt idx="5">
                  <c:v>198</c:v>
                </c:pt>
                <c:pt idx="6">
                  <c:v>265</c:v>
                </c:pt>
                <c:pt idx="7">
                  <c:v>267</c:v>
                </c:pt>
                <c:pt idx="8">
                  <c:v>269</c:v>
                </c:pt>
                <c:pt idx="9">
                  <c:v>294</c:v>
                </c:pt>
                <c:pt idx="10">
                  <c:v>542</c:v>
                </c:pt>
                <c:pt idx="11">
                  <c:v>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CB6-4FCF-BBC7-71659203D6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542415"/>
        <c:axId val="409010975"/>
      </c:lineChart>
      <c:catAx>
        <c:axId val="88542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9010975"/>
        <c:crosses val="autoZero"/>
        <c:auto val="1"/>
        <c:lblAlgn val="ctr"/>
        <c:lblOffset val="100"/>
        <c:noMultiLvlLbl val="0"/>
      </c:catAx>
      <c:valAx>
        <c:axId val="40901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542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Size!$B$171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Size!$B$172:$B$179</c:f>
              <c:numCache>
                <c:formatCode>General</c:formatCode>
                <c:ptCount val="8"/>
                <c:pt idx="0">
                  <c:v>4009</c:v>
                </c:pt>
                <c:pt idx="1">
                  <c:v>4065</c:v>
                </c:pt>
                <c:pt idx="2">
                  <c:v>3968</c:v>
                </c:pt>
                <c:pt idx="3">
                  <c:v>3961</c:v>
                </c:pt>
                <c:pt idx="4">
                  <c:v>4003</c:v>
                </c:pt>
                <c:pt idx="5">
                  <c:v>4009</c:v>
                </c:pt>
                <c:pt idx="6">
                  <c:v>4107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E6-426F-AF77-007EC7D725C6}"/>
            </c:ext>
          </c:extLst>
        </c:ser>
        <c:ser>
          <c:idx val="1"/>
          <c:order val="1"/>
          <c:tx>
            <c:strRef>
              <c:f>Size!$C$171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Size!$C$172:$C$179</c:f>
              <c:numCache>
                <c:formatCode>General</c:formatCode>
                <c:ptCount val="8"/>
                <c:pt idx="0">
                  <c:v>4009</c:v>
                </c:pt>
                <c:pt idx="1">
                  <c:v>4065</c:v>
                </c:pt>
                <c:pt idx="2">
                  <c:v>3968</c:v>
                </c:pt>
                <c:pt idx="3">
                  <c:v>3961</c:v>
                </c:pt>
                <c:pt idx="4">
                  <c:v>4003</c:v>
                </c:pt>
                <c:pt idx="5">
                  <c:v>4009</c:v>
                </c:pt>
                <c:pt idx="6">
                  <c:v>4107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E6-426F-AF77-007EC7D725C6}"/>
            </c:ext>
          </c:extLst>
        </c:ser>
        <c:ser>
          <c:idx val="2"/>
          <c:order val="2"/>
          <c:tx>
            <c:strRef>
              <c:f>Size!$D$171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Size!$D$172:$D$179</c:f>
              <c:numCache>
                <c:formatCode>General</c:formatCode>
                <c:ptCount val="8"/>
                <c:pt idx="0">
                  <c:v>4009</c:v>
                </c:pt>
                <c:pt idx="1">
                  <c:v>4065</c:v>
                </c:pt>
                <c:pt idx="2">
                  <c:v>3968</c:v>
                </c:pt>
                <c:pt idx="3">
                  <c:v>3961</c:v>
                </c:pt>
                <c:pt idx="4">
                  <c:v>4003</c:v>
                </c:pt>
                <c:pt idx="5">
                  <c:v>4009</c:v>
                </c:pt>
                <c:pt idx="6">
                  <c:v>4107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E6-426F-AF77-007EC7D725C6}"/>
            </c:ext>
          </c:extLst>
        </c:ser>
        <c:ser>
          <c:idx val="3"/>
          <c:order val="3"/>
          <c:tx>
            <c:strRef>
              <c:f>Size!$E$171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Size!$E$172:$E$179</c:f>
              <c:numCache>
                <c:formatCode>General</c:formatCode>
                <c:ptCount val="8"/>
                <c:pt idx="0">
                  <c:v>4009</c:v>
                </c:pt>
                <c:pt idx="1">
                  <c:v>4065</c:v>
                </c:pt>
                <c:pt idx="2">
                  <c:v>3968</c:v>
                </c:pt>
                <c:pt idx="3">
                  <c:v>3961</c:v>
                </c:pt>
                <c:pt idx="4">
                  <c:v>4003</c:v>
                </c:pt>
                <c:pt idx="5">
                  <c:v>4009</c:v>
                </c:pt>
                <c:pt idx="6">
                  <c:v>4107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E6-426F-AF77-007EC7D725C6}"/>
            </c:ext>
          </c:extLst>
        </c:ser>
        <c:ser>
          <c:idx val="4"/>
          <c:order val="4"/>
          <c:tx>
            <c:strRef>
              <c:f>Size!$F$171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Size!$F$172:$F$179</c:f>
              <c:numCache>
                <c:formatCode>General</c:formatCode>
                <c:ptCount val="8"/>
                <c:pt idx="0">
                  <c:v>4009</c:v>
                </c:pt>
                <c:pt idx="1">
                  <c:v>4065</c:v>
                </c:pt>
                <c:pt idx="2">
                  <c:v>3968</c:v>
                </c:pt>
                <c:pt idx="3">
                  <c:v>3961</c:v>
                </c:pt>
                <c:pt idx="4">
                  <c:v>4003</c:v>
                </c:pt>
                <c:pt idx="5">
                  <c:v>4009</c:v>
                </c:pt>
                <c:pt idx="6">
                  <c:v>4107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7E6-426F-AF77-007EC7D725C6}"/>
            </c:ext>
          </c:extLst>
        </c:ser>
        <c:ser>
          <c:idx val="5"/>
          <c:order val="5"/>
          <c:tx>
            <c:strRef>
              <c:f>Size!$G$171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Size!$A$172:$A$179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Size!$G$172:$G$179</c:f>
              <c:numCache>
                <c:formatCode>General</c:formatCode>
                <c:ptCount val="8"/>
                <c:pt idx="0">
                  <c:v>4009</c:v>
                </c:pt>
                <c:pt idx="1">
                  <c:v>4065</c:v>
                </c:pt>
                <c:pt idx="2">
                  <c:v>3968</c:v>
                </c:pt>
                <c:pt idx="3">
                  <c:v>3961</c:v>
                </c:pt>
                <c:pt idx="4">
                  <c:v>4003</c:v>
                </c:pt>
                <c:pt idx="5">
                  <c:v>4009</c:v>
                </c:pt>
                <c:pt idx="6">
                  <c:v>4107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7E6-426F-AF77-007EC7D725C6}"/>
            </c:ext>
          </c:extLst>
        </c:ser>
        <c:ser>
          <c:idx val="6"/>
          <c:order val="6"/>
          <c:tx>
            <c:strRef>
              <c:f>Size!$H$171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Size!$A$172:$A$179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Size!$H$172:$H$179</c:f>
              <c:numCache>
                <c:formatCode>General</c:formatCode>
                <c:ptCount val="8"/>
                <c:pt idx="0">
                  <c:v>4009</c:v>
                </c:pt>
                <c:pt idx="1">
                  <c:v>4065</c:v>
                </c:pt>
                <c:pt idx="2">
                  <c:v>3968</c:v>
                </c:pt>
                <c:pt idx="3">
                  <c:v>3961</c:v>
                </c:pt>
                <c:pt idx="4">
                  <c:v>4003</c:v>
                </c:pt>
                <c:pt idx="5">
                  <c:v>4009</c:v>
                </c:pt>
                <c:pt idx="6">
                  <c:v>4107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7E6-426F-AF77-007EC7D72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1220095"/>
        <c:axId val="531167727"/>
      </c:lineChart>
      <c:catAx>
        <c:axId val="281220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167727"/>
        <c:crosses val="autoZero"/>
        <c:auto val="1"/>
        <c:lblAlgn val="ctr"/>
        <c:lblOffset val="100"/>
        <c:noMultiLvlLbl val="0"/>
      </c:catAx>
      <c:valAx>
        <c:axId val="53116772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1220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Time!$B$171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Time!$B$172:$B$179</c:f>
              <c:numCache>
                <c:formatCode>General</c:formatCode>
                <c:ptCount val="8"/>
                <c:pt idx="0">
                  <c:v>46.6</c:v>
                </c:pt>
                <c:pt idx="1">
                  <c:v>62.2</c:v>
                </c:pt>
                <c:pt idx="2">
                  <c:v>85.4</c:v>
                </c:pt>
                <c:pt idx="3">
                  <c:v>88.2</c:v>
                </c:pt>
                <c:pt idx="4">
                  <c:v>106.6</c:v>
                </c:pt>
                <c:pt idx="5">
                  <c:v>125.8</c:v>
                </c:pt>
                <c:pt idx="6">
                  <c:v>148.80000000000001</c:v>
                </c:pt>
                <c:pt idx="7">
                  <c:v>166.8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B8-4ED4-A513-867B45FEDE4D}"/>
            </c:ext>
          </c:extLst>
        </c:ser>
        <c:ser>
          <c:idx val="1"/>
          <c:order val="1"/>
          <c:tx>
            <c:strRef>
              <c:f>Time!$C$171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Time!$C$172:$C$179</c:f>
              <c:numCache>
                <c:formatCode>General</c:formatCode>
                <c:ptCount val="8"/>
                <c:pt idx="0">
                  <c:v>226.2</c:v>
                </c:pt>
                <c:pt idx="1">
                  <c:v>378.4</c:v>
                </c:pt>
                <c:pt idx="2">
                  <c:v>548.4</c:v>
                </c:pt>
                <c:pt idx="3">
                  <c:v>762.2</c:v>
                </c:pt>
                <c:pt idx="4">
                  <c:v>967</c:v>
                </c:pt>
                <c:pt idx="5">
                  <c:v>1194.5999999999999</c:v>
                </c:pt>
                <c:pt idx="6">
                  <c:v>1436</c:v>
                </c:pt>
                <c:pt idx="7">
                  <c:v>1641.6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B8-4ED4-A513-867B45FEDE4D}"/>
            </c:ext>
          </c:extLst>
        </c:ser>
        <c:ser>
          <c:idx val="2"/>
          <c:order val="2"/>
          <c:tx>
            <c:strRef>
              <c:f>Time!$D$171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Time!$D$172:$D$179</c:f>
              <c:numCache>
                <c:formatCode>General</c:formatCode>
                <c:ptCount val="8"/>
                <c:pt idx="0">
                  <c:v>37.6</c:v>
                </c:pt>
                <c:pt idx="1">
                  <c:v>90.4</c:v>
                </c:pt>
                <c:pt idx="2">
                  <c:v>78</c:v>
                </c:pt>
                <c:pt idx="3">
                  <c:v>94.6</c:v>
                </c:pt>
                <c:pt idx="4">
                  <c:v>108</c:v>
                </c:pt>
                <c:pt idx="5">
                  <c:v>131.4</c:v>
                </c:pt>
                <c:pt idx="6">
                  <c:v>147</c:v>
                </c:pt>
                <c:pt idx="7">
                  <c:v>159.19999999999999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B8-4ED4-A513-867B45FEDE4D}"/>
            </c:ext>
          </c:extLst>
        </c:ser>
        <c:ser>
          <c:idx val="3"/>
          <c:order val="3"/>
          <c:tx>
            <c:strRef>
              <c:f>Time!$E$171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Time!$E$172:$E$179</c:f>
              <c:numCache>
                <c:formatCode>General</c:formatCode>
                <c:ptCount val="8"/>
                <c:pt idx="0">
                  <c:v>50</c:v>
                </c:pt>
                <c:pt idx="1">
                  <c:v>75</c:v>
                </c:pt>
                <c:pt idx="2">
                  <c:v>91.6</c:v>
                </c:pt>
                <c:pt idx="3">
                  <c:v>109.4</c:v>
                </c:pt>
                <c:pt idx="4">
                  <c:v>124.4</c:v>
                </c:pt>
                <c:pt idx="5">
                  <c:v>157.19999999999999</c:v>
                </c:pt>
                <c:pt idx="6">
                  <c:v>170.6</c:v>
                </c:pt>
                <c:pt idx="7">
                  <c:v>190.8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8B8-4ED4-A513-867B45FEDE4D}"/>
            </c:ext>
          </c:extLst>
        </c:ser>
        <c:ser>
          <c:idx val="4"/>
          <c:order val="4"/>
          <c:tx>
            <c:strRef>
              <c:f>Time!$F$171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Time!$F$172:$F$179</c:f>
              <c:numCache>
                <c:formatCode>General</c:formatCode>
                <c:ptCount val="8"/>
                <c:pt idx="0">
                  <c:v>53</c:v>
                </c:pt>
                <c:pt idx="1">
                  <c:v>78.8</c:v>
                </c:pt>
                <c:pt idx="2">
                  <c:v>96.4</c:v>
                </c:pt>
                <c:pt idx="3">
                  <c:v>109.2</c:v>
                </c:pt>
                <c:pt idx="4">
                  <c:v>124</c:v>
                </c:pt>
                <c:pt idx="5">
                  <c:v>156.4</c:v>
                </c:pt>
                <c:pt idx="6">
                  <c:v>182</c:v>
                </c:pt>
                <c:pt idx="7">
                  <c:v>192.4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8B8-4ED4-A513-867B45FEDE4D}"/>
            </c:ext>
          </c:extLst>
        </c:ser>
        <c:ser>
          <c:idx val="5"/>
          <c:order val="5"/>
          <c:tx>
            <c:strRef>
              <c:f>Time!$G$171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Time!$A$172:$A$179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Time!$G$172:$G$179</c:f>
              <c:numCache>
                <c:formatCode>General</c:formatCode>
                <c:ptCount val="8"/>
                <c:pt idx="0">
                  <c:v>745.6</c:v>
                </c:pt>
                <c:pt idx="1">
                  <c:v>1482.8</c:v>
                </c:pt>
                <c:pt idx="2">
                  <c:v>2227.4</c:v>
                </c:pt>
                <c:pt idx="3">
                  <c:v>3013.4</c:v>
                </c:pt>
                <c:pt idx="4">
                  <c:v>4120.3999999999996</c:v>
                </c:pt>
                <c:pt idx="5">
                  <c:v>5163</c:v>
                </c:pt>
                <c:pt idx="6">
                  <c:v>6455.6</c:v>
                </c:pt>
                <c:pt idx="7">
                  <c:v>7553.8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8B8-4ED4-A513-867B45FEDE4D}"/>
            </c:ext>
          </c:extLst>
        </c:ser>
        <c:ser>
          <c:idx val="6"/>
          <c:order val="6"/>
          <c:tx>
            <c:strRef>
              <c:f>Time!$H$171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Time!$A$172:$A$179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Time!$H$172:$H$179</c:f>
              <c:numCache>
                <c:formatCode>General</c:formatCode>
                <c:ptCount val="8"/>
                <c:pt idx="0">
                  <c:v>1309</c:v>
                </c:pt>
                <c:pt idx="1">
                  <c:v>2233.6</c:v>
                </c:pt>
                <c:pt idx="2">
                  <c:v>3091.8</c:v>
                </c:pt>
                <c:pt idx="3">
                  <c:v>4374.2</c:v>
                </c:pt>
                <c:pt idx="4">
                  <c:v>4924.8</c:v>
                </c:pt>
                <c:pt idx="5">
                  <c:v>5671.2</c:v>
                </c:pt>
                <c:pt idx="6">
                  <c:v>6724.6</c:v>
                </c:pt>
                <c:pt idx="7">
                  <c:v>7218.6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8B8-4ED4-A513-867B45FEDE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259231"/>
        <c:axId val="103031151"/>
      </c:lineChart>
      <c:catAx>
        <c:axId val="103259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3031151"/>
        <c:crosses val="autoZero"/>
        <c:auto val="1"/>
        <c:lblAlgn val="ctr"/>
        <c:lblOffset val="100"/>
        <c:noMultiLvlLbl val="0"/>
      </c:catAx>
      <c:valAx>
        <c:axId val="103031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325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Memory!$B$171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Memory!$B$172:$B$179</c:f>
              <c:numCache>
                <c:formatCode>General</c:formatCode>
                <c:ptCount val="8"/>
                <c:pt idx="0">
                  <c:v>184.33000946044899</c:v>
                </c:pt>
                <c:pt idx="1">
                  <c:v>184.33000946044899</c:v>
                </c:pt>
                <c:pt idx="2">
                  <c:v>184.33000946044899</c:v>
                </c:pt>
                <c:pt idx="3">
                  <c:v>184.33000946044899</c:v>
                </c:pt>
                <c:pt idx="4">
                  <c:v>184.33000335693299</c:v>
                </c:pt>
                <c:pt idx="5">
                  <c:v>368.660023498535</c:v>
                </c:pt>
                <c:pt idx="6">
                  <c:v>368.66022491454999</c:v>
                </c:pt>
                <c:pt idx="7">
                  <c:v>368.66000518798802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6A-47ED-ADB1-6CAED596D38A}"/>
            </c:ext>
          </c:extLst>
        </c:ser>
        <c:ser>
          <c:idx val="1"/>
          <c:order val="1"/>
          <c:tx>
            <c:strRef>
              <c:f>Memory!$C$171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Memory!$C$172:$C$179</c:f>
              <c:numCache>
                <c:formatCode>General</c:formatCode>
                <c:ptCount val="8"/>
                <c:pt idx="0">
                  <c:v>184.33001251220699</c:v>
                </c:pt>
                <c:pt idx="1">
                  <c:v>184.33000640869099</c:v>
                </c:pt>
                <c:pt idx="2">
                  <c:v>184.33000946044899</c:v>
                </c:pt>
                <c:pt idx="3">
                  <c:v>294.928010559082</c:v>
                </c:pt>
                <c:pt idx="4">
                  <c:v>368.66003570556597</c:v>
                </c:pt>
                <c:pt idx="5">
                  <c:v>368.66004180908197</c:v>
                </c:pt>
                <c:pt idx="6">
                  <c:v>368.66062316894499</c:v>
                </c:pt>
                <c:pt idx="7">
                  <c:v>405.52607421875001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6A-47ED-ADB1-6CAED596D38A}"/>
            </c:ext>
          </c:extLst>
        </c:ser>
        <c:ser>
          <c:idx val="2"/>
          <c:order val="2"/>
          <c:tx>
            <c:strRef>
              <c:f>Memory!$D$171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Memory!$D$172:$D$179</c:f>
              <c:numCache>
                <c:formatCode>General</c:formatCode>
                <c:ptCount val="8"/>
                <c:pt idx="0">
                  <c:v>184.33001251220699</c:v>
                </c:pt>
                <c:pt idx="1">
                  <c:v>221.196006774902</c:v>
                </c:pt>
                <c:pt idx="2">
                  <c:v>221.196006774902</c:v>
                </c:pt>
                <c:pt idx="3">
                  <c:v>221.196006774902</c:v>
                </c:pt>
                <c:pt idx="4">
                  <c:v>221.196003723144</c:v>
                </c:pt>
                <c:pt idx="5">
                  <c:v>368.66000518798802</c:v>
                </c:pt>
                <c:pt idx="6">
                  <c:v>368.66027984619097</c:v>
                </c:pt>
                <c:pt idx="7">
                  <c:v>368.66000518798802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6A-47ED-ADB1-6CAED596D38A}"/>
            </c:ext>
          </c:extLst>
        </c:ser>
        <c:ser>
          <c:idx val="3"/>
          <c:order val="3"/>
          <c:tx>
            <c:strRef>
              <c:f>Memory!$E$171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Memory!$E$172:$E$179</c:f>
              <c:numCache>
                <c:formatCode>General</c:formatCode>
                <c:ptCount val="8"/>
                <c:pt idx="0">
                  <c:v>184.33000640869099</c:v>
                </c:pt>
                <c:pt idx="1">
                  <c:v>184.33000640869099</c:v>
                </c:pt>
                <c:pt idx="2">
                  <c:v>184.33000946044899</c:v>
                </c:pt>
                <c:pt idx="3">
                  <c:v>221.19600982666</c:v>
                </c:pt>
                <c:pt idx="4">
                  <c:v>368.65999755859298</c:v>
                </c:pt>
                <c:pt idx="5">
                  <c:v>368.65999755859298</c:v>
                </c:pt>
                <c:pt idx="6">
                  <c:v>368.660064697265</c:v>
                </c:pt>
                <c:pt idx="7">
                  <c:v>368.66001586914001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C6A-47ED-ADB1-6CAED596D38A}"/>
            </c:ext>
          </c:extLst>
        </c:ser>
        <c:ser>
          <c:idx val="4"/>
          <c:order val="4"/>
          <c:tx>
            <c:strRef>
              <c:f>Memory!$F$171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Memory!$F$172:$F$179</c:f>
              <c:numCache>
                <c:formatCode>General</c:formatCode>
                <c:ptCount val="8"/>
                <c:pt idx="0">
                  <c:v>184.33001251220699</c:v>
                </c:pt>
                <c:pt idx="1">
                  <c:v>184.33000640869099</c:v>
                </c:pt>
                <c:pt idx="2">
                  <c:v>184.33000946044899</c:v>
                </c:pt>
                <c:pt idx="3">
                  <c:v>184.33000335693299</c:v>
                </c:pt>
                <c:pt idx="4">
                  <c:v>184.33000335693299</c:v>
                </c:pt>
                <c:pt idx="5">
                  <c:v>368.65999755859298</c:v>
                </c:pt>
                <c:pt idx="6">
                  <c:v>405.52603302001899</c:v>
                </c:pt>
                <c:pt idx="7">
                  <c:v>405.52603302001899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C6A-47ED-ADB1-6CAED596D38A}"/>
            </c:ext>
          </c:extLst>
        </c:ser>
        <c:ser>
          <c:idx val="5"/>
          <c:order val="5"/>
          <c:tx>
            <c:strRef>
              <c:f>Memory!$G$171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Memory!$A$172:$A$179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Memory!$G$172:$G$179</c:f>
              <c:numCache>
                <c:formatCode>General</c:formatCode>
                <c:ptCount val="8"/>
                <c:pt idx="0">
                  <c:v>184.33000640869099</c:v>
                </c:pt>
                <c:pt idx="1">
                  <c:v>184.33000640869099</c:v>
                </c:pt>
                <c:pt idx="2">
                  <c:v>184.33000946044899</c:v>
                </c:pt>
                <c:pt idx="3">
                  <c:v>184.33000335693299</c:v>
                </c:pt>
                <c:pt idx="4">
                  <c:v>184.33000335693299</c:v>
                </c:pt>
                <c:pt idx="5">
                  <c:v>184.33000335693299</c:v>
                </c:pt>
                <c:pt idx="6">
                  <c:v>184.33000335693299</c:v>
                </c:pt>
                <c:pt idx="7">
                  <c:v>184.33000335693299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C6A-47ED-ADB1-6CAED596D38A}"/>
            </c:ext>
          </c:extLst>
        </c:ser>
        <c:ser>
          <c:idx val="6"/>
          <c:order val="6"/>
          <c:tx>
            <c:strRef>
              <c:f>Memory!$H$171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Memory!$A$172:$A$179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Memory!$H$172:$H$179</c:f>
              <c:numCache>
                <c:formatCode>General</c:formatCode>
                <c:ptCount val="8"/>
                <c:pt idx="0">
                  <c:v>184.33000946044899</c:v>
                </c:pt>
                <c:pt idx="1">
                  <c:v>184.33000946044899</c:v>
                </c:pt>
                <c:pt idx="2">
                  <c:v>184.33000946044899</c:v>
                </c:pt>
                <c:pt idx="3">
                  <c:v>258.06200408935501</c:v>
                </c:pt>
                <c:pt idx="4">
                  <c:v>258.06200408935501</c:v>
                </c:pt>
                <c:pt idx="5">
                  <c:v>258.06200408935501</c:v>
                </c:pt>
                <c:pt idx="6">
                  <c:v>258.06200408935501</c:v>
                </c:pt>
                <c:pt idx="7">
                  <c:v>368.66048583984298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C6A-47ED-ADB1-6CAED596D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28303"/>
        <c:axId val="59339279"/>
      </c:lineChart>
      <c:catAx>
        <c:axId val="78928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pl-PL"/>
                  <a:t>ozmiar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339279"/>
        <c:crosses val="autoZero"/>
        <c:auto val="1"/>
        <c:lblAlgn val="ctr"/>
        <c:lblOffset val="100"/>
        <c:noMultiLvlLbl val="0"/>
      </c:catAx>
      <c:valAx>
        <c:axId val="5933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92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Size!$B$2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Size!$B$3:$B$14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99</c:v>
                </c:pt>
                <c:pt idx="4">
                  <c:v>132</c:v>
                </c:pt>
                <c:pt idx="5">
                  <c:v>164</c:v>
                </c:pt>
                <c:pt idx="6">
                  <c:v>199</c:v>
                </c:pt>
                <c:pt idx="7">
                  <c:v>200</c:v>
                </c:pt>
                <c:pt idx="8">
                  <c:v>202</c:v>
                </c:pt>
                <c:pt idx="9">
                  <c:v>226</c:v>
                </c:pt>
                <c:pt idx="10">
                  <c:v>474</c:v>
                </c:pt>
                <c:pt idx="11">
                  <c:v>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4D-466B-8998-95F884F41113}"/>
            </c:ext>
          </c:extLst>
        </c:ser>
        <c:ser>
          <c:idx val="1"/>
          <c:order val="1"/>
          <c:tx>
            <c:strRef>
              <c:f>Size!$C$2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Size!$C$3:$C$14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99</c:v>
                </c:pt>
                <c:pt idx="4">
                  <c:v>132</c:v>
                </c:pt>
                <c:pt idx="5">
                  <c:v>164</c:v>
                </c:pt>
                <c:pt idx="6">
                  <c:v>199</c:v>
                </c:pt>
                <c:pt idx="7">
                  <c:v>200</c:v>
                </c:pt>
                <c:pt idx="8">
                  <c:v>202</c:v>
                </c:pt>
                <c:pt idx="9">
                  <c:v>226</c:v>
                </c:pt>
                <c:pt idx="10">
                  <c:v>474</c:v>
                </c:pt>
                <c:pt idx="11">
                  <c:v>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4D-466B-8998-95F884F41113}"/>
            </c:ext>
          </c:extLst>
        </c:ser>
        <c:ser>
          <c:idx val="2"/>
          <c:order val="2"/>
          <c:tx>
            <c:strRef>
              <c:f>Size!$D$2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Size!$D$3:$D$14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99</c:v>
                </c:pt>
                <c:pt idx="4">
                  <c:v>132</c:v>
                </c:pt>
                <c:pt idx="5">
                  <c:v>164</c:v>
                </c:pt>
                <c:pt idx="6">
                  <c:v>199</c:v>
                </c:pt>
                <c:pt idx="7">
                  <c:v>200</c:v>
                </c:pt>
                <c:pt idx="8">
                  <c:v>202</c:v>
                </c:pt>
                <c:pt idx="9">
                  <c:v>226</c:v>
                </c:pt>
                <c:pt idx="10">
                  <c:v>474</c:v>
                </c:pt>
                <c:pt idx="11">
                  <c:v>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4D-466B-8998-95F884F41113}"/>
            </c:ext>
          </c:extLst>
        </c:ser>
        <c:ser>
          <c:idx val="3"/>
          <c:order val="3"/>
          <c:tx>
            <c:strRef>
              <c:f>Size!$E$2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Size!$E$3:$E$14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99</c:v>
                </c:pt>
                <c:pt idx="4">
                  <c:v>132</c:v>
                </c:pt>
                <c:pt idx="5">
                  <c:v>164</c:v>
                </c:pt>
                <c:pt idx="6">
                  <c:v>199</c:v>
                </c:pt>
                <c:pt idx="7">
                  <c:v>200</c:v>
                </c:pt>
                <c:pt idx="8">
                  <c:v>202</c:v>
                </c:pt>
                <c:pt idx="9">
                  <c:v>226</c:v>
                </c:pt>
                <c:pt idx="10">
                  <c:v>474</c:v>
                </c:pt>
                <c:pt idx="11">
                  <c:v>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4D-466B-8998-95F884F41113}"/>
            </c:ext>
          </c:extLst>
        </c:ser>
        <c:ser>
          <c:idx val="4"/>
          <c:order val="4"/>
          <c:tx>
            <c:strRef>
              <c:f>Size!$F$2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Size!$F$3:$F$14</c:f>
              <c:numCache>
                <c:formatCode>General</c:formatCode>
                <c:ptCount val="12"/>
                <c:pt idx="0">
                  <c:v>0</c:v>
                </c:pt>
                <c:pt idx="1">
                  <c:v>32</c:v>
                </c:pt>
                <c:pt idx="2">
                  <c:v>64</c:v>
                </c:pt>
                <c:pt idx="3">
                  <c:v>99</c:v>
                </c:pt>
                <c:pt idx="4">
                  <c:v>132</c:v>
                </c:pt>
                <c:pt idx="5">
                  <c:v>164</c:v>
                </c:pt>
                <c:pt idx="6">
                  <c:v>199</c:v>
                </c:pt>
                <c:pt idx="7">
                  <c:v>200</c:v>
                </c:pt>
                <c:pt idx="8">
                  <c:v>202</c:v>
                </c:pt>
                <c:pt idx="9">
                  <c:v>226</c:v>
                </c:pt>
                <c:pt idx="10">
                  <c:v>474</c:v>
                </c:pt>
                <c:pt idx="11">
                  <c:v>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D4D-466B-8998-95F884F41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662831"/>
        <c:axId val="530378479"/>
      </c:lineChart>
      <c:catAx>
        <c:axId val="726628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0378479"/>
        <c:crosses val="autoZero"/>
        <c:auto val="1"/>
        <c:lblAlgn val="ctr"/>
        <c:lblOffset val="100"/>
        <c:noMultiLvlLbl val="0"/>
      </c:catAx>
      <c:valAx>
        <c:axId val="53037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</a:t>
                </a:r>
                <a:r>
                  <a:rPr lang="pl-PL" baseline="0"/>
                  <a:t> wzorców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662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Time!$B$2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Time!$B$3:$B$14</c:f>
              <c:numCache>
                <c:formatCode>General</c:formatCode>
                <c:ptCount val="12"/>
                <c:pt idx="0">
                  <c:v>2824.4</c:v>
                </c:pt>
                <c:pt idx="1">
                  <c:v>2979.6</c:v>
                </c:pt>
                <c:pt idx="2">
                  <c:v>3039.2</c:v>
                </c:pt>
                <c:pt idx="3">
                  <c:v>3101.4</c:v>
                </c:pt>
                <c:pt idx="4">
                  <c:v>3111</c:v>
                </c:pt>
                <c:pt idx="5">
                  <c:v>3215.2</c:v>
                </c:pt>
                <c:pt idx="6">
                  <c:v>3213.6</c:v>
                </c:pt>
                <c:pt idx="7">
                  <c:v>3212</c:v>
                </c:pt>
                <c:pt idx="8">
                  <c:v>3215.2</c:v>
                </c:pt>
                <c:pt idx="9">
                  <c:v>3216</c:v>
                </c:pt>
                <c:pt idx="10">
                  <c:v>3249.4</c:v>
                </c:pt>
                <c:pt idx="11">
                  <c:v>3245.4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60-4D54-A3EC-4FF6041F6330}"/>
            </c:ext>
          </c:extLst>
        </c:ser>
        <c:ser>
          <c:idx val="1"/>
          <c:order val="1"/>
          <c:tx>
            <c:strRef>
              <c:f>Time!$C$2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Time!$C$3:$C$14</c:f>
              <c:numCache>
                <c:formatCode>General</c:formatCode>
                <c:ptCount val="12"/>
                <c:pt idx="0">
                  <c:v>793</c:v>
                </c:pt>
                <c:pt idx="1">
                  <c:v>2321.8000000000002</c:v>
                </c:pt>
                <c:pt idx="2">
                  <c:v>4386.2</c:v>
                </c:pt>
                <c:pt idx="3">
                  <c:v>6366.4</c:v>
                </c:pt>
                <c:pt idx="4">
                  <c:v>8821.6</c:v>
                </c:pt>
                <c:pt idx="5">
                  <c:v>11022.8</c:v>
                </c:pt>
                <c:pt idx="6">
                  <c:v>13914</c:v>
                </c:pt>
                <c:pt idx="7">
                  <c:v>13874.6</c:v>
                </c:pt>
                <c:pt idx="8">
                  <c:v>13971</c:v>
                </c:pt>
                <c:pt idx="9">
                  <c:v>15078.6</c:v>
                </c:pt>
                <c:pt idx="10">
                  <c:v>29616.799999999999</c:v>
                </c:pt>
                <c:pt idx="11">
                  <c:v>50687.8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60-4D54-A3EC-4FF6041F6330}"/>
            </c:ext>
          </c:extLst>
        </c:ser>
        <c:ser>
          <c:idx val="2"/>
          <c:order val="2"/>
          <c:tx>
            <c:strRef>
              <c:f>Time!$D$2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Time!$D$3:$D$14</c:f>
              <c:numCache>
                <c:formatCode>General</c:formatCode>
                <c:ptCount val="12"/>
                <c:pt idx="0">
                  <c:v>2824</c:v>
                </c:pt>
                <c:pt idx="1">
                  <c:v>4975.3999999999996</c:v>
                </c:pt>
                <c:pt idx="2">
                  <c:v>7741</c:v>
                </c:pt>
                <c:pt idx="3">
                  <c:v>13070</c:v>
                </c:pt>
                <c:pt idx="4">
                  <c:v>19666.599999999999</c:v>
                </c:pt>
                <c:pt idx="5">
                  <c:v>22159.8</c:v>
                </c:pt>
                <c:pt idx="6">
                  <c:v>28013.4</c:v>
                </c:pt>
                <c:pt idx="7">
                  <c:v>28303</c:v>
                </c:pt>
                <c:pt idx="8">
                  <c:v>28016.799999999999</c:v>
                </c:pt>
                <c:pt idx="9">
                  <c:v>28950.6</c:v>
                </c:pt>
                <c:pt idx="10">
                  <c:v>47050.2</c:v>
                </c:pt>
                <c:pt idx="11">
                  <c:v>67543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60-4D54-A3EC-4FF6041F6330}"/>
            </c:ext>
          </c:extLst>
        </c:ser>
        <c:ser>
          <c:idx val="3"/>
          <c:order val="3"/>
          <c:tx>
            <c:strRef>
              <c:f>Time!$E$2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Time!$E$3:$E$14</c:f>
              <c:numCache>
                <c:formatCode>General</c:formatCode>
                <c:ptCount val="12"/>
                <c:pt idx="0">
                  <c:v>3827.2</c:v>
                </c:pt>
                <c:pt idx="1">
                  <c:v>7473.2</c:v>
                </c:pt>
                <c:pt idx="2">
                  <c:v>11107.2</c:v>
                </c:pt>
                <c:pt idx="3">
                  <c:v>19599.2</c:v>
                </c:pt>
                <c:pt idx="4">
                  <c:v>20955.8</c:v>
                </c:pt>
                <c:pt idx="5">
                  <c:v>21982</c:v>
                </c:pt>
                <c:pt idx="6">
                  <c:v>24214.400000000001</c:v>
                </c:pt>
                <c:pt idx="7">
                  <c:v>24342.6</c:v>
                </c:pt>
                <c:pt idx="8">
                  <c:v>24928.2</c:v>
                </c:pt>
                <c:pt idx="9">
                  <c:v>30521.8</c:v>
                </c:pt>
                <c:pt idx="10">
                  <c:v>45067.4</c:v>
                </c:pt>
                <c:pt idx="11">
                  <c:v>66439.600000000006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560-4D54-A3EC-4FF6041F6330}"/>
            </c:ext>
          </c:extLst>
        </c:ser>
        <c:ser>
          <c:idx val="4"/>
          <c:order val="4"/>
          <c:tx>
            <c:strRef>
              <c:f>Time!$F$2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Time!$F$3:$F$14</c:f>
              <c:numCache>
                <c:formatCode>General</c:formatCode>
                <c:ptCount val="12"/>
                <c:pt idx="0">
                  <c:v>2134.4</c:v>
                </c:pt>
                <c:pt idx="1">
                  <c:v>2560.8000000000002</c:v>
                </c:pt>
                <c:pt idx="2">
                  <c:v>2925.4</c:v>
                </c:pt>
                <c:pt idx="3">
                  <c:v>3484.2</c:v>
                </c:pt>
                <c:pt idx="4">
                  <c:v>3865</c:v>
                </c:pt>
                <c:pt idx="5">
                  <c:v>4412</c:v>
                </c:pt>
                <c:pt idx="6">
                  <c:v>5337.2</c:v>
                </c:pt>
                <c:pt idx="7">
                  <c:v>5329</c:v>
                </c:pt>
                <c:pt idx="8">
                  <c:v>5336.4</c:v>
                </c:pt>
                <c:pt idx="9">
                  <c:v>5499.4</c:v>
                </c:pt>
                <c:pt idx="10">
                  <c:v>7513</c:v>
                </c:pt>
                <c:pt idx="11">
                  <c:v>11275.8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560-4D54-A3EC-4FF6041F6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65311"/>
        <c:axId val="77996543"/>
      </c:lineChart>
      <c:catAx>
        <c:axId val="57265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996543"/>
        <c:crosses val="autoZero"/>
        <c:auto val="1"/>
        <c:lblAlgn val="ctr"/>
        <c:lblOffset val="100"/>
        <c:noMultiLvlLbl val="0"/>
      </c:catAx>
      <c:valAx>
        <c:axId val="7799654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265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Memory!$B$2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Memory!$B$3:$B$14</c:f>
              <c:numCache>
                <c:formatCode>General</c:formatCode>
                <c:ptCount val="12"/>
                <c:pt idx="0">
                  <c:v>5274.4246627807597</c:v>
                </c:pt>
                <c:pt idx="1">
                  <c:v>5250.9798751831004</c:v>
                </c:pt>
                <c:pt idx="2">
                  <c:v>5346.5056411743099</c:v>
                </c:pt>
                <c:pt idx="3">
                  <c:v>5368.1470718383698</c:v>
                </c:pt>
                <c:pt idx="4">
                  <c:v>5277.0570755004801</c:v>
                </c:pt>
                <c:pt idx="5">
                  <c:v>5298.7471923828098</c:v>
                </c:pt>
                <c:pt idx="6">
                  <c:v>5273.44071655273</c:v>
                </c:pt>
                <c:pt idx="7">
                  <c:v>5420.5833389282197</c:v>
                </c:pt>
                <c:pt idx="8">
                  <c:v>5418.3720764160098</c:v>
                </c:pt>
                <c:pt idx="9">
                  <c:v>5426.5166992187496</c:v>
                </c:pt>
                <c:pt idx="10">
                  <c:v>5282.7033370971603</c:v>
                </c:pt>
                <c:pt idx="11">
                  <c:v>5318.4892745971601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3A-4842-AB38-D7B0AE5FDE7D}"/>
            </c:ext>
          </c:extLst>
        </c:ser>
        <c:ser>
          <c:idx val="1"/>
          <c:order val="1"/>
          <c:tx>
            <c:strRef>
              <c:f>Memory!$C$2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Memory!$C$3:$C$14</c:f>
              <c:numCache>
                <c:formatCode>General</c:formatCode>
                <c:ptCount val="12"/>
                <c:pt idx="0">
                  <c:v>709.72109069824205</c:v>
                </c:pt>
                <c:pt idx="1">
                  <c:v>712.19031219482395</c:v>
                </c:pt>
                <c:pt idx="2">
                  <c:v>719.64636840820299</c:v>
                </c:pt>
                <c:pt idx="3">
                  <c:v>714.04052581787096</c:v>
                </c:pt>
                <c:pt idx="4">
                  <c:v>718.06146240234295</c:v>
                </c:pt>
                <c:pt idx="5">
                  <c:v>713.42322540283203</c:v>
                </c:pt>
                <c:pt idx="6">
                  <c:v>716.20049743652305</c:v>
                </c:pt>
                <c:pt idx="7">
                  <c:v>718.17600708007797</c:v>
                </c:pt>
                <c:pt idx="8">
                  <c:v>713.07293090820303</c:v>
                </c:pt>
                <c:pt idx="9">
                  <c:v>713.40190887451104</c:v>
                </c:pt>
                <c:pt idx="10">
                  <c:v>716.05334472656205</c:v>
                </c:pt>
                <c:pt idx="11">
                  <c:v>747.59791412353502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3A-4842-AB38-D7B0AE5FDE7D}"/>
            </c:ext>
          </c:extLst>
        </c:ser>
        <c:ser>
          <c:idx val="2"/>
          <c:order val="2"/>
          <c:tx>
            <c:strRef>
              <c:f>Memory!$D$2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Memory!$D$3:$D$14</c:f>
              <c:numCache>
                <c:formatCode>General</c:formatCode>
                <c:ptCount val="12"/>
                <c:pt idx="0">
                  <c:v>4574.9152709960899</c:v>
                </c:pt>
                <c:pt idx="1">
                  <c:v>5729.64580230712</c:v>
                </c:pt>
                <c:pt idx="2">
                  <c:v>6952.2534057617104</c:v>
                </c:pt>
                <c:pt idx="3">
                  <c:v>8601.2807998657208</c:v>
                </c:pt>
                <c:pt idx="4">
                  <c:v>10250.308193969731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3A-4842-AB38-D7B0AE5FDE7D}"/>
            </c:ext>
          </c:extLst>
        </c:ser>
        <c:ser>
          <c:idx val="3"/>
          <c:order val="3"/>
          <c:tx>
            <c:strRef>
              <c:f>Memory!$E$2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Memory!$E$3:$E$14</c:f>
              <c:numCache>
                <c:formatCode>General</c:formatCode>
                <c:ptCount val="12"/>
                <c:pt idx="0">
                  <c:v>4715.7375244140603</c:v>
                </c:pt>
                <c:pt idx="1">
                  <c:v>6675.8954940795902</c:v>
                </c:pt>
                <c:pt idx="2">
                  <c:v>8661.1282058715806</c:v>
                </c:pt>
                <c:pt idx="3">
                  <c:v>10646.360917663571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3A-4842-AB38-D7B0AE5FDE7D}"/>
            </c:ext>
          </c:extLst>
        </c:ser>
        <c:ser>
          <c:idx val="4"/>
          <c:order val="4"/>
          <c:tx>
            <c:strRef>
              <c:f>Memory!$F$2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Memory!$A$3:$A$14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Memory!$F$3:$F$14</c:f>
              <c:numCache>
                <c:formatCode>General</c:formatCode>
                <c:ptCount val="12"/>
                <c:pt idx="0">
                  <c:v>4116.48409576416</c:v>
                </c:pt>
                <c:pt idx="1">
                  <c:v>4134.5082260131803</c:v>
                </c:pt>
                <c:pt idx="2">
                  <c:v>4151.0819564819303</c:v>
                </c:pt>
                <c:pt idx="3">
                  <c:v>4192.6769165039004</c:v>
                </c:pt>
                <c:pt idx="4">
                  <c:v>4071.13044433593</c:v>
                </c:pt>
                <c:pt idx="5">
                  <c:v>4172.2005691528302</c:v>
                </c:pt>
                <c:pt idx="6">
                  <c:v>4137.8191864013597</c:v>
                </c:pt>
                <c:pt idx="7">
                  <c:v>4136.1892089843705</c:v>
                </c:pt>
                <c:pt idx="8">
                  <c:v>4142.5708801269502</c:v>
                </c:pt>
                <c:pt idx="9">
                  <c:v>4060.3215469360298</c:v>
                </c:pt>
                <c:pt idx="10">
                  <c:v>4037.4789779663001</c:v>
                </c:pt>
                <c:pt idx="11">
                  <c:v>4047.51935272216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23A-4842-AB38-D7B0AE5FDE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1226159"/>
        <c:axId val="94150895"/>
      </c:lineChart>
      <c:catAx>
        <c:axId val="401226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150895"/>
        <c:crosses val="autoZero"/>
        <c:auto val="1"/>
        <c:lblAlgn val="ctr"/>
        <c:lblOffset val="100"/>
        <c:noMultiLvlLbl val="0"/>
      </c:catAx>
      <c:valAx>
        <c:axId val="94150895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</a:t>
                </a:r>
                <a:r>
                  <a:rPr lang="pl-PL" baseline="0"/>
                  <a:t> (KB)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1226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Size!$B$20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Size!$B$21:$B$29</c:f>
              <c:numCache>
                <c:formatCode>General</c:formatCode>
                <c:ptCount val="9"/>
                <c:pt idx="0">
                  <c:v>45</c:v>
                </c:pt>
                <c:pt idx="1">
                  <c:v>83</c:v>
                </c:pt>
                <c:pt idx="2">
                  <c:v>140</c:v>
                </c:pt>
                <c:pt idx="3">
                  <c:v>260</c:v>
                </c:pt>
                <c:pt idx="4">
                  <c:v>427</c:v>
                </c:pt>
                <c:pt idx="5">
                  <c:v>688</c:v>
                </c:pt>
                <c:pt idx="6">
                  <c:v>1203</c:v>
                </c:pt>
                <c:pt idx="7">
                  <c:v>2261</c:v>
                </c:pt>
                <c:pt idx="8">
                  <c:v>4897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11-461F-82AA-1A40C989CB1F}"/>
            </c:ext>
          </c:extLst>
        </c:ser>
        <c:ser>
          <c:idx val="1"/>
          <c:order val="1"/>
          <c:tx>
            <c:strRef>
              <c:f>Size!$C$20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Size!$C$21:$C$29</c:f>
              <c:numCache>
                <c:formatCode>General</c:formatCode>
                <c:ptCount val="9"/>
                <c:pt idx="0">
                  <c:v>45</c:v>
                </c:pt>
                <c:pt idx="1">
                  <c:v>83</c:v>
                </c:pt>
                <c:pt idx="2">
                  <c:v>140</c:v>
                </c:pt>
                <c:pt idx="3">
                  <c:v>260</c:v>
                </c:pt>
                <c:pt idx="4">
                  <c:v>427</c:v>
                </c:pt>
                <c:pt idx="5">
                  <c:v>688</c:v>
                </c:pt>
                <c:pt idx="6">
                  <c:v>1203</c:v>
                </c:pt>
                <c:pt idx="7">
                  <c:v>2261</c:v>
                </c:pt>
                <c:pt idx="8">
                  <c:v>4897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11-461F-82AA-1A40C989CB1F}"/>
            </c:ext>
          </c:extLst>
        </c:ser>
        <c:ser>
          <c:idx val="2"/>
          <c:order val="2"/>
          <c:tx>
            <c:strRef>
              <c:f>Size!$D$20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Size!$D$21:$D$29</c:f>
              <c:numCache>
                <c:formatCode>General</c:formatCode>
                <c:ptCount val="9"/>
                <c:pt idx="0">
                  <c:v>45</c:v>
                </c:pt>
                <c:pt idx="1">
                  <c:v>83</c:v>
                </c:pt>
                <c:pt idx="2">
                  <c:v>140</c:v>
                </c:pt>
                <c:pt idx="3">
                  <c:v>260</c:v>
                </c:pt>
                <c:pt idx="4">
                  <c:v>427</c:v>
                </c:pt>
                <c:pt idx="5">
                  <c:v>688</c:v>
                </c:pt>
                <c:pt idx="6">
                  <c:v>1203</c:v>
                </c:pt>
                <c:pt idx="7">
                  <c:v>2261</c:v>
                </c:pt>
                <c:pt idx="8">
                  <c:v>4897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11-461F-82AA-1A40C989CB1F}"/>
            </c:ext>
          </c:extLst>
        </c:ser>
        <c:ser>
          <c:idx val="3"/>
          <c:order val="3"/>
          <c:tx>
            <c:strRef>
              <c:f>Size!$E$20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Size!$E$21:$E$29</c:f>
              <c:numCache>
                <c:formatCode>General</c:formatCode>
                <c:ptCount val="9"/>
                <c:pt idx="0">
                  <c:v>45</c:v>
                </c:pt>
                <c:pt idx="1">
                  <c:v>83</c:v>
                </c:pt>
                <c:pt idx="2">
                  <c:v>140</c:v>
                </c:pt>
                <c:pt idx="3">
                  <c:v>260</c:v>
                </c:pt>
                <c:pt idx="4">
                  <c:v>427</c:v>
                </c:pt>
                <c:pt idx="5">
                  <c:v>688</c:v>
                </c:pt>
                <c:pt idx="6">
                  <c:v>1203</c:v>
                </c:pt>
                <c:pt idx="7">
                  <c:v>2261</c:v>
                </c:pt>
                <c:pt idx="8">
                  <c:v>4897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511-461F-82AA-1A40C989CB1F}"/>
            </c:ext>
          </c:extLst>
        </c:ser>
        <c:ser>
          <c:idx val="4"/>
          <c:order val="4"/>
          <c:tx>
            <c:strRef>
              <c:f>Size!$F$20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Size!$F$21:$F$29</c:f>
              <c:numCache>
                <c:formatCode>General</c:formatCode>
                <c:ptCount val="9"/>
                <c:pt idx="0">
                  <c:v>45</c:v>
                </c:pt>
                <c:pt idx="1">
                  <c:v>83</c:v>
                </c:pt>
                <c:pt idx="2">
                  <c:v>140</c:v>
                </c:pt>
                <c:pt idx="3">
                  <c:v>260</c:v>
                </c:pt>
                <c:pt idx="4">
                  <c:v>427</c:v>
                </c:pt>
                <c:pt idx="5">
                  <c:v>688</c:v>
                </c:pt>
                <c:pt idx="6">
                  <c:v>1203</c:v>
                </c:pt>
                <c:pt idx="7">
                  <c:v>2261</c:v>
                </c:pt>
                <c:pt idx="8">
                  <c:v>4897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511-461F-82AA-1A40C989CB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5224975"/>
        <c:axId val="278254047"/>
      </c:lineChart>
      <c:catAx>
        <c:axId val="405224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8254047"/>
        <c:crosses val="autoZero"/>
        <c:auto val="1"/>
        <c:lblAlgn val="ctr"/>
        <c:lblOffset val="100"/>
        <c:noMultiLvlLbl val="0"/>
      </c:catAx>
      <c:valAx>
        <c:axId val="27825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5224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Time!$B$20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Time!$B$21:$B$29</c:f>
              <c:numCache>
                <c:formatCode>General</c:formatCode>
                <c:ptCount val="9"/>
                <c:pt idx="0">
                  <c:v>47</c:v>
                </c:pt>
                <c:pt idx="1">
                  <c:v>43.6</c:v>
                </c:pt>
                <c:pt idx="2">
                  <c:v>45</c:v>
                </c:pt>
                <c:pt idx="3">
                  <c:v>45.4</c:v>
                </c:pt>
                <c:pt idx="4">
                  <c:v>47.4</c:v>
                </c:pt>
                <c:pt idx="5">
                  <c:v>51</c:v>
                </c:pt>
                <c:pt idx="6">
                  <c:v>59.6</c:v>
                </c:pt>
                <c:pt idx="7">
                  <c:v>68.8</c:v>
                </c:pt>
                <c:pt idx="8">
                  <c:v>104.8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F6-432E-B353-20B7AA73CCC8}"/>
            </c:ext>
          </c:extLst>
        </c:ser>
        <c:ser>
          <c:idx val="1"/>
          <c:order val="1"/>
          <c:tx>
            <c:strRef>
              <c:f>Time!$C$20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Time!$C$21:$C$29</c:f>
              <c:numCache>
                <c:formatCode>General</c:formatCode>
                <c:ptCount val="9"/>
                <c:pt idx="0">
                  <c:v>38.799999999999997</c:v>
                </c:pt>
                <c:pt idx="1">
                  <c:v>49.4</c:v>
                </c:pt>
                <c:pt idx="2">
                  <c:v>76</c:v>
                </c:pt>
                <c:pt idx="3">
                  <c:v>140.80000000000001</c:v>
                </c:pt>
                <c:pt idx="4">
                  <c:v>225.6</c:v>
                </c:pt>
                <c:pt idx="5">
                  <c:v>366.4</c:v>
                </c:pt>
                <c:pt idx="6">
                  <c:v>640.20000000000005</c:v>
                </c:pt>
                <c:pt idx="7">
                  <c:v>1172.2</c:v>
                </c:pt>
                <c:pt idx="8">
                  <c:v>2555.4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F6-432E-B353-20B7AA73CCC8}"/>
            </c:ext>
          </c:extLst>
        </c:ser>
        <c:ser>
          <c:idx val="2"/>
          <c:order val="2"/>
          <c:tx>
            <c:strRef>
              <c:f>Time!$D$20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Time!$D$21:$D$29</c:f>
              <c:numCache>
                <c:formatCode>General</c:formatCode>
                <c:ptCount val="9"/>
                <c:pt idx="0">
                  <c:v>78.400000000000006</c:v>
                </c:pt>
                <c:pt idx="1">
                  <c:v>95.2</c:v>
                </c:pt>
                <c:pt idx="2">
                  <c:v>142.19999999999999</c:v>
                </c:pt>
                <c:pt idx="3">
                  <c:v>214</c:v>
                </c:pt>
                <c:pt idx="4">
                  <c:v>294.60000000000002</c:v>
                </c:pt>
                <c:pt idx="5">
                  <c:v>466.4</c:v>
                </c:pt>
                <c:pt idx="6">
                  <c:v>878.8</c:v>
                </c:pt>
                <c:pt idx="7">
                  <c:v>1393.2</c:v>
                </c:pt>
                <c:pt idx="8">
                  <c:v>2523.8000000000002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F6-432E-B353-20B7AA73CCC8}"/>
            </c:ext>
          </c:extLst>
        </c:ser>
        <c:ser>
          <c:idx val="3"/>
          <c:order val="3"/>
          <c:tx>
            <c:strRef>
              <c:f>Time!$E$20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Time!$E$21:$E$29</c:f>
              <c:numCache>
                <c:formatCode>General</c:formatCode>
                <c:ptCount val="9"/>
                <c:pt idx="0">
                  <c:v>90.6</c:v>
                </c:pt>
                <c:pt idx="1">
                  <c:v>125.4</c:v>
                </c:pt>
                <c:pt idx="2">
                  <c:v>190.8</c:v>
                </c:pt>
                <c:pt idx="3">
                  <c:v>242.2</c:v>
                </c:pt>
                <c:pt idx="4">
                  <c:v>336.2</c:v>
                </c:pt>
                <c:pt idx="5">
                  <c:v>461.2</c:v>
                </c:pt>
                <c:pt idx="6">
                  <c:v>693</c:v>
                </c:pt>
                <c:pt idx="7">
                  <c:v>987.6</c:v>
                </c:pt>
                <c:pt idx="8">
                  <c:v>1611.2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F6-432E-B353-20B7AA73CCC8}"/>
            </c:ext>
          </c:extLst>
        </c:ser>
        <c:ser>
          <c:idx val="4"/>
          <c:order val="4"/>
          <c:tx>
            <c:strRef>
              <c:f>Time!$F$20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Time!$F$21:$F$29</c:f>
              <c:numCache>
                <c:formatCode>General</c:formatCode>
                <c:ptCount val="9"/>
                <c:pt idx="0">
                  <c:v>71.400000000000006</c:v>
                </c:pt>
                <c:pt idx="1">
                  <c:v>104.2</c:v>
                </c:pt>
                <c:pt idx="2">
                  <c:v>166.8</c:v>
                </c:pt>
                <c:pt idx="3">
                  <c:v>284.8</c:v>
                </c:pt>
                <c:pt idx="4">
                  <c:v>622.6</c:v>
                </c:pt>
                <c:pt idx="5">
                  <c:v>1220.5999999999999</c:v>
                </c:pt>
                <c:pt idx="6">
                  <c:v>10813</c:v>
                </c:pt>
                <c:pt idx="7">
                  <c:v>20426</c:v>
                </c:pt>
                <c:pt idx="8">
                  <c:v>356998.6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0F6-432E-B353-20B7AA73C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29935"/>
        <c:axId val="82086687"/>
      </c:lineChart>
      <c:catAx>
        <c:axId val="19529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086687"/>
        <c:crosses val="autoZero"/>
        <c:auto val="1"/>
        <c:lblAlgn val="ctr"/>
        <c:lblOffset val="100"/>
        <c:noMultiLvlLbl val="0"/>
      </c:catAx>
      <c:valAx>
        <c:axId val="8208668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29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Memory!$B$20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Memory!$B$21:$B$29</c:f>
              <c:numCache>
                <c:formatCode>General</c:formatCode>
                <c:ptCount val="9"/>
                <c:pt idx="0">
                  <c:v>184.32999725341699</c:v>
                </c:pt>
                <c:pt idx="1">
                  <c:v>184.32999114990201</c:v>
                </c:pt>
                <c:pt idx="2">
                  <c:v>184.32999114990201</c:v>
                </c:pt>
                <c:pt idx="3">
                  <c:v>184.32999114990201</c:v>
                </c:pt>
                <c:pt idx="4">
                  <c:v>184.32999114990201</c:v>
                </c:pt>
                <c:pt idx="5">
                  <c:v>221.195991516113</c:v>
                </c:pt>
                <c:pt idx="6">
                  <c:v>221.195991516113</c:v>
                </c:pt>
                <c:pt idx="7">
                  <c:v>221.195991516113</c:v>
                </c:pt>
                <c:pt idx="8">
                  <c:v>221.195991516113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7A-4B1F-9CB8-EBBBB81CBAC6}"/>
            </c:ext>
          </c:extLst>
        </c:ser>
        <c:ser>
          <c:idx val="1"/>
          <c:order val="1"/>
          <c:tx>
            <c:strRef>
              <c:f>Memory!$C$20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Memory!$C$21:$C$29</c:f>
              <c:numCache>
                <c:formatCode>General</c:formatCode>
                <c:ptCount val="9"/>
                <c:pt idx="0">
                  <c:v>184.33004913330001</c:v>
                </c:pt>
                <c:pt idx="1">
                  <c:v>184.33001403808501</c:v>
                </c:pt>
                <c:pt idx="2">
                  <c:v>184.33001403808501</c:v>
                </c:pt>
                <c:pt idx="3">
                  <c:v>221.195991516113</c:v>
                </c:pt>
                <c:pt idx="4">
                  <c:v>184.32999114990201</c:v>
                </c:pt>
                <c:pt idx="5">
                  <c:v>184.32999114990201</c:v>
                </c:pt>
                <c:pt idx="6">
                  <c:v>184.32999114990201</c:v>
                </c:pt>
                <c:pt idx="7">
                  <c:v>221.195991516113</c:v>
                </c:pt>
                <c:pt idx="8">
                  <c:v>221.195991516113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7A-4B1F-9CB8-EBBBB81CBAC6}"/>
            </c:ext>
          </c:extLst>
        </c:ser>
        <c:ser>
          <c:idx val="2"/>
          <c:order val="2"/>
          <c:tx>
            <c:strRef>
              <c:f>Memory!$D$20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Memory!$D$21:$D$29</c:f>
              <c:numCache>
                <c:formatCode>General</c:formatCode>
                <c:ptCount val="9"/>
                <c:pt idx="0">
                  <c:v>221.195997619628</c:v>
                </c:pt>
                <c:pt idx="1">
                  <c:v>221.195997619628</c:v>
                </c:pt>
                <c:pt idx="2">
                  <c:v>258.06199188232398</c:v>
                </c:pt>
                <c:pt idx="3">
                  <c:v>258.06199188232398</c:v>
                </c:pt>
                <c:pt idx="4">
                  <c:v>368.66037750244101</c:v>
                </c:pt>
                <c:pt idx="5">
                  <c:v>405.525993347167</c:v>
                </c:pt>
                <c:pt idx="6">
                  <c:v>552.99469451904201</c:v>
                </c:pt>
                <c:pt idx="7">
                  <c:v>737.33266906738197</c:v>
                </c:pt>
                <c:pt idx="8">
                  <c:v>1290.32081604003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7A-4B1F-9CB8-EBBBB81CBAC6}"/>
            </c:ext>
          </c:extLst>
        </c:ser>
        <c:ser>
          <c:idx val="3"/>
          <c:order val="3"/>
          <c:tx>
            <c:strRef>
              <c:f>Memory!$E$20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Memory!$E$21:$E$29</c:f>
              <c:numCache>
                <c:formatCode>General</c:formatCode>
                <c:ptCount val="9"/>
                <c:pt idx="0">
                  <c:v>184.32999725341699</c:v>
                </c:pt>
                <c:pt idx="1">
                  <c:v>184.32999725341699</c:v>
                </c:pt>
                <c:pt idx="2">
                  <c:v>221.195991516113</c:v>
                </c:pt>
                <c:pt idx="3">
                  <c:v>221.195991516113</c:v>
                </c:pt>
                <c:pt idx="4">
                  <c:v>368.66311340331998</c:v>
                </c:pt>
                <c:pt idx="5">
                  <c:v>368.68498840332001</c:v>
                </c:pt>
                <c:pt idx="6">
                  <c:v>553.00405731201101</c:v>
                </c:pt>
                <c:pt idx="7">
                  <c:v>774.19070129394504</c:v>
                </c:pt>
                <c:pt idx="8">
                  <c:v>1105.9956588745099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7A-4B1F-9CB8-EBBBB81CBAC6}"/>
            </c:ext>
          </c:extLst>
        </c:ser>
        <c:ser>
          <c:idx val="4"/>
          <c:order val="4"/>
          <c:tx>
            <c:strRef>
              <c:f>Memory!$F$20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Memory!$A$21:$A$29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Memory!$F$21:$F$29</c:f>
              <c:numCache>
                <c:formatCode>General</c:formatCode>
                <c:ptCount val="9"/>
                <c:pt idx="0">
                  <c:v>184.32999725341699</c:v>
                </c:pt>
                <c:pt idx="1">
                  <c:v>184.32999725341699</c:v>
                </c:pt>
                <c:pt idx="2">
                  <c:v>221.195991516113</c:v>
                </c:pt>
                <c:pt idx="3">
                  <c:v>221.195991516113</c:v>
                </c:pt>
                <c:pt idx="4">
                  <c:v>221.195991516113</c:v>
                </c:pt>
                <c:pt idx="5">
                  <c:v>221.195991516113</c:v>
                </c:pt>
                <c:pt idx="6">
                  <c:v>221.195991516113</c:v>
                </c:pt>
                <c:pt idx="7">
                  <c:v>221.195991516113</c:v>
                </c:pt>
                <c:pt idx="8">
                  <c:v>221.195991516113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37A-4B1F-9CB8-EBBBB81CB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1226991"/>
        <c:axId val="285296991"/>
      </c:lineChart>
      <c:catAx>
        <c:axId val="401226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5296991"/>
        <c:crosses val="autoZero"/>
        <c:auto val="1"/>
        <c:lblAlgn val="ctr"/>
        <c:lblOffset val="100"/>
        <c:noMultiLvlLbl val="0"/>
      </c:catAx>
      <c:valAx>
        <c:axId val="28529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122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Size!$B$35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Size!$B$36:$B$45</c:f>
              <c:numCache>
                <c:formatCode>General</c:formatCode>
                <c:ptCount val="10"/>
                <c:pt idx="0">
                  <c:v>131</c:v>
                </c:pt>
                <c:pt idx="1">
                  <c:v>154</c:v>
                </c:pt>
                <c:pt idx="2">
                  <c:v>178</c:v>
                </c:pt>
                <c:pt idx="3">
                  <c:v>212</c:v>
                </c:pt>
                <c:pt idx="4">
                  <c:v>254</c:v>
                </c:pt>
                <c:pt idx="5">
                  <c:v>321</c:v>
                </c:pt>
                <c:pt idx="6">
                  <c:v>413</c:v>
                </c:pt>
                <c:pt idx="7">
                  <c:v>582</c:v>
                </c:pt>
                <c:pt idx="8">
                  <c:v>951</c:v>
                </c:pt>
                <c:pt idx="9">
                  <c:v>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36-4829-9038-ADD34D44AFFF}"/>
            </c:ext>
          </c:extLst>
        </c:ser>
        <c:ser>
          <c:idx val="1"/>
          <c:order val="1"/>
          <c:tx>
            <c:strRef>
              <c:f>Size!$C$35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Size!$C$36:$C$45</c:f>
              <c:numCache>
                <c:formatCode>General</c:formatCode>
                <c:ptCount val="10"/>
                <c:pt idx="0">
                  <c:v>131</c:v>
                </c:pt>
                <c:pt idx="1">
                  <c:v>154</c:v>
                </c:pt>
                <c:pt idx="2">
                  <c:v>178</c:v>
                </c:pt>
                <c:pt idx="3">
                  <c:v>212</c:v>
                </c:pt>
                <c:pt idx="4">
                  <c:v>254</c:v>
                </c:pt>
                <c:pt idx="5">
                  <c:v>321</c:v>
                </c:pt>
                <c:pt idx="6">
                  <c:v>413</c:v>
                </c:pt>
                <c:pt idx="7">
                  <c:v>582</c:v>
                </c:pt>
                <c:pt idx="8">
                  <c:v>951</c:v>
                </c:pt>
                <c:pt idx="9">
                  <c:v>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36-4829-9038-ADD34D44AFFF}"/>
            </c:ext>
          </c:extLst>
        </c:ser>
        <c:ser>
          <c:idx val="2"/>
          <c:order val="2"/>
          <c:tx>
            <c:strRef>
              <c:f>Size!$D$35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Size!$D$36:$D$45</c:f>
              <c:numCache>
                <c:formatCode>General</c:formatCode>
                <c:ptCount val="10"/>
                <c:pt idx="0">
                  <c:v>131</c:v>
                </c:pt>
                <c:pt idx="1">
                  <c:v>154</c:v>
                </c:pt>
                <c:pt idx="2">
                  <c:v>178</c:v>
                </c:pt>
                <c:pt idx="3">
                  <c:v>212</c:v>
                </c:pt>
                <c:pt idx="4">
                  <c:v>254</c:v>
                </c:pt>
                <c:pt idx="5">
                  <c:v>321</c:v>
                </c:pt>
                <c:pt idx="6">
                  <c:v>413</c:v>
                </c:pt>
                <c:pt idx="7">
                  <c:v>582</c:v>
                </c:pt>
                <c:pt idx="8">
                  <c:v>951</c:v>
                </c:pt>
                <c:pt idx="9">
                  <c:v>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36-4829-9038-ADD34D44AFFF}"/>
            </c:ext>
          </c:extLst>
        </c:ser>
        <c:ser>
          <c:idx val="3"/>
          <c:order val="3"/>
          <c:tx>
            <c:strRef>
              <c:f>Size!$E$35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Size!$E$36:$E$45</c:f>
              <c:numCache>
                <c:formatCode>General</c:formatCode>
                <c:ptCount val="10"/>
                <c:pt idx="0">
                  <c:v>131</c:v>
                </c:pt>
                <c:pt idx="1">
                  <c:v>154</c:v>
                </c:pt>
                <c:pt idx="2">
                  <c:v>178</c:v>
                </c:pt>
                <c:pt idx="3">
                  <c:v>212</c:v>
                </c:pt>
                <c:pt idx="4">
                  <c:v>254</c:v>
                </c:pt>
                <c:pt idx="5">
                  <c:v>321</c:v>
                </c:pt>
                <c:pt idx="6">
                  <c:v>413</c:v>
                </c:pt>
                <c:pt idx="7">
                  <c:v>582</c:v>
                </c:pt>
                <c:pt idx="8">
                  <c:v>951</c:v>
                </c:pt>
                <c:pt idx="9">
                  <c:v>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36-4829-9038-ADD34D44AFFF}"/>
            </c:ext>
          </c:extLst>
        </c:ser>
        <c:ser>
          <c:idx val="4"/>
          <c:order val="4"/>
          <c:tx>
            <c:strRef>
              <c:f>Size!$F$35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Size!$F$36:$F$45</c:f>
              <c:numCache>
                <c:formatCode>General</c:formatCode>
                <c:ptCount val="10"/>
                <c:pt idx="0">
                  <c:v>131</c:v>
                </c:pt>
                <c:pt idx="1">
                  <c:v>154</c:v>
                </c:pt>
                <c:pt idx="2">
                  <c:v>178</c:v>
                </c:pt>
                <c:pt idx="3">
                  <c:v>212</c:v>
                </c:pt>
                <c:pt idx="4">
                  <c:v>254</c:v>
                </c:pt>
                <c:pt idx="5">
                  <c:v>321</c:v>
                </c:pt>
                <c:pt idx="6">
                  <c:v>413</c:v>
                </c:pt>
                <c:pt idx="7">
                  <c:v>582</c:v>
                </c:pt>
                <c:pt idx="8">
                  <c:v>951</c:v>
                </c:pt>
                <c:pt idx="9">
                  <c:v>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536-4829-9038-ADD34D44AF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092735"/>
        <c:axId val="531160815"/>
      </c:lineChart>
      <c:catAx>
        <c:axId val="2830927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160815"/>
        <c:crosses val="autoZero"/>
        <c:auto val="1"/>
        <c:lblAlgn val="ctr"/>
        <c:lblOffset val="100"/>
        <c:noMultiLvlLbl val="0"/>
      </c:catAx>
      <c:valAx>
        <c:axId val="531160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092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Time!$B$94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Time!$B$95:$B$106</c:f>
              <c:numCache>
                <c:formatCode>General</c:formatCode>
                <c:ptCount val="12"/>
                <c:pt idx="0">
                  <c:v>2808.2</c:v>
                </c:pt>
                <c:pt idx="1">
                  <c:v>3041</c:v>
                </c:pt>
                <c:pt idx="2">
                  <c:v>3115.8</c:v>
                </c:pt>
                <c:pt idx="3">
                  <c:v>3169</c:v>
                </c:pt>
                <c:pt idx="4">
                  <c:v>3189.2</c:v>
                </c:pt>
                <c:pt idx="5">
                  <c:v>3185.6</c:v>
                </c:pt>
                <c:pt idx="6">
                  <c:v>3232.6</c:v>
                </c:pt>
                <c:pt idx="7">
                  <c:v>3237</c:v>
                </c:pt>
                <c:pt idx="8">
                  <c:v>3236.4</c:v>
                </c:pt>
                <c:pt idx="9">
                  <c:v>3234.8</c:v>
                </c:pt>
                <c:pt idx="10">
                  <c:v>3263.8</c:v>
                </c:pt>
                <c:pt idx="11">
                  <c:v>3260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89-4FA9-A313-0A3F1B39EE3F}"/>
            </c:ext>
          </c:extLst>
        </c:ser>
        <c:ser>
          <c:idx val="1"/>
          <c:order val="1"/>
          <c:tx>
            <c:strRef>
              <c:f>Time!$C$94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Time!$C$95:$C$106</c:f>
              <c:numCache>
                <c:formatCode>General</c:formatCode>
                <c:ptCount val="12"/>
                <c:pt idx="0">
                  <c:v>2866.4</c:v>
                </c:pt>
                <c:pt idx="1">
                  <c:v>3839</c:v>
                </c:pt>
                <c:pt idx="2">
                  <c:v>4602.6000000000004</c:v>
                </c:pt>
                <c:pt idx="3">
                  <c:v>6183.4</c:v>
                </c:pt>
                <c:pt idx="4">
                  <c:v>7641.4</c:v>
                </c:pt>
                <c:pt idx="5">
                  <c:v>9534.2000000000007</c:v>
                </c:pt>
                <c:pt idx="6">
                  <c:v>11466.6</c:v>
                </c:pt>
                <c:pt idx="7">
                  <c:v>11369</c:v>
                </c:pt>
                <c:pt idx="8">
                  <c:v>11452.8</c:v>
                </c:pt>
                <c:pt idx="9">
                  <c:v>12470.2</c:v>
                </c:pt>
                <c:pt idx="10">
                  <c:v>21305.8</c:v>
                </c:pt>
                <c:pt idx="11">
                  <c:v>34871.199999999997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89-4FA9-A313-0A3F1B39EE3F}"/>
            </c:ext>
          </c:extLst>
        </c:ser>
        <c:ser>
          <c:idx val="2"/>
          <c:order val="2"/>
          <c:tx>
            <c:strRef>
              <c:f>Time!$D$94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Time!$D$95:$D$106</c:f>
              <c:numCache>
                <c:formatCode>General</c:formatCode>
                <c:ptCount val="12"/>
                <c:pt idx="0">
                  <c:v>2819.8</c:v>
                </c:pt>
                <c:pt idx="1">
                  <c:v>3073</c:v>
                </c:pt>
                <c:pt idx="2">
                  <c:v>3088.8</c:v>
                </c:pt>
                <c:pt idx="3">
                  <c:v>3165.6</c:v>
                </c:pt>
                <c:pt idx="4">
                  <c:v>3168.4</c:v>
                </c:pt>
                <c:pt idx="5">
                  <c:v>3185.4</c:v>
                </c:pt>
                <c:pt idx="6">
                  <c:v>3238.6</c:v>
                </c:pt>
                <c:pt idx="7">
                  <c:v>3234</c:v>
                </c:pt>
                <c:pt idx="8">
                  <c:v>3238.6</c:v>
                </c:pt>
                <c:pt idx="9">
                  <c:v>3233.4</c:v>
                </c:pt>
                <c:pt idx="10">
                  <c:v>3269.6</c:v>
                </c:pt>
                <c:pt idx="11">
                  <c:v>3265.6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89-4FA9-A313-0A3F1B39EE3F}"/>
            </c:ext>
          </c:extLst>
        </c:ser>
        <c:ser>
          <c:idx val="3"/>
          <c:order val="3"/>
          <c:tx>
            <c:strRef>
              <c:f>Time!$E$94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Time!$E$95:$E$106</c:f>
              <c:numCache>
                <c:formatCode>General</c:formatCode>
                <c:ptCount val="12"/>
                <c:pt idx="0">
                  <c:v>2921.6</c:v>
                </c:pt>
                <c:pt idx="1">
                  <c:v>3761.2</c:v>
                </c:pt>
                <c:pt idx="2">
                  <c:v>4339.8</c:v>
                </c:pt>
                <c:pt idx="3">
                  <c:v>5300.2</c:v>
                </c:pt>
                <c:pt idx="4">
                  <c:v>5916.6</c:v>
                </c:pt>
                <c:pt idx="5">
                  <c:v>8616.7999999999993</c:v>
                </c:pt>
                <c:pt idx="6">
                  <c:v>10675.2</c:v>
                </c:pt>
                <c:pt idx="7">
                  <c:v>10635.2</c:v>
                </c:pt>
                <c:pt idx="8">
                  <c:v>9806.6</c:v>
                </c:pt>
                <c:pt idx="9">
                  <c:v>10644.4</c:v>
                </c:pt>
                <c:pt idx="10">
                  <c:v>14740.4</c:v>
                </c:pt>
                <c:pt idx="11">
                  <c:v>20408.8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89-4FA9-A313-0A3F1B39EE3F}"/>
            </c:ext>
          </c:extLst>
        </c:ser>
        <c:ser>
          <c:idx val="4"/>
          <c:order val="4"/>
          <c:tx>
            <c:strRef>
              <c:f>Time!$F$94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Time!$F$95:$F$106</c:f>
              <c:numCache>
                <c:formatCode>General</c:formatCode>
                <c:ptCount val="12"/>
                <c:pt idx="0">
                  <c:v>2896.6</c:v>
                </c:pt>
                <c:pt idx="1">
                  <c:v>3122</c:v>
                </c:pt>
                <c:pt idx="2">
                  <c:v>3138</c:v>
                </c:pt>
                <c:pt idx="3">
                  <c:v>3233.4</c:v>
                </c:pt>
                <c:pt idx="4">
                  <c:v>3229.8</c:v>
                </c:pt>
                <c:pt idx="5">
                  <c:v>3269.8</c:v>
                </c:pt>
                <c:pt idx="6">
                  <c:v>3331.6</c:v>
                </c:pt>
                <c:pt idx="7">
                  <c:v>3336</c:v>
                </c:pt>
                <c:pt idx="8">
                  <c:v>3339</c:v>
                </c:pt>
                <c:pt idx="9">
                  <c:v>3334.2</c:v>
                </c:pt>
                <c:pt idx="10">
                  <c:v>3366.8</c:v>
                </c:pt>
                <c:pt idx="11">
                  <c:v>3366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589-4FA9-A313-0A3F1B39EE3F}"/>
            </c:ext>
          </c:extLst>
        </c:ser>
        <c:ser>
          <c:idx val="5"/>
          <c:order val="5"/>
          <c:tx>
            <c:strRef>
              <c:f>Time!$G$94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Time!$A$95:$A$106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Time!$G$95:$G$106</c:f>
              <c:numCache>
                <c:formatCode>General</c:formatCode>
                <c:ptCount val="12"/>
                <c:pt idx="0">
                  <c:v>2056.1999999999998</c:v>
                </c:pt>
                <c:pt idx="1">
                  <c:v>4751.6000000000004</c:v>
                </c:pt>
                <c:pt idx="2">
                  <c:v>7847.2</c:v>
                </c:pt>
                <c:pt idx="3">
                  <c:v>11419.6</c:v>
                </c:pt>
                <c:pt idx="4">
                  <c:v>14553.6</c:v>
                </c:pt>
                <c:pt idx="5">
                  <c:v>20164.8</c:v>
                </c:pt>
                <c:pt idx="6">
                  <c:v>29759.4</c:v>
                </c:pt>
                <c:pt idx="7">
                  <c:v>29322.400000000001</c:v>
                </c:pt>
                <c:pt idx="8">
                  <c:v>29606</c:v>
                </c:pt>
                <c:pt idx="9">
                  <c:v>31521.200000000001</c:v>
                </c:pt>
                <c:pt idx="10">
                  <c:v>53143</c:v>
                </c:pt>
                <c:pt idx="11">
                  <c:v>90475.8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589-4FA9-A313-0A3F1B39EE3F}"/>
            </c:ext>
          </c:extLst>
        </c:ser>
        <c:ser>
          <c:idx val="6"/>
          <c:order val="6"/>
          <c:tx>
            <c:strRef>
              <c:f>Time!$H$94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Time!$A$95:$A$106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Time!$H$95:$H$106</c:f>
              <c:numCache>
                <c:formatCode>General</c:formatCode>
                <c:ptCount val="12"/>
                <c:pt idx="0">
                  <c:v>2250.6</c:v>
                </c:pt>
                <c:pt idx="1">
                  <c:v>2684.6</c:v>
                </c:pt>
                <c:pt idx="2">
                  <c:v>2978</c:v>
                </c:pt>
                <c:pt idx="3">
                  <c:v>3621.4</c:v>
                </c:pt>
                <c:pt idx="4">
                  <c:v>4035</c:v>
                </c:pt>
                <c:pt idx="5">
                  <c:v>4569</c:v>
                </c:pt>
                <c:pt idx="6">
                  <c:v>5461.4</c:v>
                </c:pt>
                <c:pt idx="7">
                  <c:v>5476</c:v>
                </c:pt>
                <c:pt idx="8">
                  <c:v>5479</c:v>
                </c:pt>
                <c:pt idx="9">
                  <c:v>5622.8</c:v>
                </c:pt>
                <c:pt idx="10">
                  <c:v>7743.6</c:v>
                </c:pt>
                <c:pt idx="11">
                  <c:v>11643.2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589-4FA9-A313-0A3F1B39EE3F}"/>
            </c:ext>
          </c:extLst>
        </c:ser>
        <c:ser>
          <c:idx val="7"/>
          <c:order val="7"/>
          <c:tx>
            <c:strRef>
              <c:f>Time!$I$94</c:f>
              <c:strCache>
                <c:ptCount val="1"/>
                <c:pt idx="0">
                  <c:v>Relim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Time!$A$95:$A$106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Time!$I$95:$I$106</c:f>
              <c:numCache>
                <c:formatCode>General</c:formatCode>
                <c:ptCount val="12"/>
                <c:pt idx="0">
                  <c:v>2901.6</c:v>
                </c:pt>
                <c:pt idx="1">
                  <c:v>4364.3999999999996</c:v>
                </c:pt>
                <c:pt idx="2">
                  <c:v>5679.8</c:v>
                </c:pt>
                <c:pt idx="3">
                  <c:v>15199</c:v>
                </c:pt>
                <c:pt idx="4">
                  <c:v>15189.2</c:v>
                </c:pt>
                <c:pt idx="5">
                  <c:v>22323</c:v>
                </c:pt>
                <c:pt idx="6">
                  <c:v>47487.6</c:v>
                </c:pt>
                <c:pt idx="7">
                  <c:v>47520.6</c:v>
                </c:pt>
                <c:pt idx="8">
                  <c:v>47648.800000000003</c:v>
                </c:pt>
                <c:pt idx="9">
                  <c:v>47526.8</c:v>
                </c:pt>
                <c:pt idx="10">
                  <c:v>85284.4</c:v>
                </c:pt>
                <c:pt idx="11">
                  <c:v>85166.399999999994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589-4FA9-A313-0A3F1B39E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257983"/>
        <c:axId val="84627823"/>
      </c:lineChart>
      <c:catAx>
        <c:axId val="103257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627823"/>
        <c:crosses val="autoZero"/>
        <c:auto val="1"/>
        <c:lblAlgn val="ctr"/>
        <c:lblOffset val="100"/>
        <c:noMultiLvlLbl val="0"/>
      </c:catAx>
      <c:valAx>
        <c:axId val="84627823"/>
        <c:scaling>
          <c:logBase val="10"/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3257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Time!$B$35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Time!$B$36:$B$45</c:f>
              <c:numCache>
                <c:formatCode>General</c:formatCode>
                <c:ptCount val="10"/>
                <c:pt idx="0">
                  <c:v>833.8</c:v>
                </c:pt>
                <c:pt idx="1">
                  <c:v>808.8</c:v>
                </c:pt>
                <c:pt idx="2">
                  <c:v>820.4</c:v>
                </c:pt>
                <c:pt idx="3">
                  <c:v>821.8</c:v>
                </c:pt>
                <c:pt idx="4">
                  <c:v>836.4</c:v>
                </c:pt>
                <c:pt idx="5">
                  <c:v>835.8</c:v>
                </c:pt>
                <c:pt idx="6">
                  <c:v>843.2</c:v>
                </c:pt>
                <c:pt idx="7">
                  <c:v>862</c:v>
                </c:pt>
                <c:pt idx="8">
                  <c:v>876</c:v>
                </c:pt>
                <c:pt idx="9">
                  <c:v>900.2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44-4F24-9527-58E3592E2980}"/>
            </c:ext>
          </c:extLst>
        </c:ser>
        <c:ser>
          <c:idx val="1"/>
          <c:order val="1"/>
          <c:tx>
            <c:strRef>
              <c:f>Time!$C$35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Time!$C$36:$C$45</c:f>
              <c:numCache>
                <c:formatCode>General</c:formatCode>
                <c:ptCount val="10"/>
                <c:pt idx="0">
                  <c:v>2488.6</c:v>
                </c:pt>
                <c:pt idx="1">
                  <c:v>2884</c:v>
                </c:pt>
                <c:pt idx="2">
                  <c:v>3278.4</c:v>
                </c:pt>
                <c:pt idx="3">
                  <c:v>3860.2</c:v>
                </c:pt>
                <c:pt idx="4">
                  <c:v>4585.2</c:v>
                </c:pt>
                <c:pt idx="5">
                  <c:v>5745</c:v>
                </c:pt>
                <c:pt idx="6">
                  <c:v>7357.8</c:v>
                </c:pt>
                <c:pt idx="7">
                  <c:v>10295</c:v>
                </c:pt>
                <c:pt idx="8">
                  <c:v>17025</c:v>
                </c:pt>
                <c:pt idx="9">
                  <c:v>34524.6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44-4F24-9527-58E3592E2980}"/>
            </c:ext>
          </c:extLst>
        </c:ser>
        <c:ser>
          <c:idx val="2"/>
          <c:order val="2"/>
          <c:tx>
            <c:strRef>
              <c:f>Time!$D$35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Time!$D$36:$D$45</c:f>
              <c:numCache>
                <c:formatCode>General</c:formatCode>
                <c:ptCount val="10"/>
                <c:pt idx="0">
                  <c:v>2911.8</c:v>
                </c:pt>
                <c:pt idx="1">
                  <c:v>3255.2</c:v>
                </c:pt>
                <c:pt idx="2">
                  <c:v>3596.4</c:v>
                </c:pt>
                <c:pt idx="3">
                  <c:v>4206.8</c:v>
                </c:pt>
                <c:pt idx="4">
                  <c:v>4779</c:v>
                </c:pt>
                <c:pt idx="5">
                  <c:v>5528.6</c:v>
                </c:pt>
                <c:pt idx="6">
                  <c:v>6526.4</c:v>
                </c:pt>
                <c:pt idx="7">
                  <c:v>8171.8</c:v>
                </c:pt>
                <c:pt idx="8">
                  <c:v>11834.4</c:v>
                </c:pt>
                <c:pt idx="9">
                  <c:v>18871.2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44-4F24-9527-58E3592E2980}"/>
            </c:ext>
          </c:extLst>
        </c:ser>
        <c:ser>
          <c:idx val="3"/>
          <c:order val="3"/>
          <c:tx>
            <c:strRef>
              <c:f>Time!$E$35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Time!$E$36:$E$45</c:f>
              <c:numCache>
                <c:formatCode>General</c:formatCode>
                <c:ptCount val="10"/>
                <c:pt idx="0">
                  <c:v>2454.8000000000002</c:v>
                </c:pt>
                <c:pt idx="1">
                  <c:v>2740.2</c:v>
                </c:pt>
                <c:pt idx="2">
                  <c:v>3006.4</c:v>
                </c:pt>
                <c:pt idx="3">
                  <c:v>3510</c:v>
                </c:pt>
                <c:pt idx="4">
                  <c:v>4032.2</c:v>
                </c:pt>
                <c:pt idx="5">
                  <c:v>4765.2</c:v>
                </c:pt>
                <c:pt idx="6">
                  <c:v>5636.4</c:v>
                </c:pt>
                <c:pt idx="7">
                  <c:v>7046.6</c:v>
                </c:pt>
                <c:pt idx="8">
                  <c:v>9905.4</c:v>
                </c:pt>
                <c:pt idx="9">
                  <c:v>14752.6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44-4F24-9527-58E3592E2980}"/>
            </c:ext>
          </c:extLst>
        </c:ser>
        <c:ser>
          <c:idx val="4"/>
          <c:order val="4"/>
          <c:tx>
            <c:strRef>
              <c:f>Time!$F$35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Time!$F$36:$F$45</c:f>
              <c:numCache>
                <c:formatCode>General</c:formatCode>
                <c:ptCount val="10"/>
                <c:pt idx="0">
                  <c:v>8799.4</c:v>
                </c:pt>
                <c:pt idx="1">
                  <c:v>10378.4</c:v>
                </c:pt>
                <c:pt idx="2">
                  <c:v>13235</c:v>
                </c:pt>
                <c:pt idx="3">
                  <c:v>19016.2</c:v>
                </c:pt>
                <c:pt idx="4">
                  <c:v>25287.599999999999</c:v>
                </c:pt>
                <c:pt idx="5">
                  <c:v>35426.6</c:v>
                </c:pt>
                <c:pt idx="6">
                  <c:v>50452.4</c:v>
                </c:pt>
                <c:pt idx="7">
                  <c:v>81203.399999999994</c:v>
                </c:pt>
                <c:pt idx="8">
                  <c:v>180538.2</c:v>
                </c:pt>
                <c:pt idx="9">
                  <c:v>511937.4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044-4F24-9527-58E3592E29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30767"/>
        <c:axId val="24685375"/>
      </c:lineChart>
      <c:catAx>
        <c:axId val="19530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685375"/>
        <c:crosses val="autoZero"/>
        <c:auto val="1"/>
        <c:lblAlgn val="ctr"/>
        <c:lblOffset val="100"/>
        <c:noMultiLvlLbl val="0"/>
      </c:catAx>
      <c:valAx>
        <c:axId val="2468537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30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Memory!$B$35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Memory!$B$36:$B$45</c:f>
              <c:numCache>
                <c:formatCode>General</c:formatCode>
                <c:ptCount val="10"/>
                <c:pt idx="0">
                  <c:v>1234.5869644165</c:v>
                </c:pt>
                <c:pt idx="1">
                  <c:v>1216.15395965576</c:v>
                </c:pt>
                <c:pt idx="2">
                  <c:v>1216.15397491455</c:v>
                </c:pt>
                <c:pt idx="3">
                  <c:v>1216.1539566040001</c:v>
                </c:pt>
                <c:pt idx="4">
                  <c:v>1216.15395965576</c:v>
                </c:pt>
                <c:pt idx="5">
                  <c:v>1216.1539688110299</c:v>
                </c:pt>
                <c:pt idx="6">
                  <c:v>1216.15395355224</c:v>
                </c:pt>
                <c:pt idx="7">
                  <c:v>1216.15396575927</c:v>
                </c:pt>
                <c:pt idx="8">
                  <c:v>1216.1539840698199</c:v>
                </c:pt>
                <c:pt idx="9">
                  <c:v>1227.1308425903301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9-4375-AF21-AC7BCF469ABE}"/>
            </c:ext>
          </c:extLst>
        </c:ser>
        <c:ser>
          <c:idx val="1"/>
          <c:order val="1"/>
          <c:tx>
            <c:strRef>
              <c:f>Memory!$C$35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Memory!$C$36:$C$45</c:f>
              <c:numCache>
                <c:formatCode>General</c:formatCode>
                <c:ptCount val="10"/>
                <c:pt idx="0">
                  <c:v>1079.5515472412101</c:v>
                </c:pt>
                <c:pt idx="1">
                  <c:v>1042.6845916748</c:v>
                </c:pt>
                <c:pt idx="2">
                  <c:v>1216.4866348266601</c:v>
                </c:pt>
                <c:pt idx="3">
                  <c:v>1408.72048645019</c:v>
                </c:pt>
                <c:pt idx="4">
                  <c:v>1564.08830108642</c:v>
                </c:pt>
                <c:pt idx="5">
                  <c:v>1911.6900299072199</c:v>
                </c:pt>
                <c:pt idx="6">
                  <c:v>2433.0924331665001</c:v>
                </c:pt>
                <c:pt idx="7">
                  <c:v>3320.5294769287102</c:v>
                </c:pt>
                <c:pt idx="8">
                  <c:v>6256.70946502685</c:v>
                </c:pt>
                <c:pt idx="9">
                  <c:v>9140.4239303588802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9-4375-AF21-AC7BCF469ABE}"/>
            </c:ext>
          </c:extLst>
        </c:ser>
        <c:ser>
          <c:idx val="2"/>
          <c:order val="2"/>
          <c:tx>
            <c:strRef>
              <c:f>Memory!$D$35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Memory!$D$36:$D$45</c:f>
              <c:numCache>
                <c:formatCode>General</c:formatCode>
                <c:ptCount val="10"/>
                <c:pt idx="0">
                  <c:v>1234.6766738891599</c:v>
                </c:pt>
                <c:pt idx="1">
                  <c:v>1216.2436630248999</c:v>
                </c:pt>
                <c:pt idx="2">
                  <c:v>1234.6766754150301</c:v>
                </c:pt>
                <c:pt idx="3">
                  <c:v>1216.2436691284099</c:v>
                </c:pt>
                <c:pt idx="4">
                  <c:v>1216.2436477661099</c:v>
                </c:pt>
                <c:pt idx="5">
                  <c:v>1250.7246978759699</c:v>
                </c:pt>
                <c:pt idx="6">
                  <c:v>1408.4132995605401</c:v>
                </c:pt>
                <c:pt idx="7">
                  <c:v>1389.9799819946199</c:v>
                </c:pt>
                <c:pt idx="8">
                  <c:v>1402.4515426635701</c:v>
                </c:pt>
                <c:pt idx="9">
                  <c:v>1411.1293029785099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59-4375-AF21-AC7BCF469ABE}"/>
            </c:ext>
          </c:extLst>
        </c:ser>
        <c:ser>
          <c:idx val="3"/>
          <c:order val="3"/>
          <c:tx>
            <c:strRef>
              <c:f>Memory!$E$35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Memory!$E$36:$E$45</c:f>
              <c:numCache>
                <c:formatCode>General</c:formatCode>
                <c:ptCount val="10"/>
                <c:pt idx="0">
                  <c:v>1042.46767425537</c:v>
                </c:pt>
                <c:pt idx="1">
                  <c:v>1042.46765899658</c:v>
                </c:pt>
                <c:pt idx="2">
                  <c:v>1042.4676773071201</c:v>
                </c:pt>
                <c:pt idx="3">
                  <c:v>1042.4676696777301</c:v>
                </c:pt>
                <c:pt idx="4">
                  <c:v>1042.4676712036101</c:v>
                </c:pt>
                <c:pt idx="5">
                  <c:v>1042.46765899658</c:v>
                </c:pt>
                <c:pt idx="6">
                  <c:v>1216.20393676757</c:v>
                </c:pt>
                <c:pt idx="7">
                  <c:v>1216.207081604</c:v>
                </c:pt>
                <c:pt idx="8">
                  <c:v>1227.13348083496</c:v>
                </c:pt>
                <c:pt idx="9">
                  <c:v>1392.65454864501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59-4375-AF21-AC7BCF469ABE}"/>
            </c:ext>
          </c:extLst>
        </c:ser>
        <c:ser>
          <c:idx val="4"/>
          <c:order val="4"/>
          <c:tx>
            <c:strRef>
              <c:f>Memory!$F$35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Memory!$A$36:$A$45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 formatCode="0.00E+00">
                  <c:v>1E-3</c:v>
                </c:pt>
              </c:numCache>
            </c:numRef>
          </c:cat>
          <c:val>
            <c:numRef>
              <c:f>Memory!$F$36:$F$45</c:f>
              <c:numCache>
                <c:formatCode>General</c:formatCode>
                <c:ptCount val="10"/>
                <c:pt idx="0">
                  <c:v>887.11441497802696</c:v>
                </c:pt>
                <c:pt idx="1">
                  <c:v>868.68139801025302</c:v>
                </c:pt>
                <c:pt idx="2">
                  <c:v>868.68139495849596</c:v>
                </c:pt>
                <c:pt idx="3">
                  <c:v>868.681396484375</c:v>
                </c:pt>
                <c:pt idx="4">
                  <c:v>887.11441345214803</c:v>
                </c:pt>
                <c:pt idx="5">
                  <c:v>868.68140716552705</c:v>
                </c:pt>
                <c:pt idx="6">
                  <c:v>887.11439514160099</c:v>
                </c:pt>
                <c:pt idx="7">
                  <c:v>868.68140258789003</c:v>
                </c:pt>
                <c:pt idx="8">
                  <c:v>894.95503692626903</c:v>
                </c:pt>
                <c:pt idx="9">
                  <c:v>870.36101684570303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859-4375-AF21-AC7BCF469A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136927"/>
        <c:axId val="100788271"/>
      </c:lineChart>
      <c:catAx>
        <c:axId val="105136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788271"/>
        <c:crosses val="autoZero"/>
        <c:auto val="1"/>
        <c:lblAlgn val="ctr"/>
        <c:lblOffset val="100"/>
        <c:noMultiLvlLbl val="0"/>
      </c:catAx>
      <c:valAx>
        <c:axId val="10078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136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Size!$B$143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Size!$B$144:$B$151</c:f>
              <c:numCache>
                <c:formatCode>General</c:formatCode>
                <c:ptCount val="8"/>
                <c:pt idx="0">
                  <c:v>2374</c:v>
                </c:pt>
                <c:pt idx="1">
                  <c:v>2840</c:v>
                </c:pt>
                <c:pt idx="2">
                  <c:v>3032</c:v>
                </c:pt>
                <c:pt idx="3">
                  <c:v>3116</c:v>
                </c:pt>
                <c:pt idx="4">
                  <c:v>3225</c:v>
                </c:pt>
                <c:pt idx="5">
                  <c:v>3333</c:v>
                </c:pt>
                <c:pt idx="6">
                  <c:v>3460</c:v>
                </c:pt>
                <c:pt idx="7">
                  <c:v>3462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C3-4E3A-853E-FBC5A75B02BE}"/>
            </c:ext>
          </c:extLst>
        </c:ser>
        <c:ser>
          <c:idx val="1"/>
          <c:order val="1"/>
          <c:tx>
            <c:strRef>
              <c:f>Size!$C$143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Size!$C$144:$C$151</c:f>
              <c:numCache>
                <c:formatCode>General</c:formatCode>
                <c:ptCount val="8"/>
                <c:pt idx="0">
                  <c:v>2374</c:v>
                </c:pt>
                <c:pt idx="1">
                  <c:v>2840</c:v>
                </c:pt>
                <c:pt idx="2">
                  <c:v>3032</c:v>
                </c:pt>
                <c:pt idx="3">
                  <c:v>3116</c:v>
                </c:pt>
                <c:pt idx="4">
                  <c:v>3225</c:v>
                </c:pt>
                <c:pt idx="5">
                  <c:v>3333</c:v>
                </c:pt>
                <c:pt idx="6">
                  <c:v>3460</c:v>
                </c:pt>
                <c:pt idx="7">
                  <c:v>3462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C3-4E3A-853E-FBC5A75B02BE}"/>
            </c:ext>
          </c:extLst>
        </c:ser>
        <c:ser>
          <c:idx val="2"/>
          <c:order val="2"/>
          <c:tx>
            <c:strRef>
              <c:f>Size!$D$143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Size!$D$144:$D$151</c:f>
              <c:numCache>
                <c:formatCode>General</c:formatCode>
                <c:ptCount val="8"/>
                <c:pt idx="0">
                  <c:v>2374</c:v>
                </c:pt>
                <c:pt idx="1">
                  <c:v>2840</c:v>
                </c:pt>
                <c:pt idx="2">
                  <c:v>3032</c:v>
                </c:pt>
                <c:pt idx="3">
                  <c:v>3116</c:v>
                </c:pt>
                <c:pt idx="4">
                  <c:v>3225</c:v>
                </c:pt>
                <c:pt idx="5">
                  <c:v>3333</c:v>
                </c:pt>
                <c:pt idx="6">
                  <c:v>3460</c:v>
                </c:pt>
                <c:pt idx="7">
                  <c:v>3462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C3-4E3A-853E-FBC5A75B02BE}"/>
            </c:ext>
          </c:extLst>
        </c:ser>
        <c:ser>
          <c:idx val="3"/>
          <c:order val="3"/>
          <c:tx>
            <c:strRef>
              <c:f>Size!$E$143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Size!$E$144:$E$151</c:f>
              <c:numCache>
                <c:formatCode>General</c:formatCode>
                <c:ptCount val="8"/>
                <c:pt idx="0">
                  <c:v>2374</c:v>
                </c:pt>
                <c:pt idx="1">
                  <c:v>2840</c:v>
                </c:pt>
                <c:pt idx="2">
                  <c:v>3032</c:v>
                </c:pt>
                <c:pt idx="3">
                  <c:v>3116</c:v>
                </c:pt>
                <c:pt idx="4">
                  <c:v>3225</c:v>
                </c:pt>
                <c:pt idx="5">
                  <c:v>3333</c:v>
                </c:pt>
                <c:pt idx="6">
                  <c:v>3460</c:v>
                </c:pt>
                <c:pt idx="7">
                  <c:v>3462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C3-4E3A-853E-FBC5A75B02BE}"/>
            </c:ext>
          </c:extLst>
        </c:ser>
        <c:ser>
          <c:idx val="4"/>
          <c:order val="4"/>
          <c:tx>
            <c:strRef>
              <c:f>Size!$F$143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Size!$F$144:$F$151</c:f>
              <c:numCache>
                <c:formatCode>General</c:formatCode>
                <c:ptCount val="8"/>
                <c:pt idx="0">
                  <c:v>2374</c:v>
                </c:pt>
                <c:pt idx="1">
                  <c:v>2840</c:v>
                </c:pt>
                <c:pt idx="2">
                  <c:v>3032</c:v>
                </c:pt>
                <c:pt idx="3">
                  <c:v>3116</c:v>
                </c:pt>
                <c:pt idx="4">
                  <c:v>3225</c:v>
                </c:pt>
                <c:pt idx="5">
                  <c:v>3333</c:v>
                </c:pt>
                <c:pt idx="6">
                  <c:v>3460</c:v>
                </c:pt>
                <c:pt idx="7">
                  <c:v>3462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BC3-4E3A-853E-FBC5A75B02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137343"/>
        <c:axId val="88597551"/>
      </c:lineChart>
      <c:catAx>
        <c:axId val="10513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597551"/>
        <c:crosses val="autoZero"/>
        <c:auto val="1"/>
        <c:lblAlgn val="ctr"/>
        <c:lblOffset val="100"/>
        <c:noMultiLvlLbl val="0"/>
      </c:catAx>
      <c:valAx>
        <c:axId val="8859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13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Time!$B$143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Time!$B$144:$B$151</c:f>
              <c:numCache>
                <c:formatCode>General</c:formatCode>
                <c:ptCount val="8"/>
                <c:pt idx="0">
                  <c:v>50</c:v>
                </c:pt>
                <c:pt idx="1">
                  <c:v>69.8</c:v>
                </c:pt>
                <c:pt idx="2">
                  <c:v>94.8</c:v>
                </c:pt>
                <c:pt idx="3">
                  <c:v>97</c:v>
                </c:pt>
                <c:pt idx="4">
                  <c:v>126</c:v>
                </c:pt>
                <c:pt idx="5">
                  <c:v>153</c:v>
                </c:pt>
                <c:pt idx="6">
                  <c:v>172.6</c:v>
                </c:pt>
                <c:pt idx="7">
                  <c:v>204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83-465E-8513-69706AAE7D98}"/>
            </c:ext>
          </c:extLst>
        </c:ser>
        <c:ser>
          <c:idx val="1"/>
          <c:order val="1"/>
          <c:tx>
            <c:strRef>
              <c:f>Time!$C$143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Time!$C$144:$C$151</c:f>
              <c:numCache>
                <c:formatCode>General</c:formatCode>
                <c:ptCount val="8"/>
                <c:pt idx="0">
                  <c:v>543.20000000000005</c:v>
                </c:pt>
                <c:pt idx="1">
                  <c:v>1327</c:v>
                </c:pt>
                <c:pt idx="2">
                  <c:v>2151.8000000000002</c:v>
                </c:pt>
                <c:pt idx="3">
                  <c:v>2947</c:v>
                </c:pt>
                <c:pt idx="4">
                  <c:v>4004.6</c:v>
                </c:pt>
                <c:pt idx="5">
                  <c:v>5066.2</c:v>
                </c:pt>
                <c:pt idx="6">
                  <c:v>6211</c:v>
                </c:pt>
                <c:pt idx="7">
                  <c:v>7176.4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83-465E-8513-69706AAE7D98}"/>
            </c:ext>
          </c:extLst>
        </c:ser>
        <c:ser>
          <c:idx val="2"/>
          <c:order val="2"/>
          <c:tx>
            <c:strRef>
              <c:f>Time!$D$143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Time!$D$144:$D$151</c:f>
              <c:numCache>
                <c:formatCode>General</c:formatCode>
                <c:ptCount val="8"/>
                <c:pt idx="0">
                  <c:v>197.2</c:v>
                </c:pt>
                <c:pt idx="1">
                  <c:v>363</c:v>
                </c:pt>
                <c:pt idx="2">
                  <c:v>558</c:v>
                </c:pt>
                <c:pt idx="3">
                  <c:v>773.6</c:v>
                </c:pt>
                <c:pt idx="4">
                  <c:v>997.6</c:v>
                </c:pt>
                <c:pt idx="5">
                  <c:v>1224.5999999999999</c:v>
                </c:pt>
                <c:pt idx="6">
                  <c:v>1485.8</c:v>
                </c:pt>
                <c:pt idx="7">
                  <c:v>1699.4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83-465E-8513-69706AAE7D98}"/>
            </c:ext>
          </c:extLst>
        </c:ser>
        <c:ser>
          <c:idx val="3"/>
          <c:order val="3"/>
          <c:tx>
            <c:strRef>
              <c:f>Time!$E$143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Time!$E$144:$E$151</c:f>
              <c:numCache>
                <c:formatCode>General</c:formatCode>
                <c:ptCount val="8"/>
                <c:pt idx="0">
                  <c:v>112.6</c:v>
                </c:pt>
                <c:pt idx="1">
                  <c:v>162.19999999999999</c:v>
                </c:pt>
                <c:pt idx="2">
                  <c:v>228.8</c:v>
                </c:pt>
                <c:pt idx="3">
                  <c:v>282.60000000000002</c:v>
                </c:pt>
                <c:pt idx="4">
                  <c:v>356.8</c:v>
                </c:pt>
                <c:pt idx="5">
                  <c:v>417.2</c:v>
                </c:pt>
                <c:pt idx="6">
                  <c:v>510.2</c:v>
                </c:pt>
                <c:pt idx="7">
                  <c:v>573.79999999999995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83-465E-8513-69706AAE7D98}"/>
            </c:ext>
          </c:extLst>
        </c:ser>
        <c:ser>
          <c:idx val="4"/>
          <c:order val="4"/>
          <c:tx>
            <c:strRef>
              <c:f>Time!$F$143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Time!$F$144:$F$151</c:f>
              <c:numCache>
                <c:formatCode>General</c:formatCode>
                <c:ptCount val="8"/>
                <c:pt idx="0">
                  <c:v>1306.4000000000001</c:v>
                </c:pt>
                <c:pt idx="1">
                  <c:v>2686</c:v>
                </c:pt>
                <c:pt idx="2">
                  <c:v>3323.2</c:v>
                </c:pt>
                <c:pt idx="3">
                  <c:v>4653.3999999999996</c:v>
                </c:pt>
                <c:pt idx="4">
                  <c:v>5338</c:v>
                </c:pt>
                <c:pt idx="5">
                  <c:v>6199.6</c:v>
                </c:pt>
                <c:pt idx="6">
                  <c:v>8210.6</c:v>
                </c:pt>
                <c:pt idx="7">
                  <c:v>10084.6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983-465E-8513-69706AAE7D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389871"/>
        <c:axId val="94160399"/>
      </c:lineChart>
      <c:catAx>
        <c:axId val="396389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160399"/>
        <c:crosses val="autoZero"/>
        <c:auto val="1"/>
        <c:lblAlgn val="ctr"/>
        <c:lblOffset val="100"/>
        <c:noMultiLvlLbl val="0"/>
      </c:catAx>
      <c:valAx>
        <c:axId val="9416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389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Memory!$B$143</c:f>
              <c:strCache>
                <c:ptCount val="1"/>
                <c:pt idx="0">
                  <c:v>FPClose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Memory!$B$144:$B$151</c:f>
              <c:numCache>
                <c:formatCode>General</c:formatCode>
                <c:ptCount val="8"/>
                <c:pt idx="0">
                  <c:v>217.380415344238</c:v>
                </c:pt>
                <c:pt idx="1">
                  <c:v>180.51440887451099</c:v>
                </c:pt>
                <c:pt idx="2">
                  <c:v>198.94741058349601</c:v>
                </c:pt>
                <c:pt idx="3">
                  <c:v>180.51440887451099</c:v>
                </c:pt>
                <c:pt idx="4">
                  <c:v>198.94741363525301</c:v>
                </c:pt>
                <c:pt idx="5">
                  <c:v>361.02881164550701</c:v>
                </c:pt>
                <c:pt idx="6">
                  <c:v>361.02924194335901</c:v>
                </c:pt>
                <c:pt idx="7">
                  <c:v>361.02884521484299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8-4648-85EB-F0E8227DF151}"/>
            </c:ext>
          </c:extLst>
        </c:ser>
        <c:ser>
          <c:idx val="1"/>
          <c:order val="1"/>
          <c:tx>
            <c:strRef>
              <c:f>Memory!$C$143</c:f>
              <c:strCache>
                <c:ptCount val="1"/>
                <c:pt idx="0">
                  <c:v>Charm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Memory!$C$144:$C$151</c:f>
              <c:numCache>
                <c:formatCode>General</c:formatCode>
                <c:ptCount val="8"/>
                <c:pt idx="0">
                  <c:v>504.67725830078098</c:v>
                </c:pt>
                <c:pt idx="1">
                  <c:v>1083.08648376464</c:v>
                </c:pt>
                <c:pt idx="2">
                  <c:v>1624.6297286987301</c:v>
                </c:pt>
                <c:pt idx="3">
                  <c:v>2166.1729736328102</c:v>
                </c:pt>
                <c:pt idx="4">
                  <c:v>2743.4848571777302</c:v>
                </c:pt>
                <c:pt idx="5">
                  <c:v>3429.7774200439399</c:v>
                </c:pt>
                <c:pt idx="6">
                  <c:v>4114.9688064575103</c:v>
                </c:pt>
                <c:pt idx="7">
                  <c:v>4693.3785598754803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8-4648-85EB-F0E8227DF151}"/>
            </c:ext>
          </c:extLst>
        </c:ser>
        <c:ser>
          <c:idx val="2"/>
          <c:order val="2"/>
          <c:tx>
            <c:strRef>
              <c:f>Memory!$D$143</c:f>
              <c:strCache>
                <c:ptCount val="1"/>
                <c:pt idx="0">
                  <c:v>LCM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Memory!$D$144:$D$151</c:f>
              <c:numCache>
                <c:formatCode>General</c:formatCode>
                <c:ptCount val="8"/>
                <c:pt idx="0">
                  <c:v>180.51440887451099</c:v>
                </c:pt>
                <c:pt idx="1">
                  <c:v>217.380409240722</c:v>
                </c:pt>
                <c:pt idx="2">
                  <c:v>180.51440887451099</c:v>
                </c:pt>
                <c:pt idx="3">
                  <c:v>180.51440887451099</c:v>
                </c:pt>
                <c:pt idx="4">
                  <c:v>379.46227416992099</c:v>
                </c:pt>
                <c:pt idx="5">
                  <c:v>361.02896881103499</c:v>
                </c:pt>
                <c:pt idx="6">
                  <c:v>379.46201782226501</c:v>
                </c:pt>
                <c:pt idx="7">
                  <c:v>359.40079193115201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8-4648-85EB-F0E8227DF151}"/>
            </c:ext>
          </c:extLst>
        </c:ser>
        <c:ser>
          <c:idx val="3"/>
          <c:order val="3"/>
          <c:tx>
            <c:strRef>
              <c:f>Memory!$E$143</c:f>
              <c:strCache>
                <c:ptCount val="1"/>
                <c:pt idx="0">
                  <c:v>DCIClosed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Memory!$E$144:$E$151</c:f>
              <c:numCache>
                <c:formatCode>General</c:formatCode>
                <c:ptCount val="8"/>
                <c:pt idx="0">
                  <c:v>180.51440887451099</c:v>
                </c:pt>
                <c:pt idx="1">
                  <c:v>180.51440887451099</c:v>
                </c:pt>
                <c:pt idx="2">
                  <c:v>198.94741058349601</c:v>
                </c:pt>
                <c:pt idx="3">
                  <c:v>397.895039367675</c:v>
                </c:pt>
                <c:pt idx="4">
                  <c:v>361.028828430175</c:v>
                </c:pt>
                <c:pt idx="5">
                  <c:v>361.02893066406199</c:v>
                </c:pt>
                <c:pt idx="6">
                  <c:v>361.02882995605398</c:v>
                </c:pt>
                <c:pt idx="7">
                  <c:v>539.10132904052705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2E8-4648-85EB-F0E8227DF151}"/>
            </c:ext>
          </c:extLst>
        </c:ser>
        <c:ser>
          <c:idx val="4"/>
          <c:order val="4"/>
          <c:tx>
            <c:strRef>
              <c:f>Memory!$F$143</c:f>
              <c:strCache>
                <c:ptCount val="1"/>
                <c:pt idx="0">
                  <c:v>AprioriClose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Memory!$A$144:$A$151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Memory!$F$144:$F$151</c:f>
              <c:numCache>
                <c:formatCode>General</c:formatCode>
                <c:ptCount val="8"/>
                <c:pt idx="0">
                  <c:v>180.51440887451099</c:v>
                </c:pt>
                <c:pt idx="1">
                  <c:v>180.51440887451099</c:v>
                </c:pt>
                <c:pt idx="2">
                  <c:v>198.94741058349601</c:v>
                </c:pt>
                <c:pt idx="3">
                  <c:v>180.51441192626899</c:v>
                </c:pt>
                <c:pt idx="4">
                  <c:v>180.51441192626899</c:v>
                </c:pt>
                <c:pt idx="5">
                  <c:v>180.51441192626899</c:v>
                </c:pt>
                <c:pt idx="6">
                  <c:v>217.38041229248</c:v>
                </c:pt>
                <c:pt idx="7">
                  <c:v>359.40086517333901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2E8-4648-85EB-F0E8227DF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438719"/>
        <c:axId val="102898671"/>
      </c:lineChart>
      <c:catAx>
        <c:axId val="99438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danych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898671"/>
        <c:crosses val="autoZero"/>
        <c:auto val="1"/>
        <c:lblAlgn val="ctr"/>
        <c:lblOffset val="100"/>
        <c:noMultiLvlLbl val="0"/>
      </c:catAx>
      <c:valAx>
        <c:axId val="102898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9438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Size!$B$199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Size!$B$200:$B$207</c:f>
              <c:numCache>
                <c:formatCode>General</c:formatCode>
                <c:ptCount val="8"/>
                <c:pt idx="0">
                  <c:v>37</c:v>
                </c:pt>
                <c:pt idx="1">
                  <c:v>52</c:v>
                </c:pt>
                <c:pt idx="2">
                  <c:v>74</c:v>
                </c:pt>
                <c:pt idx="3">
                  <c:v>112</c:v>
                </c:pt>
                <c:pt idx="4">
                  <c:v>173</c:v>
                </c:pt>
                <c:pt idx="5">
                  <c:v>318</c:v>
                </c:pt>
                <c:pt idx="6">
                  <c:v>774</c:v>
                </c:pt>
                <c:pt idx="7">
                  <c:v>3281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B6-4D45-9EEE-6AD8ACA36884}"/>
            </c:ext>
          </c:extLst>
        </c:ser>
        <c:ser>
          <c:idx val="1"/>
          <c:order val="1"/>
          <c:tx>
            <c:strRef>
              <c:f>Size!$C$199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Size!$C$200:$C$207</c:f>
              <c:numCache>
                <c:formatCode>General</c:formatCode>
                <c:ptCount val="8"/>
                <c:pt idx="0">
                  <c:v>37</c:v>
                </c:pt>
                <c:pt idx="1">
                  <c:v>52</c:v>
                </c:pt>
                <c:pt idx="2">
                  <c:v>74</c:v>
                </c:pt>
                <c:pt idx="3">
                  <c:v>112</c:v>
                </c:pt>
                <c:pt idx="4">
                  <c:v>173</c:v>
                </c:pt>
                <c:pt idx="5">
                  <c:v>318</c:v>
                </c:pt>
                <c:pt idx="6">
                  <c:v>774</c:v>
                </c:pt>
                <c:pt idx="7">
                  <c:v>3281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B6-4D45-9EEE-6AD8ACA36884}"/>
            </c:ext>
          </c:extLst>
        </c:ser>
        <c:ser>
          <c:idx val="2"/>
          <c:order val="2"/>
          <c:tx>
            <c:strRef>
              <c:f>Size!$D$199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Size!$D$200:$D$207</c:f>
              <c:numCache>
                <c:formatCode>General</c:formatCode>
                <c:ptCount val="8"/>
                <c:pt idx="0">
                  <c:v>37</c:v>
                </c:pt>
                <c:pt idx="1">
                  <c:v>52</c:v>
                </c:pt>
                <c:pt idx="2">
                  <c:v>74</c:v>
                </c:pt>
                <c:pt idx="3">
                  <c:v>112</c:v>
                </c:pt>
                <c:pt idx="4">
                  <c:v>173</c:v>
                </c:pt>
                <c:pt idx="5">
                  <c:v>318</c:v>
                </c:pt>
                <c:pt idx="6">
                  <c:v>774</c:v>
                </c:pt>
                <c:pt idx="7">
                  <c:v>3281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B6-4D45-9EEE-6AD8ACA36884}"/>
            </c:ext>
          </c:extLst>
        </c:ser>
        <c:ser>
          <c:idx val="3"/>
          <c:order val="3"/>
          <c:tx>
            <c:strRef>
              <c:f>Size!$E$199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Size!$E$200:$E$207</c:f>
              <c:numCache>
                <c:formatCode>General</c:formatCode>
                <c:ptCount val="8"/>
                <c:pt idx="0">
                  <c:v>37</c:v>
                </c:pt>
                <c:pt idx="1">
                  <c:v>52</c:v>
                </c:pt>
                <c:pt idx="2">
                  <c:v>74</c:v>
                </c:pt>
                <c:pt idx="3">
                  <c:v>112</c:v>
                </c:pt>
                <c:pt idx="4">
                  <c:v>173</c:v>
                </c:pt>
                <c:pt idx="5">
                  <c:v>318</c:v>
                </c:pt>
                <c:pt idx="6">
                  <c:v>774</c:v>
                </c:pt>
                <c:pt idx="7">
                  <c:v>3281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B6-4D45-9EEE-6AD8ACA36884}"/>
            </c:ext>
          </c:extLst>
        </c:ser>
        <c:ser>
          <c:idx val="4"/>
          <c:order val="4"/>
          <c:tx>
            <c:strRef>
              <c:f>Size!$F$199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Size!$F$200:$F$207</c:f>
              <c:numCache>
                <c:formatCode>General</c:formatCode>
                <c:ptCount val="8"/>
                <c:pt idx="0">
                  <c:v>37</c:v>
                </c:pt>
                <c:pt idx="1">
                  <c:v>52</c:v>
                </c:pt>
                <c:pt idx="2">
                  <c:v>74</c:v>
                </c:pt>
                <c:pt idx="3">
                  <c:v>112</c:v>
                </c:pt>
                <c:pt idx="4">
                  <c:v>173</c:v>
                </c:pt>
                <c:pt idx="5">
                  <c:v>318</c:v>
                </c:pt>
                <c:pt idx="6">
                  <c:v>774</c:v>
                </c:pt>
                <c:pt idx="7">
                  <c:v>3281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8B6-4D45-9EEE-6AD8ACA36884}"/>
            </c:ext>
          </c:extLst>
        </c:ser>
        <c:ser>
          <c:idx val="5"/>
          <c:order val="5"/>
          <c:tx>
            <c:strRef>
              <c:f>Size!$G$199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Size!$A$200:$A$207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Size!$G$200:$G$207</c:f>
              <c:numCache>
                <c:formatCode>General</c:formatCode>
                <c:ptCount val="8"/>
                <c:pt idx="0">
                  <c:v>37</c:v>
                </c:pt>
                <c:pt idx="1">
                  <c:v>52</c:v>
                </c:pt>
                <c:pt idx="2">
                  <c:v>74</c:v>
                </c:pt>
                <c:pt idx="3">
                  <c:v>112</c:v>
                </c:pt>
                <c:pt idx="4">
                  <c:v>173</c:v>
                </c:pt>
                <c:pt idx="5">
                  <c:v>318</c:v>
                </c:pt>
                <c:pt idx="6">
                  <c:v>774</c:v>
                </c:pt>
                <c:pt idx="7">
                  <c:v>3281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8B6-4D45-9EEE-6AD8ACA36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1576847"/>
        <c:axId val="517818719"/>
      </c:lineChart>
      <c:catAx>
        <c:axId val="29157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7818719"/>
        <c:crosses val="autoZero"/>
        <c:auto val="1"/>
        <c:lblAlgn val="ctr"/>
        <c:lblOffset val="100"/>
        <c:noMultiLvlLbl val="0"/>
      </c:catAx>
      <c:valAx>
        <c:axId val="51781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1576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Time!$B$199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Time!$B$200:$B$207</c:f>
              <c:numCache>
                <c:formatCode>General</c:formatCode>
                <c:ptCount val="8"/>
                <c:pt idx="0">
                  <c:v>539.20000000000005</c:v>
                </c:pt>
                <c:pt idx="1">
                  <c:v>545.79999999999995</c:v>
                </c:pt>
                <c:pt idx="2">
                  <c:v>594.79999999999995</c:v>
                </c:pt>
                <c:pt idx="3">
                  <c:v>676.6</c:v>
                </c:pt>
                <c:pt idx="4">
                  <c:v>756.4</c:v>
                </c:pt>
                <c:pt idx="5">
                  <c:v>945.6</c:v>
                </c:pt>
                <c:pt idx="6">
                  <c:v>1299.8</c:v>
                </c:pt>
                <c:pt idx="7">
                  <c:v>2619.6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3D-4CE3-9D50-0C61C8DFD6A6}"/>
            </c:ext>
          </c:extLst>
        </c:ser>
        <c:ser>
          <c:idx val="1"/>
          <c:order val="1"/>
          <c:tx>
            <c:strRef>
              <c:f>Time!$C$199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Time!$C$200:$C$207</c:f>
              <c:numCache>
                <c:formatCode>General</c:formatCode>
                <c:ptCount val="8"/>
                <c:pt idx="0">
                  <c:v>904.6</c:v>
                </c:pt>
                <c:pt idx="1">
                  <c:v>920.6</c:v>
                </c:pt>
                <c:pt idx="2">
                  <c:v>986</c:v>
                </c:pt>
                <c:pt idx="3">
                  <c:v>1091.8</c:v>
                </c:pt>
                <c:pt idx="4">
                  <c:v>1231.5999999999999</c:v>
                </c:pt>
                <c:pt idx="5">
                  <c:v>1519.4</c:v>
                </c:pt>
                <c:pt idx="6">
                  <c:v>2054.8000000000002</c:v>
                </c:pt>
                <c:pt idx="7">
                  <c:v>3916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3D-4CE3-9D50-0C61C8DFD6A6}"/>
            </c:ext>
          </c:extLst>
        </c:ser>
        <c:ser>
          <c:idx val="2"/>
          <c:order val="2"/>
          <c:tx>
            <c:strRef>
              <c:f>Time!$D$199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Time!$D$200:$D$207</c:f>
              <c:numCache>
                <c:formatCode>General</c:formatCode>
                <c:ptCount val="8"/>
                <c:pt idx="0">
                  <c:v>2416</c:v>
                </c:pt>
                <c:pt idx="1">
                  <c:v>2393</c:v>
                </c:pt>
                <c:pt idx="2">
                  <c:v>2379.6</c:v>
                </c:pt>
                <c:pt idx="3">
                  <c:v>2425</c:v>
                </c:pt>
                <c:pt idx="4">
                  <c:v>2478.4</c:v>
                </c:pt>
                <c:pt idx="5">
                  <c:v>2568.8000000000002</c:v>
                </c:pt>
                <c:pt idx="6">
                  <c:v>2796.2</c:v>
                </c:pt>
                <c:pt idx="7">
                  <c:v>4093.6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3D-4CE3-9D50-0C61C8DFD6A6}"/>
            </c:ext>
          </c:extLst>
        </c:ser>
        <c:ser>
          <c:idx val="3"/>
          <c:order val="3"/>
          <c:tx>
            <c:strRef>
              <c:f>Time!$E$199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Time!$E$200:$E$207</c:f>
              <c:numCache>
                <c:formatCode>General</c:formatCode>
                <c:ptCount val="8"/>
                <c:pt idx="0">
                  <c:v>832.4</c:v>
                </c:pt>
                <c:pt idx="1">
                  <c:v>875.4</c:v>
                </c:pt>
                <c:pt idx="2">
                  <c:v>924.6</c:v>
                </c:pt>
                <c:pt idx="3">
                  <c:v>1040.2</c:v>
                </c:pt>
                <c:pt idx="4">
                  <c:v>1222.2</c:v>
                </c:pt>
                <c:pt idx="5">
                  <c:v>1595</c:v>
                </c:pt>
                <c:pt idx="6">
                  <c:v>2710.6</c:v>
                </c:pt>
                <c:pt idx="7">
                  <c:v>7479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83D-4CE3-9D50-0C61C8DFD6A6}"/>
            </c:ext>
          </c:extLst>
        </c:ser>
        <c:ser>
          <c:idx val="4"/>
          <c:order val="4"/>
          <c:tx>
            <c:strRef>
              <c:f>Time!$F$199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Time!$F$200:$F$207</c:f>
              <c:numCache>
                <c:formatCode>General</c:formatCode>
                <c:ptCount val="8"/>
                <c:pt idx="0">
                  <c:v>1806.8</c:v>
                </c:pt>
                <c:pt idx="1">
                  <c:v>2033</c:v>
                </c:pt>
                <c:pt idx="2">
                  <c:v>2664</c:v>
                </c:pt>
                <c:pt idx="3">
                  <c:v>3964.8</c:v>
                </c:pt>
                <c:pt idx="4">
                  <c:v>5584</c:v>
                </c:pt>
                <c:pt idx="5">
                  <c:v>8253.4</c:v>
                </c:pt>
                <c:pt idx="6">
                  <c:v>16184.8</c:v>
                </c:pt>
                <c:pt idx="7">
                  <c:v>42918.2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83D-4CE3-9D50-0C61C8DFD6A6}"/>
            </c:ext>
          </c:extLst>
        </c:ser>
        <c:ser>
          <c:idx val="5"/>
          <c:order val="5"/>
          <c:tx>
            <c:strRef>
              <c:f>Time!$G$199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Time!$A$200:$A$207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Time!$G$200:$G$207</c:f>
              <c:numCache>
                <c:formatCode>General</c:formatCode>
                <c:ptCount val="8"/>
                <c:pt idx="0">
                  <c:v>850.2</c:v>
                </c:pt>
                <c:pt idx="1">
                  <c:v>954.2</c:v>
                </c:pt>
                <c:pt idx="2">
                  <c:v>1177.4000000000001</c:v>
                </c:pt>
                <c:pt idx="3">
                  <c:v>1637.4</c:v>
                </c:pt>
                <c:pt idx="4">
                  <c:v>2196</c:v>
                </c:pt>
                <c:pt idx="5">
                  <c:v>3179.8</c:v>
                </c:pt>
                <c:pt idx="6">
                  <c:v>6253.8</c:v>
                </c:pt>
                <c:pt idx="7">
                  <c:v>19206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83D-4CE3-9D50-0C61C8DFD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737711"/>
        <c:axId val="84701231"/>
      </c:lineChart>
      <c:catAx>
        <c:axId val="402737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701231"/>
        <c:crosses val="autoZero"/>
        <c:auto val="1"/>
        <c:lblAlgn val="ctr"/>
        <c:lblOffset val="100"/>
        <c:noMultiLvlLbl val="0"/>
      </c:catAx>
      <c:valAx>
        <c:axId val="8470123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737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Memory!$B$199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Memory!$B$200:$B$207</c:f>
              <c:numCache>
                <c:formatCode>General</c:formatCode>
                <c:ptCount val="8"/>
                <c:pt idx="0">
                  <c:v>1084.4402481079101</c:v>
                </c:pt>
                <c:pt idx="1">
                  <c:v>1071.57406158447</c:v>
                </c:pt>
                <c:pt idx="2">
                  <c:v>1110.6924575805599</c:v>
                </c:pt>
                <c:pt idx="3">
                  <c:v>1261.78422393798</c:v>
                </c:pt>
                <c:pt idx="4">
                  <c:v>1439.12283935546</c:v>
                </c:pt>
                <c:pt idx="5">
                  <c:v>1771.06583099365</c:v>
                </c:pt>
                <c:pt idx="6">
                  <c:v>2350.20417175292</c:v>
                </c:pt>
                <c:pt idx="7">
                  <c:v>4654.98537445068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52-4DC3-9319-B0371BB0284D}"/>
            </c:ext>
          </c:extLst>
        </c:ser>
        <c:ser>
          <c:idx val="1"/>
          <c:order val="1"/>
          <c:tx>
            <c:strRef>
              <c:f>Memory!$C$199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Memory!$C$200:$C$207</c:f>
              <c:numCache>
                <c:formatCode>General</c:formatCode>
                <c:ptCount val="8"/>
                <c:pt idx="0">
                  <c:v>1276.1571380615201</c:v>
                </c:pt>
                <c:pt idx="1">
                  <c:v>1283.96642303466</c:v>
                </c:pt>
                <c:pt idx="2">
                  <c:v>1290.0538497924799</c:v>
                </c:pt>
                <c:pt idx="3">
                  <c:v>1442.0406112670801</c:v>
                </c:pt>
                <c:pt idx="4">
                  <c:v>1439.12631530761</c:v>
                </c:pt>
                <c:pt idx="5">
                  <c:v>1698.88049926757</c:v>
                </c:pt>
                <c:pt idx="6">
                  <c:v>2169.4497177123999</c:v>
                </c:pt>
                <c:pt idx="7">
                  <c:v>3705.8763305664002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52-4DC3-9319-B0371BB0284D}"/>
            </c:ext>
          </c:extLst>
        </c:ser>
        <c:ser>
          <c:idx val="2"/>
          <c:order val="2"/>
          <c:tx>
            <c:strRef>
              <c:f>Memory!$D$199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Memory!$D$200:$D$207</c:f>
              <c:numCache>
                <c:formatCode>General</c:formatCode>
                <c:ptCount val="8"/>
                <c:pt idx="0">
                  <c:v>6492.2938018798804</c:v>
                </c:pt>
                <c:pt idx="1">
                  <c:v>6499.7181137084899</c:v>
                </c:pt>
                <c:pt idx="2">
                  <c:v>6528.4383804321196</c:v>
                </c:pt>
                <c:pt idx="3">
                  <c:v>6569.94532012939</c:v>
                </c:pt>
                <c:pt idx="4">
                  <c:v>6694.2949569702096</c:v>
                </c:pt>
                <c:pt idx="5">
                  <c:v>6871.2466064453101</c:v>
                </c:pt>
                <c:pt idx="6">
                  <c:v>7559.3059463500904</c:v>
                </c:pt>
                <c:pt idx="7">
                  <c:v>10258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52-4DC3-9319-B0371BB0284D}"/>
            </c:ext>
          </c:extLst>
        </c:ser>
        <c:ser>
          <c:idx val="3"/>
          <c:order val="3"/>
          <c:tx>
            <c:strRef>
              <c:f>Memory!$E$199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Memory!$E$200:$E$207</c:f>
              <c:numCache>
                <c:formatCode>General</c:formatCode>
                <c:ptCount val="8"/>
                <c:pt idx="0">
                  <c:v>2534.7701583862299</c:v>
                </c:pt>
                <c:pt idx="1">
                  <c:v>2546.1829925537099</c:v>
                </c:pt>
                <c:pt idx="2">
                  <c:v>2524.21008453369</c:v>
                </c:pt>
                <c:pt idx="3">
                  <c:v>2566.72267913818</c:v>
                </c:pt>
                <c:pt idx="4">
                  <c:v>2675.5501205444298</c:v>
                </c:pt>
                <c:pt idx="5">
                  <c:v>2717.5050949096599</c:v>
                </c:pt>
                <c:pt idx="6">
                  <c:v>3068.2795806884701</c:v>
                </c:pt>
                <c:pt idx="7">
                  <c:v>4711.0333236694296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52-4DC3-9319-B0371BB0284D}"/>
            </c:ext>
          </c:extLst>
        </c:ser>
        <c:ser>
          <c:idx val="4"/>
          <c:order val="4"/>
          <c:tx>
            <c:strRef>
              <c:f>Memory!$F$199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Memory!$F$200:$F$207</c:f>
              <c:numCache>
                <c:formatCode>General</c:formatCode>
                <c:ptCount val="8"/>
                <c:pt idx="0">
                  <c:v>2439.7938766479401</c:v>
                </c:pt>
                <c:pt idx="1">
                  <c:v>2510.9117935180602</c:v>
                </c:pt>
                <c:pt idx="2">
                  <c:v>2523.5763717651298</c:v>
                </c:pt>
                <c:pt idx="3">
                  <c:v>2518.4781616210898</c:v>
                </c:pt>
                <c:pt idx="4">
                  <c:v>2530.5202926635702</c:v>
                </c:pt>
                <c:pt idx="5">
                  <c:v>2675.2365005493102</c:v>
                </c:pt>
                <c:pt idx="6">
                  <c:v>2706.5762435913002</c:v>
                </c:pt>
                <c:pt idx="7">
                  <c:v>2881.9576675415001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552-4DC3-9319-B0371BB0284D}"/>
            </c:ext>
          </c:extLst>
        </c:ser>
        <c:ser>
          <c:idx val="5"/>
          <c:order val="5"/>
          <c:tx>
            <c:strRef>
              <c:f>Memory!$G$199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Memory!$A$200:$A$207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Memory!$G$200:$G$207</c:f>
              <c:numCache>
                <c:formatCode>General</c:formatCode>
                <c:ptCount val="8"/>
                <c:pt idx="0">
                  <c:v>2356.2683731079101</c:v>
                </c:pt>
                <c:pt idx="1">
                  <c:v>2377.9864898681599</c:v>
                </c:pt>
                <c:pt idx="2">
                  <c:v>2415.3604553222599</c:v>
                </c:pt>
                <c:pt idx="3">
                  <c:v>2519.1779067993102</c:v>
                </c:pt>
                <c:pt idx="4">
                  <c:v>2724.04815368652</c:v>
                </c:pt>
                <c:pt idx="5">
                  <c:v>3096.4175064086899</c:v>
                </c:pt>
                <c:pt idx="6">
                  <c:v>4151.2040466308499</c:v>
                </c:pt>
                <c:pt idx="7">
                  <c:v>9161.7584320068308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552-4DC3-9319-B0371BB02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663663"/>
        <c:axId val="408991103"/>
      </c:lineChart>
      <c:catAx>
        <c:axId val="72663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8991103"/>
        <c:crosses val="autoZero"/>
        <c:auto val="1"/>
        <c:lblAlgn val="ctr"/>
        <c:lblOffset val="100"/>
        <c:noMultiLvlLbl val="0"/>
      </c:catAx>
      <c:valAx>
        <c:axId val="408991103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663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Size!$B$213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Size!$B$214:$B$222</c:f>
              <c:numCache>
                <c:formatCode>General</c:formatCode>
                <c:ptCount val="9"/>
                <c:pt idx="0">
                  <c:v>394</c:v>
                </c:pt>
                <c:pt idx="1">
                  <c:v>481</c:v>
                </c:pt>
                <c:pt idx="2">
                  <c:v>596</c:v>
                </c:pt>
                <c:pt idx="3">
                  <c:v>813</c:v>
                </c:pt>
                <c:pt idx="4">
                  <c:v>1150</c:v>
                </c:pt>
                <c:pt idx="5">
                  <c:v>1673</c:v>
                </c:pt>
                <c:pt idx="6">
                  <c:v>2656</c:v>
                </c:pt>
                <c:pt idx="7">
                  <c:v>5079</c:v>
                </c:pt>
                <c:pt idx="8">
                  <c:v>15261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05-4DE4-A7EC-C237239A8C48}"/>
            </c:ext>
          </c:extLst>
        </c:ser>
        <c:ser>
          <c:idx val="1"/>
          <c:order val="1"/>
          <c:tx>
            <c:strRef>
              <c:f>Size!$C$213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Size!$C$214:$C$222</c:f>
              <c:numCache>
                <c:formatCode>General</c:formatCode>
                <c:ptCount val="9"/>
                <c:pt idx="0">
                  <c:v>394</c:v>
                </c:pt>
                <c:pt idx="1">
                  <c:v>481</c:v>
                </c:pt>
                <c:pt idx="2">
                  <c:v>596</c:v>
                </c:pt>
                <c:pt idx="3">
                  <c:v>813</c:v>
                </c:pt>
                <c:pt idx="4">
                  <c:v>1150</c:v>
                </c:pt>
                <c:pt idx="5">
                  <c:v>1673</c:v>
                </c:pt>
                <c:pt idx="6">
                  <c:v>2656</c:v>
                </c:pt>
                <c:pt idx="7">
                  <c:v>5079</c:v>
                </c:pt>
                <c:pt idx="8">
                  <c:v>15261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05-4DE4-A7EC-C237239A8C48}"/>
            </c:ext>
          </c:extLst>
        </c:ser>
        <c:ser>
          <c:idx val="2"/>
          <c:order val="2"/>
          <c:tx>
            <c:strRef>
              <c:f>Size!$D$213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Size!$D$214:$D$222</c:f>
              <c:numCache>
                <c:formatCode>General</c:formatCode>
                <c:ptCount val="9"/>
                <c:pt idx="0">
                  <c:v>394</c:v>
                </c:pt>
                <c:pt idx="1">
                  <c:v>481</c:v>
                </c:pt>
                <c:pt idx="2">
                  <c:v>596</c:v>
                </c:pt>
                <c:pt idx="3">
                  <c:v>813</c:v>
                </c:pt>
                <c:pt idx="4">
                  <c:v>1150</c:v>
                </c:pt>
                <c:pt idx="5">
                  <c:v>1673</c:v>
                </c:pt>
                <c:pt idx="6">
                  <c:v>2656</c:v>
                </c:pt>
                <c:pt idx="7">
                  <c:v>5079</c:v>
                </c:pt>
                <c:pt idx="8">
                  <c:v>15261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05-4DE4-A7EC-C237239A8C48}"/>
            </c:ext>
          </c:extLst>
        </c:ser>
        <c:ser>
          <c:idx val="3"/>
          <c:order val="3"/>
          <c:tx>
            <c:strRef>
              <c:f>Size!$E$213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Size!$E$214:$E$222</c:f>
              <c:numCache>
                <c:formatCode>General</c:formatCode>
                <c:ptCount val="9"/>
                <c:pt idx="0">
                  <c:v>394</c:v>
                </c:pt>
                <c:pt idx="1">
                  <c:v>481</c:v>
                </c:pt>
                <c:pt idx="2">
                  <c:v>596</c:v>
                </c:pt>
                <c:pt idx="3">
                  <c:v>813</c:v>
                </c:pt>
                <c:pt idx="4">
                  <c:v>1150</c:v>
                </c:pt>
                <c:pt idx="5">
                  <c:v>1673</c:v>
                </c:pt>
                <c:pt idx="6">
                  <c:v>2656</c:v>
                </c:pt>
                <c:pt idx="7">
                  <c:v>5079</c:v>
                </c:pt>
                <c:pt idx="8">
                  <c:v>15261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605-4DE4-A7EC-C237239A8C48}"/>
            </c:ext>
          </c:extLst>
        </c:ser>
        <c:ser>
          <c:idx val="4"/>
          <c:order val="4"/>
          <c:tx>
            <c:strRef>
              <c:f>Size!$F$213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Size!$F$214:$F$222</c:f>
              <c:numCache>
                <c:formatCode>General</c:formatCode>
                <c:ptCount val="9"/>
                <c:pt idx="0">
                  <c:v>394</c:v>
                </c:pt>
                <c:pt idx="1">
                  <c:v>481</c:v>
                </c:pt>
                <c:pt idx="2">
                  <c:v>596</c:v>
                </c:pt>
                <c:pt idx="3">
                  <c:v>813</c:v>
                </c:pt>
                <c:pt idx="4">
                  <c:v>1150</c:v>
                </c:pt>
                <c:pt idx="5">
                  <c:v>1673</c:v>
                </c:pt>
                <c:pt idx="6">
                  <c:v>2656</c:v>
                </c:pt>
                <c:pt idx="7">
                  <c:v>5079</c:v>
                </c:pt>
                <c:pt idx="8">
                  <c:v>15261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605-4DE4-A7EC-C237239A8C48}"/>
            </c:ext>
          </c:extLst>
        </c:ser>
        <c:ser>
          <c:idx val="5"/>
          <c:order val="5"/>
          <c:tx>
            <c:strRef>
              <c:f>Size!$G$213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Size!$A$214:$A$222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Size!$G$214:$G$222</c:f>
              <c:numCache>
                <c:formatCode>General</c:formatCode>
                <c:ptCount val="9"/>
                <c:pt idx="0">
                  <c:v>394</c:v>
                </c:pt>
                <c:pt idx="1">
                  <c:v>481</c:v>
                </c:pt>
                <c:pt idx="2">
                  <c:v>596</c:v>
                </c:pt>
                <c:pt idx="3">
                  <c:v>813</c:v>
                </c:pt>
                <c:pt idx="4">
                  <c:v>1150</c:v>
                </c:pt>
                <c:pt idx="5">
                  <c:v>1673</c:v>
                </c:pt>
                <c:pt idx="6">
                  <c:v>2656</c:v>
                </c:pt>
                <c:pt idx="7">
                  <c:v>5079</c:v>
                </c:pt>
                <c:pt idx="8">
                  <c:v>15261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605-4DE4-A7EC-C237239A8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927599"/>
        <c:axId val="530707119"/>
      </c:lineChart>
      <c:catAx>
        <c:axId val="77927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0707119"/>
        <c:crosses val="autoZero"/>
        <c:auto val="1"/>
        <c:lblAlgn val="ctr"/>
        <c:lblOffset val="100"/>
        <c:noMultiLvlLbl val="0"/>
      </c:catAx>
      <c:valAx>
        <c:axId val="53070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927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Time!$B$213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Time!$B$214:$B$222</c:f>
              <c:numCache>
                <c:formatCode>General</c:formatCode>
                <c:ptCount val="9"/>
                <c:pt idx="0">
                  <c:v>283.60000000000002</c:v>
                </c:pt>
                <c:pt idx="1">
                  <c:v>283.60000000000002</c:v>
                </c:pt>
                <c:pt idx="2">
                  <c:v>281.8</c:v>
                </c:pt>
                <c:pt idx="3">
                  <c:v>303</c:v>
                </c:pt>
                <c:pt idx="4">
                  <c:v>334.4</c:v>
                </c:pt>
                <c:pt idx="5">
                  <c:v>416.6</c:v>
                </c:pt>
                <c:pt idx="6">
                  <c:v>474.8</c:v>
                </c:pt>
                <c:pt idx="7">
                  <c:v>691.6</c:v>
                </c:pt>
                <c:pt idx="8">
                  <c:v>1665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81-4580-BDDF-893D4B7A2A1F}"/>
            </c:ext>
          </c:extLst>
        </c:ser>
        <c:ser>
          <c:idx val="1"/>
          <c:order val="1"/>
          <c:tx>
            <c:strRef>
              <c:f>Time!$C$213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Time!$C$214:$C$222</c:f>
              <c:numCache>
                <c:formatCode>General</c:formatCode>
                <c:ptCount val="9"/>
                <c:pt idx="0">
                  <c:v>789.2</c:v>
                </c:pt>
                <c:pt idx="1">
                  <c:v>833.6</c:v>
                </c:pt>
                <c:pt idx="2">
                  <c:v>903.6</c:v>
                </c:pt>
                <c:pt idx="3">
                  <c:v>1019</c:v>
                </c:pt>
                <c:pt idx="4">
                  <c:v>1249.8</c:v>
                </c:pt>
                <c:pt idx="5">
                  <c:v>1476.2</c:v>
                </c:pt>
                <c:pt idx="6">
                  <c:v>1900</c:v>
                </c:pt>
                <c:pt idx="7">
                  <c:v>2916.6</c:v>
                </c:pt>
                <c:pt idx="8">
                  <c:v>5377.6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81-4580-BDDF-893D4B7A2A1F}"/>
            </c:ext>
          </c:extLst>
        </c:ser>
        <c:ser>
          <c:idx val="2"/>
          <c:order val="2"/>
          <c:tx>
            <c:strRef>
              <c:f>Time!$D$213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Time!$D$214:$D$222</c:f>
              <c:numCache>
                <c:formatCode>General</c:formatCode>
                <c:ptCount val="9"/>
                <c:pt idx="0">
                  <c:v>2368.4</c:v>
                </c:pt>
                <c:pt idx="1">
                  <c:v>2382.4</c:v>
                </c:pt>
                <c:pt idx="2">
                  <c:v>2380</c:v>
                </c:pt>
                <c:pt idx="3">
                  <c:v>2366.4</c:v>
                </c:pt>
                <c:pt idx="4">
                  <c:v>2381.8000000000002</c:v>
                </c:pt>
                <c:pt idx="5">
                  <c:v>2461.8000000000002</c:v>
                </c:pt>
                <c:pt idx="6">
                  <c:v>2649.2</c:v>
                </c:pt>
                <c:pt idx="7">
                  <c:v>3357</c:v>
                </c:pt>
                <c:pt idx="8">
                  <c:v>4546.6000000000004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81-4580-BDDF-893D4B7A2A1F}"/>
            </c:ext>
          </c:extLst>
        </c:ser>
        <c:ser>
          <c:idx val="3"/>
          <c:order val="3"/>
          <c:tx>
            <c:strRef>
              <c:f>Time!$E$213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Time!$E$214:$E$222</c:f>
              <c:numCache>
                <c:formatCode>General</c:formatCode>
                <c:ptCount val="9"/>
                <c:pt idx="0">
                  <c:v>779.6</c:v>
                </c:pt>
                <c:pt idx="1">
                  <c:v>759</c:v>
                </c:pt>
                <c:pt idx="2">
                  <c:v>824.8</c:v>
                </c:pt>
                <c:pt idx="3">
                  <c:v>980.2</c:v>
                </c:pt>
                <c:pt idx="4">
                  <c:v>1193</c:v>
                </c:pt>
                <c:pt idx="5">
                  <c:v>1498.6</c:v>
                </c:pt>
                <c:pt idx="6">
                  <c:v>2016.8</c:v>
                </c:pt>
                <c:pt idx="7">
                  <c:v>3252.2</c:v>
                </c:pt>
                <c:pt idx="8">
                  <c:v>6359.8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81-4580-BDDF-893D4B7A2A1F}"/>
            </c:ext>
          </c:extLst>
        </c:ser>
        <c:ser>
          <c:idx val="4"/>
          <c:order val="4"/>
          <c:tx>
            <c:strRef>
              <c:f>Time!$F$213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Time!$F$214:$F$222</c:f>
              <c:numCache>
                <c:formatCode>General</c:formatCode>
                <c:ptCount val="9"/>
                <c:pt idx="0">
                  <c:v>3270.4</c:v>
                </c:pt>
                <c:pt idx="1">
                  <c:v>3756</c:v>
                </c:pt>
                <c:pt idx="2">
                  <c:v>4497.2</c:v>
                </c:pt>
                <c:pt idx="3">
                  <c:v>6099</c:v>
                </c:pt>
                <c:pt idx="4">
                  <c:v>8326.2000000000007</c:v>
                </c:pt>
                <c:pt idx="5">
                  <c:v>12836</c:v>
                </c:pt>
                <c:pt idx="6">
                  <c:v>19410</c:v>
                </c:pt>
                <c:pt idx="7">
                  <c:v>37316</c:v>
                </c:pt>
                <c:pt idx="8">
                  <c:v>87919.6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281-4580-BDDF-893D4B7A2A1F}"/>
            </c:ext>
          </c:extLst>
        </c:ser>
        <c:ser>
          <c:idx val="5"/>
          <c:order val="5"/>
          <c:tx>
            <c:strRef>
              <c:f>Time!$G$213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Time!$A$214:$A$222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Time!$G$214:$G$222</c:f>
              <c:numCache>
                <c:formatCode>General</c:formatCode>
                <c:ptCount val="9"/>
                <c:pt idx="0">
                  <c:v>2035.4</c:v>
                </c:pt>
                <c:pt idx="1">
                  <c:v>2388</c:v>
                </c:pt>
                <c:pt idx="2">
                  <c:v>2935</c:v>
                </c:pt>
                <c:pt idx="3">
                  <c:v>4102.8</c:v>
                </c:pt>
                <c:pt idx="4">
                  <c:v>5679.6</c:v>
                </c:pt>
                <c:pt idx="5">
                  <c:v>8979.2000000000007</c:v>
                </c:pt>
                <c:pt idx="6">
                  <c:v>14037.8</c:v>
                </c:pt>
                <c:pt idx="7">
                  <c:v>23581</c:v>
                </c:pt>
                <c:pt idx="8">
                  <c:v>55854.8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281-4580-BDDF-893D4B7A2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389455"/>
        <c:axId val="94146143"/>
      </c:lineChart>
      <c:catAx>
        <c:axId val="396389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146143"/>
        <c:crosses val="autoZero"/>
        <c:auto val="1"/>
        <c:lblAlgn val="ctr"/>
        <c:lblOffset val="100"/>
        <c:noMultiLvlLbl val="0"/>
      </c:catAx>
      <c:valAx>
        <c:axId val="9414614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389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Memory!$B$94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Memory!$B$95:$B$106</c:f>
              <c:numCache>
                <c:formatCode>General</c:formatCode>
                <c:ptCount val="12"/>
                <c:pt idx="0">
                  <c:v>5243.8950149536104</c:v>
                </c:pt>
                <c:pt idx="1">
                  <c:v>5330.0073837280197</c:v>
                </c:pt>
                <c:pt idx="2">
                  <c:v>5324.0043182373001</c:v>
                </c:pt>
                <c:pt idx="3">
                  <c:v>5458.4496536254801</c:v>
                </c:pt>
                <c:pt idx="4">
                  <c:v>5500.5311141967704</c:v>
                </c:pt>
                <c:pt idx="5">
                  <c:v>5503.1787780761697</c:v>
                </c:pt>
                <c:pt idx="6">
                  <c:v>5419.8763534545897</c:v>
                </c:pt>
                <c:pt idx="7">
                  <c:v>5511.4228546142504</c:v>
                </c:pt>
                <c:pt idx="8">
                  <c:v>5510.8140747070302</c:v>
                </c:pt>
                <c:pt idx="9">
                  <c:v>5512.8213699340804</c:v>
                </c:pt>
                <c:pt idx="10">
                  <c:v>5512.2558288574201</c:v>
                </c:pt>
                <c:pt idx="11">
                  <c:v>5493.7368408203101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BD-4E9C-9FE4-855A14DE3E2E}"/>
            </c:ext>
          </c:extLst>
        </c:ser>
        <c:ser>
          <c:idx val="1"/>
          <c:order val="1"/>
          <c:tx>
            <c:strRef>
              <c:f>Memory!$C$94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Memory!$C$95:$C$106</c:f>
              <c:numCache>
                <c:formatCode>General</c:formatCode>
                <c:ptCount val="12"/>
                <c:pt idx="0">
                  <c:v>4510.6637069702101</c:v>
                </c:pt>
                <c:pt idx="1">
                  <c:v>5778.0260131835903</c:v>
                </c:pt>
                <c:pt idx="2">
                  <c:v>6873.18868560791</c:v>
                </c:pt>
                <c:pt idx="3">
                  <c:v>8497.2300277709892</c:v>
                </c:pt>
                <c:pt idx="4">
                  <c:v>10121.271369934067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BD-4E9C-9FE4-855A14DE3E2E}"/>
            </c:ext>
          </c:extLst>
        </c:ser>
        <c:ser>
          <c:idx val="2"/>
          <c:order val="2"/>
          <c:tx>
            <c:strRef>
              <c:f>Memory!$D$94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Memory!$D$95:$D$106</c:f>
              <c:numCache>
                <c:formatCode>General</c:formatCode>
                <c:ptCount val="12"/>
                <c:pt idx="0">
                  <c:v>5217.4887908935498</c:v>
                </c:pt>
                <c:pt idx="1">
                  <c:v>5327.6903488159096</c:v>
                </c:pt>
                <c:pt idx="2">
                  <c:v>5344.7720794677698</c:v>
                </c:pt>
                <c:pt idx="3">
                  <c:v>5458.2819519042896</c:v>
                </c:pt>
                <c:pt idx="4">
                  <c:v>5509.7448287963798</c:v>
                </c:pt>
                <c:pt idx="5">
                  <c:v>5512.9257904052702</c:v>
                </c:pt>
                <c:pt idx="6">
                  <c:v>5435.5453826904204</c:v>
                </c:pt>
                <c:pt idx="7">
                  <c:v>5460.2979995727501</c:v>
                </c:pt>
                <c:pt idx="8">
                  <c:v>5476.30243225097</c:v>
                </c:pt>
                <c:pt idx="9">
                  <c:v>5500.8592315673804</c:v>
                </c:pt>
                <c:pt idx="10">
                  <c:v>5503.2016815185498</c:v>
                </c:pt>
                <c:pt idx="11">
                  <c:v>5490.6994873046797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BD-4E9C-9FE4-855A14DE3E2E}"/>
            </c:ext>
          </c:extLst>
        </c:ser>
        <c:ser>
          <c:idx val="3"/>
          <c:order val="3"/>
          <c:tx>
            <c:strRef>
              <c:f>Memory!$E$94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Memory!$E$95:$E$106</c:f>
              <c:numCache>
                <c:formatCode>General</c:formatCode>
                <c:ptCount val="12"/>
                <c:pt idx="0">
                  <c:v>5252.3671295165996</c:v>
                </c:pt>
                <c:pt idx="1">
                  <c:v>6113.1717620849604</c:v>
                </c:pt>
                <c:pt idx="2">
                  <c:v>6726.0840209960897</c:v>
                </c:pt>
                <c:pt idx="3">
                  <c:v>7813.5404846191404</c:v>
                </c:pt>
                <c:pt idx="4">
                  <c:v>8669.8756301879803</c:v>
                </c:pt>
                <c:pt idx="5">
                  <c:v>11000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BD-4E9C-9FE4-855A14DE3E2E}"/>
            </c:ext>
          </c:extLst>
        </c:ser>
        <c:ser>
          <c:idx val="4"/>
          <c:order val="4"/>
          <c:tx>
            <c:strRef>
              <c:f>Memory!$F$94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Memory!$F$95:$F$106</c:f>
              <c:numCache>
                <c:formatCode>General</c:formatCode>
                <c:ptCount val="12"/>
                <c:pt idx="0">
                  <c:v>5252.8518844604496</c:v>
                </c:pt>
                <c:pt idx="1">
                  <c:v>5289.5501739501897</c:v>
                </c:pt>
                <c:pt idx="2">
                  <c:v>5317.3652023315399</c:v>
                </c:pt>
                <c:pt idx="3">
                  <c:v>5322.0866439819301</c:v>
                </c:pt>
                <c:pt idx="4">
                  <c:v>5308.0942749023397</c:v>
                </c:pt>
                <c:pt idx="5">
                  <c:v>5355.1313735961903</c:v>
                </c:pt>
                <c:pt idx="6">
                  <c:v>5437.1843124389598</c:v>
                </c:pt>
                <c:pt idx="7">
                  <c:v>5376.5828201293898</c:v>
                </c:pt>
                <c:pt idx="8">
                  <c:v>5289.8198547363199</c:v>
                </c:pt>
                <c:pt idx="9">
                  <c:v>5288.9214675903304</c:v>
                </c:pt>
                <c:pt idx="10">
                  <c:v>5332.4951416015601</c:v>
                </c:pt>
                <c:pt idx="11">
                  <c:v>5352.0745407104496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4BD-4E9C-9FE4-855A14DE3E2E}"/>
            </c:ext>
          </c:extLst>
        </c:ser>
        <c:ser>
          <c:idx val="5"/>
          <c:order val="5"/>
          <c:tx>
            <c:strRef>
              <c:f>Memory!$G$94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Memory!$A$95:$A$106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Memory!$G$95:$G$106</c:f>
              <c:numCache>
                <c:formatCode>General</c:formatCode>
                <c:ptCount val="12"/>
                <c:pt idx="0">
                  <c:v>1588.6399826049801</c:v>
                </c:pt>
                <c:pt idx="1">
                  <c:v>2640.2553024291901</c:v>
                </c:pt>
                <c:pt idx="2">
                  <c:v>3732.1950576782201</c:v>
                </c:pt>
                <c:pt idx="3">
                  <c:v>5029.1444152832</c:v>
                </c:pt>
                <c:pt idx="4">
                  <c:v>6026.9609832763599</c:v>
                </c:pt>
                <c:pt idx="5">
                  <c:v>8004.4398529052696</c:v>
                </c:pt>
                <c:pt idx="6">
                  <c:v>12000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4BD-4E9C-9FE4-855A14DE3E2E}"/>
            </c:ext>
          </c:extLst>
        </c:ser>
        <c:ser>
          <c:idx val="6"/>
          <c:order val="6"/>
          <c:tx>
            <c:strRef>
              <c:f>Memory!$H$94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Memory!$A$95:$A$106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Memory!$H$95:$H$106</c:f>
              <c:numCache>
                <c:formatCode>General</c:formatCode>
                <c:ptCount val="12"/>
                <c:pt idx="0">
                  <c:v>4058.63776855468</c:v>
                </c:pt>
                <c:pt idx="1">
                  <c:v>4067.7489776611301</c:v>
                </c:pt>
                <c:pt idx="2">
                  <c:v>4071.96341400146</c:v>
                </c:pt>
                <c:pt idx="3">
                  <c:v>4094.5328186035099</c:v>
                </c:pt>
                <c:pt idx="4">
                  <c:v>4097.9829116821202</c:v>
                </c:pt>
                <c:pt idx="5">
                  <c:v>4080.4054702758699</c:v>
                </c:pt>
                <c:pt idx="6">
                  <c:v>4072.1274703979402</c:v>
                </c:pt>
                <c:pt idx="7">
                  <c:v>4080.6987182617099</c:v>
                </c:pt>
                <c:pt idx="8">
                  <c:v>4098.7698745727503</c:v>
                </c:pt>
                <c:pt idx="9">
                  <c:v>4101.7379287719696</c:v>
                </c:pt>
                <c:pt idx="10">
                  <c:v>4161.0197677612296</c:v>
                </c:pt>
                <c:pt idx="11">
                  <c:v>4135.7391769409096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4BD-4E9C-9FE4-855A14DE3E2E}"/>
            </c:ext>
          </c:extLst>
        </c:ser>
        <c:ser>
          <c:idx val="7"/>
          <c:order val="7"/>
          <c:tx>
            <c:strRef>
              <c:f>Memory!$I$94</c:f>
              <c:strCache>
                <c:ptCount val="1"/>
                <c:pt idx="0">
                  <c:v>Relim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Memory!$A$95:$A$106</c:f>
              <c:numCache>
                <c:formatCode>General</c:formatCode>
                <c:ptCount val="12"/>
                <c:pt idx="0">
                  <c:v>0.8</c:v>
                </c:pt>
                <c:pt idx="1">
                  <c:v>0.77500000000000002</c:v>
                </c:pt>
                <c:pt idx="2">
                  <c:v>0.75</c:v>
                </c:pt>
                <c:pt idx="3">
                  <c:v>0.72499999999999998</c:v>
                </c:pt>
                <c:pt idx="4">
                  <c:v>0.7</c:v>
                </c:pt>
                <c:pt idx="5">
                  <c:v>0.67499999999999905</c:v>
                </c:pt>
                <c:pt idx="6">
                  <c:v>0.64999999999999902</c:v>
                </c:pt>
                <c:pt idx="7">
                  <c:v>0.624999999999999</c:v>
                </c:pt>
                <c:pt idx="8">
                  <c:v>0.59999999999999898</c:v>
                </c:pt>
                <c:pt idx="9">
                  <c:v>0.57499999999999896</c:v>
                </c:pt>
                <c:pt idx="10">
                  <c:v>0.54999999999999905</c:v>
                </c:pt>
                <c:pt idx="11">
                  <c:v>0.52499999999999902</c:v>
                </c:pt>
              </c:numCache>
            </c:numRef>
          </c:cat>
          <c:val>
            <c:numRef>
              <c:f>Memory!$I$95:$I$106</c:f>
              <c:numCache>
                <c:formatCode>General</c:formatCode>
                <c:ptCount val="12"/>
                <c:pt idx="0">
                  <c:v>5257.8983184814397</c:v>
                </c:pt>
                <c:pt idx="1">
                  <c:v>6036.9466323852503</c:v>
                </c:pt>
                <c:pt idx="2">
                  <c:v>6728.6196029662997</c:v>
                </c:pt>
                <c:pt idx="3">
                  <c:v>9014.4950378417907</c:v>
                </c:pt>
                <c:pt idx="4">
                  <c:v>12000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4BD-4E9C-9FE4-855A14DE3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741871"/>
        <c:axId val="523167183"/>
      </c:lineChart>
      <c:catAx>
        <c:axId val="402741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67183"/>
        <c:crosses val="autoZero"/>
        <c:auto val="1"/>
        <c:lblAlgn val="ctr"/>
        <c:lblOffset val="100"/>
        <c:noMultiLvlLbl val="0"/>
      </c:catAx>
      <c:valAx>
        <c:axId val="523167183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741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Memory!$B$213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Memory!$B$214:$B$222</c:f>
              <c:numCache>
                <c:formatCode>General</c:formatCode>
                <c:ptCount val="9"/>
                <c:pt idx="0">
                  <c:v>723.49062347412098</c:v>
                </c:pt>
                <c:pt idx="1">
                  <c:v>712.17275848388601</c:v>
                </c:pt>
                <c:pt idx="2">
                  <c:v>717.66549682617097</c:v>
                </c:pt>
                <c:pt idx="3">
                  <c:v>717.98391418457004</c:v>
                </c:pt>
                <c:pt idx="4">
                  <c:v>720.38771972656195</c:v>
                </c:pt>
                <c:pt idx="5">
                  <c:v>900.05591735839801</c:v>
                </c:pt>
                <c:pt idx="6">
                  <c:v>1082.4450775146399</c:v>
                </c:pt>
                <c:pt idx="7">
                  <c:v>1452.8959716796801</c:v>
                </c:pt>
                <c:pt idx="8">
                  <c:v>3609.8676269531202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CD-4306-97BD-6B7C6801A50D}"/>
            </c:ext>
          </c:extLst>
        </c:ser>
        <c:ser>
          <c:idx val="1"/>
          <c:order val="1"/>
          <c:tx>
            <c:strRef>
              <c:f>Memory!$C$213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Memory!$C$214:$C$222</c:f>
              <c:numCache>
                <c:formatCode>General</c:formatCode>
                <c:ptCount val="9"/>
                <c:pt idx="0">
                  <c:v>911.62849578857401</c:v>
                </c:pt>
                <c:pt idx="1">
                  <c:v>922.55613861083896</c:v>
                </c:pt>
                <c:pt idx="2">
                  <c:v>1076.49665374755</c:v>
                </c:pt>
                <c:pt idx="3">
                  <c:v>1076.9781829833901</c:v>
                </c:pt>
                <c:pt idx="4">
                  <c:v>1262.0975906372</c:v>
                </c:pt>
                <c:pt idx="5">
                  <c:v>1440.09308319091</c:v>
                </c:pt>
                <c:pt idx="6">
                  <c:v>1804.07971038818</c:v>
                </c:pt>
                <c:pt idx="7">
                  <c:v>2542.6771118164002</c:v>
                </c:pt>
                <c:pt idx="8">
                  <c:v>5773.6540069579996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CD-4306-97BD-6B7C6801A50D}"/>
            </c:ext>
          </c:extLst>
        </c:ser>
        <c:ser>
          <c:idx val="2"/>
          <c:order val="2"/>
          <c:tx>
            <c:strRef>
              <c:f>Memory!$D$213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Memory!$D$214:$D$222</c:f>
              <c:numCache>
                <c:formatCode>General</c:formatCode>
                <c:ptCount val="9"/>
                <c:pt idx="0">
                  <c:v>7678.8476470947198</c:v>
                </c:pt>
                <c:pt idx="1">
                  <c:v>7687.1223449707004</c:v>
                </c:pt>
                <c:pt idx="2">
                  <c:v>7819.1995437621999</c:v>
                </c:pt>
                <c:pt idx="3">
                  <c:v>7970.71640930175</c:v>
                </c:pt>
                <c:pt idx="4">
                  <c:v>8143.1211929321198</c:v>
                </c:pt>
                <c:pt idx="5">
                  <c:v>8324.5485733032201</c:v>
                </c:pt>
                <c:pt idx="6">
                  <c:v>8843.7445907592701</c:v>
                </c:pt>
                <c:pt idx="7">
                  <c:v>10257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CD-4306-97BD-6B7C6801A50D}"/>
            </c:ext>
          </c:extLst>
        </c:ser>
        <c:ser>
          <c:idx val="3"/>
          <c:order val="3"/>
          <c:tx>
            <c:strRef>
              <c:f>Memory!$E$213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Memory!$E$214:$E$222</c:f>
              <c:numCache>
                <c:formatCode>General</c:formatCode>
                <c:ptCount val="9"/>
                <c:pt idx="0">
                  <c:v>1456.82444915771</c:v>
                </c:pt>
                <c:pt idx="1">
                  <c:v>1469.1435791015599</c:v>
                </c:pt>
                <c:pt idx="2">
                  <c:v>1436.08787536621</c:v>
                </c:pt>
                <c:pt idx="3">
                  <c:v>1440.9267471313401</c:v>
                </c:pt>
                <c:pt idx="4">
                  <c:v>1621.67784881591</c:v>
                </c:pt>
                <c:pt idx="5">
                  <c:v>1620.4309555053701</c:v>
                </c:pt>
                <c:pt idx="6">
                  <c:v>1801.6727386474599</c:v>
                </c:pt>
                <c:pt idx="7">
                  <c:v>2189.96561889648</c:v>
                </c:pt>
                <c:pt idx="8">
                  <c:v>3547.1186401367099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CD-4306-97BD-6B7C6801A50D}"/>
            </c:ext>
          </c:extLst>
        </c:ser>
        <c:ser>
          <c:idx val="4"/>
          <c:order val="4"/>
          <c:tx>
            <c:strRef>
              <c:f>Memory!$F$213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Memory!$F$214:$F$222</c:f>
              <c:numCache>
                <c:formatCode>General</c:formatCode>
                <c:ptCount val="9"/>
                <c:pt idx="0">
                  <c:v>1468.6522186279201</c:v>
                </c:pt>
                <c:pt idx="1">
                  <c:v>1435.3298934936499</c:v>
                </c:pt>
                <c:pt idx="2">
                  <c:v>1435.9717254638599</c:v>
                </c:pt>
                <c:pt idx="3">
                  <c:v>1440.7811950683499</c:v>
                </c:pt>
                <c:pt idx="4">
                  <c:v>1445.15885620117</c:v>
                </c:pt>
                <c:pt idx="5">
                  <c:v>1443.53760528564</c:v>
                </c:pt>
                <c:pt idx="6">
                  <c:v>1442.58514709472</c:v>
                </c:pt>
                <c:pt idx="7">
                  <c:v>1461.2368118286099</c:v>
                </c:pt>
                <c:pt idx="8">
                  <c:v>1596.06803741455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ECD-4306-97BD-6B7C6801A50D}"/>
            </c:ext>
          </c:extLst>
        </c:ser>
        <c:ser>
          <c:idx val="5"/>
          <c:order val="5"/>
          <c:tx>
            <c:strRef>
              <c:f>Memory!$G$213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Memory!$A$214:$A$222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Memory!$G$214:$G$222</c:f>
              <c:numCache>
                <c:formatCode>General</c:formatCode>
                <c:ptCount val="9"/>
                <c:pt idx="0">
                  <c:v>1845.3556457519501</c:v>
                </c:pt>
                <c:pt idx="1">
                  <c:v>2007.5024612426701</c:v>
                </c:pt>
                <c:pt idx="2">
                  <c:v>2368.3588623046799</c:v>
                </c:pt>
                <c:pt idx="3">
                  <c:v>3063.45516357421</c:v>
                </c:pt>
                <c:pt idx="4">
                  <c:v>3996.5498519897401</c:v>
                </c:pt>
                <c:pt idx="5">
                  <c:v>6337.9261810302696</c:v>
                </c:pt>
                <c:pt idx="6">
                  <c:v>9170.9069473266609</c:v>
                </c:pt>
                <c:pt idx="7">
                  <c:v>13000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ECD-4306-97BD-6B7C6801A5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5225391"/>
        <c:axId val="517926431"/>
      </c:lineChart>
      <c:catAx>
        <c:axId val="405225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7926431"/>
        <c:crosses val="autoZero"/>
        <c:auto val="1"/>
        <c:lblAlgn val="ctr"/>
        <c:lblOffset val="100"/>
        <c:noMultiLvlLbl val="0"/>
      </c:catAx>
      <c:valAx>
        <c:axId val="517926431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522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Size!$B$228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Size!$B$229:$B$236</c:f>
              <c:numCache>
                <c:formatCode>General</c:formatCode>
                <c:ptCount val="8"/>
                <c:pt idx="0">
                  <c:v>101</c:v>
                </c:pt>
                <c:pt idx="1">
                  <c:v>141</c:v>
                </c:pt>
                <c:pt idx="2">
                  <c:v>225</c:v>
                </c:pt>
                <c:pt idx="3">
                  <c:v>355</c:v>
                </c:pt>
                <c:pt idx="4">
                  <c:v>651</c:v>
                </c:pt>
                <c:pt idx="5">
                  <c:v>1319</c:v>
                </c:pt>
                <c:pt idx="6">
                  <c:v>3698</c:v>
                </c:pt>
                <c:pt idx="7">
                  <c:v>19687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B5-452B-810F-58905EFB0BA0}"/>
            </c:ext>
          </c:extLst>
        </c:ser>
        <c:ser>
          <c:idx val="1"/>
          <c:order val="1"/>
          <c:tx>
            <c:strRef>
              <c:f>Size!$C$228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Size!$C$229:$C$236</c:f>
              <c:numCache>
                <c:formatCode>General</c:formatCode>
                <c:ptCount val="8"/>
                <c:pt idx="0">
                  <c:v>101</c:v>
                </c:pt>
                <c:pt idx="1">
                  <c:v>141</c:v>
                </c:pt>
                <c:pt idx="2">
                  <c:v>225</c:v>
                </c:pt>
                <c:pt idx="3">
                  <c:v>355</c:v>
                </c:pt>
                <c:pt idx="4">
                  <c:v>651</c:v>
                </c:pt>
                <c:pt idx="5">
                  <c:v>1319</c:v>
                </c:pt>
                <c:pt idx="6">
                  <c:v>3698</c:v>
                </c:pt>
                <c:pt idx="7">
                  <c:v>19687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B5-452B-810F-58905EFB0BA0}"/>
            </c:ext>
          </c:extLst>
        </c:ser>
        <c:ser>
          <c:idx val="2"/>
          <c:order val="2"/>
          <c:tx>
            <c:strRef>
              <c:f>Size!$D$228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Size!$D$229:$D$236</c:f>
              <c:numCache>
                <c:formatCode>General</c:formatCode>
                <c:ptCount val="8"/>
                <c:pt idx="0">
                  <c:v>101</c:v>
                </c:pt>
                <c:pt idx="1">
                  <c:v>141</c:v>
                </c:pt>
                <c:pt idx="2">
                  <c:v>225</c:v>
                </c:pt>
                <c:pt idx="3">
                  <c:v>355</c:v>
                </c:pt>
                <c:pt idx="4">
                  <c:v>651</c:v>
                </c:pt>
                <c:pt idx="5">
                  <c:v>1319</c:v>
                </c:pt>
                <c:pt idx="6">
                  <c:v>3698</c:v>
                </c:pt>
                <c:pt idx="7">
                  <c:v>19687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B5-452B-810F-58905EFB0BA0}"/>
            </c:ext>
          </c:extLst>
        </c:ser>
        <c:ser>
          <c:idx val="3"/>
          <c:order val="3"/>
          <c:tx>
            <c:strRef>
              <c:f>Size!$E$228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Size!$E$229:$E$236</c:f>
              <c:numCache>
                <c:formatCode>General</c:formatCode>
                <c:ptCount val="8"/>
                <c:pt idx="0">
                  <c:v>101</c:v>
                </c:pt>
                <c:pt idx="1">
                  <c:v>141</c:v>
                </c:pt>
                <c:pt idx="2">
                  <c:v>225</c:v>
                </c:pt>
                <c:pt idx="3">
                  <c:v>355</c:v>
                </c:pt>
                <c:pt idx="4">
                  <c:v>651</c:v>
                </c:pt>
                <c:pt idx="5">
                  <c:v>1319</c:v>
                </c:pt>
                <c:pt idx="6">
                  <c:v>3698</c:v>
                </c:pt>
                <c:pt idx="7">
                  <c:v>19687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B5-452B-810F-58905EFB0BA0}"/>
            </c:ext>
          </c:extLst>
        </c:ser>
        <c:ser>
          <c:idx val="4"/>
          <c:order val="4"/>
          <c:tx>
            <c:strRef>
              <c:f>Size!$F$228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Size!$F$229:$F$236</c:f>
              <c:numCache>
                <c:formatCode>General</c:formatCode>
                <c:ptCount val="8"/>
                <c:pt idx="0">
                  <c:v>101</c:v>
                </c:pt>
                <c:pt idx="1">
                  <c:v>141</c:v>
                </c:pt>
                <c:pt idx="2">
                  <c:v>225</c:v>
                </c:pt>
                <c:pt idx="3">
                  <c:v>355</c:v>
                </c:pt>
                <c:pt idx="4">
                  <c:v>651</c:v>
                </c:pt>
                <c:pt idx="5">
                  <c:v>1319</c:v>
                </c:pt>
                <c:pt idx="6">
                  <c:v>3698</c:v>
                </c:pt>
                <c:pt idx="7">
                  <c:v>19687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BB5-452B-810F-58905EFB0BA0}"/>
            </c:ext>
          </c:extLst>
        </c:ser>
        <c:ser>
          <c:idx val="5"/>
          <c:order val="5"/>
          <c:tx>
            <c:strRef>
              <c:f>Size!$G$228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Size!$A$229:$A$236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Size!$G$229:$G$236</c:f>
              <c:numCache>
                <c:formatCode>General</c:formatCode>
                <c:ptCount val="8"/>
                <c:pt idx="0">
                  <c:v>101</c:v>
                </c:pt>
                <c:pt idx="1">
                  <c:v>141</c:v>
                </c:pt>
                <c:pt idx="2">
                  <c:v>225</c:v>
                </c:pt>
                <c:pt idx="3">
                  <c:v>355</c:v>
                </c:pt>
                <c:pt idx="4">
                  <c:v>651</c:v>
                </c:pt>
                <c:pt idx="5">
                  <c:v>1319</c:v>
                </c:pt>
                <c:pt idx="6">
                  <c:v>3698</c:v>
                </c:pt>
                <c:pt idx="7">
                  <c:v>19687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BB5-452B-810F-58905EFB0B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6606479"/>
        <c:axId val="573677055"/>
      </c:lineChart>
      <c:catAx>
        <c:axId val="276606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3677055"/>
        <c:crosses val="autoZero"/>
        <c:auto val="1"/>
        <c:lblAlgn val="ctr"/>
        <c:lblOffset val="100"/>
        <c:noMultiLvlLbl val="0"/>
      </c:catAx>
      <c:valAx>
        <c:axId val="57367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6606479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Time!$B$228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Time!$B$229:$B$236</c:f>
              <c:numCache>
                <c:formatCode>General</c:formatCode>
                <c:ptCount val="8"/>
                <c:pt idx="0">
                  <c:v>157.80000000000001</c:v>
                </c:pt>
                <c:pt idx="1">
                  <c:v>149</c:v>
                </c:pt>
                <c:pt idx="2">
                  <c:v>169.4</c:v>
                </c:pt>
                <c:pt idx="3">
                  <c:v>200</c:v>
                </c:pt>
                <c:pt idx="4">
                  <c:v>251.6</c:v>
                </c:pt>
                <c:pt idx="5">
                  <c:v>349.6</c:v>
                </c:pt>
                <c:pt idx="6">
                  <c:v>621.4</c:v>
                </c:pt>
                <c:pt idx="7">
                  <c:v>1726.4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AE-444E-8C2D-42A136373133}"/>
            </c:ext>
          </c:extLst>
        </c:ser>
        <c:ser>
          <c:idx val="1"/>
          <c:order val="1"/>
          <c:tx>
            <c:strRef>
              <c:f>Time!$C$228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Time!$C$229:$C$236</c:f>
              <c:numCache>
                <c:formatCode>General</c:formatCode>
                <c:ptCount val="8"/>
                <c:pt idx="0">
                  <c:v>243.8</c:v>
                </c:pt>
                <c:pt idx="1">
                  <c:v>244.6</c:v>
                </c:pt>
                <c:pt idx="2">
                  <c:v>271.8</c:v>
                </c:pt>
                <c:pt idx="3">
                  <c:v>318.2</c:v>
                </c:pt>
                <c:pt idx="4">
                  <c:v>393.8</c:v>
                </c:pt>
                <c:pt idx="5">
                  <c:v>537</c:v>
                </c:pt>
                <c:pt idx="6">
                  <c:v>887.4</c:v>
                </c:pt>
                <c:pt idx="7">
                  <c:v>2309.1999999999998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AE-444E-8C2D-42A136373133}"/>
            </c:ext>
          </c:extLst>
        </c:ser>
        <c:ser>
          <c:idx val="2"/>
          <c:order val="2"/>
          <c:tx>
            <c:strRef>
              <c:f>Time!$D$228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Time!$D$229:$D$236</c:f>
              <c:numCache>
                <c:formatCode>General</c:formatCode>
                <c:ptCount val="8"/>
                <c:pt idx="0">
                  <c:v>395.2</c:v>
                </c:pt>
                <c:pt idx="1">
                  <c:v>381.4</c:v>
                </c:pt>
                <c:pt idx="2">
                  <c:v>394.8</c:v>
                </c:pt>
                <c:pt idx="3">
                  <c:v>421.6</c:v>
                </c:pt>
                <c:pt idx="4">
                  <c:v>455.6</c:v>
                </c:pt>
                <c:pt idx="5">
                  <c:v>539</c:v>
                </c:pt>
                <c:pt idx="6">
                  <c:v>765.2</c:v>
                </c:pt>
                <c:pt idx="7">
                  <c:v>2165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AE-444E-8C2D-42A136373133}"/>
            </c:ext>
          </c:extLst>
        </c:ser>
        <c:ser>
          <c:idx val="3"/>
          <c:order val="3"/>
          <c:tx>
            <c:strRef>
              <c:f>Time!$E$228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Time!$E$229:$E$236</c:f>
              <c:numCache>
                <c:formatCode>General</c:formatCode>
                <c:ptCount val="8"/>
                <c:pt idx="0">
                  <c:v>262.60000000000002</c:v>
                </c:pt>
                <c:pt idx="1">
                  <c:v>293.2</c:v>
                </c:pt>
                <c:pt idx="2">
                  <c:v>348.2</c:v>
                </c:pt>
                <c:pt idx="3">
                  <c:v>439</c:v>
                </c:pt>
                <c:pt idx="4">
                  <c:v>636</c:v>
                </c:pt>
                <c:pt idx="5">
                  <c:v>1034.8</c:v>
                </c:pt>
                <c:pt idx="6">
                  <c:v>2171.8000000000002</c:v>
                </c:pt>
                <c:pt idx="7">
                  <c:v>7607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7AE-444E-8C2D-42A136373133}"/>
            </c:ext>
          </c:extLst>
        </c:ser>
        <c:ser>
          <c:idx val="4"/>
          <c:order val="4"/>
          <c:tx>
            <c:strRef>
              <c:f>Time!$F$228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Time!$F$229:$F$236</c:f>
              <c:numCache>
                <c:formatCode>General</c:formatCode>
                <c:ptCount val="8"/>
                <c:pt idx="0">
                  <c:v>629.20000000000005</c:v>
                </c:pt>
                <c:pt idx="1">
                  <c:v>751.6</c:v>
                </c:pt>
                <c:pt idx="2">
                  <c:v>998.4</c:v>
                </c:pt>
                <c:pt idx="3">
                  <c:v>1291.8</c:v>
                </c:pt>
                <c:pt idx="4">
                  <c:v>1937.2</c:v>
                </c:pt>
                <c:pt idx="5">
                  <c:v>3166.6</c:v>
                </c:pt>
                <c:pt idx="6">
                  <c:v>6223</c:v>
                </c:pt>
                <c:pt idx="7">
                  <c:v>19574.8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7AE-444E-8C2D-42A136373133}"/>
            </c:ext>
          </c:extLst>
        </c:ser>
        <c:ser>
          <c:idx val="5"/>
          <c:order val="5"/>
          <c:tx>
            <c:strRef>
              <c:f>Time!$G$228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Time!$A$229:$A$236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Time!$G$229:$G$236</c:f>
              <c:numCache>
                <c:formatCode>General</c:formatCode>
                <c:ptCount val="8"/>
                <c:pt idx="0">
                  <c:v>291.60000000000002</c:v>
                </c:pt>
                <c:pt idx="1">
                  <c:v>345.4</c:v>
                </c:pt>
                <c:pt idx="2">
                  <c:v>449.4</c:v>
                </c:pt>
                <c:pt idx="3">
                  <c:v>610</c:v>
                </c:pt>
                <c:pt idx="4">
                  <c:v>943</c:v>
                </c:pt>
                <c:pt idx="5">
                  <c:v>1622.6</c:v>
                </c:pt>
                <c:pt idx="6">
                  <c:v>3418.8</c:v>
                </c:pt>
                <c:pt idx="7">
                  <c:v>11723.2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7AE-444E-8C2D-42A136373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739375"/>
        <c:axId val="84659759"/>
      </c:lineChart>
      <c:catAx>
        <c:axId val="4027393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659759"/>
        <c:crosses val="autoZero"/>
        <c:auto val="1"/>
        <c:lblAlgn val="ctr"/>
        <c:lblOffset val="100"/>
        <c:noMultiLvlLbl val="0"/>
      </c:catAx>
      <c:valAx>
        <c:axId val="8465975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739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Memory!$B$228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Memory!$B$229:$B$236</c:f>
              <c:numCache>
                <c:formatCode>General</c:formatCode>
                <c:ptCount val="8"/>
                <c:pt idx="0">
                  <c:v>401.49851989746003</c:v>
                </c:pt>
                <c:pt idx="1">
                  <c:v>364.63245239257799</c:v>
                </c:pt>
                <c:pt idx="2">
                  <c:v>376.61396331787103</c:v>
                </c:pt>
                <c:pt idx="3">
                  <c:v>364.63245849609302</c:v>
                </c:pt>
                <c:pt idx="4">
                  <c:v>546.94890441894495</c:v>
                </c:pt>
                <c:pt idx="5">
                  <c:v>546.94877624511696</c:v>
                </c:pt>
                <c:pt idx="6">
                  <c:v>911.58156127929601</c:v>
                </c:pt>
                <c:pt idx="7">
                  <c:v>2370.1111907958898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40-4D32-9D3A-CBCA417248D5}"/>
            </c:ext>
          </c:extLst>
        </c:ser>
        <c:ser>
          <c:idx val="1"/>
          <c:order val="1"/>
          <c:tx>
            <c:strRef>
              <c:f>Memory!$C$228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Memory!$C$229:$C$236</c:f>
              <c:numCache>
                <c:formatCode>General</c:formatCode>
                <c:ptCount val="8"/>
                <c:pt idx="0">
                  <c:v>401.49853210449203</c:v>
                </c:pt>
                <c:pt idx="1">
                  <c:v>364.63242492675698</c:v>
                </c:pt>
                <c:pt idx="2">
                  <c:v>546.94875335693303</c:v>
                </c:pt>
                <c:pt idx="3">
                  <c:v>546.94874420166002</c:v>
                </c:pt>
                <c:pt idx="4">
                  <c:v>546.94863433837895</c:v>
                </c:pt>
                <c:pt idx="5">
                  <c:v>729.26496429443296</c:v>
                </c:pt>
                <c:pt idx="6">
                  <c:v>1093.89725952148</c:v>
                </c:pt>
                <c:pt idx="7">
                  <c:v>2917.0713699340799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40-4D32-9D3A-CBCA417248D5}"/>
            </c:ext>
          </c:extLst>
        </c:ser>
        <c:ser>
          <c:idx val="2"/>
          <c:order val="2"/>
          <c:tx>
            <c:strRef>
              <c:f>Memory!$D$228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Memory!$D$229:$D$236</c:f>
              <c:numCache>
                <c:formatCode>General</c:formatCode>
                <c:ptCount val="8"/>
                <c:pt idx="0">
                  <c:v>911.61675415038997</c:v>
                </c:pt>
                <c:pt idx="1">
                  <c:v>911.61007995605405</c:v>
                </c:pt>
                <c:pt idx="2">
                  <c:v>911.61664276122997</c:v>
                </c:pt>
                <c:pt idx="3">
                  <c:v>911.61007385253902</c:v>
                </c:pt>
                <c:pt idx="4">
                  <c:v>1093.93985595703</c:v>
                </c:pt>
                <c:pt idx="5">
                  <c:v>1276.2565505981399</c:v>
                </c:pt>
                <c:pt idx="6">
                  <c:v>1932.2235092163</c:v>
                </c:pt>
                <c:pt idx="7">
                  <c:v>6053.6841461181602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40-4D32-9D3A-CBCA417248D5}"/>
            </c:ext>
          </c:extLst>
        </c:ser>
        <c:ser>
          <c:idx val="3"/>
          <c:order val="3"/>
          <c:tx>
            <c:strRef>
              <c:f>Memory!$E$228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Memory!$E$229:$E$236</c:f>
              <c:numCache>
                <c:formatCode>General</c:formatCode>
                <c:ptCount val="8"/>
                <c:pt idx="0">
                  <c:v>546.96744079589803</c:v>
                </c:pt>
                <c:pt idx="1">
                  <c:v>546.96758880615198</c:v>
                </c:pt>
                <c:pt idx="2">
                  <c:v>729.28834533691395</c:v>
                </c:pt>
                <c:pt idx="3">
                  <c:v>729.28845672607395</c:v>
                </c:pt>
                <c:pt idx="4">
                  <c:v>729.29315795898401</c:v>
                </c:pt>
                <c:pt idx="5">
                  <c:v>923.60951538085897</c:v>
                </c:pt>
                <c:pt idx="6">
                  <c:v>1458.6285202026299</c:v>
                </c:pt>
                <c:pt idx="7">
                  <c:v>5097.5500457763601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440-4D32-9D3A-CBCA417248D5}"/>
            </c:ext>
          </c:extLst>
        </c:ser>
        <c:ser>
          <c:idx val="4"/>
          <c:order val="4"/>
          <c:tx>
            <c:strRef>
              <c:f>Memory!$F$228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Memory!$F$229:$F$236</c:f>
              <c:numCache>
                <c:formatCode>General</c:formatCode>
                <c:ptCount val="8"/>
                <c:pt idx="0">
                  <c:v>583.81527862548796</c:v>
                </c:pt>
                <c:pt idx="1">
                  <c:v>583.81564025878902</c:v>
                </c:pt>
                <c:pt idx="2">
                  <c:v>546.94960479736301</c:v>
                </c:pt>
                <c:pt idx="3">
                  <c:v>655.90480804443303</c:v>
                </c:pt>
                <c:pt idx="4">
                  <c:v>729.265830993652</c:v>
                </c:pt>
                <c:pt idx="5">
                  <c:v>766.13282318115205</c:v>
                </c:pt>
                <c:pt idx="6">
                  <c:v>729.26644287109298</c:v>
                </c:pt>
                <c:pt idx="7">
                  <c:v>903.30191802978504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440-4D32-9D3A-CBCA417248D5}"/>
            </c:ext>
          </c:extLst>
        </c:ser>
        <c:ser>
          <c:idx val="5"/>
          <c:order val="5"/>
          <c:tx>
            <c:strRef>
              <c:f>Memory!$G$228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Memory!$A$229:$A$236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Memory!$G$229:$G$236</c:f>
              <c:numCache>
                <c:formatCode>General</c:formatCode>
                <c:ptCount val="8"/>
                <c:pt idx="0">
                  <c:v>558.95370483398403</c:v>
                </c:pt>
                <c:pt idx="1">
                  <c:v>558.95359497070297</c:v>
                </c:pt>
                <c:pt idx="2">
                  <c:v>729.30256500244104</c:v>
                </c:pt>
                <c:pt idx="3">
                  <c:v>729.30716094970705</c:v>
                </c:pt>
                <c:pt idx="4">
                  <c:v>948.49888000488204</c:v>
                </c:pt>
                <c:pt idx="5">
                  <c:v>1117.91668395996</c:v>
                </c:pt>
                <c:pt idx="6">
                  <c:v>2187.9731735229402</c:v>
                </c:pt>
                <c:pt idx="7">
                  <c:v>9187.1355514526294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440-4D32-9D3A-CBCA417248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401887"/>
        <c:axId val="84636031"/>
      </c:lineChart>
      <c:catAx>
        <c:axId val="519401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636031"/>
        <c:crosses val="autoZero"/>
        <c:auto val="1"/>
        <c:lblAlgn val="ctr"/>
        <c:lblOffset val="100"/>
        <c:noMultiLvlLbl val="0"/>
      </c:catAx>
      <c:valAx>
        <c:axId val="8463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401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Size!$B$185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Size!$B$186:$B$193</c:f>
              <c:numCache>
                <c:formatCode>General</c:formatCode>
                <c:ptCount val="8"/>
                <c:pt idx="0">
                  <c:v>3490</c:v>
                </c:pt>
                <c:pt idx="1">
                  <c:v>4065</c:v>
                </c:pt>
                <c:pt idx="2">
                  <c:v>3802</c:v>
                </c:pt>
                <c:pt idx="3">
                  <c:v>3961</c:v>
                </c:pt>
                <c:pt idx="4">
                  <c:v>3883</c:v>
                </c:pt>
                <c:pt idx="5">
                  <c:v>4009</c:v>
                </c:pt>
                <c:pt idx="6">
                  <c:v>4027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D1-4FB1-80DC-9E5B4DCA7F30}"/>
            </c:ext>
          </c:extLst>
        </c:ser>
        <c:ser>
          <c:idx val="1"/>
          <c:order val="1"/>
          <c:tx>
            <c:strRef>
              <c:f>Size!$C$185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Size!$C$186:$C$193</c:f>
              <c:numCache>
                <c:formatCode>General</c:formatCode>
                <c:ptCount val="8"/>
                <c:pt idx="0">
                  <c:v>3490</c:v>
                </c:pt>
                <c:pt idx="1">
                  <c:v>4065</c:v>
                </c:pt>
                <c:pt idx="2">
                  <c:v>3802</c:v>
                </c:pt>
                <c:pt idx="3">
                  <c:v>3961</c:v>
                </c:pt>
                <c:pt idx="4">
                  <c:v>3883</c:v>
                </c:pt>
                <c:pt idx="5">
                  <c:v>4009</c:v>
                </c:pt>
                <c:pt idx="6">
                  <c:v>4027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D1-4FB1-80DC-9E5B4DCA7F30}"/>
            </c:ext>
          </c:extLst>
        </c:ser>
        <c:ser>
          <c:idx val="2"/>
          <c:order val="2"/>
          <c:tx>
            <c:strRef>
              <c:f>Size!$D$185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Size!$D$186:$D$193</c:f>
              <c:numCache>
                <c:formatCode>General</c:formatCode>
                <c:ptCount val="8"/>
                <c:pt idx="0">
                  <c:v>3490</c:v>
                </c:pt>
                <c:pt idx="1">
                  <c:v>4065</c:v>
                </c:pt>
                <c:pt idx="2">
                  <c:v>3802</c:v>
                </c:pt>
                <c:pt idx="3">
                  <c:v>3961</c:v>
                </c:pt>
                <c:pt idx="4">
                  <c:v>3883</c:v>
                </c:pt>
                <c:pt idx="5">
                  <c:v>4009</c:v>
                </c:pt>
                <c:pt idx="6">
                  <c:v>4027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D1-4FB1-80DC-9E5B4DCA7F30}"/>
            </c:ext>
          </c:extLst>
        </c:ser>
        <c:ser>
          <c:idx val="3"/>
          <c:order val="3"/>
          <c:tx>
            <c:strRef>
              <c:f>Size!$E$185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Size!$E$186:$E$193</c:f>
              <c:numCache>
                <c:formatCode>General</c:formatCode>
                <c:ptCount val="8"/>
                <c:pt idx="0">
                  <c:v>3490</c:v>
                </c:pt>
                <c:pt idx="1">
                  <c:v>4065</c:v>
                </c:pt>
                <c:pt idx="2">
                  <c:v>3802</c:v>
                </c:pt>
                <c:pt idx="3">
                  <c:v>3961</c:v>
                </c:pt>
                <c:pt idx="4">
                  <c:v>3883</c:v>
                </c:pt>
                <c:pt idx="5">
                  <c:v>4009</c:v>
                </c:pt>
                <c:pt idx="6">
                  <c:v>4027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D1-4FB1-80DC-9E5B4DCA7F30}"/>
            </c:ext>
          </c:extLst>
        </c:ser>
        <c:ser>
          <c:idx val="4"/>
          <c:order val="4"/>
          <c:tx>
            <c:strRef>
              <c:f>Size!$F$185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Size!$F$186:$F$193</c:f>
              <c:numCache>
                <c:formatCode>General</c:formatCode>
                <c:ptCount val="8"/>
                <c:pt idx="0">
                  <c:v>3490</c:v>
                </c:pt>
                <c:pt idx="1">
                  <c:v>4065</c:v>
                </c:pt>
                <c:pt idx="2">
                  <c:v>3802</c:v>
                </c:pt>
                <c:pt idx="3">
                  <c:v>3961</c:v>
                </c:pt>
                <c:pt idx="4">
                  <c:v>3883</c:v>
                </c:pt>
                <c:pt idx="5">
                  <c:v>4009</c:v>
                </c:pt>
                <c:pt idx="6">
                  <c:v>4027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CD1-4FB1-80DC-9E5B4DCA7F30}"/>
            </c:ext>
          </c:extLst>
        </c:ser>
        <c:ser>
          <c:idx val="5"/>
          <c:order val="5"/>
          <c:tx>
            <c:strRef>
              <c:f>Size!$G$185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Size!$A$186:$A$193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Size!$G$186:$G$193</c:f>
              <c:numCache>
                <c:formatCode>General</c:formatCode>
                <c:ptCount val="8"/>
                <c:pt idx="0">
                  <c:v>3490</c:v>
                </c:pt>
                <c:pt idx="1">
                  <c:v>4065</c:v>
                </c:pt>
                <c:pt idx="2">
                  <c:v>3802</c:v>
                </c:pt>
                <c:pt idx="3">
                  <c:v>3961</c:v>
                </c:pt>
                <c:pt idx="4">
                  <c:v>3883</c:v>
                </c:pt>
                <c:pt idx="5">
                  <c:v>4009</c:v>
                </c:pt>
                <c:pt idx="6">
                  <c:v>4027</c:v>
                </c:pt>
                <c:pt idx="7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CD1-4FB1-80DC-9E5B4DCA7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6603151"/>
        <c:axId val="573661935"/>
      </c:lineChart>
      <c:catAx>
        <c:axId val="276603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3661935"/>
        <c:crosses val="autoZero"/>
        <c:auto val="1"/>
        <c:lblAlgn val="ctr"/>
        <c:lblOffset val="100"/>
        <c:noMultiLvlLbl val="0"/>
      </c:catAx>
      <c:valAx>
        <c:axId val="573661935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6603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Time!$B$185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Time!$B$186:$B$193</c:f>
              <c:numCache>
                <c:formatCode>General</c:formatCode>
                <c:ptCount val="8"/>
                <c:pt idx="0">
                  <c:v>109.4</c:v>
                </c:pt>
                <c:pt idx="1">
                  <c:v>143.80000000000001</c:v>
                </c:pt>
                <c:pt idx="2">
                  <c:v>237.6</c:v>
                </c:pt>
                <c:pt idx="3">
                  <c:v>305.2</c:v>
                </c:pt>
                <c:pt idx="4">
                  <c:v>360.4</c:v>
                </c:pt>
                <c:pt idx="5">
                  <c:v>448.2</c:v>
                </c:pt>
                <c:pt idx="6">
                  <c:v>514</c:v>
                </c:pt>
                <c:pt idx="7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E9-48C3-A344-BC5D2A74E1A3}"/>
            </c:ext>
          </c:extLst>
        </c:ser>
        <c:ser>
          <c:idx val="1"/>
          <c:order val="1"/>
          <c:tx>
            <c:strRef>
              <c:f>Time!$C$185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Time!$C$186:$C$193</c:f>
              <c:numCache>
                <c:formatCode>General</c:formatCode>
                <c:ptCount val="8"/>
                <c:pt idx="0">
                  <c:v>282.39999999999998</c:v>
                </c:pt>
                <c:pt idx="1">
                  <c:v>488.2</c:v>
                </c:pt>
                <c:pt idx="2">
                  <c:v>751.6</c:v>
                </c:pt>
                <c:pt idx="3">
                  <c:v>1083.2</c:v>
                </c:pt>
                <c:pt idx="4">
                  <c:v>1406.2</c:v>
                </c:pt>
                <c:pt idx="5">
                  <c:v>1811.4</c:v>
                </c:pt>
                <c:pt idx="6">
                  <c:v>2135.4</c:v>
                </c:pt>
                <c:pt idx="7">
                  <c:v>2491.4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E9-48C3-A344-BC5D2A74E1A3}"/>
            </c:ext>
          </c:extLst>
        </c:ser>
        <c:ser>
          <c:idx val="2"/>
          <c:order val="2"/>
          <c:tx>
            <c:strRef>
              <c:f>Time!$D$185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Time!$D$186:$D$193</c:f>
              <c:numCache>
                <c:formatCode>General</c:formatCode>
                <c:ptCount val="8"/>
                <c:pt idx="0">
                  <c:v>278.2</c:v>
                </c:pt>
                <c:pt idx="1">
                  <c:v>561.4</c:v>
                </c:pt>
                <c:pt idx="2">
                  <c:v>886.6</c:v>
                </c:pt>
                <c:pt idx="3">
                  <c:v>1266</c:v>
                </c:pt>
                <c:pt idx="4">
                  <c:v>1650.2</c:v>
                </c:pt>
                <c:pt idx="5">
                  <c:v>2103.6</c:v>
                </c:pt>
                <c:pt idx="6">
                  <c:v>2584.1999999999998</c:v>
                </c:pt>
                <c:pt idx="7">
                  <c:v>3215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E9-48C3-A344-BC5D2A74E1A3}"/>
            </c:ext>
          </c:extLst>
        </c:ser>
        <c:ser>
          <c:idx val="3"/>
          <c:order val="3"/>
          <c:tx>
            <c:strRef>
              <c:f>Time!$E$185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Time!$E$186:$E$193</c:f>
              <c:numCache>
                <c:formatCode>General</c:formatCode>
                <c:ptCount val="8"/>
                <c:pt idx="0">
                  <c:v>307.2</c:v>
                </c:pt>
                <c:pt idx="1">
                  <c:v>601.20000000000005</c:v>
                </c:pt>
                <c:pt idx="2">
                  <c:v>872.2</c:v>
                </c:pt>
                <c:pt idx="3">
                  <c:v>1250</c:v>
                </c:pt>
                <c:pt idx="4">
                  <c:v>1524.4</c:v>
                </c:pt>
                <c:pt idx="5">
                  <c:v>1911.6</c:v>
                </c:pt>
                <c:pt idx="6">
                  <c:v>2208.8000000000002</c:v>
                </c:pt>
                <c:pt idx="7">
                  <c:v>2604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EE9-48C3-A344-BC5D2A74E1A3}"/>
            </c:ext>
          </c:extLst>
        </c:ser>
        <c:ser>
          <c:idx val="4"/>
          <c:order val="4"/>
          <c:tx>
            <c:strRef>
              <c:f>Time!$F$185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Time!$F$186:$F$193</c:f>
              <c:numCache>
                <c:formatCode>General</c:formatCode>
                <c:ptCount val="8"/>
                <c:pt idx="0">
                  <c:v>1286.8</c:v>
                </c:pt>
                <c:pt idx="1">
                  <c:v>3697.4</c:v>
                </c:pt>
                <c:pt idx="2">
                  <c:v>6753.6</c:v>
                </c:pt>
                <c:pt idx="3">
                  <c:v>11639.2</c:v>
                </c:pt>
                <c:pt idx="4">
                  <c:v>14900.4</c:v>
                </c:pt>
                <c:pt idx="5">
                  <c:v>20127</c:v>
                </c:pt>
                <c:pt idx="6">
                  <c:v>23922.799999999999</c:v>
                </c:pt>
                <c:pt idx="7">
                  <c:v>29355.4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EE9-48C3-A344-BC5D2A74E1A3}"/>
            </c:ext>
          </c:extLst>
        </c:ser>
        <c:ser>
          <c:idx val="5"/>
          <c:order val="5"/>
          <c:tx>
            <c:strRef>
              <c:f>Time!$G$185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Time!$A$186:$A$193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Time!$G$186:$G$193</c:f>
              <c:numCache>
                <c:formatCode>General</c:formatCode>
                <c:ptCount val="8"/>
                <c:pt idx="0">
                  <c:v>1496.4</c:v>
                </c:pt>
                <c:pt idx="1">
                  <c:v>3569.6</c:v>
                </c:pt>
                <c:pt idx="2">
                  <c:v>5404.6</c:v>
                </c:pt>
                <c:pt idx="3">
                  <c:v>8775.2000000000007</c:v>
                </c:pt>
                <c:pt idx="4">
                  <c:v>10830.4</c:v>
                </c:pt>
                <c:pt idx="5">
                  <c:v>13352.2</c:v>
                </c:pt>
                <c:pt idx="6">
                  <c:v>15660.6</c:v>
                </c:pt>
                <c:pt idx="7">
                  <c:v>18051.8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EE9-48C3-A344-BC5D2A74E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748527"/>
        <c:axId val="84709439"/>
      </c:lineChart>
      <c:catAx>
        <c:axId val="402748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709439"/>
        <c:crosses val="autoZero"/>
        <c:auto val="1"/>
        <c:lblAlgn val="ctr"/>
        <c:lblOffset val="100"/>
        <c:noMultiLvlLbl val="0"/>
      </c:catAx>
      <c:valAx>
        <c:axId val="8470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748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Memory!$B$185</c:f>
              <c:strCache>
                <c:ptCount val="1"/>
                <c:pt idx="0">
                  <c:v>PrefixSpan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Memory!$B$186:$B$193</c:f>
              <c:numCache>
                <c:formatCode>General</c:formatCode>
                <c:ptCount val="8"/>
                <c:pt idx="0">
                  <c:v>189.48999633789001</c:v>
                </c:pt>
                <c:pt idx="1">
                  <c:v>400.27018890380799</c:v>
                </c:pt>
                <c:pt idx="2">
                  <c:v>544.88106384277296</c:v>
                </c:pt>
                <c:pt idx="3">
                  <c:v>726.28142700195303</c:v>
                </c:pt>
                <c:pt idx="4">
                  <c:v>912.68161315917905</c:v>
                </c:pt>
                <c:pt idx="5">
                  <c:v>1093.4495513915999</c:v>
                </c:pt>
                <c:pt idx="6">
                  <c:v>1081.1326385498</c:v>
                </c:pt>
                <c:pt idx="7">
                  <c:v>1261.62873992919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74-4757-A33C-27FBE1129406}"/>
            </c:ext>
          </c:extLst>
        </c:ser>
        <c:ser>
          <c:idx val="1"/>
          <c:order val="1"/>
          <c:tx>
            <c:strRef>
              <c:f>Memory!$C$185</c:f>
              <c:strCache>
                <c:ptCount val="1"/>
                <c:pt idx="0">
                  <c:v>SPADE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Memory!$C$186:$C$193</c:f>
              <c:numCache>
                <c:formatCode>General</c:formatCode>
                <c:ptCount val="8"/>
                <c:pt idx="0">
                  <c:v>363.40431976318303</c:v>
                </c:pt>
                <c:pt idx="1">
                  <c:v>726.80874328613197</c:v>
                </c:pt>
                <c:pt idx="2">
                  <c:v>908.14474334716795</c:v>
                </c:pt>
                <c:pt idx="3">
                  <c:v>1234.46746368408</c:v>
                </c:pt>
                <c:pt idx="4">
                  <c:v>1460.2977249145499</c:v>
                </c:pt>
                <c:pt idx="5">
                  <c:v>1640.18237304687</c:v>
                </c:pt>
                <c:pt idx="6">
                  <c:v>1982.1073333740201</c:v>
                </c:pt>
                <c:pt idx="7">
                  <c:v>2162.8136764526298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74-4757-A33C-27FBE1129406}"/>
            </c:ext>
          </c:extLst>
        </c:ser>
        <c:ser>
          <c:idx val="2"/>
          <c:order val="2"/>
          <c:tx>
            <c:strRef>
              <c:f>Memory!$D$185</c:f>
              <c:strCache>
                <c:ptCount val="1"/>
                <c:pt idx="0">
                  <c:v>CMSPADE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Memory!$D$186:$D$193</c:f>
              <c:numCache>
                <c:formatCode>General</c:formatCode>
                <c:ptCount val="8"/>
                <c:pt idx="0">
                  <c:v>726.844358825683</c:v>
                </c:pt>
                <c:pt idx="1">
                  <c:v>1817.2264175415</c:v>
                </c:pt>
                <c:pt idx="2">
                  <c:v>2943.4499969482399</c:v>
                </c:pt>
                <c:pt idx="3">
                  <c:v>4177.0581314086903</c:v>
                </c:pt>
                <c:pt idx="4">
                  <c:v>5368.1988632202101</c:v>
                </c:pt>
                <c:pt idx="5">
                  <c:v>7085.6712539672799</c:v>
                </c:pt>
                <c:pt idx="6">
                  <c:v>8725.1246749877901</c:v>
                </c:pt>
                <c:pt idx="7">
                  <c:v>10256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74-4757-A33C-27FBE1129406}"/>
            </c:ext>
          </c:extLst>
        </c:ser>
        <c:ser>
          <c:idx val="3"/>
          <c:order val="3"/>
          <c:tx>
            <c:strRef>
              <c:f>Memory!$E$185</c:f>
              <c:strCache>
                <c:ptCount val="1"/>
                <c:pt idx="0">
                  <c:v>CMSPAM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Memory!$E$186:$E$193</c:f>
              <c:numCache>
                <c:formatCode>General</c:formatCode>
                <c:ptCount val="8"/>
                <c:pt idx="0">
                  <c:v>400.272004699707</c:v>
                </c:pt>
                <c:pt idx="1">
                  <c:v>545.12359008788997</c:v>
                </c:pt>
                <c:pt idx="2">
                  <c:v>726.52841796874998</c:v>
                </c:pt>
                <c:pt idx="3">
                  <c:v>907.87084197998001</c:v>
                </c:pt>
                <c:pt idx="4">
                  <c:v>1267.8807556152301</c:v>
                </c:pt>
                <c:pt idx="5">
                  <c:v>1458.6512634277301</c:v>
                </c:pt>
                <c:pt idx="6">
                  <c:v>1804.93026885986</c:v>
                </c:pt>
                <c:pt idx="7">
                  <c:v>1997.5975540161101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374-4757-A33C-27FBE1129406}"/>
            </c:ext>
          </c:extLst>
        </c:ser>
        <c:ser>
          <c:idx val="4"/>
          <c:order val="4"/>
          <c:tx>
            <c:strRef>
              <c:f>Memory!$F$185</c:f>
              <c:strCache>
                <c:ptCount val="1"/>
                <c:pt idx="0">
                  <c:v>LAPIN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Memory!$F$186:$F$193</c:f>
              <c:numCache>
                <c:formatCode>General</c:formatCode>
                <c:ptCount val="8"/>
                <c:pt idx="0">
                  <c:v>181.70205078124999</c:v>
                </c:pt>
                <c:pt idx="1">
                  <c:v>375.38650207519498</c:v>
                </c:pt>
                <c:pt idx="2">
                  <c:v>548.17373657226506</c:v>
                </c:pt>
                <c:pt idx="3">
                  <c:v>726.28336486816397</c:v>
                </c:pt>
                <c:pt idx="4">
                  <c:v>942.45143280029299</c:v>
                </c:pt>
                <c:pt idx="5">
                  <c:v>1093.8992233276299</c:v>
                </c:pt>
                <c:pt idx="6">
                  <c:v>1263.3784439086901</c:v>
                </c:pt>
                <c:pt idx="7">
                  <c:v>1452.65278930664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374-4757-A33C-27FBE1129406}"/>
            </c:ext>
          </c:extLst>
        </c:ser>
        <c:ser>
          <c:idx val="5"/>
          <c:order val="5"/>
          <c:tx>
            <c:strRef>
              <c:f>Memory!$G$185</c:f>
              <c:strCache>
                <c:ptCount val="1"/>
                <c:pt idx="0">
                  <c:v>SPAM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Memory!$A$186:$A$193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Memory!$G$186:$G$193</c:f>
              <c:numCache>
                <c:formatCode>General</c:formatCode>
                <c:ptCount val="8"/>
                <c:pt idx="0">
                  <c:v>2143.6035018920802</c:v>
                </c:pt>
                <c:pt idx="1">
                  <c:v>4547.8246353149398</c:v>
                </c:pt>
                <c:pt idx="2">
                  <c:v>6175.7600708007803</c:v>
                </c:pt>
                <c:pt idx="3">
                  <c:v>9179.60411987304</c:v>
                </c:pt>
                <c:pt idx="4">
                  <c:v>13000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374-4757-A33C-27FBE1129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401055"/>
        <c:axId val="523808207"/>
      </c:lineChart>
      <c:catAx>
        <c:axId val="519401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808207"/>
        <c:crosses val="autoZero"/>
        <c:auto val="1"/>
        <c:lblAlgn val="ctr"/>
        <c:lblOffset val="100"/>
        <c:noMultiLvlLbl val="0"/>
      </c:catAx>
      <c:valAx>
        <c:axId val="523808207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401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Size!$B$51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Size!$B$52:$B$59</c:f>
              <c:numCache>
                <c:formatCode>General</c:formatCode>
                <c:ptCount val="8"/>
                <c:pt idx="0">
                  <c:v>37</c:v>
                </c:pt>
                <c:pt idx="1">
                  <c:v>52</c:v>
                </c:pt>
                <c:pt idx="2">
                  <c:v>74</c:v>
                </c:pt>
                <c:pt idx="3">
                  <c:v>112</c:v>
                </c:pt>
                <c:pt idx="4">
                  <c:v>173</c:v>
                </c:pt>
                <c:pt idx="5">
                  <c:v>318</c:v>
                </c:pt>
                <c:pt idx="6">
                  <c:v>774</c:v>
                </c:pt>
                <c:pt idx="7">
                  <c:v>3280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EE-49ED-8705-9EFEDA819DD3}"/>
            </c:ext>
          </c:extLst>
        </c:ser>
        <c:ser>
          <c:idx val="1"/>
          <c:order val="1"/>
          <c:tx>
            <c:strRef>
              <c:f>Size!$C$51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Size!$C$52:$C$59</c:f>
              <c:numCache>
                <c:formatCode>General</c:formatCode>
                <c:ptCount val="8"/>
                <c:pt idx="0">
                  <c:v>37</c:v>
                </c:pt>
                <c:pt idx="1">
                  <c:v>52</c:v>
                </c:pt>
                <c:pt idx="2">
                  <c:v>74</c:v>
                </c:pt>
                <c:pt idx="3">
                  <c:v>112</c:v>
                </c:pt>
                <c:pt idx="4">
                  <c:v>173</c:v>
                </c:pt>
                <c:pt idx="5">
                  <c:v>318</c:v>
                </c:pt>
                <c:pt idx="6">
                  <c:v>774</c:v>
                </c:pt>
                <c:pt idx="7">
                  <c:v>3280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EE-49ED-8705-9EFEDA819DD3}"/>
            </c:ext>
          </c:extLst>
        </c:ser>
        <c:ser>
          <c:idx val="2"/>
          <c:order val="2"/>
          <c:tx>
            <c:strRef>
              <c:f>Size!$D$51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Size!$D$52:$D$59</c:f>
              <c:numCache>
                <c:formatCode>General</c:formatCode>
                <c:ptCount val="8"/>
                <c:pt idx="0">
                  <c:v>37</c:v>
                </c:pt>
                <c:pt idx="1">
                  <c:v>52</c:v>
                </c:pt>
                <c:pt idx="2">
                  <c:v>74</c:v>
                </c:pt>
                <c:pt idx="3">
                  <c:v>112</c:v>
                </c:pt>
                <c:pt idx="4">
                  <c:v>173</c:v>
                </c:pt>
                <c:pt idx="5">
                  <c:v>318</c:v>
                </c:pt>
                <c:pt idx="6">
                  <c:v>774</c:v>
                </c:pt>
                <c:pt idx="7">
                  <c:v>3280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EE-49ED-8705-9EFEDA819DD3}"/>
            </c:ext>
          </c:extLst>
        </c:ser>
        <c:ser>
          <c:idx val="3"/>
          <c:order val="3"/>
          <c:tx>
            <c:strRef>
              <c:f>Size!$E$51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Size!$E$52:$E$59</c:f>
              <c:numCache>
                <c:formatCode>General</c:formatCode>
                <c:ptCount val="8"/>
                <c:pt idx="0">
                  <c:v>37</c:v>
                </c:pt>
                <c:pt idx="1">
                  <c:v>52</c:v>
                </c:pt>
                <c:pt idx="2">
                  <c:v>74</c:v>
                </c:pt>
                <c:pt idx="3">
                  <c:v>112</c:v>
                </c:pt>
                <c:pt idx="4">
                  <c:v>173</c:v>
                </c:pt>
                <c:pt idx="5">
                  <c:v>318</c:v>
                </c:pt>
                <c:pt idx="6">
                  <c:v>774</c:v>
                </c:pt>
                <c:pt idx="7">
                  <c:v>3280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7EE-49ED-8705-9EFEDA819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539503"/>
        <c:axId val="530376751"/>
      </c:lineChart>
      <c:catAx>
        <c:axId val="885395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0376751"/>
        <c:crosses val="autoZero"/>
        <c:auto val="1"/>
        <c:lblAlgn val="ctr"/>
        <c:lblOffset val="100"/>
        <c:noMultiLvlLbl val="0"/>
      </c:catAx>
      <c:valAx>
        <c:axId val="53037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53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Time!$B$51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Time!$B$52:$B$59</c:f>
              <c:numCache>
                <c:formatCode>General</c:formatCode>
                <c:ptCount val="8"/>
                <c:pt idx="0">
                  <c:v>1168.2</c:v>
                </c:pt>
                <c:pt idx="1">
                  <c:v>1197.4000000000001</c:v>
                </c:pt>
                <c:pt idx="2">
                  <c:v>1484</c:v>
                </c:pt>
                <c:pt idx="3">
                  <c:v>1981.2</c:v>
                </c:pt>
                <c:pt idx="4">
                  <c:v>2553.4</c:v>
                </c:pt>
                <c:pt idx="5">
                  <c:v>3753.8</c:v>
                </c:pt>
                <c:pt idx="6">
                  <c:v>6774.2</c:v>
                </c:pt>
                <c:pt idx="7">
                  <c:v>18281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CB-4446-84DF-4A5CDA8D88FD}"/>
            </c:ext>
          </c:extLst>
        </c:ser>
        <c:ser>
          <c:idx val="1"/>
          <c:order val="1"/>
          <c:tx>
            <c:strRef>
              <c:f>Time!$C$51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Time!$C$52:$C$59</c:f>
              <c:numCache>
                <c:formatCode>General</c:formatCode>
                <c:ptCount val="8"/>
                <c:pt idx="0">
                  <c:v>753.6</c:v>
                </c:pt>
                <c:pt idx="1">
                  <c:v>823</c:v>
                </c:pt>
                <c:pt idx="2">
                  <c:v>967.4</c:v>
                </c:pt>
                <c:pt idx="3">
                  <c:v>1241.2</c:v>
                </c:pt>
                <c:pt idx="4">
                  <c:v>1578.8</c:v>
                </c:pt>
                <c:pt idx="5">
                  <c:v>2326.1999999999998</c:v>
                </c:pt>
                <c:pt idx="6">
                  <c:v>4141.6000000000004</c:v>
                </c:pt>
                <c:pt idx="7">
                  <c:v>11762.8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CB-4446-84DF-4A5CDA8D88FD}"/>
            </c:ext>
          </c:extLst>
        </c:ser>
        <c:ser>
          <c:idx val="2"/>
          <c:order val="2"/>
          <c:tx>
            <c:strRef>
              <c:f>Time!$D$51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Time!$D$52:$D$59</c:f>
              <c:numCache>
                <c:formatCode>General</c:formatCode>
                <c:ptCount val="8"/>
                <c:pt idx="0">
                  <c:v>1207.2</c:v>
                </c:pt>
                <c:pt idx="1">
                  <c:v>1256</c:v>
                </c:pt>
                <c:pt idx="2">
                  <c:v>1338.8</c:v>
                </c:pt>
                <c:pt idx="3">
                  <c:v>1459</c:v>
                </c:pt>
                <c:pt idx="4">
                  <c:v>1693</c:v>
                </c:pt>
                <c:pt idx="5">
                  <c:v>2128.4</c:v>
                </c:pt>
                <c:pt idx="6">
                  <c:v>3177</c:v>
                </c:pt>
                <c:pt idx="7">
                  <c:v>6918.4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CB-4446-84DF-4A5CDA8D88FD}"/>
            </c:ext>
          </c:extLst>
        </c:ser>
        <c:ser>
          <c:idx val="3"/>
          <c:order val="3"/>
          <c:tx>
            <c:strRef>
              <c:f>Time!$E$51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Time!$E$52:$E$59</c:f>
              <c:numCache>
                <c:formatCode>General</c:formatCode>
                <c:ptCount val="8"/>
                <c:pt idx="0">
                  <c:v>1457.4</c:v>
                </c:pt>
                <c:pt idx="1">
                  <c:v>1629.8</c:v>
                </c:pt>
                <c:pt idx="2">
                  <c:v>1944</c:v>
                </c:pt>
                <c:pt idx="3">
                  <c:v>2558.6</c:v>
                </c:pt>
                <c:pt idx="4">
                  <c:v>3244.6</c:v>
                </c:pt>
                <c:pt idx="5">
                  <c:v>4373.8</c:v>
                </c:pt>
                <c:pt idx="6">
                  <c:v>7318.4</c:v>
                </c:pt>
                <c:pt idx="7">
                  <c:v>17271.400000000001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CB-4446-84DF-4A5CDA8D88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093343"/>
        <c:axId val="83132607"/>
      </c:lineChart>
      <c:catAx>
        <c:axId val="75093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3132607"/>
        <c:crosses val="autoZero"/>
        <c:auto val="1"/>
        <c:lblAlgn val="ctr"/>
        <c:lblOffset val="100"/>
        <c:noMultiLvlLbl val="0"/>
      </c:catAx>
      <c:valAx>
        <c:axId val="8313260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093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Memory!$B$51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Memory!$B$52:$B$59</c:f>
              <c:numCache>
                <c:formatCode>General</c:formatCode>
                <c:ptCount val="8"/>
                <c:pt idx="0">
                  <c:v>1675.31744842529</c:v>
                </c:pt>
                <c:pt idx="1">
                  <c:v>1638.4358108520501</c:v>
                </c:pt>
                <c:pt idx="2">
                  <c:v>1929.2688247680601</c:v>
                </c:pt>
                <c:pt idx="3">
                  <c:v>2184.5804061889598</c:v>
                </c:pt>
                <c:pt idx="4">
                  <c:v>2548.6799636840801</c:v>
                </c:pt>
                <c:pt idx="5">
                  <c:v>3440.4950866699201</c:v>
                </c:pt>
                <c:pt idx="6">
                  <c:v>5151.8674575805599</c:v>
                </c:pt>
                <c:pt idx="7">
                  <c:v>12000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DB-41B3-9ABE-AEED2586D0EB}"/>
            </c:ext>
          </c:extLst>
        </c:ser>
        <c:ser>
          <c:idx val="1"/>
          <c:order val="1"/>
          <c:tx>
            <c:strRef>
              <c:f>Memory!$C$51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Memory!$C$52:$C$59</c:f>
              <c:numCache>
                <c:formatCode>General</c:formatCode>
                <c:ptCount val="8"/>
                <c:pt idx="0">
                  <c:v>1129.1552947998</c:v>
                </c:pt>
                <c:pt idx="1">
                  <c:v>1292.7704910278301</c:v>
                </c:pt>
                <c:pt idx="2">
                  <c:v>1456.3856292724599</c:v>
                </c:pt>
                <c:pt idx="3">
                  <c:v>1650.4191436767501</c:v>
                </c:pt>
                <c:pt idx="4">
                  <c:v>2002.54148864746</c:v>
                </c:pt>
                <c:pt idx="5">
                  <c:v>2705.84123535156</c:v>
                </c:pt>
                <c:pt idx="6">
                  <c:v>4310.0338470458901</c:v>
                </c:pt>
                <c:pt idx="7">
                  <c:v>9126.7876113891598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DB-41B3-9ABE-AEED2586D0EB}"/>
            </c:ext>
          </c:extLst>
        </c:ser>
        <c:ser>
          <c:idx val="2"/>
          <c:order val="2"/>
          <c:tx>
            <c:strRef>
              <c:f>Memory!$D$51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Memory!$D$52:$D$59</c:f>
              <c:numCache>
                <c:formatCode>General</c:formatCode>
                <c:ptCount val="8"/>
                <c:pt idx="0">
                  <c:v>1493.25430908203</c:v>
                </c:pt>
                <c:pt idx="1">
                  <c:v>1456.38831939697</c:v>
                </c:pt>
                <c:pt idx="2">
                  <c:v>1601.5703933715799</c:v>
                </c:pt>
                <c:pt idx="3">
                  <c:v>1638.43641662597</c:v>
                </c:pt>
                <c:pt idx="4">
                  <c:v>1638.4363769531201</c:v>
                </c:pt>
                <c:pt idx="5">
                  <c:v>1820.48542480468</c:v>
                </c:pt>
                <c:pt idx="6">
                  <c:v>2383.4645202636698</c:v>
                </c:pt>
                <c:pt idx="7">
                  <c:v>3839.8789688110301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DB-41B3-9ABE-AEED2586D0EB}"/>
            </c:ext>
          </c:extLst>
        </c:ser>
        <c:ser>
          <c:idx val="3"/>
          <c:order val="3"/>
          <c:tx>
            <c:strRef>
              <c:f>Memory!$E$51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Memory!$A$52:$A$59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Memory!$E$52:$E$59</c:f>
              <c:numCache>
                <c:formatCode>General</c:formatCode>
                <c:ptCount val="8"/>
                <c:pt idx="0">
                  <c:v>1456.3885101318299</c:v>
                </c:pt>
                <c:pt idx="1">
                  <c:v>1456.3883239746001</c:v>
                </c:pt>
                <c:pt idx="2">
                  <c:v>1638.43647155761</c:v>
                </c:pt>
                <c:pt idx="3">
                  <c:v>1820.49087982177</c:v>
                </c:pt>
                <c:pt idx="4">
                  <c:v>2014.5392211914</c:v>
                </c:pt>
                <c:pt idx="5">
                  <c:v>2366.6370071411102</c:v>
                </c:pt>
                <c:pt idx="6">
                  <c:v>3232.5389587402301</c:v>
                </c:pt>
                <c:pt idx="7">
                  <c:v>6562.0436492919898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9DB-41B3-9ABE-AEED2586D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7236831"/>
        <c:axId val="522784671"/>
      </c:lineChart>
      <c:catAx>
        <c:axId val="4072368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784671"/>
        <c:crosses val="autoZero"/>
        <c:auto val="1"/>
        <c:lblAlgn val="ctr"/>
        <c:lblOffset val="100"/>
        <c:noMultiLvlLbl val="0"/>
      </c:catAx>
      <c:valAx>
        <c:axId val="522784671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7236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Size!$B$112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Size!$B$113:$B$121</c:f>
              <c:numCache>
                <c:formatCode>General</c:formatCode>
                <c:ptCount val="9"/>
                <c:pt idx="0">
                  <c:v>153</c:v>
                </c:pt>
                <c:pt idx="1">
                  <c:v>329</c:v>
                </c:pt>
                <c:pt idx="2">
                  <c:v>565</c:v>
                </c:pt>
                <c:pt idx="3">
                  <c:v>1189</c:v>
                </c:pt>
                <c:pt idx="4">
                  <c:v>2735</c:v>
                </c:pt>
                <c:pt idx="5">
                  <c:v>5545</c:v>
                </c:pt>
                <c:pt idx="6">
                  <c:v>53663</c:v>
                </c:pt>
                <c:pt idx="7">
                  <c:v>98575</c:v>
                </c:pt>
                <c:pt idx="8">
                  <c:v>574513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73-4F78-8AE8-B94AB99F8807}"/>
            </c:ext>
          </c:extLst>
        </c:ser>
        <c:ser>
          <c:idx val="1"/>
          <c:order val="1"/>
          <c:tx>
            <c:strRef>
              <c:f>Size!$C$112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Size!$C$113:$C$121</c:f>
              <c:numCache>
                <c:formatCode>General</c:formatCode>
                <c:ptCount val="9"/>
                <c:pt idx="0">
                  <c:v>153</c:v>
                </c:pt>
                <c:pt idx="1">
                  <c:v>329</c:v>
                </c:pt>
                <c:pt idx="2">
                  <c:v>565</c:v>
                </c:pt>
                <c:pt idx="3">
                  <c:v>1189</c:v>
                </c:pt>
                <c:pt idx="4">
                  <c:v>2735</c:v>
                </c:pt>
                <c:pt idx="5">
                  <c:v>5545</c:v>
                </c:pt>
                <c:pt idx="6">
                  <c:v>53663</c:v>
                </c:pt>
                <c:pt idx="7">
                  <c:v>98575</c:v>
                </c:pt>
                <c:pt idx="8">
                  <c:v>574513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73-4F78-8AE8-B94AB99F8807}"/>
            </c:ext>
          </c:extLst>
        </c:ser>
        <c:ser>
          <c:idx val="2"/>
          <c:order val="2"/>
          <c:tx>
            <c:strRef>
              <c:f>Size!$D$112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Size!$D$113:$D$121</c:f>
              <c:numCache>
                <c:formatCode>General</c:formatCode>
                <c:ptCount val="9"/>
                <c:pt idx="0">
                  <c:v>153</c:v>
                </c:pt>
                <c:pt idx="1">
                  <c:v>329</c:v>
                </c:pt>
                <c:pt idx="2">
                  <c:v>565</c:v>
                </c:pt>
                <c:pt idx="3">
                  <c:v>1189</c:v>
                </c:pt>
                <c:pt idx="4">
                  <c:v>2735</c:v>
                </c:pt>
                <c:pt idx="5">
                  <c:v>5545</c:v>
                </c:pt>
                <c:pt idx="6">
                  <c:v>53663</c:v>
                </c:pt>
                <c:pt idx="7">
                  <c:v>98575</c:v>
                </c:pt>
                <c:pt idx="8">
                  <c:v>574513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73-4F78-8AE8-B94AB99F8807}"/>
            </c:ext>
          </c:extLst>
        </c:ser>
        <c:ser>
          <c:idx val="3"/>
          <c:order val="3"/>
          <c:tx>
            <c:strRef>
              <c:f>Size!$E$112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Size!$E$113:$E$121</c:f>
              <c:numCache>
                <c:formatCode>General</c:formatCode>
                <c:ptCount val="9"/>
                <c:pt idx="0">
                  <c:v>153</c:v>
                </c:pt>
                <c:pt idx="1">
                  <c:v>329</c:v>
                </c:pt>
                <c:pt idx="2">
                  <c:v>565</c:v>
                </c:pt>
                <c:pt idx="3">
                  <c:v>1189</c:v>
                </c:pt>
                <c:pt idx="4">
                  <c:v>2735</c:v>
                </c:pt>
                <c:pt idx="5">
                  <c:v>5545</c:v>
                </c:pt>
                <c:pt idx="6">
                  <c:v>53663</c:v>
                </c:pt>
                <c:pt idx="7">
                  <c:v>98575</c:v>
                </c:pt>
                <c:pt idx="8">
                  <c:v>574513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73-4F78-8AE8-B94AB99F8807}"/>
            </c:ext>
          </c:extLst>
        </c:ser>
        <c:ser>
          <c:idx val="4"/>
          <c:order val="4"/>
          <c:tx>
            <c:strRef>
              <c:f>Size!$F$112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Size!$F$113:$F$121</c:f>
              <c:numCache>
                <c:formatCode>General</c:formatCode>
                <c:ptCount val="9"/>
                <c:pt idx="0">
                  <c:v>153</c:v>
                </c:pt>
                <c:pt idx="1">
                  <c:v>329</c:v>
                </c:pt>
                <c:pt idx="2">
                  <c:v>565</c:v>
                </c:pt>
                <c:pt idx="3">
                  <c:v>1189</c:v>
                </c:pt>
                <c:pt idx="4">
                  <c:v>2735</c:v>
                </c:pt>
                <c:pt idx="5">
                  <c:v>5545</c:v>
                </c:pt>
                <c:pt idx="6">
                  <c:v>53663</c:v>
                </c:pt>
                <c:pt idx="7">
                  <c:v>98575</c:v>
                </c:pt>
                <c:pt idx="8">
                  <c:v>574513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973-4F78-8AE8-B94AB99F8807}"/>
            </c:ext>
          </c:extLst>
        </c:ser>
        <c:ser>
          <c:idx val="5"/>
          <c:order val="5"/>
          <c:tx>
            <c:strRef>
              <c:f>Size!$G$112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Size!$A$113:$A$121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Size!$G$113:$G$121</c:f>
              <c:numCache>
                <c:formatCode>General</c:formatCode>
                <c:ptCount val="9"/>
                <c:pt idx="0">
                  <c:v>153</c:v>
                </c:pt>
                <c:pt idx="1">
                  <c:v>329</c:v>
                </c:pt>
                <c:pt idx="2">
                  <c:v>565</c:v>
                </c:pt>
                <c:pt idx="3">
                  <c:v>1189</c:v>
                </c:pt>
                <c:pt idx="4">
                  <c:v>2735</c:v>
                </c:pt>
                <c:pt idx="5">
                  <c:v>5545</c:v>
                </c:pt>
                <c:pt idx="6">
                  <c:v>53663</c:v>
                </c:pt>
                <c:pt idx="7">
                  <c:v>98575</c:v>
                </c:pt>
                <c:pt idx="8">
                  <c:v>574513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973-4F78-8AE8-B94AB99F8807}"/>
            </c:ext>
          </c:extLst>
        </c:ser>
        <c:ser>
          <c:idx val="6"/>
          <c:order val="6"/>
          <c:tx>
            <c:strRef>
              <c:f>Size!$H$112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Size!$A$113:$A$121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Size!$H$113:$H$121</c:f>
              <c:numCache>
                <c:formatCode>General</c:formatCode>
                <c:ptCount val="9"/>
                <c:pt idx="0">
                  <c:v>153</c:v>
                </c:pt>
                <c:pt idx="1">
                  <c:v>329</c:v>
                </c:pt>
                <c:pt idx="2">
                  <c:v>565</c:v>
                </c:pt>
                <c:pt idx="3">
                  <c:v>1189</c:v>
                </c:pt>
                <c:pt idx="4">
                  <c:v>2735</c:v>
                </c:pt>
                <c:pt idx="5">
                  <c:v>5545</c:v>
                </c:pt>
                <c:pt idx="6">
                  <c:v>53663</c:v>
                </c:pt>
                <c:pt idx="7">
                  <c:v>98575</c:v>
                </c:pt>
                <c:pt idx="8">
                  <c:v>574513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973-4F78-8AE8-B94AB99F8807}"/>
            </c:ext>
          </c:extLst>
        </c:ser>
        <c:ser>
          <c:idx val="7"/>
          <c:order val="7"/>
          <c:tx>
            <c:strRef>
              <c:f>Size!$I$112</c:f>
              <c:strCache>
                <c:ptCount val="1"/>
                <c:pt idx="0">
                  <c:v>Relim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Size!$A$113:$A$121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Size!$I$113:$I$121</c:f>
              <c:numCache>
                <c:formatCode>General</c:formatCode>
                <c:ptCount val="9"/>
                <c:pt idx="0">
                  <c:v>153</c:v>
                </c:pt>
                <c:pt idx="1">
                  <c:v>329</c:v>
                </c:pt>
                <c:pt idx="2">
                  <c:v>565</c:v>
                </c:pt>
                <c:pt idx="3">
                  <c:v>1189</c:v>
                </c:pt>
                <c:pt idx="4">
                  <c:v>2735</c:v>
                </c:pt>
                <c:pt idx="5">
                  <c:v>5545</c:v>
                </c:pt>
                <c:pt idx="6">
                  <c:v>53663</c:v>
                </c:pt>
                <c:pt idx="7">
                  <c:v>98575</c:v>
                </c:pt>
                <c:pt idx="8">
                  <c:v>574513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973-4F78-8AE8-B94AB99F88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665327"/>
        <c:axId val="573683535"/>
      </c:lineChart>
      <c:catAx>
        <c:axId val="7266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3683535"/>
        <c:crosses val="autoZero"/>
        <c:auto val="1"/>
        <c:lblAlgn val="ctr"/>
        <c:lblOffset val="100"/>
        <c:noMultiLvlLbl val="0"/>
      </c:catAx>
      <c:valAx>
        <c:axId val="573683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665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Size!$B$65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Size!$B$66:$B$74</c:f>
              <c:numCache>
                <c:formatCode>General</c:formatCode>
                <c:ptCount val="9"/>
                <c:pt idx="0">
                  <c:v>385</c:v>
                </c:pt>
                <c:pt idx="1">
                  <c:v>466</c:v>
                </c:pt>
                <c:pt idx="2">
                  <c:v>574</c:v>
                </c:pt>
                <c:pt idx="3">
                  <c:v>773</c:v>
                </c:pt>
                <c:pt idx="4">
                  <c:v>1057</c:v>
                </c:pt>
                <c:pt idx="5">
                  <c:v>1521</c:v>
                </c:pt>
                <c:pt idx="6">
                  <c:v>2326</c:v>
                </c:pt>
                <c:pt idx="7">
                  <c:v>4236</c:v>
                </c:pt>
                <c:pt idx="8">
                  <c:v>9776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00-4F4F-91BE-E6F5AC030E3F}"/>
            </c:ext>
          </c:extLst>
        </c:ser>
        <c:ser>
          <c:idx val="1"/>
          <c:order val="1"/>
          <c:tx>
            <c:strRef>
              <c:f>Size!$C$65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Size!$C$66:$C$74</c:f>
              <c:numCache>
                <c:formatCode>General</c:formatCode>
                <c:ptCount val="9"/>
                <c:pt idx="0">
                  <c:v>385</c:v>
                </c:pt>
                <c:pt idx="1">
                  <c:v>466</c:v>
                </c:pt>
                <c:pt idx="2">
                  <c:v>574</c:v>
                </c:pt>
                <c:pt idx="3">
                  <c:v>773</c:v>
                </c:pt>
                <c:pt idx="4">
                  <c:v>1057</c:v>
                </c:pt>
                <c:pt idx="5">
                  <c:v>1521</c:v>
                </c:pt>
                <c:pt idx="6">
                  <c:v>2326</c:v>
                </c:pt>
                <c:pt idx="7">
                  <c:v>4236</c:v>
                </c:pt>
                <c:pt idx="8">
                  <c:v>9776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00-4F4F-91BE-E6F5AC030E3F}"/>
            </c:ext>
          </c:extLst>
        </c:ser>
        <c:ser>
          <c:idx val="2"/>
          <c:order val="2"/>
          <c:tx>
            <c:strRef>
              <c:f>Size!$D$65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Size!$D$66:$D$74</c:f>
              <c:numCache>
                <c:formatCode>General</c:formatCode>
                <c:ptCount val="9"/>
                <c:pt idx="0">
                  <c:v>385</c:v>
                </c:pt>
                <c:pt idx="1">
                  <c:v>466</c:v>
                </c:pt>
                <c:pt idx="2">
                  <c:v>574</c:v>
                </c:pt>
                <c:pt idx="3">
                  <c:v>773</c:v>
                </c:pt>
                <c:pt idx="4">
                  <c:v>1057</c:v>
                </c:pt>
                <c:pt idx="5">
                  <c:v>1521</c:v>
                </c:pt>
                <c:pt idx="6">
                  <c:v>2326</c:v>
                </c:pt>
                <c:pt idx="7">
                  <c:v>4236</c:v>
                </c:pt>
                <c:pt idx="8">
                  <c:v>9776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00-4F4F-91BE-E6F5AC030E3F}"/>
            </c:ext>
          </c:extLst>
        </c:ser>
        <c:ser>
          <c:idx val="3"/>
          <c:order val="3"/>
          <c:tx>
            <c:strRef>
              <c:f>Size!$E$65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Size!$E$66:$E$74</c:f>
              <c:numCache>
                <c:formatCode>General</c:formatCode>
                <c:ptCount val="9"/>
                <c:pt idx="0">
                  <c:v>385</c:v>
                </c:pt>
                <c:pt idx="1">
                  <c:v>466</c:v>
                </c:pt>
                <c:pt idx="2">
                  <c:v>574</c:v>
                </c:pt>
                <c:pt idx="3">
                  <c:v>773</c:v>
                </c:pt>
                <c:pt idx="4">
                  <c:v>1057</c:v>
                </c:pt>
                <c:pt idx="5">
                  <c:v>1521</c:v>
                </c:pt>
                <c:pt idx="6">
                  <c:v>2326</c:v>
                </c:pt>
                <c:pt idx="7">
                  <c:v>4236</c:v>
                </c:pt>
                <c:pt idx="8">
                  <c:v>9776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00-4F4F-91BE-E6F5AC030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060639"/>
        <c:axId val="517811807"/>
      </c:lineChart>
      <c:catAx>
        <c:axId val="400060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7811807"/>
        <c:crosses val="autoZero"/>
        <c:auto val="1"/>
        <c:lblAlgn val="ctr"/>
        <c:lblOffset val="100"/>
        <c:noMultiLvlLbl val="0"/>
      </c:catAx>
      <c:valAx>
        <c:axId val="5178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0060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Time!$B$65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Time!$B$66:$B$74</c:f>
              <c:numCache>
                <c:formatCode>General</c:formatCode>
                <c:ptCount val="9"/>
                <c:pt idx="0">
                  <c:v>1198.4000000000001</c:v>
                </c:pt>
                <c:pt idx="1">
                  <c:v>1223.2</c:v>
                </c:pt>
                <c:pt idx="2">
                  <c:v>1397.2</c:v>
                </c:pt>
                <c:pt idx="3">
                  <c:v>1801.4</c:v>
                </c:pt>
                <c:pt idx="4">
                  <c:v>2340.1999999999998</c:v>
                </c:pt>
                <c:pt idx="5">
                  <c:v>3321.2</c:v>
                </c:pt>
                <c:pt idx="6">
                  <c:v>4882.3999999999996</c:v>
                </c:pt>
                <c:pt idx="7">
                  <c:v>8889.6</c:v>
                </c:pt>
                <c:pt idx="8">
                  <c:v>19781.2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6F-48CE-9EB3-9DB785F3E8CE}"/>
            </c:ext>
          </c:extLst>
        </c:ser>
        <c:ser>
          <c:idx val="1"/>
          <c:order val="1"/>
          <c:tx>
            <c:strRef>
              <c:f>Time!$C$65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Time!$C$66:$C$74</c:f>
              <c:numCache>
                <c:formatCode>General</c:formatCode>
                <c:ptCount val="9"/>
                <c:pt idx="0">
                  <c:v>450.4</c:v>
                </c:pt>
                <c:pt idx="1">
                  <c:v>439.2</c:v>
                </c:pt>
                <c:pt idx="2">
                  <c:v>468.8</c:v>
                </c:pt>
                <c:pt idx="3">
                  <c:v>555.20000000000005</c:v>
                </c:pt>
                <c:pt idx="4">
                  <c:v>647.6</c:v>
                </c:pt>
                <c:pt idx="5">
                  <c:v>835.6</c:v>
                </c:pt>
                <c:pt idx="6">
                  <c:v>1196</c:v>
                </c:pt>
                <c:pt idx="7">
                  <c:v>1959</c:v>
                </c:pt>
                <c:pt idx="8">
                  <c:v>4480.8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6F-48CE-9EB3-9DB785F3E8CE}"/>
            </c:ext>
          </c:extLst>
        </c:ser>
        <c:ser>
          <c:idx val="2"/>
          <c:order val="2"/>
          <c:tx>
            <c:strRef>
              <c:f>Time!$D$65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Time!$D$66:$D$74</c:f>
              <c:numCache>
                <c:formatCode>General</c:formatCode>
                <c:ptCount val="9"/>
                <c:pt idx="0">
                  <c:v>685.8</c:v>
                </c:pt>
                <c:pt idx="1">
                  <c:v>668.2</c:v>
                </c:pt>
                <c:pt idx="2">
                  <c:v>698.8</c:v>
                </c:pt>
                <c:pt idx="3">
                  <c:v>726.4</c:v>
                </c:pt>
                <c:pt idx="4">
                  <c:v>785.6</c:v>
                </c:pt>
                <c:pt idx="5">
                  <c:v>871</c:v>
                </c:pt>
                <c:pt idx="6">
                  <c:v>1028.8</c:v>
                </c:pt>
                <c:pt idx="7">
                  <c:v>1336.2</c:v>
                </c:pt>
                <c:pt idx="8">
                  <c:v>2210.4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6F-48CE-9EB3-9DB785F3E8CE}"/>
            </c:ext>
          </c:extLst>
        </c:ser>
        <c:ser>
          <c:idx val="3"/>
          <c:order val="3"/>
          <c:tx>
            <c:strRef>
              <c:f>Time!$E$65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Time!$E$66:$E$74</c:f>
              <c:numCache>
                <c:formatCode>General</c:formatCode>
                <c:ptCount val="9"/>
                <c:pt idx="0">
                  <c:v>1650.2</c:v>
                </c:pt>
                <c:pt idx="1">
                  <c:v>1864</c:v>
                </c:pt>
                <c:pt idx="2">
                  <c:v>2130.6</c:v>
                </c:pt>
                <c:pt idx="3">
                  <c:v>2753</c:v>
                </c:pt>
                <c:pt idx="4">
                  <c:v>3484.8</c:v>
                </c:pt>
                <c:pt idx="5">
                  <c:v>5032.6000000000004</c:v>
                </c:pt>
                <c:pt idx="6">
                  <c:v>7180.8</c:v>
                </c:pt>
                <c:pt idx="7">
                  <c:v>12674.8</c:v>
                </c:pt>
                <c:pt idx="8">
                  <c:v>26837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6F-48CE-9EB3-9DB785F3E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7238495"/>
        <c:axId val="84632143"/>
      </c:lineChart>
      <c:catAx>
        <c:axId val="4072384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632143"/>
        <c:crosses val="autoZero"/>
        <c:auto val="1"/>
        <c:lblAlgn val="ctr"/>
        <c:lblOffset val="100"/>
        <c:noMultiLvlLbl val="0"/>
      </c:catAx>
      <c:valAx>
        <c:axId val="8463214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7238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Memory!$B$65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Memory!$B$66:$B$74</c:f>
              <c:numCache>
                <c:formatCode>General</c:formatCode>
                <c:ptCount val="9"/>
                <c:pt idx="0">
                  <c:v>1323.7818725585901</c:v>
                </c:pt>
                <c:pt idx="1">
                  <c:v>1311.78679962158</c:v>
                </c:pt>
                <c:pt idx="2">
                  <c:v>1457.0609664916899</c:v>
                </c:pt>
                <c:pt idx="3">
                  <c:v>1833.3037826538</c:v>
                </c:pt>
                <c:pt idx="4">
                  <c:v>2185.5903060913001</c:v>
                </c:pt>
                <c:pt idx="5">
                  <c:v>2914.1247268676698</c:v>
                </c:pt>
                <c:pt idx="6">
                  <c:v>4444.2806732177696</c:v>
                </c:pt>
                <c:pt idx="7">
                  <c:v>8707.7874389648405</c:v>
                </c:pt>
                <c:pt idx="8">
                  <c:v>16000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B4-4EE2-8A85-0F4C75B45EB4}"/>
            </c:ext>
          </c:extLst>
        </c:ser>
        <c:ser>
          <c:idx val="1"/>
          <c:order val="1"/>
          <c:tx>
            <c:strRef>
              <c:f>Memory!$C$65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Memory!$C$66:$C$74</c:f>
              <c:numCache>
                <c:formatCode>General</c:formatCode>
                <c:ptCount val="9"/>
                <c:pt idx="0">
                  <c:v>765.390895080566</c:v>
                </c:pt>
                <c:pt idx="1">
                  <c:v>728.52639160156195</c:v>
                </c:pt>
                <c:pt idx="2">
                  <c:v>740.50783996582004</c:v>
                </c:pt>
                <c:pt idx="3">
                  <c:v>947.52324371337795</c:v>
                </c:pt>
                <c:pt idx="4">
                  <c:v>1067.9031738281201</c:v>
                </c:pt>
                <c:pt idx="5">
                  <c:v>1274.91835021972</c:v>
                </c:pt>
                <c:pt idx="6">
                  <c:v>1626.0491104125899</c:v>
                </c:pt>
                <c:pt idx="7">
                  <c:v>2715.88732299804</c:v>
                </c:pt>
                <c:pt idx="8">
                  <c:v>6266.74688415527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B4-4EE2-8A85-0F4C75B45EB4}"/>
            </c:ext>
          </c:extLst>
        </c:ser>
        <c:ser>
          <c:idx val="2"/>
          <c:order val="2"/>
          <c:tx>
            <c:strRef>
              <c:f>Memory!$D$65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Memory!$D$66:$D$74</c:f>
              <c:numCache>
                <c:formatCode>General</c:formatCode>
                <c:ptCount val="9"/>
                <c:pt idx="0">
                  <c:v>947.52406768798801</c:v>
                </c:pt>
                <c:pt idx="1">
                  <c:v>910.65940856933503</c:v>
                </c:pt>
                <c:pt idx="2">
                  <c:v>947.52541198730398</c:v>
                </c:pt>
                <c:pt idx="3">
                  <c:v>922.64085845947204</c:v>
                </c:pt>
                <c:pt idx="4">
                  <c:v>1104.77151947021</c:v>
                </c:pt>
                <c:pt idx="5">
                  <c:v>1092.7912475585899</c:v>
                </c:pt>
                <c:pt idx="6">
                  <c:v>1167.64750976562</c:v>
                </c:pt>
                <c:pt idx="7">
                  <c:v>1448.5086929321201</c:v>
                </c:pt>
                <c:pt idx="8">
                  <c:v>2018.0954467773399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B4-4EE2-8A85-0F4C75B45EB4}"/>
            </c:ext>
          </c:extLst>
        </c:ser>
        <c:ser>
          <c:idx val="3"/>
          <c:order val="3"/>
          <c:tx>
            <c:strRef>
              <c:f>Memory!$E$65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Memory!$A$66:$A$74</c:f>
              <c:numCache>
                <c:formatCode>General</c:formatCode>
                <c:ptCount val="9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</c:numCache>
            </c:numRef>
          </c:cat>
          <c:val>
            <c:numRef>
              <c:f>Memory!$E$66:$E$74</c:f>
              <c:numCache>
                <c:formatCode>General</c:formatCode>
                <c:ptCount val="9"/>
                <c:pt idx="0">
                  <c:v>1274.9286819458</c:v>
                </c:pt>
                <c:pt idx="1">
                  <c:v>1274.9244079589801</c:v>
                </c:pt>
                <c:pt idx="2">
                  <c:v>1457.0513320922801</c:v>
                </c:pt>
                <c:pt idx="3">
                  <c:v>1639.18724822998</c:v>
                </c:pt>
                <c:pt idx="4">
                  <c:v>1966.58362579345</c:v>
                </c:pt>
                <c:pt idx="5">
                  <c:v>2549.84728851318</c:v>
                </c:pt>
                <c:pt idx="6">
                  <c:v>3432.79734802246</c:v>
                </c:pt>
                <c:pt idx="7">
                  <c:v>5975.0278274536104</c:v>
                </c:pt>
                <c:pt idx="8">
                  <c:v>12000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B4-4EE2-8A85-0F4C75B45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741039"/>
        <c:axId val="523157247"/>
      </c:lineChart>
      <c:catAx>
        <c:axId val="402741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57247"/>
        <c:crosses val="autoZero"/>
        <c:auto val="1"/>
        <c:lblAlgn val="ctr"/>
        <c:lblOffset val="100"/>
        <c:noMultiLvlLbl val="0"/>
      </c:catAx>
      <c:valAx>
        <c:axId val="523157247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741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Size!$B$80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Size!$B$81:$B$88</c:f>
              <c:numCache>
                <c:formatCode>General</c:formatCode>
                <c:ptCount val="8"/>
                <c:pt idx="0">
                  <c:v>101</c:v>
                </c:pt>
                <c:pt idx="1">
                  <c:v>141</c:v>
                </c:pt>
                <c:pt idx="2">
                  <c:v>225</c:v>
                </c:pt>
                <c:pt idx="3">
                  <c:v>355</c:v>
                </c:pt>
                <c:pt idx="4">
                  <c:v>651</c:v>
                </c:pt>
                <c:pt idx="5">
                  <c:v>1316</c:v>
                </c:pt>
                <c:pt idx="6">
                  <c:v>3679</c:v>
                </c:pt>
                <c:pt idx="7">
                  <c:v>19330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3B-4A85-B02A-01F9726F0B99}"/>
            </c:ext>
          </c:extLst>
        </c:ser>
        <c:ser>
          <c:idx val="1"/>
          <c:order val="1"/>
          <c:tx>
            <c:strRef>
              <c:f>Size!$C$80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Size!$C$81:$C$88</c:f>
              <c:numCache>
                <c:formatCode>General</c:formatCode>
                <c:ptCount val="8"/>
                <c:pt idx="0">
                  <c:v>101</c:v>
                </c:pt>
                <c:pt idx="1">
                  <c:v>141</c:v>
                </c:pt>
                <c:pt idx="2">
                  <c:v>225</c:v>
                </c:pt>
                <c:pt idx="3">
                  <c:v>355</c:v>
                </c:pt>
                <c:pt idx="4">
                  <c:v>651</c:v>
                </c:pt>
                <c:pt idx="5">
                  <c:v>1316</c:v>
                </c:pt>
                <c:pt idx="6">
                  <c:v>3679</c:v>
                </c:pt>
                <c:pt idx="7">
                  <c:v>19330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3B-4A85-B02A-01F9726F0B99}"/>
            </c:ext>
          </c:extLst>
        </c:ser>
        <c:ser>
          <c:idx val="2"/>
          <c:order val="2"/>
          <c:tx>
            <c:strRef>
              <c:f>Size!$D$80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Size!$D$81:$D$88</c:f>
              <c:numCache>
                <c:formatCode>General</c:formatCode>
                <c:ptCount val="8"/>
                <c:pt idx="0">
                  <c:v>101</c:v>
                </c:pt>
                <c:pt idx="1">
                  <c:v>141</c:v>
                </c:pt>
                <c:pt idx="2">
                  <c:v>225</c:v>
                </c:pt>
                <c:pt idx="3">
                  <c:v>355</c:v>
                </c:pt>
                <c:pt idx="4">
                  <c:v>651</c:v>
                </c:pt>
                <c:pt idx="5">
                  <c:v>1316</c:v>
                </c:pt>
                <c:pt idx="6">
                  <c:v>3679</c:v>
                </c:pt>
                <c:pt idx="7">
                  <c:v>19330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3B-4A85-B02A-01F9726F0B99}"/>
            </c:ext>
          </c:extLst>
        </c:ser>
        <c:ser>
          <c:idx val="3"/>
          <c:order val="3"/>
          <c:tx>
            <c:strRef>
              <c:f>Size!$E$80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Size!$E$81:$E$88</c:f>
              <c:numCache>
                <c:formatCode>General</c:formatCode>
                <c:ptCount val="8"/>
                <c:pt idx="0">
                  <c:v>101</c:v>
                </c:pt>
                <c:pt idx="1">
                  <c:v>141</c:v>
                </c:pt>
                <c:pt idx="2">
                  <c:v>225</c:v>
                </c:pt>
                <c:pt idx="3">
                  <c:v>355</c:v>
                </c:pt>
                <c:pt idx="4">
                  <c:v>651</c:v>
                </c:pt>
                <c:pt idx="5">
                  <c:v>1316</c:v>
                </c:pt>
                <c:pt idx="6">
                  <c:v>3679</c:v>
                </c:pt>
                <c:pt idx="7">
                  <c:v>19330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3B-4A85-B02A-01F9726F0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729231"/>
        <c:axId val="104970607"/>
      </c:lineChart>
      <c:catAx>
        <c:axId val="398729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970607"/>
        <c:crosses val="autoZero"/>
        <c:auto val="1"/>
        <c:lblAlgn val="ctr"/>
        <c:lblOffset val="100"/>
        <c:noMultiLvlLbl val="0"/>
      </c:catAx>
      <c:valAx>
        <c:axId val="10497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872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Time!$B$80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Time!$B$81:$B$88</c:f>
              <c:numCache>
                <c:formatCode>General</c:formatCode>
                <c:ptCount val="8"/>
                <c:pt idx="0">
                  <c:v>565.79999999999995</c:v>
                </c:pt>
                <c:pt idx="1">
                  <c:v>574.4</c:v>
                </c:pt>
                <c:pt idx="2">
                  <c:v>750.2</c:v>
                </c:pt>
                <c:pt idx="3">
                  <c:v>1022.8</c:v>
                </c:pt>
                <c:pt idx="4">
                  <c:v>1537.4</c:v>
                </c:pt>
                <c:pt idx="5">
                  <c:v>2482.4</c:v>
                </c:pt>
                <c:pt idx="6">
                  <c:v>5035.3999999999996</c:v>
                </c:pt>
                <c:pt idx="7">
                  <c:v>15191.2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1B-459D-A68C-AE212BB4A01F}"/>
            </c:ext>
          </c:extLst>
        </c:ser>
        <c:ser>
          <c:idx val="1"/>
          <c:order val="1"/>
          <c:tx>
            <c:strRef>
              <c:f>Time!$C$80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Time!$C$81:$C$88</c:f>
              <c:numCache>
                <c:formatCode>General</c:formatCode>
                <c:ptCount val="8"/>
                <c:pt idx="0">
                  <c:v>234</c:v>
                </c:pt>
                <c:pt idx="1">
                  <c:v>238.2</c:v>
                </c:pt>
                <c:pt idx="2">
                  <c:v>309.39999999999998</c:v>
                </c:pt>
                <c:pt idx="3">
                  <c:v>423</c:v>
                </c:pt>
                <c:pt idx="4">
                  <c:v>644.79999999999995</c:v>
                </c:pt>
                <c:pt idx="5">
                  <c:v>1120.5999999999999</c:v>
                </c:pt>
                <c:pt idx="6">
                  <c:v>2512.1999999999998</c:v>
                </c:pt>
                <c:pt idx="7">
                  <c:v>8792.4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1B-459D-A68C-AE212BB4A01F}"/>
            </c:ext>
          </c:extLst>
        </c:ser>
        <c:ser>
          <c:idx val="2"/>
          <c:order val="2"/>
          <c:tx>
            <c:strRef>
              <c:f>Time!$D$80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Time!$D$81:$D$88</c:f>
              <c:numCache>
                <c:formatCode>General</c:formatCode>
                <c:ptCount val="8"/>
                <c:pt idx="0">
                  <c:v>336.6</c:v>
                </c:pt>
                <c:pt idx="1">
                  <c:v>346.8</c:v>
                </c:pt>
                <c:pt idx="2">
                  <c:v>406.6</c:v>
                </c:pt>
                <c:pt idx="3">
                  <c:v>486.2</c:v>
                </c:pt>
                <c:pt idx="4">
                  <c:v>661</c:v>
                </c:pt>
                <c:pt idx="5">
                  <c:v>966.2</c:v>
                </c:pt>
                <c:pt idx="6">
                  <c:v>1745</c:v>
                </c:pt>
                <c:pt idx="7">
                  <c:v>4777.8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1B-459D-A68C-AE212BB4A01F}"/>
            </c:ext>
          </c:extLst>
        </c:ser>
        <c:ser>
          <c:idx val="3"/>
          <c:order val="3"/>
          <c:tx>
            <c:strRef>
              <c:f>Time!$E$80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Time!$E$81:$E$88</c:f>
              <c:numCache>
                <c:formatCode>General</c:formatCode>
                <c:ptCount val="8"/>
                <c:pt idx="0">
                  <c:v>447.4</c:v>
                </c:pt>
                <c:pt idx="1">
                  <c:v>504.2</c:v>
                </c:pt>
                <c:pt idx="2">
                  <c:v>630.4</c:v>
                </c:pt>
                <c:pt idx="3">
                  <c:v>810.8</c:v>
                </c:pt>
                <c:pt idx="4">
                  <c:v>1151.5999999999999</c:v>
                </c:pt>
                <c:pt idx="5">
                  <c:v>1789</c:v>
                </c:pt>
                <c:pt idx="6">
                  <c:v>3203.6</c:v>
                </c:pt>
                <c:pt idx="7">
                  <c:v>8474.4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1B-459D-A68C-AE212BB4A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32847"/>
        <c:axId val="93323247"/>
      </c:lineChart>
      <c:catAx>
        <c:axId val="19532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323247"/>
        <c:crosses val="autoZero"/>
        <c:auto val="1"/>
        <c:lblAlgn val="ctr"/>
        <c:lblOffset val="100"/>
        <c:noMultiLvlLbl val="0"/>
      </c:catAx>
      <c:valAx>
        <c:axId val="9332324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32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Memory!$B$80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Memory!$B$81:$B$88</c:f>
              <c:numCache>
                <c:formatCode>General</c:formatCode>
                <c:ptCount val="8"/>
                <c:pt idx="0">
                  <c:v>581.82451477050699</c:v>
                </c:pt>
                <c:pt idx="1">
                  <c:v>726.61130676269499</c:v>
                </c:pt>
                <c:pt idx="2">
                  <c:v>762.71431427001903</c:v>
                </c:pt>
                <c:pt idx="3">
                  <c:v>1089.9169326782201</c:v>
                </c:pt>
                <c:pt idx="4">
                  <c:v>1271.5771148681599</c:v>
                </c:pt>
                <c:pt idx="5">
                  <c:v>2010.1634857177701</c:v>
                </c:pt>
                <c:pt idx="6">
                  <c:v>4008.3446731567301</c:v>
                </c:pt>
                <c:pt idx="7">
                  <c:v>12000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3-4253-A7F6-42976D6A3F1E}"/>
            </c:ext>
          </c:extLst>
        </c:ser>
        <c:ser>
          <c:idx val="1"/>
          <c:order val="1"/>
          <c:tx>
            <c:strRef>
              <c:f>Memory!$C$80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Memory!$C$81:$C$88</c:f>
              <c:numCache>
                <c:formatCode>General</c:formatCode>
                <c:ptCount val="8"/>
                <c:pt idx="0">
                  <c:v>400.17170867919901</c:v>
                </c:pt>
                <c:pt idx="1">
                  <c:v>375.28718719482401</c:v>
                </c:pt>
                <c:pt idx="2">
                  <c:v>544.958680725097</c:v>
                </c:pt>
                <c:pt idx="3">
                  <c:v>544.95850219726503</c:v>
                </c:pt>
                <c:pt idx="4">
                  <c:v>726.61129760742097</c:v>
                </c:pt>
                <c:pt idx="5">
                  <c:v>1101.89858703613</c:v>
                </c:pt>
                <c:pt idx="6">
                  <c:v>2361.4866699218701</c:v>
                </c:pt>
                <c:pt idx="7">
                  <c:v>8666.7875000000004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93-4253-A7F6-42976D6A3F1E}"/>
            </c:ext>
          </c:extLst>
        </c:ser>
        <c:ser>
          <c:idx val="2"/>
          <c:order val="2"/>
          <c:tx>
            <c:strRef>
              <c:f>Memory!$D$80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Memory!$D$81:$D$88</c:f>
              <c:numCache>
                <c:formatCode>General</c:formatCode>
                <c:ptCount val="8"/>
                <c:pt idx="0">
                  <c:v>581.82452392578102</c:v>
                </c:pt>
                <c:pt idx="1">
                  <c:v>544.95872192382797</c:v>
                </c:pt>
                <c:pt idx="2">
                  <c:v>581.82455139160095</c:v>
                </c:pt>
                <c:pt idx="3">
                  <c:v>544.95850067138599</c:v>
                </c:pt>
                <c:pt idx="4">
                  <c:v>726.61291656494097</c:v>
                </c:pt>
                <c:pt idx="5">
                  <c:v>908.26518096923803</c:v>
                </c:pt>
                <c:pt idx="6">
                  <c:v>1416.3570022583001</c:v>
                </c:pt>
                <c:pt idx="7">
                  <c:v>3682.1457565307601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93-4253-A7F6-42976D6A3F1E}"/>
            </c:ext>
          </c:extLst>
        </c:ser>
        <c:ser>
          <c:idx val="3"/>
          <c:order val="3"/>
          <c:tx>
            <c:strRef>
              <c:f>Memory!$E$80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Memory!$A$81:$A$88</c:f>
              <c:numCache>
                <c:formatCode>General</c:formatCode>
                <c:ptCount val="8"/>
                <c:pt idx="0">
                  <c:v>0.2</c:v>
                </c:pt>
                <c:pt idx="1">
                  <c:v>0.17499999999999999</c:v>
                </c:pt>
                <c:pt idx="2">
                  <c:v>0.15</c:v>
                </c:pt>
                <c:pt idx="3">
                  <c:v>0.125</c:v>
                </c:pt>
                <c:pt idx="4">
                  <c:v>0.1</c:v>
                </c:pt>
                <c:pt idx="5">
                  <c:v>7.4999999999999997E-2</c:v>
                </c:pt>
                <c:pt idx="6">
                  <c:v>0.05</c:v>
                </c:pt>
                <c:pt idx="7">
                  <c:v>2.5000000000000001E-2</c:v>
                </c:pt>
              </c:numCache>
            </c:numRef>
          </c:cat>
          <c:val>
            <c:numRef>
              <c:f>Memory!$E$81:$E$88</c:f>
              <c:numCache>
                <c:formatCode>General</c:formatCode>
                <c:ptCount val="8"/>
                <c:pt idx="0">
                  <c:v>544.96007843017503</c:v>
                </c:pt>
                <c:pt idx="1">
                  <c:v>544.95851593017505</c:v>
                </c:pt>
                <c:pt idx="2">
                  <c:v>544.96011810302696</c:v>
                </c:pt>
                <c:pt idx="3">
                  <c:v>763.47827911376896</c:v>
                </c:pt>
                <c:pt idx="4">
                  <c:v>775.45881805419901</c:v>
                </c:pt>
                <c:pt idx="5">
                  <c:v>1089.9172973632801</c:v>
                </c:pt>
                <c:pt idx="6">
                  <c:v>1816.5309310913001</c:v>
                </c:pt>
                <c:pt idx="7">
                  <c:v>4747.2541610717699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93-4253-A7F6-42976D6A3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260431"/>
        <c:axId val="103559375"/>
      </c:lineChart>
      <c:catAx>
        <c:axId val="100260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3559375"/>
        <c:crosses val="autoZero"/>
        <c:auto val="1"/>
        <c:lblAlgn val="ctr"/>
        <c:lblOffset val="100"/>
        <c:noMultiLvlLbl val="0"/>
      </c:catAx>
      <c:valAx>
        <c:axId val="103559375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26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Size!$B$157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Size!$B$158:$B$165</c:f>
              <c:numCache>
                <c:formatCode>General</c:formatCode>
                <c:ptCount val="8"/>
                <c:pt idx="0">
                  <c:v>2121</c:v>
                </c:pt>
                <c:pt idx="1">
                  <c:v>2840</c:v>
                </c:pt>
                <c:pt idx="2">
                  <c:v>2914</c:v>
                </c:pt>
                <c:pt idx="3">
                  <c:v>3116</c:v>
                </c:pt>
                <c:pt idx="4">
                  <c:v>3148</c:v>
                </c:pt>
                <c:pt idx="5">
                  <c:v>3333</c:v>
                </c:pt>
                <c:pt idx="6">
                  <c:v>3394</c:v>
                </c:pt>
                <c:pt idx="7">
                  <c:v>3462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7F-49B6-AFA4-38A250EA95DE}"/>
            </c:ext>
          </c:extLst>
        </c:ser>
        <c:ser>
          <c:idx val="1"/>
          <c:order val="1"/>
          <c:tx>
            <c:strRef>
              <c:f>Size!$C$157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Size!$C$158:$C$165</c:f>
              <c:numCache>
                <c:formatCode>General</c:formatCode>
                <c:ptCount val="8"/>
                <c:pt idx="0">
                  <c:v>2121</c:v>
                </c:pt>
                <c:pt idx="1">
                  <c:v>2840</c:v>
                </c:pt>
                <c:pt idx="2">
                  <c:v>2914</c:v>
                </c:pt>
                <c:pt idx="3">
                  <c:v>3116</c:v>
                </c:pt>
                <c:pt idx="4">
                  <c:v>3148</c:v>
                </c:pt>
                <c:pt idx="5">
                  <c:v>3333</c:v>
                </c:pt>
                <c:pt idx="6">
                  <c:v>3394</c:v>
                </c:pt>
                <c:pt idx="7">
                  <c:v>3462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7F-49B6-AFA4-38A250EA95DE}"/>
            </c:ext>
          </c:extLst>
        </c:ser>
        <c:ser>
          <c:idx val="2"/>
          <c:order val="2"/>
          <c:tx>
            <c:strRef>
              <c:f>Size!$D$157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Size!$D$158:$D$165</c:f>
              <c:numCache>
                <c:formatCode>General</c:formatCode>
                <c:ptCount val="8"/>
                <c:pt idx="0">
                  <c:v>2121</c:v>
                </c:pt>
                <c:pt idx="1">
                  <c:v>2840</c:v>
                </c:pt>
                <c:pt idx="2">
                  <c:v>2914</c:v>
                </c:pt>
                <c:pt idx="3">
                  <c:v>3116</c:v>
                </c:pt>
                <c:pt idx="4">
                  <c:v>3148</c:v>
                </c:pt>
                <c:pt idx="5">
                  <c:v>3333</c:v>
                </c:pt>
                <c:pt idx="6">
                  <c:v>3394</c:v>
                </c:pt>
                <c:pt idx="7">
                  <c:v>3462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7F-49B6-AFA4-38A250EA95DE}"/>
            </c:ext>
          </c:extLst>
        </c:ser>
        <c:ser>
          <c:idx val="3"/>
          <c:order val="3"/>
          <c:tx>
            <c:strRef>
              <c:f>Size!$E$157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Size!$E$158:$E$165</c:f>
              <c:numCache>
                <c:formatCode>General</c:formatCode>
                <c:ptCount val="8"/>
                <c:pt idx="0">
                  <c:v>2121</c:v>
                </c:pt>
                <c:pt idx="1">
                  <c:v>2840</c:v>
                </c:pt>
                <c:pt idx="2">
                  <c:v>2914</c:v>
                </c:pt>
                <c:pt idx="3">
                  <c:v>3116</c:v>
                </c:pt>
                <c:pt idx="4">
                  <c:v>3148</c:v>
                </c:pt>
                <c:pt idx="5">
                  <c:v>3333</c:v>
                </c:pt>
                <c:pt idx="6">
                  <c:v>3394</c:v>
                </c:pt>
                <c:pt idx="7">
                  <c:v>3462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7F-49B6-AFA4-38A250EA95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734223"/>
        <c:axId val="104939935"/>
      </c:lineChart>
      <c:catAx>
        <c:axId val="398734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939935"/>
        <c:crosses val="autoZero"/>
        <c:auto val="1"/>
        <c:lblAlgn val="ctr"/>
        <c:lblOffset val="100"/>
        <c:noMultiLvlLbl val="0"/>
      </c:catAx>
      <c:valAx>
        <c:axId val="104939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873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Time!$B$157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Time!$B$158:$B$165</c:f>
              <c:numCache>
                <c:formatCode>General</c:formatCode>
                <c:ptCount val="8"/>
                <c:pt idx="0">
                  <c:v>727.6</c:v>
                </c:pt>
                <c:pt idx="1">
                  <c:v>1633.2</c:v>
                </c:pt>
                <c:pt idx="2">
                  <c:v>2500.8000000000002</c:v>
                </c:pt>
                <c:pt idx="3">
                  <c:v>3765</c:v>
                </c:pt>
                <c:pt idx="4">
                  <c:v>4631.3999999999996</c:v>
                </c:pt>
                <c:pt idx="5">
                  <c:v>5800.4</c:v>
                </c:pt>
                <c:pt idx="6">
                  <c:v>6731.6</c:v>
                </c:pt>
                <c:pt idx="7">
                  <c:v>7829.4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1A-409C-8801-961654438B51}"/>
            </c:ext>
          </c:extLst>
        </c:ser>
        <c:ser>
          <c:idx val="1"/>
          <c:order val="1"/>
          <c:tx>
            <c:strRef>
              <c:f>Time!$C$157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Time!$C$158:$C$165</c:f>
              <c:numCache>
                <c:formatCode>General</c:formatCode>
                <c:ptCount val="8"/>
                <c:pt idx="0">
                  <c:v>190.8</c:v>
                </c:pt>
                <c:pt idx="1">
                  <c:v>323.2</c:v>
                </c:pt>
                <c:pt idx="2">
                  <c:v>613.79999999999995</c:v>
                </c:pt>
                <c:pt idx="3">
                  <c:v>770.6</c:v>
                </c:pt>
                <c:pt idx="4">
                  <c:v>928.4</c:v>
                </c:pt>
                <c:pt idx="5">
                  <c:v>1160.8</c:v>
                </c:pt>
                <c:pt idx="6">
                  <c:v>1363.6</c:v>
                </c:pt>
                <c:pt idx="7">
                  <c:v>1587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1A-409C-8801-961654438B51}"/>
            </c:ext>
          </c:extLst>
        </c:ser>
        <c:ser>
          <c:idx val="2"/>
          <c:order val="2"/>
          <c:tx>
            <c:strRef>
              <c:f>Time!$D$157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Time!$D$158:$D$165</c:f>
              <c:numCache>
                <c:formatCode>General</c:formatCode>
                <c:ptCount val="8"/>
                <c:pt idx="0">
                  <c:v>165.8</c:v>
                </c:pt>
                <c:pt idx="1">
                  <c:v>282</c:v>
                </c:pt>
                <c:pt idx="2">
                  <c:v>414.2</c:v>
                </c:pt>
                <c:pt idx="3">
                  <c:v>590.20000000000005</c:v>
                </c:pt>
                <c:pt idx="4">
                  <c:v>711.6</c:v>
                </c:pt>
                <c:pt idx="5">
                  <c:v>882.4</c:v>
                </c:pt>
                <c:pt idx="6">
                  <c:v>1042.2</c:v>
                </c:pt>
                <c:pt idx="7">
                  <c:v>1214.5999999999999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1A-409C-8801-961654438B51}"/>
            </c:ext>
          </c:extLst>
        </c:ser>
        <c:ser>
          <c:idx val="3"/>
          <c:order val="3"/>
          <c:tx>
            <c:strRef>
              <c:f>Time!$E$157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Time!$E$158:$E$165</c:f>
              <c:numCache>
                <c:formatCode>General</c:formatCode>
                <c:ptCount val="8"/>
                <c:pt idx="0">
                  <c:v>724.2</c:v>
                </c:pt>
                <c:pt idx="1">
                  <c:v>1838.6</c:v>
                </c:pt>
                <c:pt idx="2">
                  <c:v>2985.4</c:v>
                </c:pt>
                <c:pt idx="3">
                  <c:v>4647.8</c:v>
                </c:pt>
                <c:pt idx="4">
                  <c:v>5901.6</c:v>
                </c:pt>
                <c:pt idx="5">
                  <c:v>7391.8</c:v>
                </c:pt>
                <c:pt idx="6">
                  <c:v>8822</c:v>
                </c:pt>
                <c:pt idx="7">
                  <c:v>10278.6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1A-409C-8801-961654438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260847"/>
        <c:axId val="92733039"/>
      </c:lineChart>
      <c:catAx>
        <c:axId val="100260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2733039"/>
        <c:crosses val="autoZero"/>
        <c:auto val="1"/>
        <c:lblAlgn val="ctr"/>
        <c:lblOffset val="100"/>
        <c:noMultiLvlLbl val="0"/>
      </c:catAx>
      <c:valAx>
        <c:axId val="92733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260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Memory!$B$157</c:f>
              <c:strCache>
                <c:ptCount val="1"/>
                <c:pt idx="0">
                  <c:v>CloSpan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Memory!$B$158:$B$165</c:f>
              <c:numCache>
                <c:formatCode>General</c:formatCode>
                <c:ptCount val="8"/>
                <c:pt idx="0">
                  <c:v>579.62372131347604</c:v>
                </c:pt>
                <c:pt idx="1">
                  <c:v>1410.4907562255801</c:v>
                </c:pt>
                <c:pt idx="2">
                  <c:v>2062.0447189330998</c:v>
                </c:pt>
                <c:pt idx="3">
                  <c:v>3080.7087112426698</c:v>
                </c:pt>
                <c:pt idx="4">
                  <c:v>3799.3319320678702</c:v>
                </c:pt>
                <c:pt idx="5">
                  <c:v>4968.77238311767</c:v>
                </c:pt>
                <c:pt idx="6">
                  <c:v>5742.9013320922804</c:v>
                </c:pt>
                <c:pt idx="7">
                  <c:v>6779.8238433837796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5F-47D7-924E-B52A57526ED9}"/>
            </c:ext>
          </c:extLst>
        </c:ser>
        <c:ser>
          <c:idx val="1"/>
          <c:order val="1"/>
          <c:tx>
            <c:strRef>
              <c:f>Memory!$C$157</c:f>
              <c:strCache>
                <c:ptCount val="1"/>
                <c:pt idx="0">
                  <c:v>BIDEPlus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Memory!$C$158:$C$165</c:f>
              <c:numCache>
                <c:formatCode>General</c:formatCode>
                <c:ptCount val="8"/>
                <c:pt idx="0">
                  <c:v>398.70425262451101</c:v>
                </c:pt>
                <c:pt idx="1">
                  <c:v>579.623205566406</c:v>
                </c:pt>
                <c:pt idx="2">
                  <c:v>909.65753021240198</c:v>
                </c:pt>
                <c:pt idx="3">
                  <c:v>1097.4970291137599</c:v>
                </c:pt>
                <c:pt idx="4">
                  <c:v>1410.4868270873999</c:v>
                </c:pt>
                <c:pt idx="5">
                  <c:v>1623.2634674072201</c:v>
                </c:pt>
                <c:pt idx="6">
                  <c:v>1988.6469741821199</c:v>
                </c:pt>
                <c:pt idx="7">
                  <c:v>2190.8420959472601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5F-47D7-924E-B52A57526ED9}"/>
            </c:ext>
          </c:extLst>
        </c:ser>
        <c:ser>
          <c:idx val="2"/>
          <c:order val="2"/>
          <c:tx>
            <c:strRef>
              <c:f>Memory!$D$157</c:f>
              <c:strCache>
                <c:ptCount val="1"/>
                <c:pt idx="0">
                  <c:v>CMClaSP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Memory!$D$158:$D$165</c:f>
              <c:numCache>
                <c:formatCode>General</c:formatCode>
                <c:ptCount val="8"/>
                <c:pt idx="0">
                  <c:v>217.785070800781</c:v>
                </c:pt>
                <c:pt idx="1">
                  <c:v>398.70414123535102</c:v>
                </c:pt>
                <c:pt idx="2">
                  <c:v>547.82019500732395</c:v>
                </c:pt>
                <c:pt idx="3">
                  <c:v>723.67829284667903</c:v>
                </c:pt>
                <c:pt idx="4">
                  <c:v>904.59736785888595</c:v>
                </c:pt>
                <c:pt idx="5">
                  <c:v>1045.636769104</c:v>
                </c:pt>
                <c:pt idx="6">
                  <c:v>1081.96235351562</c:v>
                </c:pt>
                <c:pt idx="7">
                  <c:v>1257.2122406005799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5F-47D7-924E-B52A57526ED9}"/>
            </c:ext>
          </c:extLst>
        </c:ser>
        <c:ser>
          <c:idx val="3"/>
          <c:order val="3"/>
          <c:tx>
            <c:strRef>
              <c:f>Memory!$E$157</c:f>
              <c:strCache>
                <c:ptCount val="1"/>
                <c:pt idx="0">
                  <c:v>ClaSP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Memory!$A$158:$A$165</c:f>
              <c:numCache>
                <c:formatCode>General</c:formatCode>
                <c:ptCount val="8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cat>
          <c:val>
            <c:numRef>
              <c:f>Memory!$E$158:$E$165</c:f>
              <c:numCache>
                <c:formatCode>General</c:formatCode>
                <c:ptCount val="8"/>
                <c:pt idx="0">
                  <c:v>542.75718536376905</c:v>
                </c:pt>
                <c:pt idx="1">
                  <c:v>1229.56848297119</c:v>
                </c:pt>
                <c:pt idx="2">
                  <c:v>1664.2992630004801</c:v>
                </c:pt>
                <c:pt idx="3">
                  <c:v>2460.10577087402</c:v>
                </c:pt>
                <c:pt idx="4">
                  <c:v>2894.7201522827099</c:v>
                </c:pt>
                <c:pt idx="5">
                  <c:v>3642.8780868530198</c:v>
                </c:pt>
                <c:pt idx="6">
                  <c:v>4220.0004928588796</c:v>
                </c:pt>
                <c:pt idx="7">
                  <c:v>4884.8954986572198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5F-47D7-924E-B52A57526E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662415"/>
        <c:axId val="102887871"/>
      </c:lineChart>
      <c:catAx>
        <c:axId val="72662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danych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887871"/>
        <c:crosses val="autoZero"/>
        <c:auto val="1"/>
        <c:lblAlgn val="ctr"/>
        <c:lblOffset val="100"/>
        <c:noMultiLvlLbl val="0"/>
      </c:catAx>
      <c:valAx>
        <c:axId val="102887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662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Time!$B$112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Time!$B$113:$B$121</c:f>
              <c:numCache>
                <c:formatCode>General</c:formatCode>
                <c:ptCount val="9"/>
                <c:pt idx="0">
                  <c:v>44.2</c:v>
                </c:pt>
                <c:pt idx="1">
                  <c:v>43.2</c:v>
                </c:pt>
                <c:pt idx="2">
                  <c:v>44</c:v>
                </c:pt>
                <c:pt idx="3">
                  <c:v>45.6</c:v>
                </c:pt>
                <c:pt idx="4">
                  <c:v>49.2</c:v>
                </c:pt>
                <c:pt idx="5">
                  <c:v>55.8</c:v>
                </c:pt>
                <c:pt idx="6">
                  <c:v>166.2</c:v>
                </c:pt>
                <c:pt idx="7">
                  <c:v>278.8</c:v>
                </c:pt>
                <c:pt idx="8">
                  <c:v>1690.6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BB-45CF-983D-04E501AA638F}"/>
            </c:ext>
          </c:extLst>
        </c:ser>
        <c:ser>
          <c:idx val="1"/>
          <c:order val="1"/>
          <c:tx>
            <c:strRef>
              <c:f>Time!$C$112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Time!$C$113:$C$121</c:f>
              <c:numCache>
                <c:formatCode>General</c:formatCode>
                <c:ptCount val="9"/>
                <c:pt idx="0">
                  <c:v>100.2</c:v>
                </c:pt>
                <c:pt idx="1">
                  <c:v>129</c:v>
                </c:pt>
                <c:pt idx="2">
                  <c:v>185.2</c:v>
                </c:pt>
                <c:pt idx="3">
                  <c:v>368</c:v>
                </c:pt>
                <c:pt idx="4">
                  <c:v>644.4</c:v>
                </c:pt>
                <c:pt idx="5">
                  <c:v>1187.5999999999999</c:v>
                </c:pt>
                <c:pt idx="6">
                  <c:v>5520.6</c:v>
                </c:pt>
                <c:pt idx="7">
                  <c:v>9449.7999999999993</c:v>
                </c:pt>
                <c:pt idx="8">
                  <c:v>34936.6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BB-45CF-983D-04E501AA638F}"/>
            </c:ext>
          </c:extLst>
        </c:ser>
        <c:ser>
          <c:idx val="2"/>
          <c:order val="2"/>
          <c:tx>
            <c:strRef>
              <c:f>Time!$D$112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Time!$D$113:$D$121</c:f>
              <c:numCache>
                <c:formatCode>General</c:formatCode>
                <c:ptCount val="9"/>
                <c:pt idx="0">
                  <c:v>43</c:v>
                </c:pt>
                <c:pt idx="1">
                  <c:v>43.2</c:v>
                </c:pt>
                <c:pt idx="2">
                  <c:v>43.4</c:v>
                </c:pt>
                <c:pt idx="3">
                  <c:v>45.6</c:v>
                </c:pt>
                <c:pt idx="4">
                  <c:v>49</c:v>
                </c:pt>
                <c:pt idx="5">
                  <c:v>55.6</c:v>
                </c:pt>
                <c:pt idx="6">
                  <c:v>164.2</c:v>
                </c:pt>
                <c:pt idx="7">
                  <c:v>278.2</c:v>
                </c:pt>
                <c:pt idx="8">
                  <c:v>1659.8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BB-45CF-983D-04E501AA638F}"/>
            </c:ext>
          </c:extLst>
        </c:ser>
        <c:ser>
          <c:idx val="3"/>
          <c:order val="3"/>
          <c:tx>
            <c:strRef>
              <c:f>Time!$E$112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Time!$E$113:$E$121</c:f>
              <c:numCache>
                <c:formatCode>General</c:formatCode>
                <c:ptCount val="9"/>
                <c:pt idx="0">
                  <c:v>76.599999999999994</c:v>
                </c:pt>
                <c:pt idx="1">
                  <c:v>85</c:v>
                </c:pt>
                <c:pt idx="2">
                  <c:v>103.8</c:v>
                </c:pt>
                <c:pt idx="3">
                  <c:v>153.6</c:v>
                </c:pt>
                <c:pt idx="4">
                  <c:v>253.2</c:v>
                </c:pt>
                <c:pt idx="5">
                  <c:v>412</c:v>
                </c:pt>
                <c:pt idx="6">
                  <c:v>2466.6</c:v>
                </c:pt>
                <c:pt idx="7">
                  <c:v>4002</c:v>
                </c:pt>
                <c:pt idx="8">
                  <c:v>15443.2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BB-45CF-983D-04E501AA638F}"/>
            </c:ext>
          </c:extLst>
        </c:ser>
        <c:ser>
          <c:idx val="4"/>
          <c:order val="4"/>
          <c:tx>
            <c:strRef>
              <c:f>Time!$F$112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Time!$F$113:$F$121</c:f>
              <c:numCache>
                <c:formatCode>General</c:formatCode>
                <c:ptCount val="9"/>
                <c:pt idx="0">
                  <c:v>46</c:v>
                </c:pt>
                <c:pt idx="1">
                  <c:v>43.2</c:v>
                </c:pt>
                <c:pt idx="2">
                  <c:v>44.4</c:v>
                </c:pt>
                <c:pt idx="3">
                  <c:v>46.8</c:v>
                </c:pt>
                <c:pt idx="4">
                  <c:v>51.6</c:v>
                </c:pt>
                <c:pt idx="5">
                  <c:v>60.6</c:v>
                </c:pt>
                <c:pt idx="6">
                  <c:v>184.2</c:v>
                </c:pt>
                <c:pt idx="7">
                  <c:v>306.2</c:v>
                </c:pt>
                <c:pt idx="8">
                  <c:v>1843.4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ABB-45CF-983D-04E501AA638F}"/>
            </c:ext>
          </c:extLst>
        </c:ser>
        <c:ser>
          <c:idx val="5"/>
          <c:order val="5"/>
          <c:tx>
            <c:strRef>
              <c:f>Time!$G$112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Time!$A$113:$A$121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Time!$G$113:$G$121</c:f>
              <c:numCache>
                <c:formatCode>General</c:formatCode>
                <c:ptCount val="9"/>
                <c:pt idx="0">
                  <c:v>122</c:v>
                </c:pt>
                <c:pt idx="1">
                  <c:v>222.6</c:v>
                </c:pt>
                <c:pt idx="2">
                  <c:v>354.8</c:v>
                </c:pt>
                <c:pt idx="3">
                  <c:v>691.6</c:v>
                </c:pt>
                <c:pt idx="4">
                  <c:v>1491.6</c:v>
                </c:pt>
                <c:pt idx="5">
                  <c:v>2907.8</c:v>
                </c:pt>
                <c:pt idx="6">
                  <c:v>26864</c:v>
                </c:pt>
                <c:pt idx="7">
                  <c:v>45695.199999999997</c:v>
                </c:pt>
                <c:pt idx="8">
                  <c:v>247961.60000000001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ABB-45CF-983D-04E501AA638F}"/>
            </c:ext>
          </c:extLst>
        </c:ser>
        <c:ser>
          <c:idx val="6"/>
          <c:order val="6"/>
          <c:tx>
            <c:strRef>
              <c:f>Time!$H$112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Time!$A$113:$A$121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Time!$H$113:$H$121</c:f>
              <c:numCache>
                <c:formatCode>General</c:formatCode>
                <c:ptCount val="9"/>
                <c:pt idx="0">
                  <c:v>72.2</c:v>
                </c:pt>
                <c:pt idx="1">
                  <c:v>102.2</c:v>
                </c:pt>
                <c:pt idx="2">
                  <c:v>165.2</c:v>
                </c:pt>
                <c:pt idx="3">
                  <c:v>284</c:v>
                </c:pt>
                <c:pt idx="4">
                  <c:v>614.4</c:v>
                </c:pt>
                <c:pt idx="5">
                  <c:v>1187</c:v>
                </c:pt>
                <c:pt idx="6">
                  <c:v>8938.2000000000007</c:v>
                </c:pt>
                <c:pt idx="7">
                  <c:v>16879.400000000001</c:v>
                </c:pt>
                <c:pt idx="8">
                  <c:v>172886.6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ABB-45CF-983D-04E501AA638F}"/>
            </c:ext>
          </c:extLst>
        </c:ser>
        <c:ser>
          <c:idx val="7"/>
          <c:order val="7"/>
          <c:tx>
            <c:strRef>
              <c:f>Time!$I$112</c:f>
              <c:strCache>
                <c:ptCount val="1"/>
                <c:pt idx="0">
                  <c:v>Relim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Time!$A$113:$A$121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Time!$I$113:$I$121</c:f>
              <c:numCache>
                <c:formatCode>General</c:formatCode>
                <c:ptCount val="9"/>
                <c:pt idx="0">
                  <c:v>230.4</c:v>
                </c:pt>
                <c:pt idx="1">
                  <c:v>986.6</c:v>
                </c:pt>
                <c:pt idx="2">
                  <c:v>3183.6</c:v>
                </c:pt>
                <c:pt idx="3">
                  <c:v>10273.6</c:v>
                </c:pt>
                <c:pt idx="4">
                  <c:v>15944.6</c:v>
                </c:pt>
                <c:pt idx="5">
                  <c:v>62529.2</c:v>
                </c:pt>
                <c:pt idx="6">
                  <c:v>302769.2</c:v>
                </c:pt>
                <c:pt idx="7">
                  <c:v>599856.6</c:v>
                </c:pt>
                <c:pt idx="8">
                  <c:v>1444725.8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ABB-45CF-983D-04E501AA63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511231"/>
        <c:axId val="97524383"/>
      </c:lineChart>
      <c:catAx>
        <c:axId val="77511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524383"/>
        <c:crosses val="autoZero"/>
        <c:auto val="1"/>
        <c:lblAlgn val="ctr"/>
        <c:lblOffset val="100"/>
        <c:noMultiLvlLbl val="0"/>
      </c:catAx>
      <c:valAx>
        <c:axId val="9752438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511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Memory!$B$112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Memory!$B$113:$B$121</c:f>
              <c:numCache>
                <c:formatCode>General</c:formatCode>
                <c:ptCount val="9"/>
                <c:pt idx="0">
                  <c:v>220.282020568847</c:v>
                </c:pt>
                <c:pt idx="1">
                  <c:v>183.41602020263599</c:v>
                </c:pt>
                <c:pt idx="2">
                  <c:v>183.41601409912101</c:v>
                </c:pt>
                <c:pt idx="3">
                  <c:v>183.41601409912101</c:v>
                </c:pt>
                <c:pt idx="4">
                  <c:v>183.73590393066399</c:v>
                </c:pt>
                <c:pt idx="5">
                  <c:v>184.036856079101</c:v>
                </c:pt>
                <c:pt idx="6">
                  <c:v>417.25860595703102</c:v>
                </c:pt>
                <c:pt idx="7">
                  <c:v>552.57868347167903</c:v>
                </c:pt>
                <c:pt idx="8">
                  <c:v>2762.72326507568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16-435D-81E6-3D0EDD99BF6D}"/>
            </c:ext>
          </c:extLst>
        </c:ser>
        <c:ser>
          <c:idx val="1"/>
          <c:order val="1"/>
          <c:tx>
            <c:strRef>
              <c:f>Memory!$C$112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Memory!$C$113:$C$121</c:f>
              <c:numCache>
                <c:formatCode>General</c:formatCode>
                <c:ptCount val="9"/>
                <c:pt idx="0">
                  <c:v>183.41602020263599</c:v>
                </c:pt>
                <c:pt idx="1">
                  <c:v>183.41602020263599</c:v>
                </c:pt>
                <c:pt idx="2">
                  <c:v>403.70809478759702</c:v>
                </c:pt>
                <c:pt idx="3">
                  <c:v>366.83203887939402</c:v>
                </c:pt>
                <c:pt idx="4">
                  <c:v>551.21097412109305</c:v>
                </c:pt>
                <c:pt idx="5">
                  <c:v>1104.2418167114199</c:v>
                </c:pt>
                <c:pt idx="6">
                  <c:v>5526.2394775390603</c:v>
                </c:pt>
                <c:pt idx="7">
                  <c:v>8841.3535354614196</c:v>
                </c:pt>
                <c:pt idx="8">
                  <c:v>12000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16-435D-81E6-3D0EDD99BF6D}"/>
            </c:ext>
          </c:extLst>
        </c:ser>
        <c:ser>
          <c:idx val="2"/>
          <c:order val="2"/>
          <c:tx>
            <c:strRef>
              <c:f>Memory!$D$112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Memory!$D$113:$D$121</c:f>
              <c:numCache>
                <c:formatCode>General</c:formatCode>
                <c:ptCount val="9"/>
                <c:pt idx="0">
                  <c:v>220.282020568847</c:v>
                </c:pt>
                <c:pt idx="1">
                  <c:v>183.41602020263599</c:v>
                </c:pt>
                <c:pt idx="2">
                  <c:v>183.41601409912101</c:v>
                </c:pt>
                <c:pt idx="3">
                  <c:v>183.41601409912101</c:v>
                </c:pt>
                <c:pt idx="4">
                  <c:v>183.73590393066399</c:v>
                </c:pt>
                <c:pt idx="5">
                  <c:v>184.036856079101</c:v>
                </c:pt>
                <c:pt idx="6">
                  <c:v>367.30320129394499</c:v>
                </c:pt>
                <c:pt idx="7">
                  <c:v>552.72295684814401</c:v>
                </c:pt>
                <c:pt idx="8">
                  <c:v>2752.4357696533202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16-435D-81E6-3D0EDD99BF6D}"/>
            </c:ext>
          </c:extLst>
        </c:ser>
        <c:ser>
          <c:idx val="3"/>
          <c:order val="3"/>
          <c:tx>
            <c:strRef>
              <c:f>Memory!$E$112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Memory!$E$113:$E$121</c:f>
              <c:numCache>
                <c:formatCode>General</c:formatCode>
                <c:ptCount val="9"/>
                <c:pt idx="0">
                  <c:v>183.41602020263599</c:v>
                </c:pt>
                <c:pt idx="1">
                  <c:v>183.41602020263599</c:v>
                </c:pt>
                <c:pt idx="2">
                  <c:v>183.41601409912101</c:v>
                </c:pt>
                <c:pt idx="3">
                  <c:v>366.83901367187502</c:v>
                </c:pt>
                <c:pt idx="4">
                  <c:v>367.47392883300699</c:v>
                </c:pt>
                <c:pt idx="5">
                  <c:v>588.98241424560501</c:v>
                </c:pt>
                <c:pt idx="6">
                  <c:v>3305.7629959106398</c:v>
                </c:pt>
                <c:pt idx="7">
                  <c:v>5361.4812088012604</c:v>
                </c:pt>
                <c:pt idx="8">
                  <c:v>9213.9254379272406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16-435D-81E6-3D0EDD99BF6D}"/>
            </c:ext>
          </c:extLst>
        </c:ser>
        <c:ser>
          <c:idx val="4"/>
          <c:order val="4"/>
          <c:tx>
            <c:strRef>
              <c:f>Memory!$F$112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Memory!$F$113:$F$121</c:f>
              <c:numCache>
                <c:formatCode>General</c:formatCode>
                <c:ptCount val="9"/>
                <c:pt idx="0">
                  <c:v>220.282020568847</c:v>
                </c:pt>
                <c:pt idx="1">
                  <c:v>183.41602020263599</c:v>
                </c:pt>
                <c:pt idx="2">
                  <c:v>220.282014465332</c:v>
                </c:pt>
                <c:pt idx="3">
                  <c:v>183.41601409912101</c:v>
                </c:pt>
                <c:pt idx="4">
                  <c:v>220.60190429687501</c:v>
                </c:pt>
                <c:pt idx="5">
                  <c:v>184.036856079101</c:v>
                </c:pt>
                <c:pt idx="6">
                  <c:v>367.30317230224603</c:v>
                </c:pt>
                <c:pt idx="7">
                  <c:v>735.04357452392503</c:v>
                </c:pt>
                <c:pt idx="8">
                  <c:v>3120.7182281494102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316-435D-81E6-3D0EDD99BF6D}"/>
            </c:ext>
          </c:extLst>
        </c:ser>
        <c:ser>
          <c:idx val="5"/>
          <c:order val="5"/>
          <c:tx>
            <c:strRef>
              <c:f>Memory!$G$112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Memory!$A$113:$A$121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Memory!$G$113:$G$121</c:f>
              <c:numCache>
                <c:formatCode>General</c:formatCode>
                <c:ptCount val="9"/>
                <c:pt idx="0">
                  <c:v>183.41607208251901</c:v>
                </c:pt>
                <c:pt idx="1">
                  <c:v>183.41607208251901</c:v>
                </c:pt>
                <c:pt idx="2">
                  <c:v>220.282014465332</c:v>
                </c:pt>
                <c:pt idx="3">
                  <c:v>366.838293457031</c:v>
                </c:pt>
                <c:pt idx="4">
                  <c:v>551.22648620605401</c:v>
                </c:pt>
                <c:pt idx="5">
                  <c:v>736.15996093750005</c:v>
                </c:pt>
                <c:pt idx="6">
                  <c:v>4958.7107788085896</c:v>
                </c:pt>
                <c:pt idx="7">
                  <c:v>7534.3176452636699</c:v>
                </c:pt>
                <c:pt idx="8">
                  <c:v>11000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316-435D-81E6-3D0EDD99BF6D}"/>
            </c:ext>
          </c:extLst>
        </c:ser>
        <c:ser>
          <c:idx val="6"/>
          <c:order val="6"/>
          <c:tx>
            <c:strRef>
              <c:f>Memory!$H$112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Memory!$A$113:$A$121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Memory!$H$113:$H$121</c:f>
              <c:numCache>
                <c:formatCode>General</c:formatCode>
                <c:ptCount val="9"/>
                <c:pt idx="0">
                  <c:v>183.41602020263599</c:v>
                </c:pt>
                <c:pt idx="1">
                  <c:v>220.282014465332</c:v>
                </c:pt>
                <c:pt idx="2">
                  <c:v>220.282014465332</c:v>
                </c:pt>
                <c:pt idx="3">
                  <c:v>195.39746551513599</c:v>
                </c:pt>
                <c:pt idx="4">
                  <c:v>183.73590393066399</c:v>
                </c:pt>
                <c:pt idx="5">
                  <c:v>184.036859130859</c:v>
                </c:pt>
                <c:pt idx="6">
                  <c:v>366.52290802001897</c:v>
                </c:pt>
                <c:pt idx="7">
                  <c:v>548.41644744872997</c:v>
                </c:pt>
                <c:pt idx="8">
                  <c:v>2938.3253494262599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316-435D-81E6-3D0EDD99BF6D}"/>
            </c:ext>
          </c:extLst>
        </c:ser>
        <c:ser>
          <c:idx val="7"/>
          <c:order val="7"/>
          <c:tx>
            <c:strRef>
              <c:f>Memory!$I$112</c:f>
              <c:strCache>
                <c:ptCount val="1"/>
                <c:pt idx="0">
                  <c:v>Relim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Memory!$A$113:$A$121</c:f>
              <c:numCache>
                <c:formatCode>General</c:formatCode>
                <c:ptCount val="9"/>
                <c:pt idx="0">
                  <c:v>0.5</c:v>
                </c:pt>
                <c:pt idx="1">
                  <c:v>0.45</c:v>
                </c:pt>
                <c:pt idx="2">
                  <c:v>0.4</c:v>
                </c:pt>
                <c:pt idx="3">
                  <c:v>0.35</c:v>
                </c:pt>
                <c:pt idx="4">
                  <c:v>0.3</c:v>
                </c:pt>
                <c:pt idx="5">
                  <c:v>0.25</c:v>
                </c:pt>
                <c:pt idx="6">
                  <c:v>0.2</c:v>
                </c:pt>
                <c:pt idx="7">
                  <c:v>0.15</c:v>
                </c:pt>
                <c:pt idx="8">
                  <c:v>0.1</c:v>
                </c:pt>
              </c:numCache>
            </c:numRef>
          </c:cat>
          <c:val>
            <c:numRef>
              <c:f>Memory!$I$113:$I$121</c:f>
              <c:numCache>
                <c:formatCode>General</c:formatCode>
                <c:ptCount val="9"/>
                <c:pt idx="0">
                  <c:v>366.834355163574</c:v>
                </c:pt>
                <c:pt idx="1">
                  <c:v>1283.92779083251</c:v>
                </c:pt>
                <c:pt idx="2">
                  <c:v>3668.3295364379801</c:v>
                </c:pt>
                <c:pt idx="3">
                  <c:v>9214.9446807861295</c:v>
                </c:pt>
                <c:pt idx="4">
                  <c:v>18000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316-435D-81E6-3D0EDD99B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664079"/>
        <c:axId val="518824015"/>
      </c:lineChart>
      <c:catAx>
        <c:axId val="72664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8824015"/>
        <c:crosses val="autoZero"/>
        <c:auto val="1"/>
        <c:lblAlgn val="ctr"/>
        <c:lblOffset val="100"/>
        <c:noMultiLvlLbl val="0"/>
      </c:catAx>
      <c:valAx>
        <c:axId val="518824015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664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Size!$B$127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Size!$A$128:$A$137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Size!$B$128:$B$137</c:f>
              <c:numCache>
                <c:formatCode>General</c:formatCode>
                <c:ptCount val="10"/>
                <c:pt idx="0">
                  <c:v>140</c:v>
                </c:pt>
                <c:pt idx="1">
                  <c:v>164</c:v>
                </c:pt>
                <c:pt idx="2">
                  <c:v>199</c:v>
                </c:pt>
                <c:pt idx="3">
                  <c:v>244</c:v>
                </c:pt>
                <c:pt idx="4">
                  <c:v>294</c:v>
                </c:pt>
                <c:pt idx="5">
                  <c:v>394</c:v>
                </c:pt>
                <c:pt idx="6">
                  <c:v>540</c:v>
                </c:pt>
                <c:pt idx="7">
                  <c:v>806</c:v>
                </c:pt>
                <c:pt idx="8">
                  <c:v>1756</c:v>
                </c:pt>
                <c:pt idx="9">
                  <c:v>5693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39-47BC-8A11-074BF8BDBB66}"/>
            </c:ext>
          </c:extLst>
        </c:ser>
        <c:ser>
          <c:idx val="1"/>
          <c:order val="1"/>
          <c:tx>
            <c:strRef>
              <c:f>Size!$C$127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Size!$A$128:$A$137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Size!$C$128:$C$137</c:f>
              <c:numCache>
                <c:formatCode>General</c:formatCode>
                <c:ptCount val="10"/>
                <c:pt idx="0">
                  <c:v>140</c:v>
                </c:pt>
                <c:pt idx="1">
                  <c:v>164</c:v>
                </c:pt>
                <c:pt idx="2">
                  <c:v>199</c:v>
                </c:pt>
                <c:pt idx="3">
                  <c:v>244</c:v>
                </c:pt>
                <c:pt idx="4">
                  <c:v>294</c:v>
                </c:pt>
                <c:pt idx="5">
                  <c:v>394</c:v>
                </c:pt>
                <c:pt idx="6">
                  <c:v>540</c:v>
                </c:pt>
                <c:pt idx="7">
                  <c:v>806</c:v>
                </c:pt>
                <c:pt idx="8">
                  <c:v>1756</c:v>
                </c:pt>
                <c:pt idx="9">
                  <c:v>5693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39-47BC-8A11-074BF8BDBB66}"/>
            </c:ext>
          </c:extLst>
        </c:ser>
        <c:ser>
          <c:idx val="2"/>
          <c:order val="2"/>
          <c:tx>
            <c:strRef>
              <c:f>Size!$D$127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Size!$A$128:$A$137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Size!$D$128:$D$137</c:f>
              <c:numCache>
                <c:formatCode>General</c:formatCode>
                <c:ptCount val="10"/>
                <c:pt idx="0">
                  <c:v>140</c:v>
                </c:pt>
                <c:pt idx="1">
                  <c:v>164</c:v>
                </c:pt>
                <c:pt idx="2">
                  <c:v>199</c:v>
                </c:pt>
                <c:pt idx="3">
                  <c:v>244</c:v>
                </c:pt>
                <c:pt idx="4">
                  <c:v>294</c:v>
                </c:pt>
                <c:pt idx="5">
                  <c:v>394</c:v>
                </c:pt>
                <c:pt idx="6">
                  <c:v>540</c:v>
                </c:pt>
                <c:pt idx="7">
                  <c:v>806</c:v>
                </c:pt>
                <c:pt idx="8">
                  <c:v>1756</c:v>
                </c:pt>
                <c:pt idx="9">
                  <c:v>5693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39-47BC-8A11-074BF8BDBB66}"/>
            </c:ext>
          </c:extLst>
        </c:ser>
        <c:ser>
          <c:idx val="3"/>
          <c:order val="3"/>
          <c:tx>
            <c:strRef>
              <c:f>Size!$E$127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Size!$A$128:$A$137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Size!$E$128:$E$137</c:f>
              <c:numCache>
                <c:formatCode>General</c:formatCode>
                <c:ptCount val="10"/>
                <c:pt idx="0">
                  <c:v>140</c:v>
                </c:pt>
                <c:pt idx="1">
                  <c:v>164</c:v>
                </c:pt>
                <c:pt idx="2">
                  <c:v>199</c:v>
                </c:pt>
                <c:pt idx="3">
                  <c:v>244</c:v>
                </c:pt>
                <c:pt idx="4">
                  <c:v>294</c:v>
                </c:pt>
                <c:pt idx="5">
                  <c:v>394</c:v>
                </c:pt>
                <c:pt idx="6">
                  <c:v>540</c:v>
                </c:pt>
                <c:pt idx="7">
                  <c:v>806</c:v>
                </c:pt>
                <c:pt idx="8">
                  <c:v>1756</c:v>
                </c:pt>
                <c:pt idx="9">
                  <c:v>5693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39-47BC-8A11-074BF8BDBB66}"/>
            </c:ext>
          </c:extLst>
        </c:ser>
        <c:ser>
          <c:idx val="4"/>
          <c:order val="4"/>
          <c:tx>
            <c:strRef>
              <c:f>Size!$F$127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Size!$A$128:$A$137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Size!$F$128:$F$137</c:f>
              <c:numCache>
                <c:formatCode>General</c:formatCode>
                <c:ptCount val="10"/>
                <c:pt idx="0">
                  <c:v>140</c:v>
                </c:pt>
                <c:pt idx="1">
                  <c:v>164</c:v>
                </c:pt>
                <c:pt idx="2">
                  <c:v>199</c:v>
                </c:pt>
                <c:pt idx="3">
                  <c:v>244</c:v>
                </c:pt>
                <c:pt idx="4">
                  <c:v>294</c:v>
                </c:pt>
                <c:pt idx="5">
                  <c:v>394</c:v>
                </c:pt>
                <c:pt idx="6">
                  <c:v>540</c:v>
                </c:pt>
                <c:pt idx="7">
                  <c:v>806</c:v>
                </c:pt>
                <c:pt idx="8">
                  <c:v>1756</c:v>
                </c:pt>
                <c:pt idx="9">
                  <c:v>5693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D39-47BC-8A11-074BF8BDBB66}"/>
            </c:ext>
          </c:extLst>
        </c:ser>
        <c:ser>
          <c:idx val="5"/>
          <c:order val="5"/>
          <c:tx>
            <c:strRef>
              <c:f>Size!$G$127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Size!$A$128:$A$137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Size!$G$128:$G$137</c:f>
              <c:numCache>
                <c:formatCode>General</c:formatCode>
                <c:ptCount val="10"/>
                <c:pt idx="0">
                  <c:v>140</c:v>
                </c:pt>
                <c:pt idx="1">
                  <c:v>164</c:v>
                </c:pt>
                <c:pt idx="2">
                  <c:v>199</c:v>
                </c:pt>
                <c:pt idx="3">
                  <c:v>244</c:v>
                </c:pt>
                <c:pt idx="4">
                  <c:v>294</c:v>
                </c:pt>
                <c:pt idx="5">
                  <c:v>394</c:v>
                </c:pt>
                <c:pt idx="6">
                  <c:v>540</c:v>
                </c:pt>
                <c:pt idx="7">
                  <c:v>806</c:v>
                </c:pt>
                <c:pt idx="8">
                  <c:v>1756</c:v>
                </c:pt>
                <c:pt idx="9">
                  <c:v>5693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D39-47BC-8A11-074BF8BDBB66}"/>
            </c:ext>
          </c:extLst>
        </c:ser>
        <c:ser>
          <c:idx val="6"/>
          <c:order val="6"/>
          <c:tx>
            <c:strRef>
              <c:f>Size!$H$127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Size!$A$128:$A$137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Size!$H$128:$H$137</c:f>
              <c:numCache>
                <c:formatCode>General</c:formatCode>
                <c:ptCount val="10"/>
                <c:pt idx="0">
                  <c:v>140</c:v>
                </c:pt>
                <c:pt idx="1">
                  <c:v>164</c:v>
                </c:pt>
                <c:pt idx="2">
                  <c:v>199</c:v>
                </c:pt>
                <c:pt idx="3">
                  <c:v>244</c:v>
                </c:pt>
                <c:pt idx="4">
                  <c:v>294</c:v>
                </c:pt>
                <c:pt idx="5">
                  <c:v>394</c:v>
                </c:pt>
                <c:pt idx="6">
                  <c:v>540</c:v>
                </c:pt>
                <c:pt idx="7">
                  <c:v>806</c:v>
                </c:pt>
                <c:pt idx="8">
                  <c:v>1756</c:v>
                </c:pt>
                <c:pt idx="9">
                  <c:v>5693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D39-47BC-8A11-074BF8BDBB66}"/>
            </c:ext>
          </c:extLst>
        </c:ser>
        <c:ser>
          <c:idx val="7"/>
          <c:order val="7"/>
          <c:tx>
            <c:strRef>
              <c:f>Size!$I$127</c:f>
              <c:strCache>
                <c:ptCount val="1"/>
                <c:pt idx="0">
                  <c:v>Relim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Size!$A$128:$A$137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Size!$I$128:$I$137</c:f>
              <c:numCache>
                <c:formatCode>General</c:formatCode>
                <c:ptCount val="10"/>
                <c:pt idx="0">
                  <c:v>140</c:v>
                </c:pt>
                <c:pt idx="1">
                  <c:v>164</c:v>
                </c:pt>
                <c:pt idx="2">
                  <c:v>199</c:v>
                </c:pt>
                <c:pt idx="3">
                  <c:v>244</c:v>
                </c:pt>
                <c:pt idx="4">
                  <c:v>294</c:v>
                </c:pt>
                <c:pt idx="5">
                  <c:v>394</c:v>
                </c:pt>
                <c:pt idx="6">
                  <c:v>540</c:v>
                </c:pt>
                <c:pt idx="7">
                  <c:v>806</c:v>
                </c:pt>
                <c:pt idx="8">
                  <c:v>1756</c:v>
                </c:pt>
                <c:pt idx="9">
                  <c:v>5693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D39-47BC-8A11-074BF8BDB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540751"/>
        <c:axId val="573659775"/>
      </c:lineChart>
      <c:catAx>
        <c:axId val="885407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3659775"/>
        <c:crosses val="autoZero"/>
        <c:auto val="1"/>
        <c:lblAlgn val="ctr"/>
        <c:lblOffset val="100"/>
        <c:noMultiLvlLbl val="0"/>
      </c:catAx>
      <c:valAx>
        <c:axId val="57365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znalezionych wzorców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8540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Time!$B$127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Time!$B$128:$B$137</c:f>
              <c:numCache>
                <c:formatCode>General</c:formatCode>
                <c:ptCount val="10"/>
                <c:pt idx="0">
                  <c:v>898</c:v>
                </c:pt>
                <c:pt idx="1">
                  <c:v>834.4</c:v>
                </c:pt>
                <c:pt idx="2">
                  <c:v>849.8</c:v>
                </c:pt>
                <c:pt idx="3">
                  <c:v>863.8</c:v>
                </c:pt>
                <c:pt idx="4">
                  <c:v>879.4</c:v>
                </c:pt>
                <c:pt idx="5">
                  <c:v>908.6</c:v>
                </c:pt>
                <c:pt idx="6">
                  <c:v>927.8</c:v>
                </c:pt>
                <c:pt idx="7">
                  <c:v>989.2</c:v>
                </c:pt>
                <c:pt idx="8">
                  <c:v>1014.2</c:v>
                </c:pt>
                <c:pt idx="9">
                  <c:v>1078.2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80-4E15-BB86-76D6953B8BB4}"/>
            </c:ext>
          </c:extLst>
        </c:ser>
        <c:ser>
          <c:idx val="1"/>
          <c:order val="1"/>
          <c:tx>
            <c:strRef>
              <c:f>Time!$C$127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Time!$C$128:$C$137</c:f>
              <c:numCache>
                <c:formatCode>General</c:formatCode>
                <c:ptCount val="10"/>
                <c:pt idx="0">
                  <c:v>2919.4</c:v>
                </c:pt>
                <c:pt idx="1">
                  <c:v>3206</c:v>
                </c:pt>
                <c:pt idx="2">
                  <c:v>3619.6</c:v>
                </c:pt>
                <c:pt idx="3">
                  <c:v>4198.8</c:v>
                </c:pt>
                <c:pt idx="4">
                  <c:v>4719.8</c:v>
                </c:pt>
                <c:pt idx="5">
                  <c:v>5520.6</c:v>
                </c:pt>
                <c:pt idx="6">
                  <c:v>6526.2</c:v>
                </c:pt>
                <c:pt idx="7">
                  <c:v>8168.4</c:v>
                </c:pt>
                <c:pt idx="8">
                  <c:v>12024.2</c:v>
                </c:pt>
                <c:pt idx="9">
                  <c:v>19162.599999999999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80-4E15-BB86-76D6953B8BB4}"/>
            </c:ext>
          </c:extLst>
        </c:ser>
        <c:ser>
          <c:idx val="2"/>
          <c:order val="2"/>
          <c:tx>
            <c:strRef>
              <c:f>Time!$D$127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Time!$A$128:$A$137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Time!$D$128:$D$137</c:f>
              <c:numCache>
                <c:formatCode>General</c:formatCode>
                <c:ptCount val="10"/>
                <c:pt idx="0">
                  <c:v>835</c:v>
                </c:pt>
                <c:pt idx="1">
                  <c:v>834.4</c:v>
                </c:pt>
                <c:pt idx="2">
                  <c:v>848.2</c:v>
                </c:pt>
                <c:pt idx="3">
                  <c:v>866.6</c:v>
                </c:pt>
                <c:pt idx="4">
                  <c:v>891.8</c:v>
                </c:pt>
                <c:pt idx="5">
                  <c:v>905.8</c:v>
                </c:pt>
                <c:pt idx="6">
                  <c:v>925.6</c:v>
                </c:pt>
                <c:pt idx="7">
                  <c:v>975.2</c:v>
                </c:pt>
                <c:pt idx="8">
                  <c:v>1017</c:v>
                </c:pt>
                <c:pt idx="9">
                  <c:v>1075.4000000000001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80-4E15-BB86-76D6953B8BB4}"/>
            </c:ext>
          </c:extLst>
        </c:ser>
        <c:ser>
          <c:idx val="3"/>
          <c:order val="3"/>
          <c:tx>
            <c:strRef>
              <c:f>Time!$E$127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Time!$A$128:$A$137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Time!$E$128:$E$137</c:f>
              <c:numCache>
                <c:formatCode>General</c:formatCode>
                <c:ptCount val="10"/>
                <c:pt idx="0">
                  <c:v>915.6</c:v>
                </c:pt>
                <c:pt idx="1">
                  <c:v>894.8</c:v>
                </c:pt>
                <c:pt idx="2">
                  <c:v>934</c:v>
                </c:pt>
                <c:pt idx="3">
                  <c:v>941</c:v>
                </c:pt>
                <c:pt idx="4">
                  <c:v>967.2</c:v>
                </c:pt>
                <c:pt idx="5">
                  <c:v>994.2</c:v>
                </c:pt>
                <c:pt idx="6">
                  <c:v>1011</c:v>
                </c:pt>
                <c:pt idx="7">
                  <c:v>1051</c:v>
                </c:pt>
                <c:pt idx="8">
                  <c:v>1118.5999999999999</c:v>
                </c:pt>
                <c:pt idx="9">
                  <c:v>1240.2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A80-4E15-BB86-76D6953B8BB4}"/>
            </c:ext>
          </c:extLst>
        </c:ser>
        <c:ser>
          <c:idx val="4"/>
          <c:order val="4"/>
          <c:tx>
            <c:strRef>
              <c:f>Time!$F$127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Time!$A$128:$A$137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Time!$F$128:$F$137</c:f>
              <c:numCache>
                <c:formatCode>General</c:formatCode>
                <c:ptCount val="10"/>
                <c:pt idx="0">
                  <c:v>813</c:v>
                </c:pt>
                <c:pt idx="1">
                  <c:v>806</c:v>
                </c:pt>
                <c:pt idx="2">
                  <c:v>807</c:v>
                </c:pt>
                <c:pt idx="3">
                  <c:v>814.2</c:v>
                </c:pt>
                <c:pt idx="4">
                  <c:v>829.8</c:v>
                </c:pt>
                <c:pt idx="5">
                  <c:v>835</c:v>
                </c:pt>
                <c:pt idx="6">
                  <c:v>839.4</c:v>
                </c:pt>
                <c:pt idx="7">
                  <c:v>848.2</c:v>
                </c:pt>
                <c:pt idx="8">
                  <c:v>864.2</c:v>
                </c:pt>
                <c:pt idx="9">
                  <c:v>884.6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A80-4E15-BB86-76D6953B8BB4}"/>
            </c:ext>
          </c:extLst>
        </c:ser>
        <c:ser>
          <c:idx val="5"/>
          <c:order val="5"/>
          <c:tx>
            <c:strRef>
              <c:f>Time!$G$127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Time!$A$128:$A$137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Time!$G$128:$G$137</c:f>
              <c:numCache>
                <c:formatCode>General</c:formatCode>
                <c:ptCount val="10"/>
                <c:pt idx="0">
                  <c:v>4118.6000000000004</c:v>
                </c:pt>
                <c:pt idx="1">
                  <c:v>4745.6000000000004</c:v>
                </c:pt>
                <c:pt idx="2">
                  <c:v>5568.4</c:v>
                </c:pt>
                <c:pt idx="3">
                  <c:v>6739.6</c:v>
                </c:pt>
                <c:pt idx="4">
                  <c:v>8011.6</c:v>
                </c:pt>
                <c:pt idx="5">
                  <c:v>10165.6</c:v>
                </c:pt>
                <c:pt idx="6">
                  <c:v>13314.8</c:v>
                </c:pt>
                <c:pt idx="7">
                  <c:v>18766.400000000001</c:v>
                </c:pt>
                <c:pt idx="8">
                  <c:v>36776.6</c:v>
                </c:pt>
                <c:pt idx="9">
                  <c:v>105502.39999999999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A80-4E15-BB86-76D6953B8BB4}"/>
            </c:ext>
          </c:extLst>
        </c:ser>
        <c:ser>
          <c:idx val="6"/>
          <c:order val="6"/>
          <c:tx>
            <c:strRef>
              <c:f>Time!$H$127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Time!$A$128:$A$137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Time!$H$128:$H$137</c:f>
              <c:numCache>
                <c:formatCode>General</c:formatCode>
                <c:ptCount val="10"/>
                <c:pt idx="0">
                  <c:v>11094.4</c:v>
                </c:pt>
                <c:pt idx="1">
                  <c:v>14019.6</c:v>
                </c:pt>
                <c:pt idx="2">
                  <c:v>17653.2</c:v>
                </c:pt>
                <c:pt idx="3">
                  <c:v>25510.6</c:v>
                </c:pt>
                <c:pt idx="4">
                  <c:v>33937.4</c:v>
                </c:pt>
                <c:pt idx="5">
                  <c:v>47292.6</c:v>
                </c:pt>
                <c:pt idx="6">
                  <c:v>67865.600000000006</c:v>
                </c:pt>
                <c:pt idx="7">
                  <c:v>108574.2</c:v>
                </c:pt>
                <c:pt idx="8">
                  <c:v>237854.4</c:v>
                </c:pt>
                <c:pt idx="9">
                  <c:v>628852.4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A80-4E15-BB86-76D6953B8BB4}"/>
            </c:ext>
          </c:extLst>
        </c:ser>
        <c:ser>
          <c:idx val="7"/>
          <c:order val="7"/>
          <c:tx>
            <c:strRef>
              <c:f>Time!$I$127</c:f>
              <c:strCache>
                <c:ptCount val="1"/>
                <c:pt idx="0">
                  <c:v>Relim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Time!$A$128:$A$137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Time!$I$128:$I$137</c:f>
              <c:numCache>
                <c:formatCode>General</c:formatCode>
                <c:ptCount val="10"/>
                <c:pt idx="0">
                  <c:v>1027.8</c:v>
                </c:pt>
                <c:pt idx="1">
                  <c:v>1013.8</c:v>
                </c:pt>
                <c:pt idx="2">
                  <c:v>1050.2</c:v>
                </c:pt>
                <c:pt idx="3">
                  <c:v>1125.4000000000001</c:v>
                </c:pt>
                <c:pt idx="4">
                  <c:v>1194.4000000000001</c:v>
                </c:pt>
                <c:pt idx="5">
                  <c:v>1273</c:v>
                </c:pt>
                <c:pt idx="6">
                  <c:v>1389.6</c:v>
                </c:pt>
                <c:pt idx="7">
                  <c:v>1590</c:v>
                </c:pt>
                <c:pt idx="8">
                  <c:v>2047</c:v>
                </c:pt>
                <c:pt idx="9">
                  <c:v>3006.2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A80-4E15-BB86-76D6953B8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257151"/>
        <c:axId val="96293967"/>
      </c:lineChart>
      <c:catAx>
        <c:axId val="103257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293967"/>
        <c:crosses val="autoZero"/>
        <c:auto val="1"/>
        <c:lblAlgn val="ctr"/>
        <c:lblOffset val="100"/>
        <c:noMultiLvlLbl val="0"/>
      </c:catAx>
      <c:valAx>
        <c:axId val="9629396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3257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Memory!$B$127</c:f>
              <c:strCache>
                <c:ptCount val="1"/>
                <c:pt idx="0">
                  <c:v>PrePost+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Memory!$A$128:$A$137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Memory!$B$128:$B$137</c:f>
              <c:numCache>
                <c:formatCode>General</c:formatCode>
                <c:ptCount val="10"/>
                <c:pt idx="0">
                  <c:v>1254.9757156372</c:v>
                </c:pt>
                <c:pt idx="1">
                  <c:v>1236.54269714355</c:v>
                </c:pt>
                <c:pt idx="2">
                  <c:v>1236.54268188476</c:v>
                </c:pt>
                <c:pt idx="3">
                  <c:v>1236.5426925659101</c:v>
                </c:pt>
                <c:pt idx="4">
                  <c:v>1236.54270935058</c:v>
                </c:pt>
                <c:pt idx="5">
                  <c:v>1236.54270935058</c:v>
                </c:pt>
                <c:pt idx="6">
                  <c:v>1236.5427505493101</c:v>
                </c:pt>
                <c:pt idx="7">
                  <c:v>1236.5426940917901</c:v>
                </c:pt>
                <c:pt idx="8">
                  <c:v>1236.54268798828</c:v>
                </c:pt>
                <c:pt idx="9">
                  <c:v>1236.5426849365199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B0-49BC-B906-5DFE478A1E28}"/>
            </c:ext>
          </c:extLst>
        </c:ser>
        <c:ser>
          <c:idx val="1"/>
          <c:order val="1"/>
          <c:tx>
            <c:strRef>
              <c:f>Memory!$C$127</c:f>
              <c:strCache>
                <c:ptCount val="1"/>
                <c:pt idx="0">
                  <c:v>LCMFreq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Memory!$A$128:$A$137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Memory!$C$128:$C$137</c:f>
              <c:numCache>
                <c:formatCode>General</c:formatCode>
                <c:ptCount val="10"/>
                <c:pt idx="0">
                  <c:v>1255.24720611572</c:v>
                </c:pt>
                <c:pt idx="1">
                  <c:v>1236.8141555786101</c:v>
                </c:pt>
                <c:pt idx="2">
                  <c:v>1255.24712829589</c:v>
                </c:pt>
                <c:pt idx="3">
                  <c:v>1236.81413726806</c:v>
                </c:pt>
                <c:pt idx="4">
                  <c:v>1236.8141189575099</c:v>
                </c:pt>
                <c:pt idx="5">
                  <c:v>1236.8141265869101</c:v>
                </c:pt>
                <c:pt idx="6">
                  <c:v>1255.2471206665</c:v>
                </c:pt>
                <c:pt idx="7">
                  <c:v>1413.4701614379801</c:v>
                </c:pt>
                <c:pt idx="8">
                  <c:v>1413.4630386352501</c:v>
                </c:pt>
                <c:pt idx="9">
                  <c:v>1590.38342132568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B0-49BC-B906-5DFE478A1E28}"/>
            </c:ext>
          </c:extLst>
        </c:ser>
        <c:ser>
          <c:idx val="2"/>
          <c:order val="2"/>
          <c:tx>
            <c:strRef>
              <c:f>Memory!$D$127</c:f>
              <c:strCache>
                <c:ptCount val="1"/>
                <c:pt idx="0">
                  <c:v>PrePost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Memory!$A$128:$A$137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Memory!$D$128:$D$137</c:f>
              <c:numCache>
                <c:formatCode>General</c:formatCode>
                <c:ptCount val="10"/>
                <c:pt idx="0">
                  <c:v>1236.54269714355</c:v>
                </c:pt>
                <c:pt idx="1">
                  <c:v>1236.5426864624001</c:v>
                </c:pt>
                <c:pt idx="2">
                  <c:v>1236.5426910400299</c:v>
                </c:pt>
                <c:pt idx="3">
                  <c:v>1236.5426788330001</c:v>
                </c:pt>
                <c:pt idx="4">
                  <c:v>1236.54273071289</c:v>
                </c:pt>
                <c:pt idx="5">
                  <c:v>1236.5427124023399</c:v>
                </c:pt>
                <c:pt idx="6">
                  <c:v>1254.9757232666</c:v>
                </c:pt>
                <c:pt idx="7">
                  <c:v>1236.54270172119</c:v>
                </c:pt>
                <c:pt idx="8">
                  <c:v>1236.54268188476</c:v>
                </c:pt>
                <c:pt idx="9">
                  <c:v>1236.5426925659101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B0-49BC-B906-5DFE478A1E28}"/>
            </c:ext>
          </c:extLst>
        </c:ser>
        <c:ser>
          <c:idx val="3"/>
          <c:order val="3"/>
          <c:tx>
            <c:strRef>
              <c:f>Memory!$E$127</c:f>
              <c:strCache>
                <c:ptCount val="1"/>
                <c:pt idx="0">
                  <c:v>H-Mine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Memory!$A$128:$A$137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Memory!$E$128:$E$137</c:f>
              <c:numCache>
                <c:formatCode>General</c:formatCode>
                <c:ptCount val="10"/>
                <c:pt idx="0">
                  <c:v>1236.5426940917901</c:v>
                </c:pt>
                <c:pt idx="1">
                  <c:v>1236.5427276611299</c:v>
                </c:pt>
                <c:pt idx="2">
                  <c:v>1236.66327972412</c:v>
                </c:pt>
                <c:pt idx="3">
                  <c:v>1236.5426940917901</c:v>
                </c:pt>
                <c:pt idx="4">
                  <c:v>1254.9756958007799</c:v>
                </c:pt>
                <c:pt idx="5">
                  <c:v>1254.9757125854401</c:v>
                </c:pt>
                <c:pt idx="6">
                  <c:v>1413.1930465698199</c:v>
                </c:pt>
                <c:pt idx="7">
                  <c:v>1413.1916183471601</c:v>
                </c:pt>
                <c:pt idx="8">
                  <c:v>1413.1919204711901</c:v>
                </c:pt>
                <c:pt idx="9">
                  <c:v>1608.2744827270501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B0-49BC-B906-5DFE478A1E28}"/>
            </c:ext>
          </c:extLst>
        </c:ser>
        <c:ser>
          <c:idx val="4"/>
          <c:order val="4"/>
          <c:tx>
            <c:strRef>
              <c:f>Memory!$F$127</c:f>
              <c:strCache>
                <c:ptCount val="1"/>
                <c:pt idx="0">
                  <c:v>FPGrowth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Memory!$A$128:$A$137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Memory!$F$128:$F$137</c:f>
              <c:numCache>
                <c:formatCode>General</c:formatCode>
                <c:ptCount val="10"/>
                <c:pt idx="0">
                  <c:v>1236.5427047729399</c:v>
                </c:pt>
                <c:pt idx="1">
                  <c:v>1236.54268188476</c:v>
                </c:pt>
                <c:pt idx="2">
                  <c:v>1254.97572174072</c:v>
                </c:pt>
                <c:pt idx="3">
                  <c:v>1236.5426940917901</c:v>
                </c:pt>
                <c:pt idx="4">
                  <c:v>1236.5426986694299</c:v>
                </c:pt>
                <c:pt idx="5">
                  <c:v>1236.54268951416</c:v>
                </c:pt>
                <c:pt idx="6">
                  <c:v>1236.5427124023399</c:v>
                </c:pt>
                <c:pt idx="7">
                  <c:v>1236.54268798828</c:v>
                </c:pt>
                <c:pt idx="8">
                  <c:v>1236.5427215576101</c:v>
                </c:pt>
                <c:pt idx="9">
                  <c:v>1236.5427337646399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CB0-49BC-B906-5DFE478A1E28}"/>
            </c:ext>
          </c:extLst>
        </c:ser>
        <c:ser>
          <c:idx val="5"/>
          <c:order val="5"/>
          <c:tx>
            <c:strRef>
              <c:f>Memory!$G$127</c:f>
              <c:strCache>
                <c:ptCount val="1"/>
                <c:pt idx="0">
                  <c:v>Eclat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Memory!$A$128:$A$137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Memory!$G$128:$G$137</c:f>
              <c:numCache>
                <c:formatCode>General</c:formatCode>
                <c:ptCount val="10"/>
                <c:pt idx="0">
                  <c:v>529.94686584472595</c:v>
                </c:pt>
                <c:pt idx="1">
                  <c:v>529.94686889648403</c:v>
                </c:pt>
                <c:pt idx="2">
                  <c:v>529.94684143066399</c:v>
                </c:pt>
                <c:pt idx="3">
                  <c:v>548.37984313964796</c:v>
                </c:pt>
                <c:pt idx="4">
                  <c:v>529.94684143066399</c:v>
                </c:pt>
                <c:pt idx="5">
                  <c:v>529.94684448242106</c:v>
                </c:pt>
                <c:pt idx="6">
                  <c:v>529.94684448242106</c:v>
                </c:pt>
                <c:pt idx="7">
                  <c:v>529.94684448242106</c:v>
                </c:pt>
                <c:pt idx="8">
                  <c:v>706.59580078124998</c:v>
                </c:pt>
                <c:pt idx="9">
                  <c:v>706.60359802246001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CB0-49BC-B906-5DFE478A1E28}"/>
            </c:ext>
          </c:extLst>
        </c:ser>
        <c:ser>
          <c:idx val="6"/>
          <c:order val="6"/>
          <c:tx>
            <c:strRef>
              <c:f>Memory!$H$127</c:f>
              <c:strCache>
                <c:ptCount val="1"/>
                <c:pt idx="0">
                  <c:v>Apriori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Memory!$A$128:$A$137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Memory!$H$128:$H$137</c:f>
              <c:numCache>
                <c:formatCode>General</c:formatCode>
                <c:ptCount val="10"/>
                <c:pt idx="0">
                  <c:v>883.651843261718</c:v>
                </c:pt>
                <c:pt idx="1">
                  <c:v>883.65183563232404</c:v>
                </c:pt>
                <c:pt idx="2">
                  <c:v>883.65182800292905</c:v>
                </c:pt>
                <c:pt idx="3">
                  <c:v>902.084837341308</c:v>
                </c:pt>
                <c:pt idx="4">
                  <c:v>883.65182800292905</c:v>
                </c:pt>
                <c:pt idx="5">
                  <c:v>883.65183563232404</c:v>
                </c:pt>
                <c:pt idx="6">
                  <c:v>883.65183563232404</c:v>
                </c:pt>
                <c:pt idx="7">
                  <c:v>883.65182800292905</c:v>
                </c:pt>
                <c:pt idx="8">
                  <c:v>883.65183563232404</c:v>
                </c:pt>
                <c:pt idx="9">
                  <c:v>902.08483428955003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CB0-49BC-B906-5DFE478A1E28}"/>
            </c:ext>
          </c:extLst>
        </c:ser>
        <c:ser>
          <c:idx val="7"/>
          <c:order val="7"/>
          <c:tx>
            <c:strRef>
              <c:f>Memory!$I$127</c:f>
              <c:strCache>
                <c:ptCount val="1"/>
                <c:pt idx="0">
                  <c:v>Relim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Memory!$A$128:$A$137</c:f>
              <c:numCache>
                <c:formatCode>General</c:formatCode>
                <c:ptCount val="10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</c:numCache>
            </c:numRef>
          </c:cat>
          <c:val>
            <c:numRef>
              <c:f>Memory!$I$128:$I$137</c:f>
              <c:numCache>
                <c:formatCode>General</c:formatCode>
                <c:ptCount val="10"/>
                <c:pt idx="0">
                  <c:v>1236.5427291870101</c:v>
                </c:pt>
                <c:pt idx="1">
                  <c:v>1236.54270324707</c:v>
                </c:pt>
                <c:pt idx="2">
                  <c:v>1254.9757263183501</c:v>
                </c:pt>
                <c:pt idx="3">
                  <c:v>1236.5427337646399</c:v>
                </c:pt>
                <c:pt idx="4">
                  <c:v>1413.20011749267</c:v>
                </c:pt>
                <c:pt idx="5">
                  <c:v>1431.6246734619101</c:v>
                </c:pt>
                <c:pt idx="6">
                  <c:v>1413.19249877929</c:v>
                </c:pt>
                <c:pt idx="7">
                  <c:v>1589.84128570556</c:v>
                </c:pt>
                <c:pt idx="8">
                  <c:v>1766.49085998535</c:v>
                </c:pt>
                <c:pt idx="9">
                  <c:v>2296.4439102172801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CB0-49BC-B906-5DFE478A1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750607"/>
        <c:axId val="84666671"/>
      </c:lineChart>
      <c:catAx>
        <c:axId val="40275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Support względny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4666671"/>
        <c:crosses val="autoZero"/>
        <c:auto val="1"/>
        <c:lblAlgn val="ctr"/>
        <c:lblOffset val="100"/>
        <c:noMultiLvlLbl val="0"/>
      </c:catAx>
      <c:valAx>
        <c:axId val="8466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Pamięć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75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Agr94</b:Tag>
    <b:SourceType>JournalArticle</b:SourceType>
    <b:Guid>{25E97A6F-72FE-427B-B590-90459540C39A}</b:Guid>
    <b:Title>Fast algorithms for mining association rules</b:Title>
    <b:Year>1994</b:Year>
    <b:Pages>487-499</b:Pages>
    <b:JournalName>Proc. of 20th Intl. Conf. on VLDB</b:JournalName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URL>http://rakesh.agrawal-family.com/papers/vldb94apriori.pdf</b:URL>
    <b:RefOrder>1</b:RefOrder>
  </b:Source>
  <b:Source>
    <b:Tag>Ayr02</b:Tag>
    <b:SourceType>JournalArticle</b:SourceType>
    <b:Guid>{6B12D066-E24C-44AE-A7DF-F80BA57B3B81}</b:Guid>
    <b:Title>SPAM: Sequential PAttern Mining using A Bitmap Representation</b:Title>
    <b:JournalName>8th ACM SIGKDD international conference on Knowledge discovery and data mining</b:JournalName>
    <b:Year>2002</b:Year>
    <b:Pages>429-435</b:Pages>
    <b:Author>
      <b:Author>
        <b:NameList>
          <b:Person>
            <b:Last>Ayres</b:Last>
            <b:First>Jay</b:First>
          </b:Person>
          <b:Person>
            <b:Last>Flannick</b:Last>
            <b:First>Jason</b:First>
          </b:Person>
          <b:Person>
            <b:Last>Gehrke</b:Last>
            <b:First>Johannes</b:First>
          </b:Person>
          <b:Person>
            <b:Last>Yiu</b:Last>
            <b:First>Tomi</b:First>
          </b:Person>
        </b:NameList>
      </b:Author>
    </b:Author>
    <b:URL>http://www.philippe-fournier-viger.com/spmf/SPAM.pdf</b:URL>
    <b:RefOrder>14</b:RefOrder>
  </b:Source>
  <b:Source>
    <b:Tag>Bor05</b:Tag>
    <b:SourceType>JournalArticle</b:SourceType>
    <b:Guid>{114D09D1-8824-4C75-BC15-4811CEB5DDEE}</b:Guid>
    <b:Title>Keeping Things Simple: Finding Frequent Item Sets by Recursive Elimination</b:Title>
    <b:JournalName>1st international workshop on open source data mining: frequent pattern mining implementations</b:JournalName>
    <b:Year>2005</b:Year>
    <b:Pages>66-70</b:Pages>
    <b:Author>
      <b:Author>
        <b:NameList>
          <b:Person>
            <b:Last>Borgelt</b:Last>
            <b:First>Christian</b:First>
          </b:Person>
        </b:NameList>
      </b:Author>
    </b:Author>
    <b:URL>http://www.borgelt.net/papers/relim.pdf</b:URL>
    <b:RefOrder>5</b:RefOrder>
  </b:Source>
  <b:Source>
    <b:Tag>Den12</b:Tag>
    <b:SourceType>JournalArticle</b:SourceType>
    <b:Guid>{134D5002-C380-49B0-B41F-383A2007D4BA}</b:Guid>
    <b:Title>A new algorithm for fast mining frequent itemsets using N-lists</b:Title>
    <b:JournalName>Science China Information Sciences</b:JournalName>
    <b:Year>2012</b:Year>
    <b:Pages>2008-2030</b:Pages>
    <b:Month>Wrzesień</b:Month>
    <b:Volume>55</b:Volume>
    <b:Issue>9</b:Issue>
    <b:Author>
      <b:Author>
        <b:NameList>
          <b:Person>
            <b:Last>Deng</b:Last>
            <b:First>Zhi-Hong</b:First>
          </b:Person>
          <b:Person>
            <b:Last>Wang</b:Last>
            <b:First>Zhong-Hui</b:First>
          </b:Person>
          <b:Person>
            <b:Last>Jiang</b:Last>
            <b:First>Jia-Jian</b:First>
          </b:Person>
        </b:NameList>
      </b:Author>
    </b:Author>
    <b:URL>http://www.philippe-fournier-viger.com/spmf/PrePost.pdf</b:URL>
    <b:RefOrder>7</b:RefOrder>
  </b:Source>
  <b:Source>
    <b:Tag>Den</b:Tag>
    <b:SourceType>JournalArticle</b:SourceType>
    <b:Guid>{8CB22407-AC21-43B5-ABD6-20AD1F989910}</b:Guid>
    <b:Title>PrePost+: An efficient N-lists-based algorithm for mining frequent itemsets via Children–Parent Equivalence pruning</b:Title>
    <b:Author>
      <b:Author>
        <b:NameList>
          <b:Person>
            <b:Last>Deng</b:Last>
            <b:First>Zhi-Hong</b:First>
          </b:Person>
          <b:Person>
            <b:Last>Sheng-Long</b:Last>
            <b:First>Lv</b:First>
          </b:Person>
        </b:NameList>
      </b:Author>
    </b:Author>
    <b:JournalName>Expert Systems with Applications</b:JournalName>
    <b:Year>2015</b:Year>
    <b:Pages>5424-5432</b:Pages>
    <b:Volume>42</b:Volume>
    <b:Issue>13</b:Issue>
    <b:URL>http://www.philippe-fournier-viger.com/spmf/prepost+.pdf</b:URL>
    <b:RefOrder>8</b:RefOrder>
  </b:Source>
  <b:Source>
    <b:Tag>Fou14</b:Tag>
    <b:SourceType>JournalArticle</b:SourceType>
    <b:Guid>{C14EAEE2-EECF-41BF-9A54-7F120E17DA56}</b:Guid>
    <b:Title>Fast Vertical Mining of Sequential Patterns Using Co-occurrence Information</b:Title>
    <b:JournalName>Advances in Knowledge Discovery and Data Mining</b:JournalName>
    <b:Year>2014</b:Year>
    <b:Pages>40-52</b:Pages>
    <b:Author>
      <b:Author>
        <b:NameList>
          <b:Person>
            <b:Last>Fournier-Viger</b:Last>
            <b:First>Philippe</b:First>
          </b:Person>
          <b:Person>
            <b:Last>Gomariz</b:Last>
            <b:First>Antonio</b:First>
          </b:Person>
          <b:Person>
            <b:Last>Campos</b:Last>
            <b:First>Manuel</b:First>
          </b:Person>
          <b:Person>
            <b:Last>Thomas</b:Last>
            <b:First>Rincy</b:First>
          </b:Person>
        </b:NameList>
      </b:Author>
    </b:Author>
    <b:URL>http://www.philippe-fournier-viger.com/spmf/PAKDD2014_sequential_pattern_mining_CM-SPADE_CM-SPAM.pdf</b:URL>
    <b:RefOrder>17</b:RefOrder>
  </b:Source>
  <b:Source>
    <b:Tag>Gom13</b:Tag>
    <b:SourceType>JournalArticle</b:SourceType>
    <b:Guid>{B30ACBEF-8014-4A86-90D3-204929774C60}</b:Guid>
    <b:Title>ClaSP: An efficient algorithm for Mining Frequent Closed Sequences</b:Title>
    <b:JournalName>Advances in Knowledge Discovery and Data Mining</b:JournalName>
    <b:Year>2013</b:Year>
    <b:Pages>50-61</b:Pages>
    <b:Author>
      <b:Author>
        <b:NameList>
          <b:Person>
            <b:Last>Gomariz</b:Last>
            <b:First>Antonio</b:First>
          </b:Person>
          <b:Person>
            <b:Last>Campos</b:Last>
            <b:First>Manuel</b:First>
          </b:Person>
          <b:Person>
            <b:Last>Marin</b:Last>
            <b:First>Roque</b:First>
          </b:Person>
          <b:Person>
            <b:Last>Goethals</b:Last>
            <b:First>Bart</b:First>
          </b:Person>
        </b:NameList>
      </b:Author>
    </b:Author>
    <b:URL>https://pdfs.semanticscholar.org/9966/a1e8a67e1534a4b0377e23a303e43eeed13d.pdf</b:URL>
    <b:RefOrder>20</b:RefOrder>
  </b:Source>
  <b:Source>
    <b:Tag>Gra05</b:Tag>
    <b:SourceType>JournalArticle</b:SourceType>
    <b:Guid>{6AF85BFD-9BEE-4023-BDA7-40963F800A2A}</b:Guid>
    <b:Title>Fast Algorithms for Frequent Itemset Mining Using FP-Trees</b:Title>
    <b:JournalName>IEEE Transactions on Knowledge and Data Engineering</b:JournalName>
    <b:Year>2005</b:Year>
    <b:Pages>1347-1362</b:Pages>
    <b:Author>
      <b:Author>
        <b:NameList>
          <b:Person>
            <b:Last>Grahne</b:Last>
            <b:First>Gosta</b:First>
          </b:Person>
          <b:Person>
            <b:Last>Zhu</b:Last>
            <b:First>Jianfei</b:First>
          </b:Person>
        </b:NameList>
      </b:Author>
    </b:Author>
    <b:Month>Październik</b:Month>
    <b:Volume>17</b:Volume>
    <b:Issue>10</b:Issue>
    <b:URL>http://users.encs.concordia.ca/~grahne/papers/tdke04.pdf</b:URL>
    <b:RefOrder>12</b:RefOrder>
  </b:Source>
  <b:Source>
    <b:Tag>Han04</b:Tag>
    <b:SourceType>JournalArticle</b:SourceType>
    <b:Guid>{8071A2CB-474B-4E2B-B9CE-7147FC4FA961}</b:Guid>
    <b:Author>
      <b:Author>
        <b:NameList>
          <b:Person>
            <b:Last>Han</b:Last>
            <b:First>Jiawei</b:First>
          </b:Person>
          <b:Person>
            <b:Last>Pei</b:Last>
            <b:First>Jian</b:First>
          </b:Person>
          <b:Person>
            <b:Last>Yin</b:Last>
            <b:First>Yiwen</b:First>
          </b:Person>
          <b:Person>
            <b:Last>Mao</b:Last>
            <b:First>Runying</b:First>
          </b:Person>
        </b:NameList>
      </b:Author>
    </b:Author>
    <b:Title>Mining Frequent Patterns without Candidate Generation: A Frequent-Pattern Tree Approach</b:Title>
    <b:JournalName>Data Mining and Knowledge Discovery</b:JournalName>
    <b:Year>2004</b:Year>
    <b:Pages>53-87</b:Pages>
    <b:Month>Styczeń</b:Month>
    <b:Volume>8</b:Volume>
    <b:Issue>1</b:Issue>
    <b:URL>https://www.cs.sfu.ca/~jpei/publications/dami03_fpgrowth.pdf</b:URL>
    <b:RefOrder>3</b:RefOrder>
  </b:Source>
  <b:Source>
    <b:Tag>Luc04</b:Tag>
    <b:SourceType>JournalArticle</b:SourceType>
    <b:Guid>{5DBB0EB0-E42E-4990-8829-E7A95CE2C7AB}</b:Guid>
    <b:Title>DCIClosed: a Fast and Memory Efficient Algorithm to Mine Frequent Closed Itemsets</b:Title>
    <b:JournalName>IEEE ICDM 2004 Workshop on Frequent Itemset Mining Implementations</b:JournalName>
    <b:Year>2004</b:Year>
    <b:Author>
      <b:Author>
        <b:NameList>
          <b:Person>
            <b:Last>Lucchese</b:Last>
            <b:First>Claudio</b:First>
          </b:Person>
          <b:Person>
            <b:Last>Orlando</b:Last>
            <b:First>Salvatore</b:First>
          </b:Person>
          <b:Person>
            <b:Last>Perego</b:Last>
            <b:First>Raffaele</b:First>
          </b:Person>
        </b:NameList>
      </b:Author>
    </b:Author>
    <b:URL>http://ceur-ws.org/Vol-126/lucchese.pdf</b:URL>
    <b:RefOrder>10</b:RefOrder>
  </b:Source>
  <b:Source>
    <b:Tag>Pas99</b:Tag>
    <b:SourceType>JournalArticle</b:SourceType>
    <b:Guid>{BF274D58-819E-485C-BFC8-846BDF5930E2}</b:Guid>
    <b:Title>Discovering Frequent Closed Itemsets for Association Rules</b:Title>
    <b:JournalName>7th International Conference on Database Theory</b:JournalName>
    <b:Year>1999</b:Year>
    <b:Pages>398-416</b:Pages>
    <b:Author>
      <b:Author>
        <b:NameList>
          <b:Person>
            <b:Last>Pasquier</b:Last>
            <b:First>Nicolas</b:First>
          </b:Person>
          <b:Person>
            <b:Last>Bastide</b:Last>
            <b:First>Yves</b:First>
          </b:Person>
          <b:Person>
            <b:Last>Taouil</b:Last>
            <b:First>Rafik</b:First>
          </b:Person>
          <b:Person>
            <b:Last>Lakhal</b:Last>
            <b:First>Lotfi</b:First>
          </b:Person>
        </b:NameList>
      </b:Author>
    </b:Author>
    <b:URL>http://citeseerx.ist.psu.edu/viewdoc/download?doi=10.1.1.37.1102&amp;rep=rep1&amp;type=pdf</b:URL>
    <b:RefOrder>9</b:RefOrder>
  </b:Source>
  <b:Source>
    <b:Tag>Pei07</b:Tag>
    <b:SourceType>JournalArticle</b:SourceType>
    <b:Guid>{9F26E348-8CDA-4B30-AF7B-44C5150B5279}</b:Guid>
    <b:Title>H-Mine: Fast and space-preserving frequent pattern mining in large databases</b:Title>
    <b:JournalName>IIE Transactions</b:JournalName>
    <b:Year>2007</b:Year>
    <b:Pages>593-605</b:Pages>
    <b:Author>
      <b:Author>
        <b:NameList>
          <b:Person>
            <b:Last>Pei</b:Last>
            <b:First>Jian</b:First>
          </b:Person>
          <b:Person>
            <b:Last>Jiawel</b:Last>
            <b:First>Han</b:First>
          </b:Person>
          <b:Person>
            <b:Last>Hongjun</b:Last>
            <b:First>Lu</b:First>
          </b:Person>
          <b:Person>
            <b:Last>Shojiro</b:Last>
            <b:First>Nishio</b:First>
          </b:Person>
          <b:Person>
            <b:Last>Shiwei</b:Last>
            <b:First>Tang</b:First>
          </b:Person>
          <b:Person>
            <b:Last>Dongqing</b:Last>
            <b:First>Yang</b:First>
          </b:Person>
        </b:NameList>
      </b:Author>
    </b:Author>
    <b:Month>Czerwiec</b:Month>
    <b:Volume>39</b:Volume>
    <b:Issue>6</b:Issue>
    <b:URL>http://www.philippe-fournier-viger.com/spmf/Hmine.pdf</b:URL>
    <b:RefOrder>6</b:RefOrder>
  </b:Source>
  <b:Source>
    <b:Tag>Pei04</b:Tag>
    <b:SourceType>JournalArticle</b:SourceType>
    <b:Guid>{60A29A00-597F-48F9-8145-3BC477AF030D}</b:Guid>
    <b:Title>Mining Sequential Patterns by Pattern-Growth: The PrefixSpan Approach</b:Title>
    <b:JournalName>IEEE Transactions on knowledge and data engineering</b:JournalName>
    <b:Year>2004</b:Year>
    <b:Pages>1424-1440</b:Pages>
    <b:Month>Październik</b:Month>
    <b:Volume>16</b:Volume>
    <b:Issue>11</b:Issue>
    <b:Author>
      <b:Author>
        <b:NameList>
          <b:Person>
            <b:Last>Pei</b:Last>
            <b:First>Jian</b:First>
          </b:Person>
          <b:Person>
            <b:Last>Han</b:Last>
            <b:First>Jiawei</b:First>
          </b:Person>
          <b:Person>
            <b:Last>Mortazavi-Asl</b:Last>
            <b:First>Behzad</b:First>
          </b:Person>
          <b:Person>
            <b:Last>Wang</b:Last>
            <b:First>Jianyong</b:First>
          </b:Person>
          <b:Person>
            <b:Last>Pinto</b:Last>
            <b:First>Helen</b:First>
          </b:Person>
          <b:Person>
            <b:Last>Qiming</b:Last>
            <b:First>Chen</b:First>
          </b:Person>
          <b:Person>
            <b:Last>Dayal</b:Last>
            <b:First>Umeshwar</b:First>
          </b:Person>
          <b:Person>
            <b:Last>Hsu</b:Last>
            <b:First>Mei-Chun</b:First>
          </b:Person>
        </b:NameList>
      </b:Author>
    </b:Author>
    <b:URL>http://hanj.cs.illinois.edu/pdf/tkde04_spgjn.pdf</b:URL>
    <b:RefOrder>15</b:RefOrder>
  </b:Source>
  <b:Source>
    <b:Tag>Uno04</b:Tag>
    <b:SourceType>JournalArticle</b:SourceType>
    <b:Guid>{C0BB5A0F-6285-4DDC-9ECD-09192F31BE2C}</b:Guid>
    <b:Title>LCM ver. 2: Efficient Mining Algorithms for Frequent/Closed/Maximal Itemsets</b:Title>
    <b:JournalName>Workshop on Frequent Itemset Mining Implementations</b:JournalName>
    <b:Year>2004</b:Year>
    <b:Pages>30-41</b:Pages>
    <b:Author>
      <b:Author>
        <b:NameList>
          <b:Person>
            <b:Last>Uno</b:Last>
            <b:First>Takeaki</b:First>
          </b:Person>
          <b:Person>
            <b:Last>Kiyomi</b:Last>
            <b:First>Masashi</b:First>
          </b:Person>
          <b:Person>
            <b:Last>Arimura</b:Last>
            <b:First>Hiroki</b:First>
          </b:Person>
        </b:NameList>
      </b:Author>
    </b:Author>
    <b:Volume>19</b:Volume>
    <b:URL>http://ceur-ws.org/Vol-126/uno.pdf</b:URL>
    <b:RefOrder>4</b:RefOrder>
  </b:Source>
  <b:Source>
    <b:Tag>Wan04</b:Tag>
    <b:SourceType>JournalArticle</b:SourceType>
    <b:Guid>{37AAFF61-8F6C-4819-8878-097541464D06}</b:Guid>
    <b:Title>BIDE: Efficient Mining of Frequent Closed Sequences</b:Title>
    <b:JournalName>20th International Conference on Data Engineering</b:JournalName>
    <b:Year>2004</b:Year>
    <b:Pages>79-91</b:Pages>
    <b:Author>
      <b:Author>
        <b:NameList>
          <b:Person>
            <b:Last>Wang</b:Last>
            <b:First>Jianyong</b:First>
          </b:Person>
          <b:Person>
            <b:Last>Han</b:Last>
            <b:First>Jiawei</b:First>
          </b:Person>
        </b:NameList>
      </b:Author>
    </b:Author>
    <b:URL>http://citeseerx.ist.psu.edu/viewdoc/download?doi=10.1.1.6.2704&amp;rep=rep1&amp;type=pdf</b:URL>
    <b:RefOrder>19</b:RefOrder>
  </b:Source>
  <b:Source>
    <b:Tag>Yan03</b:Tag>
    <b:SourceType>JournalArticle</b:SourceType>
    <b:Guid>{E46B0AFE-DD54-41FC-A87F-DC0468A8BFB6}</b:Guid>
    <b:Title>CloSpan: Mining Closed Sequential Patterns in Large Datasets</b:Title>
    <b:JournalName>Third SIAM International Conference on Data Mining,</b:JournalName>
    <b:Year>2003</b:Year>
    <b:Pages>166-177</b:Pages>
    <b:Author>
      <b:Author>
        <b:NameList>
          <b:Person>
            <b:Last>Yan</b:Last>
            <b:First>Xifeng</b:First>
          </b:Person>
          <b:Person>
            <b:Last>Han</b:Last>
            <b:First>Jiawei</b:First>
          </b:Person>
          <b:Person>
            <b:Last>Afshar</b:Last>
            <b:First>Ramin</b:First>
          </b:Person>
        </b:NameList>
      </b:Author>
    </b:Author>
    <b:URL>http://www.cs.ucsb.edu/~xyan/papers/cloSpan.pdf</b:URL>
    <b:RefOrder>18</b:RefOrder>
  </b:Source>
  <b:Source>
    <b:Tag>Yan07</b:Tag>
    <b:SourceType>JournalArticle</b:SourceType>
    <b:Guid>{809AC0AC-B799-4B80-B96C-64F7F0C73395}</b:Guid>
    <b:Title>Effective Sequential Pattern Mining Algorithms by Last Position Induction</b:Title>
    <b:JournalName>Advances in Databases: Concepts, Systems and Applications</b:JournalName>
    <b:Year>2007</b:Year>
    <b:Pages>1020-1023</b:Pages>
    <b:Author>
      <b:Author>
        <b:NameList>
          <b:Person>
            <b:Last>Yang</b:Last>
            <b:First>Zhenglu</b:First>
          </b:Person>
          <b:Person>
            <b:Last>Wang</b:Last>
            <b:First>Yitong</b:First>
          </b:Person>
          <b:Person>
            <b:Last>Kitsuregawa</b:Last>
            <b:First>Masaru</b:First>
          </b:Person>
        </b:NameList>
      </b:Author>
    </b:Author>
    <b:URL>http://www.tkl.iis.u-tokyo.ac.jp/top/modules/newdb/extract/110/data/CameraReady_DASFAA07.pdf</b:URL>
    <b:RefOrder>16</b:RefOrder>
  </b:Source>
  <b:Source>
    <b:Tag>Zak05</b:Tag>
    <b:SourceType>JournalArticle</b:SourceType>
    <b:Guid>{A4437CB6-31F0-4445-913A-852A5C1C93EF}</b:Guid>
    <b:Title>CHARM: Efficient Algorithms for Mining Closed Itemsets and Their Lattice Structure</b:Title>
    <b:JournalName>IEEE Transactions on Knowledge and Data Engineering</b:JournalName>
    <b:Year>2005</b:Year>
    <b:Pages>462-478</b:Pages>
    <b:Author>
      <b:Author>
        <b:NameList>
          <b:Person>
            <b:Last>Zaki</b:Last>
            <b:First>Mohammed</b:First>
          </b:Person>
          <b:Person>
            <b:Last>Hsiao</b:Last>
            <b:First>Chong-Jui</b:First>
          </b:Person>
        </b:NameList>
      </b:Author>
    </b:Author>
    <b:Month>Kwiecień</b:Month>
    <b:Volume>17</b:Volume>
    <b:Issue>4</b:Issue>
    <b:URL>http://www.philippe-fournier-viger.com/spmf/Charm02.pdf</b:URL>
    <b:RefOrder>11</b:RefOrder>
  </b:Source>
  <b:Source>
    <b:Tag>Zak00</b:Tag>
    <b:SourceType>JournalArticle</b:SourceType>
    <b:Guid>{FAAF56CB-35E4-45C5-940D-814E02509914}</b:Guid>
    <b:Title>Scalable Algorithms for Association Mining</b:Title>
    <b:JournalName>IEEE Transactions on Knowledge and Data Engineering</b:JournalName>
    <b:Year>2000</b:Year>
    <b:Pages>372-390</b:Pages>
    <b:Month>Maj</b:Month>
    <b:Volume>12</b:Volume>
    <b:Issue>3</b:Issue>
    <b:Author>
      <b:Author>
        <b:NameList>
          <b:Person>
            <b:Last>Zaki</b:Last>
            <b:First>Mohammed</b:First>
          </b:Person>
        </b:NameList>
      </b:Author>
    </b:Author>
    <b:URL>http://www.cs.ecu.edu/~dingq/CSCI6905/readings/zaki00scalable.pdf</b:URL>
    <b:RefOrder>2</b:RefOrder>
  </b:Source>
  <b:Source>
    <b:Tag>Moh01</b:Tag>
    <b:SourceType>JournalArticle</b:SourceType>
    <b:Guid>{CFE8FE73-23FB-4BA8-968C-A40343874157}</b:Guid>
    <b:Title>SPADE: An Efficient Algorithm for Mining Frequent Sequences</b:Title>
    <b:JournalName>Machine Learing</b:JournalName>
    <b:Year>2001</b:Year>
    <b:Pages>31-60</b:Pages>
    <b:Author>
      <b:Author>
        <b:NameList>
          <b:Person>
            <b:Last>Zaki</b:Last>
            <b:First>Mohammed</b:First>
          </b:Person>
        </b:NameList>
      </b:Author>
    </b:Author>
    <b:Month>Styczeń</b:Month>
    <b:Volume>42</b:Volume>
    <b:Issue>1</b:Issue>
    <b:URL>https://pdfs.semanticscholar.org/39a0/80c17dec400a6f04af5fe5746dab3a5eb0dc.pdf</b:URL>
    <b:RefOrder>13</b:RefOrder>
  </b:Source>
  <b:Source>
    <b:Tag>KNI17</b:Tag>
    <b:SourceType>DocumentFromInternetSite</b:SourceType>
    <b:Guid>{81CA3E5A-82D4-488B-AA9D-1D9D5B94643C}</b:Guid>
    <b:Title>KNIME®</b:Title>
    <b:Year>2017</b:Year>
    <b:Author>
      <b:Author>
        <b:Corporate>KNIME.COM AG</b:Corporate>
      </b:Author>
    </b:Author>
    <b:Month>Styczeń</b:Month>
    <b:Day>10</b:Day>
    <b:YearAccessed>2017</b:YearAccessed>
    <b:MonthAccessed>Styczeń</b:MonthAccessed>
    <b:DayAccessed>10</b:DayAccessed>
    <b:URL>https://www.knime.org/</b:URL>
    <b:RefOrder>22</b:RefOrder>
  </b:Source>
  <b:Source>
    <b:Tag>kdd16</b:Tag>
    <b:SourceType>DocumentFromInternetSite</b:SourceType>
    <b:Guid>{C2CE7549-D570-40BD-9CC5-BBBB590FC4A0}</b:Guid>
    <b:Title>kddcup99 transactional dataset</b:Title>
    <b:Year>2016</b:Year>
    <b:Month>Grudzień</b:Month>
    <b:Day>2</b:Day>
    <b:YearAccessed>2016</b:YearAccessed>
    <b:MonthAccessed>Grudzień</b:MonthAccessed>
    <b:DayAccessed>2016</b:DayAccessed>
    <b:URL>https://kdd.ics.uci.edu/databases/kddcup99/kddcup99.html</b:URL>
    <b:RefOrder>23</b:RefOrder>
  </b:Source>
  <b:Source>
    <b:Tag>Bib16</b:Tag>
    <b:SourceType>DocumentFromInternetSite</b:SourceType>
    <b:Guid>{3A2BB8F6-1824-4776-8272-2A948669A98D}</b:Guid>
    <b:Title>Bible sequences dataset</b:Title>
    <b:Year>2016</b:Year>
    <b:Month>Grudzień</b:Month>
    <b:Day>2</b:Day>
    <b:YearAccessed>2016</b:YearAccessed>
    <b:MonthAccessed>Grudzień</b:MonthAccessed>
    <b:DayAccessed>2</b:DayAccessed>
    <b:URL>http://www.philippe-fournier viger.com/spmf/datasets/BIBLE.txt</b:URL>
    <b:RefOrder>27</b:RefOrder>
  </b:Source>
  <b:Source>
    <b:Tag>Lev16</b:Tag>
    <b:SourceType>DocumentFromInternetSite</b:SourceType>
    <b:Guid>{B0FE86A8-0788-4AAD-BADC-6FB0E1A26674}</b:Guid>
    <b:Title>Leviathan sequences dataset</b:Title>
    <b:Year>2016</b:Year>
    <b:Month>Grudzień</b:Month>
    <b:Day>2</b:Day>
    <b:YearAccessed>2016</b:YearAccessed>
    <b:MonthAccessed>Grudzień</b:MonthAccessed>
    <b:DayAccessed>2</b:DayAccessed>
    <b:URL>http://www.philippe-fournier-viger.com/spmf/datasets/LEVIATHAN.txt</b:URL>
    <b:RefOrder>28</b:RefOrder>
  </b:Source>
  <b:Source>
    <b:Tag>Onl16</b:Tag>
    <b:SourceType>DocumentFromInternetSite</b:SourceType>
    <b:Guid>{C7D48918-D030-4B0E-ADF1-135C603D086B}</b:Guid>
    <b:Title>OnlineRetail transactional dataset</b:Title>
    <b:Year>2016</b:Year>
    <b:Month>Grudzień</b:Month>
    <b:Day>2</b:Day>
    <b:YearAccessed>2016</b:YearAccessed>
    <b:MonthAccessed>Grudzień</b:MonthAccessed>
    <b:DayAccessed>2</b:DayAccessed>
    <b:URL>https://archive.ics.uci.edu/ml/datasets/Online+Retail</b:URL>
    <b:RefOrder>25</b:RefOrder>
  </b:Source>
  <b:Source>
    <b:Tag>Mus16</b:Tag>
    <b:SourceType>DocumentFromInternetSite</b:SourceType>
    <b:Guid>{9FD27D42-1177-410E-9D4E-3E7C65B21BEC}</b:Guid>
    <b:Title>Mushroom transactional dataset</b:Title>
    <b:Year>2016</b:Year>
    <b:Month>Grudzień</b:Month>
    <b:Day>2</b:Day>
    <b:YearAccessed>2016</b:YearAccessed>
    <b:MonthAccessed>Grudzień</b:MonthAccessed>
    <b:DayAccessed>2</b:DayAccessed>
    <b:URL>https://archive.ics.uci.edu/ml/datasets/Mushroom</b:URL>
    <b:RefOrder>24</b:RefOrder>
  </b:Source>
  <b:Source>
    <b:Tag>kos16</b:Tag>
    <b:SourceType>DocumentFromInternetSite</b:SourceType>
    <b:Guid>{86EE5333-00F1-4C25-91DC-FE2CB6D54158}</b:Guid>
    <b:Title>Kosarak transactional dataset</b:Title>
    <b:Year>2016</b:Year>
    <b:Month>Grudzień</b:Month>
    <b:Day>2</b:Day>
    <b:YearAccessed>2016</b:YearAccessed>
    <b:MonthAccessed>Grudzień</b:MonthAccessed>
    <b:DayAccessed>2</b:DayAccessed>
    <b:URL>http://fimi.ua.ac.be/data/kosarak.dat</b:URL>
    <b:RefOrder>26</b:RefOrder>
  </b:Source>
  <b:Source>
    <b:Tag>Fou16</b:Tag>
    <b:SourceType>DocumentFromInternetSite</b:SourceType>
    <b:Guid>{C6F41F14-4033-4760-B80A-EF4878873B9D}</b:Guid>
    <b:Title>SPMF An Open-Source Data Mining Library</b:Title>
    <b:Year>2016</b:Year>
    <b:Month>11</b:Month>
    <b:Day>12</b:Day>
    <b:YearAccessed>2016</b:YearAccessed>
    <b:MonthAccessed>11</b:MonthAccessed>
    <b:DayAccessed>12</b:DayAccessed>
    <b:URL>http://www.philippe-fournier-viger.com/spmf/index.php</b:URL>
    <b:Author>
      <b:Author>
        <b:NameList>
          <b:Person>
            <b:Last>Fournier-Viger</b:Last>
            <b:First>Philippe</b:First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E9DC7028-AE75-48D4-903F-DA3E6B9C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44</Pages>
  <Words>9777</Words>
  <Characters>58668</Characters>
  <Application>Microsoft Office Word</Application>
  <DocSecurity>0</DocSecurity>
  <Lines>488</Lines>
  <Paragraphs>136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109</cp:revision>
  <cp:lastPrinted>2017-01-11T23:41:00Z</cp:lastPrinted>
  <dcterms:created xsi:type="dcterms:W3CDTF">2016-12-30T13:06:00Z</dcterms:created>
  <dcterms:modified xsi:type="dcterms:W3CDTF">2017-01-11T23:42:00Z</dcterms:modified>
</cp:coreProperties>
</file>