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25DEB" w:rsidRPr="00E25DEB" w:rsidRDefault="00E25DEB" w:rsidP="000A4B6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FF"/>
          <w:sz w:val="24"/>
          <w:szCs w:val="24"/>
          <w:lang w:val="es-ES"/>
        </w:rPr>
      </w:pPr>
      <w:r w:rsidRPr="00E25DEB">
        <w:rPr>
          <w:rFonts w:cstheme="minorHAnsi"/>
          <w:b/>
          <w:color w:val="0000FF"/>
          <w:sz w:val="24"/>
          <w:szCs w:val="24"/>
          <w:lang w:val="es-ES"/>
        </w:rPr>
        <w:t>Principio de momentos o teorema de Varignon</w:t>
      </w:r>
    </w:p>
    <w:p w:rsidR="00E25DEB" w:rsidRDefault="00E25DEB" w:rsidP="00505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E25DEB" w:rsidRDefault="00E25DEB" w:rsidP="00505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la figura de la ventana izquierda, observamos tres fuerzas concurrentes al punto A</w:t>
      </w:r>
      <w:r w:rsidR="000A4B67">
        <w:rPr>
          <w:rFonts w:cstheme="minorHAnsi"/>
          <w:sz w:val="24"/>
          <w:szCs w:val="24"/>
          <w:lang w:val="es-ES"/>
        </w:rPr>
        <w:t xml:space="preserve"> (puedes rotar la imagen con clic sostenido)</w:t>
      </w:r>
      <w:r>
        <w:rPr>
          <w:rFonts w:cstheme="minorHAnsi"/>
          <w:sz w:val="24"/>
          <w:szCs w:val="24"/>
          <w:lang w:val="es-ES"/>
        </w:rPr>
        <w:t xml:space="preserve">. </w:t>
      </w:r>
    </w:p>
    <w:p w:rsidR="00E25DEB" w:rsidRDefault="00E25DEB" w:rsidP="00505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8B0294" w:rsidRPr="00505BB5" w:rsidRDefault="00E25DEB" w:rsidP="00E25DE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E7666D7" wp14:editId="24509FB1">
            <wp:extent cx="2130813" cy="199072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61" cy="19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B5">
        <w:rPr>
          <w:rFonts w:cstheme="minorHAnsi"/>
          <w:sz w:val="24"/>
          <w:szCs w:val="24"/>
          <w:lang w:val="es-ES"/>
        </w:rPr>
        <w:t>:</w:t>
      </w:r>
    </w:p>
    <w:p w:rsidR="00505BB5" w:rsidRDefault="00505BB5" w:rsidP="00505BB5">
      <w:pPr>
        <w:jc w:val="center"/>
        <w:rPr>
          <w:sz w:val="24"/>
          <w:szCs w:val="24"/>
        </w:rPr>
      </w:pPr>
    </w:p>
    <w:p w:rsidR="00E25DEB" w:rsidRDefault="00505BB5" w:rsidP="008B0294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 calculáramos el </w:t>
      </w:r>
      <w:r w:rsidR="00E25DEB">
        <w:rPr>
          <w:sz w:val="24"/>
          <w:szCs w:val="24"/>
        </w:rPr>
        <w:t>momento con respecto al punto O</w:t>
      </w:r>
      <w:r>
        <w:rPr>
          <w:sz w:val="24"/>
          <w:szCs w:val="24"/>
        </w:rPr>
        <w:t xml:space="preserve">, </w:t>
      </w:r>
      <w:r w:rsidR="00E25DEB">
        <w:rPr>
          <w:sz w:val="24"/>
          <w:szCs w:val="24"/>
        </w:rPr>
        <w:t>tendríamos que hallar la resultante de fuerzas, de tal forma que</w:t>
      </w:r>
      <w:r w:rsidR="00E25DEB">
        <w:rPr>
          <w:rFonts w:eastAsiaTheme="minorEastAsia"/>
          <w:sz w:val="24"/>
          <w:szCs w:val="24"/>
        </w:rPr>
        <w:t>:</w:t>
      </w:r>
    </w:p>
    <w:p w:rsidR="00E25DEB" w:rsidRPr="00724059" w:rsidRDefault="00E25DEB" w:rsidP="008B029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Mo=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x 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25DEB" w:rsidRDefault="00E25DEB" w:rsidP="00724059">
      <w:pPr>
        <w:jc w:val="both"/>
        <w:rPr>
          <w:sz w:val="24"/>
          <w:szCs w:val="24"/>
        </w:rPr>
      </w:pPr>
      <w:r>
        <w:rPr>
          <w:sz w:val="24"/>
          <w:szCs w:val="24"/>
        </w:rPr>
        <w:t>Sin embargo, es posible emplear la propiedad distributiva del producto vectorial, de tal forma que:</w:t>
      </w:r>
    </w:p>
    <w:p w:rsidR="008B0294" w:rsidRDefault="00E25DEB" w:rsidP="00724059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Mo=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F1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F2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F3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F1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acc>
      </m:oMath>
      <w:r w:rsidR="00983595">
        <w:rPr>
          <w:sz w:val="24"/>
          <w:szCs w:val="24"/>
        </w:rPr>
        <w:t>.</w:t>
      </w:r>
    </w:p>
    <w:p w:rsidR="00A01D47" w:rsidRDefault="000A4B67" w:rsidP="00724059">
      <w:pPr>
        <w:jc w:val="both"/>
        <w:rPr>
          <w:sz w:val="24"/>
          <w:szCs w:val="24"/>
        </w:rPr>
      </w:pPr>
      <w:r>
        <w:rPr>
          <w:sz w:val="24"/>
          <w:szCs w:val="24"/>
        </w:rPr>
        <w:t>Esta propiedad fue descubierta por el matemático francés Pierre Varignon. Como se observa, podemos emplear las componentes rectangulares (ver escena anterior), para calcular el momento.</w:t>
      </w:r>
    </w:p>
    <w:p w:rsidR="00724059" w:rsidRDefault="00724059" w:rsidP="00724059">
      <w:pPr>
        <w:jc w:val="center"/>
      </w:pPr>
    </w:p>
    <w:p w:rsidR="00FB59B0" w:rsidRDefault="00FB59B0" w:rsidP="00C05DA4">
      <w:pPr>
        <w:jc w:val="both"/>
      </w:pPr>
    </w:p>
    <w:p w:rsidR="00F42C36" w:rsidRDefault="00F42C36" w:rsidP="00DE07F1">
      <w:pPr>
        <w:jc w:val="center"/>
        <w:rPr>
          <w:b/>
          <w:color w:val="0000FF"/>
          <w:sz w:val="24"/>
          <w:szCs w:val="24"/>
        </w:rPr>
      </w:pPr>
    </w:p>
    <w:p w:rsidR="00F42C36" w:rsidRDefault="00F42C36" w:rsidP="00DE07F1">
      <w:pPr>
        <w:jc w:val="center"/>
        <w:rPr>
          <w:b/>
          <w:color w:val="0000FF"/>
          <w:sz w:val="24"/>
          <w:szCs w:val="24"/>
        </w:rPr>
      </w:pPr>
    </w:p>
    <w:p w:rsidR="00F42C36" w:rsidRDefault="00F42C36" w:rsidP="00DE07F1">
      <w:pPr>
        <w:jc w:val="center"/>
        <w:rPr>
          <w:b/>
          <w:color w:val="0000FF"/>
          <w:sz w:val="24"/>
          <w:szCs w:val="24"/>
        </w:rPr>
      </w:pPr>
    </w:p>
    <w:p w:rsidR="00FB59B0" w:rsidRPr="00DE07F1" w:rsidRDefault="00DE07F1" w:rsidP="00DE07F1">
      <w:pPr>
        <w:jc w:val="center"/>
        <w:rPr>
          <w:b/>
          <w:color w:val="0000FF"/>
          <w:sz w:val="24"/>
          <w:szCs w:val="24"/>
        </w:rPr>
      </w:pPr>
      <w:bookmarkStart w:id="0" w:name="_GoBack"/>
      <w:bookmarkEnd w:id="0"/>
      <w:r w:rsidRPr="00DE07F1">
        <w:rPr>
          <w:b/>
          <w:color w:val="0000FF"/>
          <w:sz w:val="24"/>
          <w:szCs w:val="24"/>
        </w:rPr>
        <w:lastRenderedPageBreak/>
        <w:t>Teorema de Varignon en el plano</w:t>
      </w:r>
    </w:p>
    <w:p w:rsidR="00395AE4" w:rsidRPr="00395AE4" w:rsidRDefault="00DE07F1" w:rsidP="00A4557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Si usamos la expresión deducida en la escena anterior</w:t>
      </w:r>
      <w:r w:rsidR="00F42C36">
        <w:rPr>
          <w:rFonts w:cstheme="minorHAnsi"/>
          <w:sz w:val="24"/>
          <w:szCs w:val="24"/>
          <w:lang w:val="es-ES"/>
        </w:rPr>
        <w:t>,</w:t>
      </w:r>
      <w:r>
        <w:rPr>
          <w:rFonts w:cstheme="minorHAnsi"/>
          <w:sz w:val="24"/>
          <w:szCs w:val="24"/>
          <w:lang w:val="es-ES"/>
        </w:rPr>
        <w:t xml:space="preserve"> para el plano, obtendríamos</w:t>
      </w:r>
      <w:r w:rsidR="007D6BF5">
        <w:rPr>
          <w:rFonts w:cstheme="minorHAnsi"/>
          <w:sz w:val="24"/>
          <w:szCs w:val="24"/>
          <w:lang w:val="es-ES"/>
        </w:rPr>
        <w:t xml:space="preserve">:  </w:t>
      </w:r>
      <m:oMath>
        <m:r>
          <w:rPr>
            <w:rFonts w:ascii="Cambria Math" w:hAnsi="Cambria Math" w:cstheme="minorHAnsi"/>
            <w:sz w:val="24"/>
            <w:szCs w:val="24"/>
            <w:lang w:val="es-ES"/>
          </w:rPr>
          <m:t xml:space="preserve">Mz=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s-ES"/>
          </w:rPr>
          <m:t>Σ</m:t>
        </m:r>
        <m:r>
          <w:rPr>
            <w:rFonts w:ascii="Cambria Math" w:hAnsi="Cambria Math" w:cstheme="minorHAnsi"/>
            <w:sz w:val="24"/>
            <w:szCs w:val="24"/>
            <w:lang w:val="es-ES"/>
          </w:rPr>
          <m:t>(xFy-yFx)</m:t>
        </m:r>
      </m:oMath>
    </w:p>
    <w:p w:rsidR="00395AE4" w:rsidRDefault="00395AE4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DE07F1" w:rsidRDefault="00F42C36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30FCF" wp14:editId="40827721">
                <wp:simplePos x="0" y="0"/>
                <wp:positionH relativeFrom="column">
                  <wp:posOffset>1960880</wp:posOffset>
                </wp:positionH>
                <wp:positionV relativeFrom="paragraph">
                  <wp:posOffset>756285</wp:posOffset>
                </wp:positionV>
                <wp:extent cx="247650" cy="145584"/>
                <wp:effectExtent l="19050" t="0" r="19050" b="45085"/>
                <wp:wrapNone/>
                <wp:docPr id="9" name="Flecha curvada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7650" cy="14558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912A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9" o:spid="_x0000_s1026" type="#_x0000_t105" style="position:absolute;margin-left:154.4pt;margin-top:59.55pt;width:19.5pt;height:11.45pt;rotation:180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" adj="15251,20013,16200" fillcolor="#5b9bd5 [3204]" strokecolor="#1f4d78 [1604]" strokeweight="1pt"/>
            </w:pict>
          </mc:Fallback>
        </mc:AlternateContent>
      </w:r>
      <w:r w:rsidR="00395AE4">
        <w:rPr>
          <w:rFonts w:cstheme="minorHAnsi"/>
          <w:sz w:val="24"/>
          <w:szCs w:val="24"/>
          <w:lang w:val="es-ES"/>
        </w:rPr>
        <w:t>En la ventana de la izquierda, puedes cambiar el valor del ángulo y observar cómo cambia el momento, que para el ejemplo hemos denominad</w:t>
      </w:r>
      <w:r w:rsidR="007D6BF5">
        <w:rPr>
          <w:rFonts w:cstheme="minorHAnsi"/>
          <w:sz w:val="24"/>
          <w:szCs w:val="24"/>
          <w:lang w:val="es-ES"/>
        </w:rPr>
        <w:t>o</w:t>
      </w:r>
      <w:r w:rsidR="00395AE4">
        <w:rPr>
          <w:rFonts w:cstheme="minorHAnsi"/>
          <w:sz w:val="24"/>
          <w:szCs w:val="24"/>
          <w:lang w:val="es-ES"/>
        </w:rPr>
        <w:t xml:space="preserve"> Mo. Observa que para 51° el momento es </w:t>
      </w:r>
      <w:r w:rsidR="007D6BF5">
        <w:rPr>
          <w:rFonts w:cstheme="minorHAnsi"/>
          <w:sz w:val="24"/>
          <w:szCs w:val="24"/>
          <w:lang w:val="es-ES"/>
        </w:rPr>
        <w:t>negat</w:t>
      </w:r>
      <w:r w:rsidR="00395AE4">
        <w:rPr>
          <w:rFonts w:cstheme="minorHAnsi"/>
          <w:sz w:val="24"/>
          <w:szCs w:val="24"/>
          <w:lang w:val="es-ES"/>
        </w:rPr>
        <w:t>ivo</w:t>
      </w:r>
      <w:r w:rsidR="007D6BF5">
        <w:rPr>
          <w:rFonts w:cstheme="minorHAnsi"/>
          <w:sz w:val="24"/>
          <w:szCs w:val="24"/>
          <w:lang w:val="es-ES"/>
        </w:rPr>
        <w:t xml:space="preserve">, que genera un giro contrario al que hemos asumido como positivo </w:t>
      </w:r>
      <w:r w:rsidR="00395AE4">
        <w:rPr>
          <w:rFonts w:cstheme="minorHAnsi"/>
          <w:sz w:val="24"/>
          <w:szCs w:val="24"/>
          <w:lang w:val="es-ES"/>
        </w:rPr>
        <w:t xml:space="preserve"> </w:t>
      </w:r>
      <w:r w:rsidR="007D6BF5">
        <w:rPr>
          <w:rFonts w:cstheme="minorHAnsi"/>
          <w:sz w:val="24"/>
          <w:szCs w:val="24"/>
          <w:lang w:val="es-ES"/>
        </w:rPr>
        <w:t xml:space="preserve">        </w:t>
      </w:r>
    </w:p>
    <w:p w:rsidR="00395AE4" w:rsidRDefault="00395AE4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DE07F1" w:rsidRDefault="00DE07F1" w:rsidP="00DE07F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0934B4AA" wp14:editId="0F866B40">
            <wp:extent cx="2187135" cy="191452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665" cy="19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D0" w:rsidRDefault="00971DD0" w:rsidP="00A455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s-ES"/>
        </w:rPr>
      </w:pPr>
    </w:p>
    <w:p w:rsidR="00A0308F" w:rsidRDefault="007D6BF5" w:rsidP="00C05DA4">
      <w:pPr>
        <w:jc w:val="both"/>
      </w:pPr>
      <w:r>
        <w:t>Para un ángulo de 130</w:t>
      </w:r>
      <w:r w:rsidR="00F42C36">
        <w:t>°, el momento es positivo</w:t>
      </w:r>
      <w:r w:rsidR="00992D28">
        <w:t>.</w:t>
      </w:r>
    </w:p>
    <w:p w:rsidR="00A0308F" w:rsidRDefault="00395AE4" w:rsidP="007D6BF5">
      <w:pPr>
        <w:jc w:val="center"/>
      </w:pPr>
      <w:r>
        <w:rPr>
          <w:noProof/>
          <w:lang w:eastAsia="es-CO"/>
        </w:rPr>
        <w:drawing>
          <wp:inline distT="0" distB="0" distL="0" distR="0" wp14:anchorId="08BAC67A" wp14:editId="005CF94F">
            <wp:extent cx="2229485" cy="194073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797" cy="19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A4" w:rsidRPr="007535A7" w:rsidRDefault="00C05DA4" w:rsidP="00C05DA4">
      <w:pPr>
        <w:jc w:val="both"/>
        <w:rPr>
          <w:b/>
        </w:rPr>
      </w:pPr>
    </w:p>
    <w:sectPr w:rsidR="00C05DA4" w:rsidRPr="007535A7" w:rsidSect="00C339B7">
      <w:pgSz w:w="6804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54"/>
    <w:rsid w:val="00095D51"/>
    <w:rsid w:val="000A4B67"/>
    <w:rsid w:val="00236A16"/>
    <w:rsid w:val="0035579A"/>
    <w:rsid w:val="0037226A"/>
    <w:rsid w:val="00395AE4"/>
    <w:rsid w:val="00417314"/>
    <w:rsid w:val="00505BB5"/>
    <w:rsid w:val="006F246A"/>
    <w:rsid w:val="00707719"/>
    <w:rsid w:val="00724059"/>
    <w:rsid w:val="00741FE9"/>
    <w:rsid w:val="007535A7"/>
    <w:rsid w:val="007B00E7"/>
    <w:rsid w:val="007D6BF5"/>
    <w:rsid w:val="00811893"/>
    <w:rsid w:val="008671A3"/>
    <w:rsid w:val="008B0294"/>
    <w:rsid w:val="008E562D"/>
    <w:rsid w:val="009346F5"/>
    <w:rsid w:val="009716EF"/>
    <w:rsid w:val="00971DD0"/>
    <w:rsid w:val="00983595"/>
    <w:rsid w:val="00985630"/>
    <w:rsid w:val="00992D28"/>
    <w:rsid w:val="009C1D54"/>
    <w:rsid w:val="009F2B3F"/>
    <w:rsid w:val="00A01D47"/>
    <w:rsid w:val="00A0308F"/>
    <w:rsid w:val="00A45573"/>
    <w:rsid w:val="00A95CD4"/>
    <w:rsid w:val="00B933D6"/>
    <w:rsid w:val="00BD3737"/>
    <w:rsid w:val="00C05DA4"/>
    <w:rsid w:val="00C339B7"/>
    <w:rsid w:val="00D30007"/>
    <w:rsid w:val="00D7314B"/>
    <w:rsid w:val="00DE07F1"/>
    <w:rsid w:val="00E02F15"/>
    <w:rsid w:val="00E25DEB"/>
    <w:rsid w:val="00E424E1"/>
    <w:rsid w:val="00E82E8B"/>
    <w:rsid w:val="00F42C36"/>
    <w:rsid w:val="00F81124"/>
    <w:rsid w:val="00FB59B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c5e6,#c0d7ee"/>
    </o:shapedefaults>
    <o:shapelayout v:ext="edit">
      <o:idmap v:ext="edit" data="1"/>
    </o:shapelayout>
  </w:shapeDefaults>
  <w:decimalSymbol w:val=","/>
  <w:listSeparator w:val=","/>
  <w15:docId w15:val="{5A133388-4053-49FF-8C3E-B75356EB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Juan Guillermo Rivera</cp:lastModifiedBy>
  <cp:revision>4</cp:revision>
  <dcterms:created xsi:type="dcterms:W3CDTF">2013-09-09T13:10:00Z</dcterms:created>
  <dcterms:modified xsi:type="dcterms:W3CDTF">2013-09-09T16:57:00Z</dcterms:modified>
</cp:coreProperties>
</file>