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8D0E8A">
      <w:pPr>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8D0E8A">
      <w:pPr>
        <w:rPr>
          <w:rFonts w:ascii="Arial" w:hAnsi="Arial" w:cs="Arial"/>
        </w:rPr>
      </w:pPr>
      <w:r w:rsidRPr="00557AFD">
        <w:rPr>
          <w:rFonts w:ascii="Arial" w:hAnsi="Arial" w:cs="Arial"/>
        </w:rPr>
        <w:t>BRNO UNIVERSITY OF TECHNOLOGY</w:t>
      </w:r>
    </w:p>
    <w:p w:rsidR="00557AFD" w:rsidRDefault="00557AFD" w:rsidP="008D0E8A">
      <w:pPr>
        <w:rPr>
          <w:rFonts w:ascii="Arial" w:hAnsi="Arial" w:cs="Arial"/>
          <w:caps/>
          <w:sz w:val="40"/>
        </w:rPr>
      </w:pPr>
    </w:p>
    <w:p w:rsidR="00AC77A1" w:rsidRDefault="00AC77A1" w:rsidP="008D0E8A">
      <w:pPr>
        <w:rPr>
          <w:rFonts w:ascii="Arial" w:hAnsi="Arial" w:cs="Arial"/>
          <w:caps/>
          <w:sz w:val="28"/>
          <w:szCs w:val="28"/>
        </w:rPr>
      </w:pPr>
    </w:p>
    <w:p w:rsidR="00557AFD" w:rsidRDefault="00557AFD" w:rsidP="008D0E8A">
      <w:pPr>
        <w:rPr>
          <w:rFonts w:ascii="Arial" w:hAnsi="Arial" w:cs="Arial"/>
          <w:caps/>
          <w:sz w:val="28"/>
          <w:szCs w:val="28"/>
        </w:rPr>
      </w:pPr>
      <w:r>
        <w:rPr>
          <w:rFonts w:ascii="Arial" w:hAnsi="Arial" w:cs="Arial"/>
          <w:caps/>
          <w:sz w:val="28"/>
          <w:szCs w:val="28"/>
        </w:rPr>
        <w:t>FAKULTA INFORMAČNÍCH TECHNOLOGIÍ</w:t>
      </w:r>
    </w:p>
    <w:p w:rsidR="00557AFD" w:rsidRDefault="00557AFD" w:rsidP="008D0E8A">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8D0E8A">
      <w:pPr>
        <w:rPr>
          <w:rFonts w:ascii="Arial" w:hAnsi="Arial" w:cs="Arial"/>
          <w:sz w:val="28"/>
          <w:szCs w:val="28"/>
        </w:rPr>
      </w:pPr>
      <w:r w:rsidRPr="00557AFD">
        <w:rPr>
          <w:rFonts w:ascii="Arial" w:hAnsi="Arial" w:cs="Arial"/>
        </w:rPr>
        <w:t>FACULTY OF INFORMATION TECHNOLOGY</w:t>
      </w:r>
    </w:p>
    <w:p w:rsidR="00557AFD" w:rsidRPr="00557AFD" w:rsidRDefault="00557AFD" w:rsidP="008D0E8A">
      <w:pPr>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8D0E8A">
      <w:pPr>
        <w:rPr>
          <w:rFonts w:ascii="Arial" w:hAnsi="Arial" w:cs="Arial"/>
          <w:caps/>
          <w:sz w:val="36"/>
          <w:szCs w:val="36"/>
        </w:rPr>
      </w:pPr>
      <w:bookmarkStart w:id="0" w:name="Text8"/>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2C0A91" w:rsidRDefault="002C0A91" w:rsidP="008D0E8A">
      <w:pPr>
        <w:rPr>
          <w:rFonts w:ascii="Arial" w:hAnsi="Arial" w:cs="Arial"/>
          <w:caps/>
          <w:sz w:val="36"/>
          <w:szCs w:val="36"/>
        </w:rPr>
      </w:pPr>
    </w:p>
    <w:p w:rsidR="00557AFD"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557AFD" w:rsidRDefault="00557AFD" w:rsidP="008D0E8A">
      <w:pPr>
        <w:rPr>
          <w:rFonts w:ascii="Arial" w:hAnsi="Arial" w:cs="Arial"/>
          <w:caps/>
          <w:sz w:val="20"/>
          <w:szCs w:val="20"/>
        </w:rPr>
      </w:pPr>
    </w:p>
    <w:p w:rsidR="00AC77A1" w:rsidRDefault="00AC77A1" w:rsidP="008D0E8A">
      <w:pPr>
        <w:rPr>
          <w:rFonts w:ascii="Arial" w:hAnsi="Arial" w:cs="Arial"/>
          <w:caps/>
          <w:sz w:val="20"/>
          <w:szCs w:val="20"/>
        </w:rPr>
      </w:pPr>
    </w:p>
    <w:p w:rsidR="00AC77A1" w:rsidRDefault="00AC77A1" w:rsidP="008D0E8A">
      <w:pPr>
        <w:rPr>
          <w:rFonts w:ascii="Arial" w:hAnsi="Arial" w:cs="Arial"/>
          <w:caps/>
          <w:sz w:val="20"/>
          <w:szCs w:val="20"/>
        </w:rPr>
      </w:pPr>
    </w:p>
    <w:p w:rsidR="002C167C" w:rsidRDefault="002C167C" w:rsidP="008D0E8A">
      <w:pPr>
        <w:rPr>
          <w:rFonts w:ascii="Arial" w:hAnsi="Arial" w:cs="Arial"/>
          <w:caps/>
          <w:sz w:val="20"/>
          <w:szCs w:val="20"/>
        </w:rPr>
      </w:pPr>
    </w:p>
    <w:p w:rsidR="002C167C" w:rsidRPr="00557AFD" w:rsidRDefault="002C167C" w:rsidP="008D0E8A">
      <w:pPr>
        <w:rPr>
          <w:rFonts w:ascii="Arial" w:hAnsi="Arial" w:cs="Arial"/>
          <w:caps/>
          <w:sz w:val="20"/>
          <w:szCs w:val="20"/>
        </w:rPr>
      </w:pPr>
    </w:p>
    <w:bookmarkEnd w:id="0"/>
    <w:p w:rsidR="00557AFD"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557AFD" w:rsidRPr="00BE4318" w:rsidRDefault="00BE4318" w:rsidP="008D0E8A">
      <w:pPr>
        <w:pStyle w:val="Nadpis9"/>
        <w:widowControl w:val="0"/>
        <w:spacing w:before="0" w:after="0"/>
        <w:rPr>
          <w:caps/>
          <w:sz w:val="20"/>
          <w:szCs w:val="20"/>
          <w:lang w:val="en-US"/>
        </w:rPr>
      </w:pPr>
      <w:r>
        <w:rPr>
          <w:caps/>
          <w:sz w:val="20"/>
          <w:szCs w:val="20"/>
        </w:rPr>
        <w:t>master's thesis</w:t>
      </w:r>
    </w:p>
    <w:p w:rsidR="00557AFD" w:rsidRDefault="00557AFD" w:rsidP="008D0E8A"/>
    <w:p w:rsidR="00557AFD" w:rsidRPr="00557AFD" w:rsidRDefault="00557AFD"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rFonts w:ascii="Arial" w:hAnsi="Arial" w:cs="Arial"/>
          <w:szCs w:val="22"/>
        </w:rPr>
      </w:pPr>
    </w:p>
    <w:p w:rsidR="008B3AE4" w:rsidRDefault="008B3AE4" w:rsidP="008D0E8A">
      <w:pPr>
        <w:rPr>
          <w:rFonts w:ascii="Arial" w:hAnsi="Arial" w:cs="Arial"/>
          <w:szCs w:val="22"/>
        </w:rPr>
      </w:pPr>
    </w:p>
    <w:p w:rsidR="00877C96" w:rsidRPr="006147D4" w:rsidRDefault="00697743" w:rsidP="008D0E8A">
      <w:pPr>
        <w:rPr>
          <w:rFonts w:ascii="Arial" w:hAnsi="Arial" w:cs="Arial"/>
          <w:szCs w:val="22"/>
        </w:rPr>
        <w:sectPr w:rsidR="00877C96" w:rsidRPr="006147D4" w:rsidSect="008D0E8A">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8D0E8A">
      <w:pPr>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8D0E8A">
      <w:pPr>
        <w:rPr>
          <w:rFonts w:ascii="Arial" w:hAnsi="Arial" w:cs="Arial"/>
        </w:rPr>
      </w:pPr>
      <w:r>
        <w:rPr>
          <w:rFonts w:ascii="Arial" w:hAnsi="Arial"/>
          <w:caps/>
          <w:noProof/>
          <w:kern w:val="32"/>
          <w:sz w:val="36"/>
          <w:szCs w:val="36"/>
        </w:rPr>
        <w:drawing>
          <wp:anchor distT="0" distB="0" distL="114300" distR="114300" simplePos="0" relativeHeight="251655168"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8D0E8A">
      <w:pPr>
        <w:rPr>
          <w:rFonts w:ascii="Arial" w:hAnsi="Arial" w:cs="Arial"/>
          <w:caps/>
          <w:sz w:val="40"/>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E62F9F" w:rsidP="008D0E8A">
      <w:pPr>
        <w:rPr>
          <w:rFonts w:ascii="Arial" w:hAnsi="Arial" w:cs="Arial"/>
          <w:caps/>
          <w:sz w:val="28"/>
          <w:szCs w:val="28"/>
        </w:rPr>
      </w:pPr>
      <w:r>
        <w:rPr>
          <w:rFonts w:ascii="Arial" w:hAnsi="Arial" w:cs="Arial"/>
          <w:caps/>
          <w:noProof/>
          <w:sz w:val="28"/>
          <w:szCs w:val="28"/>
        </w:rPr>
        <w:drawing>
          <wp:anchor distT="0" distB="0" distL="114300" distR="114300" simplePos="0" relativeHeight="251656192"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8D0E8A">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8D0E8A">
      <w:pPr>
        <w:rPr>
          <w:rFonts w:ascii="Arial" w:hAnsi="Arial" w:cs="Arial"/>
          <w:sz w:val="28"/>
          <w:szCs w:val="28"/>
        </w:rPr>
      </w:pPr>
      <w:r w:rsidRPr="00557AFD">
        <w:rPr>
          <w:rFonts w:ascii="Arial" w:hAnsi="Arial" w:cs="Arial"/>
        </w:rPr>
        <w:t>FACULTY OF INFORMATION TECHNOLOGY</w:t>
      </w:r>
    </w:p>
    <w:p w:rsidR="002C0A91" w:rsidRPr="00557AFD" w:rsidRDefault="002C0A91" w:rsidP="008D0E8A">
      <w:pPr>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2C0A91" w:rsidRPr="00557AFD" w:rsidRDefault="0036216C" w:rsidP="008D0E8A">
      <w:pPr>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2C0A91" w:rsidRPr="00BE4318" w:rsidRDefault="00BE4318" w:rsidP="008D0E8A">
      <w:pPr>
        <w:pStyle w:val="Nadpis9"/>
        <w:widowControl w:val="0"/>
        <w:spacing w:before="0" w:after="0"/>
        <w:rPr>
          <w:caps/>
          <w:sz w:val="20"/>
          <w:szCs w:val="20"/>
        </w:rPr>
      </w:pPr>
      <w:r>
        <w:rPr>
          <w:caps/>
          <w:sz w:val="20"/>
          <w:szCs w:val="20"/>
        </w:rPr>
        <w:t>master</w:t>
      </w:r>
      <w:r>
        <w:rPr>
          <w:caps/>
          <w:sz w:val="20"/>
          <w:szCs w:val="20"/>
          <w:lang w:val="en-US"/>
        </w:rPr>
        <w:t>'</w:t>
      </w:r>
      <w:r>
        <w:rPr>
          <w:caps/>
          <w:sz w:val="20"/>
          <w:szCs w:val="20"/>
        </w:rPr>
        <w:t>s thesis</w:t>
      </w:r>
    </w:p>
    <w:p w:rsidR="002C0A91" w:rsidRDefault="002C0A91" w:rsidP="008D0E8A"/>
    <w:p w:rsidR="002C0A91" w:rsidRPr="00557AFD" w:rsidRDefault="002C0A91"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b/>
        </w:rPr>
      </w:pPr>
    </w:p>
    <w:p w:rsidR="002C0A91" w:rsidRPr="00557AFD" w:rsidRDefault="002C0A91" w:rsidP="008D0E8A">
      <w:pPr>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Ph.D.</w:t>
      </w:r>
    </w:p>
    <w:p w:rsidR="002C0A91" w:rsidRPr="0036216C" w:rsidRDefault="002C0A91" w:rsidP="008D0E8A">
      <w:pPr>
        <w:widowControl w:val="0"/>
        <w:spacing w:after="60"/>
        <w:rPr>
          <w:rFonts w:ascii="Arial" w:hAnsi="Arial" w:cs="Arial"/>
          <w:caps/>
          <w:sz w:val="20"/>
          <w:szCs w:val="20"/>
        </w:rPr>
      </w:pPr>
      <w:r w:rsidRPr="00557AFD">
        <w:rPr>
          <w:rFonts w:ascii="Arial" w:hAnsi="Arial" w:cs="Arial"/>
          <w:caps/>
          <w:sz w:val="20"/>
          <w:szCs w:val="20"/>
        </w:rPr>
        <w:t>SUPERVISOR</w:t>
      </w:r>
    </w:p>
    <w:p w:rsidR="002C0A91" w:rsidRDefault="002C0A91" w:rsidP="008D0E8A">
      <w:pPr>
        <w:rPr>
          <w:rFonts w:ascii="Arial" w:hAnsi="Arial" w:cs="Arial"/>
          <w:szCs w:val="22"/>
        </w:rPr>
      </w:pPr>
    </w:p>
    <w:p w:rsidR="00877C96" w:rsidRDefault="00697743" w:rsidP="008D0E8A">
      <w:pPr>
        <w:rPr>
          <w:rFonts w:ascii="Arial" w:hAnsi="Arial" w:cs="Arial"/>
          <w:szCs w:val="22"/>
        </w:rPr>
        <w:sectPr w:rsidR="00877C96" w:rsidSect="008D0E8A">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Default="00A86523" w:rsidP="008D0E8A">
      <w:pPr>
        <w:pStyle w:val="ds34nadpis"/>
        <w:spacing w:line="276" w:lineRule="auto"/>
      </w:pPr>
      <w:r w:rsidRPr="00912EE1">
        <w:lastRenderedPageBreak/>
        <w:t>Abstrakt</w:t>
      </w:r>
    </w:p>
    <w:p w:rsidR="00BC7F66" w:rsidRPr="00BC7F66" w:rsidRDefault="00BC7F66" w:rsidP="00BC7F66">
      <w:pPr>
        <w:pStyle w:val="ds34"/>
      </w:pPr>
      <w:r>
        <w:t>** TODO: hodně zkrátit. Musí být hlavně stručně poznat co je cílem práce **</w:t>
      </w:r>
    </w:p>
    <w:p w:rsidR="008B052A" w:rsidRDefault="00C04E82" w:rsidP="008D0E8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r w:rsidR="00B27E9A">
        <w:t>prototypování,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w:t>
      </w:r>
      <w:r w:rsidR="00B27E9A">
        <w:lastRenderedPageBreak/>
        <w:t>výsledného systému, čemuž se říká model continuity. Tímto způsobem lze efektivně využít metody modelování a simulace po celou dobu vyvíjení systému.</w:t>
      </w:r>
    </w:p>
    <w:p w:rsidR="00D53329" w:rsidRPr="00297F69" w:rsidRDefault="007F5584" w:rsidP="008D0E8A">
      <w:pPr>
        <w:pStyle w:val="Odstavecdal"/>
      </w:pPr>
      <w:r>
        <w:t>Pro tento účel je na fakultě</w:t>
      </w:r>
      <w:r w:rsidR="00297F69">
        <w:t xml:space="preserve"> informačních technologií na VUT v Brně</w:t>
      </w:r>
      <w:r>
        <w:t xml:space="preserve"> vyvíjen nástroj SmallDEVS/PNtalk, který umožňuje programování modelů pomocí formalismů DEVS a OOPN. Objektově orientované Petriho sítě (OOPN) spojují výhody objektového programování a formálního aparátu Petriho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SmallDEVS/PNtalk, </w:t>
      </w:r>
      <w:r w:rsidR="008B052A">
        <w:t xml:space="preserve">postavený </w:t>
      </w:r>
      <w:r>
        <w:t xml:space="preserve"> na čistě objektově orientovaném jazyce Smalltalk.</w:t>
      </w:r>
    </w:p>
    <w:p w:rsidR="002D2A1B" w:rsidRPr="00912EE1" w:rsidRDefault="002D2A1B" w:rsidP="008D0E8A">
      <w:pPr>
        <w:pStyle w:val="ds34nadpis"/>
        <w:spacing w:line="276" w:lineRule="auto"/>
      </w:pPr>
      <w:r w:rsidRPr="00912EE1">
        <w:t>Abstract</w:t>
      </w:r>
    </w:p>
    <w:p w:rsidR="002D2A1B" w:rsidRPr="00297F69" w:rsidRDefault="00D53329" w:rsidP="008D0E8A">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8D0E8A">
      <w:pPr>
        <w:pStyle w:val="Odstavecdal"/>
        <w:rPr>
          <w:lang w:val="en-US"/>
        </w:rPr>
      </w:pPr>
      <w:r>
        <w:rPr>
          <w:lang w:val="en-US"/>
        </w:rPr>
        <w:t>For this purpose a tool SmallDEVS/PNtalk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SmallDEVS/PNtalk facilitates work on modeling and programming with it.</w:t>
      </w:r>
      <w:r w:rsidR="00A31D04">
        <w:rPr>
          <w:lang w:val="en-US"/>
        </w:rPr>
        <w:t xml:space="preserve"> SmallDEVS/PNtalk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D758A0" w:rsidRDefault="00D758A0" w:rsidP="008D0E8A">
      <w:pPr>
        <w:pStyle w:val="ds34"/>
        <w:spacing w:line="276" w:lineRule="auto"/>
      </w:pPr>
    </w:p>
    <w:p w:rsidR="009E7A81" w:rsidRPr="00912EE1" w:rsidRDefault="009E7A81" w:rsidP="008D0E8A">
      <w:pPr>
        <w:pStyle w:val="ds34"/>
        <w:spacing w:line="276" w:lineRule="auto"/>
      </w:pPr>
    </w:p>
    <w:p w:rsidR="00A86523" w:rsidRPr="00912EE1" w:rsidRDefault="00A86523" w:rsidP="008D0E8A">
      <w:pPr>
        <w:pStyle w:val="ds34nadpis"/>
        <w:spacing w:line="276" w:lineRule="auto"/>
      </w:pPr>
      <w:r w:rsidRPr="00912EE1">
        <w:t>Klíčová slova</w:t>
      </w:r>
    </w:p>
    <w:p w:rsidR="00A86523" w:rsidRDefault="009723C9" w:rsidP="008D0E8A">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SmallDEVS, PNtalk, modelování a simulace.</w:t>
      </w:r>
    </w:p>
    <w:p w:rsidR="00D53329" w:rsidRDefault="00D53329" w:rsidP="008D0E8A">
      <w:pPr>
        <w:pStyle w:val="ds34"/>
        <w:spacing w:line="276" w:lineRule="auto"/>
      </w:pPr>
    </w:p>
    <w:p w:rsidR="00A86523" w:rsidRPr="00912EE1" w:rsidRDefault="00A86523" w:rsidP="008D0E8A">
      <w:pPr>
        <w:pStyle w:val="ds34nadpis"/>
        <w:spacing w:line="276" w:lineRule="auto"/>
      </w:pPr>
      <w:r w:rsidRPr="00912EE1">
        <w:t>Keywords</w:t>
      </w:r>
    </w:p>
    <w:p w:rsidR="009723C9" w:rsidRPr="00912EE1" w:rsidRDefault="009723C9" w:rsidP="008D0E8A">
      <w:pPr>
        <w:pStyle w:val="ds34"/>
        <w:spacing w:line="276" w:lineRule="auto"/>
      </w:pPr>
      <w:r>
        <w:lastRenderedPageBreak/>
        <w:t xml:space="preserve">Software engineering, </w:t>
      </w:r>
      <w:r w:rsidR="0094114F">
        <w:t>system analysis and design</w:t>
      </w:r>
      <w:r>
        <w:t xml:space="preserve">, </w:t>
      </w:r>
      <w:r w:rsidR="0094114F">
        <w:t>model-based design</w:t>
      </w:r>
      <w:r>
        <w:t>, MBD,</w:t>
      </w:r>
      <w:r w:rsidR="0094114F">
        <w:t xml:space="preserve"> simulation-based design, SBD,</w:t>
      </w:r>
      <w:r>
        <w:t xml:space="preserve"> MDA, DEVS, OOPN, SmallDEVS, PNtalk, </w:t>
      </w:r>
      <w:r w:rsidR="0094114F">
        <w:t>modeling and simulation</w:t>
      </w:r>
      <w:r>
        <w:t>.</w:t>
      </w:r>
    </w:p>
    <w:p w:rsidR="00A86523" w:rsidRDefault="00A86523"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Pr="00912EE1" w:rsidRDefault="009E7A81" w:rsidP="008D0E8A">
      <w:pPr>
        <w:pStyle w:val="ds34"/>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r>
        <w:t>Citace</w:t>
      </w:r>
    </w:p>
    <w:p w:rsidR="002F65F6" w:rsidRPr="0019118E" w:rsidRDefault="006C4FD2" w:rsidP="008D0E8A">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8D0E8A">
      <w:pPr>
        <w:pStyle w:val="ds2"/>
        <w:spacing w:line="276" w:lineRule="auto"/>
        <w:rPr>
          <w:lang w:val="cs-CZ"/>
        </w:rPr>
      </w:pPr>
    </w:p>
    <w:p w:rsidR="0019118E" w:rsidRPr="00912EE1" w:rsidRDefault="0019118E" w:rsidP="008D0E8A">
      <w:pPr>
        <w:pStyle w:val="ds2"/>
        <w:spacing w:line="276" w:lineRule="auto"/>
        <w:rPr>
          <w:lang w:val="cs-CZ"/>
        </w:rPr>
      </w:pPr>
    </w:p>
    <w:p w:rsidR="00A86523" w:rsidRPr="00912EE1" w:rsidRDefault="00A86523" w:rsidP="008D0E8A">
      <w:pPr>
        <w:pStyle w:val="ds34nadpis"/>
        <w:spacing w:line="276" w:lineRule="auto"/>
      </w:pPr>
      <w:r w:rsidRPr="00912EE1">
        <w:t>Prohlášení</w:t>
      </w:r>
    </w:p>
    <w:p w:rsidR="00A86523" w:rsidRPr="00912EE1" w:rsidRDefault="00A86523" w:rsidP="008D0E8A">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pracoval samostatně pod vedením pana Ing. Radka Kočího, Ph.D.</w:t>
      </w:r>
    </w:p>
    <w:p w:rsidR="00A86523" w:rsidRPr="00912EE1" w:rsidRDefault="00A86523" w:rsidP="008D0E8A">
      <w:pPr>
        <w:pStyle w:val="ds2"/>
        <w:spacing w:line="276" w:lineRule="auto"/>
        <w:rPr>
          <w:lang w:val="cs-CZ"/>
        </w:rPr>
      </w:pPr>
      <w:r w:rsidRPr="00912EE1">
        <w:rPr>
          <w:lang w:val="cs-CZ"/>
        </w:rPr>
        <w:t>Uvedl jsem všechny literární prameny a publikace, ze kterých jsem čerpal.</w:t>
      </w:r>
    </w:p>
    <w:p w:rsidR="00C078C3" w:rsidRDefault="00C078C3" w:rsidP="008D0E8A">
      <w:pPr>
        <w:pStyle w:val="ds2"/>
        <w:spacing w:line="276" w:lineRule="auto"/>
        <w:rPr>
          <w:lang w:val="cs-CZ"/>
        </w:rPr>
      </w:pPr>
    </w:p>
    <w:p w:rsidR="00A86523" w:rsidRPr="00912EE1" w:rsidRDefault="00A86523" w:rsidP="008D0E8A">
      <w:pPr>
        <w:pStyle w:val="ds2"/>
        <w:spacing w:line="276" w:lineRule="auto"/>
        <w:rPr>
          <w:lang w:val="cs-CZ"/>
        </w:rPr>
      </w:pPr>
    </w:p>
    <w:p w:rsidR="00A86523" w:rsidRPr="00912EE1" w:rsidRDefault="00A86523" w:rsidP="008D0E8A">
      <w:pPr>
        <w:pStyle w:val="ds2podpis"/>
        <w:spacing w:line="276" w:lineRule="auto"/>
        <w:rPr>
          <w:lang w:val="cs-CZ"/>
        </w:rPr>
      </w:pPr>
      <w:r w:rsidRPr="00912EE1">
        <w:rPr>
          <w:lang w:val="cs-CZ"/>
        </w:rPr>
        <w:t>……………………</w:t>
      </w:r>
    </w:p>
    <w:p w:rsidR="00A86523" w:rsidRPr="00912EE1" w:rsidRDefault="00B14A25" w:rsidP="008D0E8A">
      <w:pPr>
        <w:pStyle w:val="ds2podpis"/>
        <w:spacing w:line="276" w:lineRule="auto"/>
        <w:rPr>
          <w:lang w:val="cs-CZ"/>
        </w:rPr>
      </w:pPr>
      <w:r>
        <w:rPr>
          <w:lang w:val="cs-CZ"/>
        </w:rPr>
        <w:t>Matěj Caha</w:t>
      </w:r>
    </w:p>
    <w:p w:rsidR="00A86523" w:rsidRPr="00912EE1" w:rsidRDefault="00005152" w:rsidP="008D0E8A">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Pr="00912EE1" w:rsidRDefault="00A86523" w:rsidP="008D0E8A">
      <w:pPr>
        <w:pStyle w:val="ds34nadpis"/>
        <w:spacing w:line="276" w:lineRule="auto"/>
      </w:pPr>
      <w:r w:rsidRPr="00912EE1">
        <w:t>Poděkování</w:t>
      </w:r>
    </w:p>
    <w:p w:rsidR="00A86523" w:rsidRPr="00912EE1" w:rsidRDefault="00EF05DD" w:rsidP="008D0E8A">
      <w:pPr>
        <w:pStyle w:val="ds34"/>
        <w:spacing w:line="276" w:lineRule="auto"/>
      </w:pPr>
      <w:commentRangeStart w:id="2"/>
      <w:r>
        <w:t>Děkuji svému vedoucímu práce panu Ing. Radku Kočímu, Ph.D. za uvedení do problematiky a za následné komentáře ke struktuře a obsahu této práce.</w:t>
      </w:r>
      <w:commentRangeEnd w:id="2"/>
      <w:r w:rsidR="0097331B">
        <w:rPr>
          <w:rStyle w:val="Odkaznakoment"/>
        </w:rPr>
        <w:commentReference w:id="2"/>
      </w:r>
    </w:p>
    <w:p w:rsidR="00A86523" w:rsidRPr="00912EE1" w:rsidRDefault="00A86523" w:rsidP="008D0E8A">
      <w:pPr>
        <w:pStyle w:val="ds34"/>
        <w:spacing w:line="276" w:lineRule="auto"/>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6F0F63" w:rsidRPr="00912EE1" w:rsidRDefault="006F0F63" w:rsidP="008D0E8A">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8D0E8A">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8D0E8A">
      <w:pPr>
        <w:pStyle w:val="Nadpis1-neslovan"/>
        <w:spacing w:line="276" w:lineRule="auto"/>
        <w:rPr>
          <w:lang w:val="cs-CZ"/>
        </w:rPr>
        <w:sectPr w:rsidR="00877C96" w:rsidSect="008D0E8A">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8D0E8A">
      <w:pPr>
        <w:pStyle w:val="Nadpis1"/>
        <w:numPr>
          <w:ilvl w:val="0"/>
          <w:numId w:val="0"/>
        </w:numPr>
        <w:spacing w:line="276" w:lineRule="auto"/>
      </w:pPr>
      <w:bookmarkStart w:id="5" w:name="_Toc356475782"/>
      <w:bookmarkStart w:id="6" w:name="_Toc100936461"/>
      <w:bookmarkStart w:id="7" w:name="_Toc101325787"/>
      <w:bookmarkEnd w:id="3"/>
      <w:bookmarkEnd w:id="4"/>
      <w:r>
        <w:lastRenderedPageBreak/>
        <w:t>Obsah</w:t>
      </w:r>
      <w:bookmarkEnd w:id="5"/>
    </w:p>
    <w:p w:rsidR="005861E6" w:rsidRDefault="00045949">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475782" w:history="1">
        <w:r w:rsidR="005861E6" w:rsidRPr="00303F50">
          <w:rPr>
            <w:rStyle w:val="Hypertextovodkaz"/>
            <w:noProof/>
          </w:rPr>
          <w:t>Obsah</w:t>
        </w:r>
        <w:r w:rsidR="005861E6">
          <w:rPr>
            <w:noProof/>
            <w:webHidden/>
          </w:rPr>
          <w:tab/>
        </w:r>
        <w:r>
          <w:rPr>
            <w:noProof/>
            <w:webHidden/>
          </w:rPr>
          <w:fldChar w:fldCharType="begin"/>
        </w:r>
        <w:r w:rsidR="005861E6">
          <w:rPr>
            <w:noProof/>
            <w:webHidden/>
          </w:rPr>
          <w:instrText xml:space="preserve"> PAGEREF _Toc356475782 \h </w:instrText>
        </w:r>
        <w:r>
          <w:rPr>
            <w:noProof/>
            <w:webHidden/>
          </w:rPr>
        </w:r>
        <w:r>
          <w:rPr>
            <w:noProof/>
            <w:webHidden/>
          </w:rPr>
          <w:fldChar w:fldCharType="separate"/>
        </w:r>
        <w:r w:rsidR="00B84DF4">
          <w:rPr>
            <w:noProof/>
            <w:webHidden/>
          </w:rPr>
          <w:t>1</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83" w:history="1">
        <w:r w:rsidR="005861E6" w:rsidRPr="00303F50">
          <w:rPr>
            <w:rStyle w:val="Hypertextovodkaz"/>
            <w:noProof/>
          </w:rPr>
          <w:t>1.</w:t>
        </w:r>
        <w:r w:rsidR="005861E6">
          <w:rPr>
            <w:rFonts w:asciiTheme="minorHAnsi" w:eastAsiaTheme="minorEastAsia" w:hAnsiTheme="minorHAnsi" w:cstheme="minorBidi"/>
            <w:noProof/>
            <w:szCs w:val="22"/>
          </w:rPr>
          <w:tab/>
        </w:r>
        <w:r w:rsidR="005861E6" w:rsidRPr="00303F50">
          <w:rPr>
            <w:rStyle w:val="Hypertextovodkaz"/>
            <w:noProof/>
          </w:rPr>
          <w:t>Úvod</w:t>
        </w:r>
        <w:r w:rsidR="005861E6">
          <w:rPr>
            <w:noProof/>
            <w:webHidden/>
          </w:rPr>
          <w:tab/>
        </w:r>
        <w:r>
          <w:rPr>
            <w:noProof/>
            <w:webHidden/>
          </w:rPr>
          <w:fldChar w:fldCharType="begin"/>
        </w:r>
        <w:r w:rsidR="005861E6">
          <w:rPr>
            <w:noProof/>
            <w:webHidden/>
          </w:rPr>
          <w:instrText xml:space="preserve"> PAGEREF _Toc356475783 \h </w:instrText>
        </w:r>
        <w:r>
          <w:rPr>
            <w:noProof/>
            <w:webHidden/>
          </w:rPr>
        </w:r>
        <w:r>
          <w:rPr>
            <w:noProof/>
            <w:webHidden/>
          </w:rPr>
          <w:fldChar w:fldCharType="separate"/>
        </w:r>
        <w:r w:rsidR="00B84DF4">
          <w:rPr>
            <w:noProof/>
            <w:webHidden/>
          </w:rPr>
          <w:t>2</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84" w:history="1">
        <w:r w:rsidR="005861E6" w:rsidRPr="00303F50">
          <w:rPr>
            <w:rStyle w:val="Hypertextovodkaz"/>
            <w:noProof/>
          </w:rPr>
          <w:t>2.</w:t>
        </w:r>
        <w:r w:rsidR="005861E6">
          <w:rPr>
            <w:rFonts w:asciiTheme="minorHAnsi" w:eastAsiaTheme="minorEastAsia" w:hAnsiTheme="minorHAnsi" w:cstheme="minorBidi"/>
            <w:noProof/>
            <w:szCs w:val="22"/>
          </w:rPr>
          <w:tab/>
        </w:r>
        <w:r w:rsidR="005861E6" w:rsidRPr="00303F50">
          <w:rPr>
            <w:rStyle w:val="Hypertextovodkaz"/>
            <w:noProof/>
          </w:rPr>
          <w:t>Historie - cesta k modelem řízenému návrhu</w:t>
        </w:r>
        <w:r w:rsidR="005861E6">
          <w:rPr>
            <w:noProof/>
            <w:webHidden/>
          </w:rPr>
          <w:tab/>
        </w:r>
        <w:r>
          <w:rPr>
            <w:noProof/>
            <w:webHidden/>
          </w:rPr>
          <w:fldChar w:fldCharType="begin"/>
        </w:r>
        <w:r w:rsidR="005861E6">
          <w:rPr>
            <w:noProof/>
            <w:webHidden/>
          </w:rPr>
          <w:instrText xml:space="preserve"> PAGEREF _Toc356475784 \h </w:instrText>
        </w:r>
        <w:r>
          <w:rPr>
            <w:noProof/>
            <w:webHidden/>
          </w:rPr>
        </w:r>
        <w:r>
          <w:rPr>
            <w:noProof/>
            <w:webHidden/>
          </w:rPr>
          <w:fldChar w:fldCharType="separate"/>
        </w:r>
        <w:r w:rsidR="00B84DF4">
          <w:rPr>
            <w:noProof/>
            <w:webHidden/>
          </w:rPr>
          <w:t>3</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85" w:history="1">
        <w:r w:rsidR="005861E6" w:rsidRPr="00303F50">
          <w:rPr>
            <w:rStyle w:val="Hypertextovodkaz"/>
            <w:noProof/>
          </w:rPr>
          <w:t>3.</w:t>
        </w:r>
        <w:r w:rsidR="005861E6">
          <w:rPr>
            <w:rFonts w:asciiTheme="minorHAnsi" w:eastAsiaTheme="minorEastAsia" w:hAnsiTheme="minorHAnsi" w:cstheme="minorBidi"/>
            <w:noProof/>
            <w:szCs w:val="22"/>
          </w:rPr>
          <w:tab/>
        </w:r>
        <w:r w:rsidR="005861E6" w:rsidRPr="00303F50">
          <w:rPr>
            <w:rStyle w:val="Hypertextovodkaz"/>
            <w:noProof/>
          </w:rPr>
          <w:t>Metodika Model Driven Architecture</w:t>
        </w:r>
        <w:r w:rsidR="005861E6">
          <w:rPr>
            <w:noProof/>
            <w:webHidden/>
          </w:rPr>
          <w:tab/>
        </w:r>
        <w:r>
          <w:rPr>
            <w:noProof/>
            <w:webHidden/>
          </w:rPr>
          <w:fldChar w:fldCharType="begin"/>
        </w:r>
        <w:r w:rsidR="005861E6">
          <w:rPr>
            <w:noProof/>
            <w:webHidden/>
          </w:rPr>
          <w:instrText xml:space="preserve"> PAGEREF _Toc356475785 \h </w:instrText>
        </w:r>
        <w:r>
          <w:rPr>
            <w:noProof/>
            <w:webHidden/>
          </w:rPr>
        </w:r>
        <w:r>
          <w:rPr>
            <w:noProof/>
            <w:webHidden/>
          </w:rPr>
          <w:fldChar w:fldCharType="separate"/>
        </w:r>
        <w:r w:rsidR="00B84DF4">
          <w:rPr>
            <w:noProof/>
            <w:webHidden/>
          </w:rPr>
          <w:t>6</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86" w:history="1">
        <w:r w:rsidR="005861E6" w:rsidRPr="00303F50">
          <w:rPr>
            <w:rStyle w:val="Hypertextovodkaz"/>
            <w:noProof/>
          </w:rPr>
          <w:t>3.1</w:t>
        </w:r>
        <w:r w:rsidR="005861E6">
          <w:rPr>
            <w:rFonts w:asciiTheme="minorHAnsi" w:eastAsiaTheme="minorEastAsia" w:hAnsiTheme="minorHAnsi" w:cstheme="minorBidi"/>
            <w:noProof/>
            <w:szCs w:val="22"/>
          </w:rPr>
          <w:tab/>
        </w:r>
        <w:r w:rsidR="005861E6" w:rsidRPr="00303F50">
          <w:rPr>
            <w:rStyle w:val="Hypertextovodkaz"/>
            <w:noProof/>
          </w:rPr>
          <w:t>Srovnání UML a xUML</w:t>
        </w:r>
        <w:r w:rsidR="005861E6">
          <w:rPr>
            <w:noProof/>
            <w:webHidden/>
          </w:rPr>
          <w:tab/>
        </w:r>
        <w:r>
          <w:rPr>
            <w:noProof/>
            <w:webHidden/>
          </w:rPr>
          <w:fldChar w:fldCharType="begin"/>
        </w:r>
        <w:r w:rsidR="005861E6">
          <w:rPr>
            <w:noProof/>
            <w:webHidden/>
          </w:rPr>
          <w:instrText xml:space="preserve"> PAGEREF _Toc356475786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87" w:history="1">
        <w:r w:rsidR="005861E6" w:rsidRPr="00303F50">
          <w:rPr>
            <w:rStyle w:val="Hypertextovodkaz"/>
            <w:noProof/>
          </w:rPr>
          <w:t>3.2</w:t>
        </w:r>
        <w:r w:rsidR="005861E6">
          <w:rPr>
            <w:rFonts w:asciiTheme="minorHAnsi" w:eastAsiaTheme="minorEastAsia" w:hAnsiTheme="minorHAnsi" w:cstheme="minorBidi"/>
            <w:noProof/>
            <w:szCs w:val="22"/>
          </w:rPr>
          <w:tab/>
        </w:r>
        <w:r w:rsidR="005861E6" w:rsidRPr="00303F50">
          <w:rPr>
            <w:rStyle w:val="Hypertextovodkaz"/>
            <w:noProof/>
          </w:rPr>
          <w:t>Platformě nezávislý model PIM</w:t>
        </w:r>
        <w:r w:rsidR="005861E6">
          <w:rPr>
            <w:noProof/>
            <w:webHidden/>
          </w:rPr>
          <w:tab/>
        </w:r>
        <w:r>
          <w:rPr>
            <w:noProof/>
            <w:webHidden/>
          </w:rPr>
          <w:fldChar w:fldCharType="begin"/>
        </w:r>
        <w:r w:rsidR="005861E6">
          <w:rPr>
            <w:noProof/>
            <w:webHidden/>
          </w:rPr>
          <w:instrText xml:space="preserve"> PAGEREF _Toc356475787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88" w:history="1">
        <w:r w:rsidR="005861E6" w:rsidRPr="00303F50">
          <w:rPr>
            <w:rStyle w:val="Hypertextovodkaz"/>
            <w:noProof/>
          </w:rPr>
          <w:t>3.3</w:t>
        </w:r>
        <w:r w:rsidR="005861E6">
          <w:rPr>
            <w:rFonts w:asciiTheme="minorHAnsi" w:eastAsiaTheme="minorEastAsia" w:hAnsiTheme="minorHAnsi" w:cstheme="minorBidi"/>
            <w:noProof/>
            <w:szCs w:val="22"/>
          </w:rPr>
          <w:tab/>
        </w:r>
        <w:r w:rsidR="005861E6" w:rsidRPr="00303F50">
          <w:rPr>
            <w:rStyle w:val="Hypertextovodkaz"/>
            <w:noProof/>
          </w:rPr>
          <w:t>Platformě specifický model PSM</w:t>
        </w:r>
        <w:r w:rsidR="005861E6">
          <w:rPr>
            <w:noProof/>
            <w:webHidden/>
          </w:rPr>
          <w:tab/>
        </w:r>
        <w:r>
          <w:rPr>
            <w:noProof/>
            <w:webHidden/>
          </w:rPr>
          <w:fldChar w:fldCharType="begin"/>
        </w:r>
        <w:r w:rsidR="005861E6">
          <w:rPr>
            <w:noProof/>
            <w:webHidden/>
          </w:rPr>
          <w:instrText xml:space="preserve"> PAGEREF _Toc356475788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89" w:history="1">
        <w:r w:rsidR="005861E6" w:rsidRPr="00303F50">
          <w:rPr>
            <w:rStyle w:val="Hypertextovodkaz"/>
            <w:noProof/>
          </w:rPr>
          <w:t>3.4</w:t>
        </w:r>
        <w:r w:rsidR="005861E6">
          <w:rPr>
            <w:rFonts w:asciiTheme="minorHAnsi" w:eastAsiaTheme="minorEastAsia" w:hAnsiTheme="minorHAnsi" w:cstheme="minorBidi"/>
            <w:noProof/>
            <w:szCs w:val="22"/>
          </w:rPr>
          <w:tab/>
        </w:r>
        <w:r w:rsidR="005861E6" w:rsidRPr="00303F50">
          <w:rPr>
            <w:rStyle w:val="Hypertextovodkaz"/>
            <w:noProof/>
          </w:rPr>
          <w:t>Souhrn MDA</w:t>
        </w:r>
        <w:r w:rsidR="005861E6">
          <w:rPr>
            <w:noProof/>
            <w:webHidden/>
          </w:rPr>
          <w:tab/>
        </w:r>
        <w:r>
          <w:rPr>
            <w:noProof/>
            <w:webHidden/>
          </w:rPr>
          <w:fldChar w:fldCharType="begin"/>
        </w:r>
        <w:r w:rsidR="005861E6">
          <w:rPr>
            <w:noProof/>
            <w:webHidden/>
          </w:rPr>
          <w:instrText xml:space="preserve"> PAGEREF _Toc356475789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90" w:history="1">
        <w:r w:rsidR="005861E6" w:rsidRPr="00303F50">
          <w:rPr>
            <w:rStyle w:val="Hypertextovodkaz"/>
            <w:noProof/>
          </w:rPr>
          <w:t>4.</w:t>
        </w:r>
        <w:r w:rsidR="005861E6">
          <w:rPr>
            <w:rFonts w:asciiTheme="minorHAnsi" w:eastAsiaTheme="minorEastAsia" w:hAnsiTheme="minorHAnsi" w:cstheme="minorBidi"/>
            <w:noProof/>
            <w:szCs w:val="22"/>
          </w:rPr>
          <w:tab/>
        </w:r>
        <w:r w:rsidR="005861E6" w:rsidRPr="00303F50">
          <w:rPr>
            <w:rStyle w:val="Hypertextovodkaz"/>
            <w:noProof/>
          </w:rPr>
          <w:t>Modelování a simulace v procesu vývoje systémů</w:t>
        </w:r>
        <w:r w:rsidR="005861E6">
          <w:rPr>
            <w:noProof/>
            <w:webHidden/>
          </w:rPr>
          <w:tab/>
        </w:r>
        <w:r>
          <w:rPr>
            <w:noProof/>
            <w:webHidden/>
          </w:rPr>
          <w:fldChar w:fldCharType="begin"/>
        </w:r>
        <w:r w:rsidR="005861E6">
          <w:rPr>
            <w:noProof/>
            <w:webHidden/>
          </w:rPr>
          <w:instrText xml:space="preserve"> PAGEREF _Toc356475790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1" w:history="1">
        <w:r w:rsidR="005861E6" w:rsidRPr="00303F50">
          <w:rPr>
            <w:rStyle w:val="Hypertextovodkaz"/>
            <w:noProof/>
          </w:rPr>
          <w:t>4.1</w:t>
        </w:r>
        <w:r w:rsidR="005861E6">
          <w:rPr>
            <w:rFonts w:asciiTheme="minorHAnsi" w:eastAsiaTheme="minorEastAsia" w:hAnsiTheme="minorHAnsi" w:cstheme="minorBidi"/>
            <w:noProof/>
            <w:szCs w:val="22"/>
          </w:rPr>
          <w:tab/>
        </w:r>
        <w:r w:rsidR="005861E6" w:rsidRPr="00303F50">
          <w:rPr>
            <w:rStyle w:val="Hypertextovodkaz"/>
            <w:noProof/>
          </w:rPr>
          <w:t>Petriho sítě</w:t>
        </w:r>
        <w:r w:rsidR="005861E6">
          <w:rPr>
            <w:noProof/>
            <w:webHidden/>
          </w:rPr>
          <w:tab/>
        </w:r>
        <w:r>
          <w:rPr>
            <w:noProof/>
            <w:webHidden/>
          </w:rPr>
          <w:fldChar w:fldCharType="begin"/>
        </w:r>
        <w:r w:rsidR="005861E6">
          <w:rPr>
            <w:noProof/>
            <w:webHidden/>
          </w:rPr>
          <w:instrText xml:space="preserve"> PAGEREF _Toc356475791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2" w:history="1">
        <w:r w:rsidR="005861E6" w:rsidRPr="00303F50">
          <w:rPr>
            <w:rStyle w:val="Hypertextovodkaz"/>
            <w:noProof/>
          </w:rPr>
          <w:t>4.2</w:t>
        </w:r>
        <w:r w:rsidR="005861E6">
          <w:rPr>
            <w:rFonts w:asciiTheme="minorHAnsi" w:eastAsiaTheme="minorEastAsia" w:hAnsiTheme="minorHAnsi" w:cstheme="minorBidi"/>
            <w:noProof/>
            <w:szCs w:val="22"/>
          </w:rPr>
          <w:tab/>
        </w:r>
        <w:r w:rsidR="005861E6" w:rsidRPr="00303F50">
          <w:rPr>
            <w:rStyle w:val="Hypertextovodkaz"/>
            <w:noProof/>
          </w:rPr>
          <w:t>Objektově orientované Petriho sítě</w:t>
        </w:r>
        <w:r w:rsidR="005861E6">
          <w:rPr>
            <w:noProof/>
            <w:webHidden/>
          </w:rPr>
          <w:tab/>
        </w:r>
        <w:r>
          <w:rPr>
            <w:noProof/>
            <w:webHidden/>
          </w:rPr>
          <w:fldChar w:fldCharType="begin"/>
        </w:r>
        <w:r w:rsidR="005861E6">
          <w:rPr>
            <w:noProof/>
            <w:webHidden/>
          </w:rPr>
          <w:instrText xml:space="preserve"> PAGEREF _Toc356475792 \h </w:instrText>
        </w:r>
        <w:r>
          <w:rPr>
            <w:noProof/>
            <w:webHidden/>
          </w:rPr>
        </w:r>
        <w:r>
          <w:rPr>
            <w:noProof/>
            <w:webHidden/>
          </w:rPr>
          <w:fldChar w:fldCharType="separate"/>
        </w:r>
        <w:r w:rsidR="00B84DF4">
          <w:rPr>
            <w:noProof/>
            <w:webHidden/>
          </w:rPr>
          <w:t>12</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793" w:history="1">
        <w:r w:rsidR="005861E6" w:rsidRPr="00303F50">
          <w:rPr>
            <w:rStyle w:val="Hypertextovodkaz"/>
            <w:noProof/>
          </w:rPr>
          <w:t>4.2.1</w:t>
        </w:r>
        <w:r w:rsidR="005861E6">
          <w:rPr>
            <w:rFonts w:asciiTheme="minorHAnsi" w:eastAsiaTheme="minorEastAsia" w:hAnsiTheme="minorHAnsi" w:cstheme="minorBidi"/>
            <w:noProof/>
            <w:szCs w:val="22"/>
          </w:rPr>
          <w:tab/>
        </w:r>
        <w:r w:rsidR="005861E6" w:rsidRPr="00303F50">
          <w:rPr>
            <w:rStyle w:val="Hypertextovodkaz"/>
            <w:noProof/>
          </w:rPr>
          <w:t>Objektová síť, atributy, stráž, metody</w:t>
        </w:r>
        <w:r w:rsidR="005861E6">
          <w:rPr>
            <w:noProof/>
            <w:webHidden/>
          </w:rPr>
          <w:tab/>
        </w:r>
        <w:r>
          <w:rPr>
            <w:noProof/>
            <w:webHidden/>
          </w:rPr>
          <w:fldChar w:fldCharType="begin"/>
        </w:r>
        <w:r w:rsidR="005861E6">
          <w:rPr>
            <w:noProof/>
            <w:webHidden/>
          </w:rPr>
          <w:instrText xml:space="preserve"> PAGEREF _Toc356475793 \h </w:instrText>
        </w:r>
        <w:r>
          <w:rPr>
            <w:noProof/>
            <w:webHidden/>
          </w:rPr>
        </w:r>
        <w:r>
          <w:rPr>
            <w:noProof/>
            <w:webHidden/>
          </w:rPr>
          <w:fldChar w:fldCharType="separate"/>
        </w:r>
        <w:r w:rsidR="00B84DF4">
          <w:rPr>
            <w:noProof/>
            <w:webHidden/>
          </w:rPr>
          <w:t>13</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794" w:history="1">
        <w:r w:rsidR="005861E6" w:rsidRPr="00303F50">
          <w:rPr>
            <w:rStyle w:val="Hypertextovodkaz"/>
            <w:noProof/>
          </w:rPr>
          <w:t>4.2.2</w:t>
        </w:r>
        <w:r w:rsidR="005861E6">
          <w:rPr>
            <w:rFonts w:asciiTheme="minorHAnsi" w:eastAsiaTheme="minorEastAsia" w:hAnsiTheme="minorHAnsi" w:cstheme="minorBidi"/>
            <w:noProof/>
            <w:szCs w:val="22"/>
          </w:rPr>
          <w:tab/>
        </w:r>
        <w:r w:rsidR="005861E6" w:rsidRPr="00303F50">
          <w:rPr>
            <w:rStyle w:val="Hypertextovodkaz"/>
            <w:noProof/>
          </w:rPr>
          <w:t>Synchronní port, predikát, negativní predikát</w:t>
        </w:r>
        <w:r w:rsidR="005861E6">
          <w:rPr>
            <w:noProof/>
            <w:webHidden/>
          </w:rPr>
          <w:tab/>
        </w:r>
        <w:r>
          <w:rPr>
            <w:noProof/>
            <w:webHidden/>
          </w:rPr>
          <w:fldChar w:fldCharType="begin"/>
        </w:r>
        <w:r w:rsidR="005861E6">
          <w:rPr>
            <w:noProof/>
            <w:webHidden/>
          </w:rPr>
          <w:instrText xml:space="preserve"> PAGEREF _Toc356475794 \h </w:instrText>
        </w:r>
        <w:r>
          <w:rPr>
            <w:noProof/>
            <w:webHidden/>
          </w:rPr>
        </w:r>
        <w:r>
          <w:rPr>
            <w:noProof/>
            <w:webHidden/>
          </w:rPr>
          <w:fldChar w:fldCharType="separate"/>
        </w:r>
        <w:r w:rsidR="00B84DF4">
          <w:rPr>
            <w:noProof/>
            <w:webHidden/>
          </w:rPr>
          <w:t>14</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5" w:history="1">
        <w:r w:rsidR="005861E6" w:rsidRPr="00303F50">
          <w:rPr>
            <w:rStyle w:val="Hypertextovodkaz"/>
            <w:noProof/>
          </w:rPr>
          <w:t>4.3</w:t>
        </w:r>
        <w:r w:rsidR="005861E6">
          <w:rPr>
            <w:rFonts w:asciiTheme="minorHAnsi" w:eastAsiaTheme="minorEastAsia" w:hAnsiTheme="minorHAnsi" w:cstheme="minorBidi"/>
            <w:noProof/>
            <w:szCs w:val="22"/>
          </w:rPr>
          <w:tab/>
        </w:r>
        <w:r w:rsidR="005861E6" w:rsidRPr="00303F50">
          <w:rPr>
            <w:rStyle w:val="Hypertextovodkaz"/>
            <w:noProof/>
          </w:rPr>
          <w:t>DEVS</w:t>
        </w:r>
        <w:r w:rsidR="005861E6">
          <w:rPr>
            <w:noProof/>
            <w:webHidden/>
          </w:rPr>
          <w:tab/>
        </w:r>
        <w:r>
          <w:rPr>
            <w:noProof/>
            <w:webHidden/>
          </w:rPr>
          <w:fldChar w:fldCharType="begin"/>
        </w:r>
        <w:r w:rsidR="005861E6">
          <w:rPr>
            <w:noProof/>
            <w:webHidden/>
          </w:rPr>
          <w:instrText xml:space="preserve"> PAGEREF _Toc356475795 \h </w:instrText>
        </w:r>
        <w:r>
          <w:rPr>
            <w:noProof/>
            <w:webHidden/>
          </w:rPr>
        </w:r>
        <w:r>
          <w:rPr>
            <w:noProof/>
            <w:webHidden/>
          </w:rPr>
          <w:fldChar w:fldCharType="separate"/>
        </w:r>
        <w:r w:rsidR="00B84DF4">
          <w:rPr>
            <w:noProof/>
            <w:webHidden/>
          </w:rPr>
          <w:t>16</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6" w:history="1">
        <w:r w:rsidR="005861E6" w:rsidRPr="00303F50">
          <w:rPr>
            <w:rStyle w:val="Hypertextovodkaz"/>
            <w:noProof/>
          </w:rPr>
          <w:t>4.4</w:t>
        </w:r>
        <w:r w:rsidR="005861E6">
          <w:rPr>
            <w:rFonts w:asciiTheme="minorHAnsi" w:eastAsiaTheme="minorEastAsia" w:hAnsiTheme="minorHAnsi" w:cstheme="minorBidi"/>
            <w:noProof/>
            <w:szCs w:val="22"/>
          </w:rPr>
          <w:tab/>
        </w:r>
        <w:r w:rsidR="005861E6" w:rsidRPr="00303F50">
          <w:rPr>
            <w:rStyle w:val="Hypertextovodkaz"/>
            <w:noProof/>
          </w:rPr>
          <w:t>Nástroj PNtalk/SmallDEVS</w:t>
        </w:r>
        <w:r w:rsidR="005861E6">
          <w:rPr>
            <w:noProof/>
            <w:webHidden/>
          </w:rPr>
          <w:tab/>
        </w:r>
        <w:r>
          <w:rPr>
            <w:noProof/>
            <w:webHidden/>
          </w:rPr>
          <w:fldChar w:fldCharType="begin"/>
        </w:r>
        <w:r w:rsidR="005861E6">
          <w:rPr>
            <w:noProof/>
            <w:webHidden/>
          </w:rPr>
          <w:instrText xml:space="preserve"> PAGEREF _Toc356475796 \h </w:instrText>
        </w:r>
        <w:r>
          <w:rPr>
            <w:noProof/>
            <w:webHidden/>
          </w:rPr>
        </w:r>
        <w:r>
          <w:rPr>
            <w:noProof/>
            <w:webHidden/>
          </w:rPr>
          <w:fldChar w:fldCharType="separate"/>
        </w:r>
        <w:r w:rsidR="00B84DF4">
          <w:rPr>
            <w:noProof/>
            <w:webHidden/>
          </w:rPr>
          <w:t>18</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797" w:history="1">
        <w:r w:rsidR="005861E6" w:rsidRPr="00303F50">
          <w:rPr>
            <w:rStyle w:val="Hypertextovodkaz"/>
            <w:noProof/>
          </w:rPr>
          <w:t>5.</w:t>
        </w:r>
        <w:r w:rsidR="005861E6">
          <w:rPr>
            <w:rFonts w:asciiTheme="minorHAnsi" w:eastAsiaTheme="minorEastAsia" w:hAnsiTheme="minorHAnsi" w:cstheme="minorBidi"/>
            <w:noProof/>
            <w:szCs w:val="22"/>
          </w:rPr>
          <w:tab/>
        </w:r>
        <w:r w:rsidR="005861E6" w:rsidRPr="00303F50">
          <w:rPr>
            <w:rStyle w:val="Hypertextovodkaz"/>
            <w:noProof/>
          </w:rPr>
          <w:t>Specifikace Konferenčního systému</w:t>
        </w:r>
        <w:r w:rsidR="005861E6">
          <w:rPr>
            <w:noProof/>
            <w:webHidden/>
          </w:rPr>
          <w:tab/>
        </w:r>
        <w:r>
          <w:rPr>
            <w:noProof/>
            <w:webHidden/>
          </w:rPr>
          <w:fldChar w:fldCharType="begin"/>
        </w:r>
        <w:r w:rsidR="005861E6">
          <w:rPr>
            <w:noProof/>
            <w:webHidden/>
          </w:rPr>
          <w:instrText xml:space="preserve"> PAGEREF _Toc356475797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8" w:history="1">
        <w:r w:rsidR="005861E6" w:rsidRPr="00303F50">
          <w:rPr>
            <w:rStyle w:val="Hypertextovodkaz"/>
            <w:noProof/>
          </w:rPr>
          <w:t>5.1</w:t>
        </w:r>
        <w:r w:rsidR="005861E6">
          <w:rPr>
            <w:rFonts w:asciiTheme="minorHAnsi" w:eastAsiaTheme="minorEastAsia" w:hAnsiTheme="minorHAnsi" w:cstheme="minorBidi"/>
            <w:noProof/>
            <w:szCs w:val="22"/>
          </w:rPr>
          <w:tab/>
        </w:r>
        <w:r w:rsidR="005861E6" w:rsidRPr="00303F50">
          <w:rPr>
            <w:rStyle w:val="Hypertextovodkaz"/>
            <w:noProof/>
          </w:rPr>
          <w:t>Neformální specifikace</w:t>
        </w:r>
        <w:r w:rsidR="005861E6">
          <w:rPr>
            <w:noProof/>
            <w:webHidden/>
          </w:rPr>
          <w:tab/>
        </w:r>
        <w:r>
          <w:rPr>
            <w:noProof/>
            <w:webHidden/>
          </w:rPr>
          <w:fldChar w:fldCharType="begin"/>
        </w:r>
        <w:r w:rsidR="005861E6">
          <w:rPr>
            <w:noProof/>
            <w:webHidden/>
          </w:rPr>
          <w:instrText xml:space="preserve"> PAGEREF _Toc356475798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799" w:history="1">
        <w:r w:rsidR="005861E6" w:rsidRPr="00303F50">
          <w:rPr>
            <w:rStyle w:val="Hypertextovodkaz"/>
            <w:noProof/>
          </w:rPr>
          <w:t>5.2</w:t>
        </w:r>
        <w:r w:rsidR="005861E6">
          <w:rPr>
            <w:rFonts w:asciiTheme="minorHAnsi" w:eastAsiaTheme="minorEastAsia" w:hAnsiTheme="minorHAnsi" w:cstheme="minorBidi"/>
            <w:noProof/>
            <w:szCs w:val="22"/>
          </w:rPr>
          <w:tab/>
        </w:r>
        <w:r w:rsidR="005861E6" w:rsidRPr="00303F50">
          <w:rPr>
            <w:rStyle w:val="Hypertextovodkaz"/>
            <w:noProof/>
          </w:rPr>
          <w:t>Analýza požadavků</w:t>
        </w:r>
        <w:r w:rsidR="005861E6">
          <w:rPr>
            <w:noProof/>
            <w:webHidden/>
          </w:rPr>
          <w:tab/>
        </w:r>
        <w:r>
          <w:rPr>
            <w:noProof/>
            <w:webHidden/>
          </w:rPr>
          <w:fldChar w:fldCharType="begin"/>
        </w:r>
        <w:r w:rsidR="005861E6">
          <w:rPr>
            <w:noProof/>
            <w:webHidden/>
          </w:rPr>
          <w:instrText xml:space="preserve"> PAGEREF _Toc356475799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800" w:history="1">
        <w:r w:rsidR="005861E6" w:rsidRPr="00303F50">
          <w:rPr>
            <w:rStyle w:val="Hypertextovodkaz"/>
            <w:noProof/>
          </w:rPr>
          <w:t>6.</w:t>
        </w:r>
        <w:r w:rsidR="005861E6">
          <w:rPr>
            <w:rFonts w:asciiTheme="minorHAnsi" w:eastAsiaTheme="minorEastAsia" w:hAnsiTheme="minorHAnsi" w:cstheme="minorBidi"/>
            <w:noProof/>
            <w:szCs w:val="22"/>
          </w:rPr>
          <w:tab/>
        </w:r>
        <w:r w:rsidR="005861E6" w:rsidRPr="00303F50">
          <w:rPr>
            <w:rStyle w:val="Hypertextovodkaz"/>
            <w:noProof/>
          </w:rPr>
          <w:t>Realizace modelu konferenčního systému</w:t>
        </w:r>
        <w:r w:rsidR="005861E6">
          <w:rPr>
            <w:noProof/>
            <w:webHidden/>
          </w:rPr>
          <w:tab/>
        </w:r>
        <w:r>
          <w:rPr>
            <w:noProof/>
            <w:webHidden/>
          </w:rPr>
          <w:fldChar w:fldCharType="begin"/>
        </w:r>
        <w:r w:rsidR="005861E6">
          <w:rPr>
            <w:noProof/>
            <w:webHidden/>
          </w:rPr>
          <w:instrText xml:space="preserve"> PAGEREF _Toc356475800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01" w:history="1">
        <w:r w:rsidR="005861E6" w:rsidRPr="00303F50">
          <w:rPr>
            <w:rStyle w:val="Hypertextovodkaz"/>
            <w:noProof/>
          </w:rPr>
          <w:t>6.1</w:t>
        </w:r>
        <w:r w:rsidR="005861E6">
          <w:rPr>
            <w:rFonts w:asciiTheme="minorHAnsi" w:eastAsiaTheme="minorEastAsia" w:hAnsiTheme="minorHAnsi" w:cstheme="minorBidi"/>
            <w:noProof/>
            <w:szCs w:val="22"/>
          </w:rPr>
          <w:tab/>
        </w:r>
        <w:r w:rsidR="005861E6" w:rsidRPr="00303F50">
          <w:rPr>
            <w:rStyle w:val="Hypertextovodkaz"/>
            <w:noProof/>
          </w:rPr>
          <w:t>Návrh tříd</w:t>
        </w:r>
        <w:r w:rsidR="005861E6">
          <w:rPr>
            <w:noProof/>
            <w:webHidden/>
          </w:rPr>
          <w:tab/>
        </w:r>
        <w:r>
          <w:rPr>
            <w:noProof/>
            <w:webHidden/>
          </w:rPr>
          <w:fldChar w:fldCharType="begin"/>
        </w:r>
        <w:r w:rsidR="005861E6">
          <w:rPr>
            <w:noProof/>
            <w:webHidden/>
          </w:rPr>
          <w:instrText xml:space="preserve"> PAGEREF _Toc356475801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02" w:history="1">
        <w:r w:rsidR="005861E6" w:rsidRPr="00303F50">
          <w:rPr>
            <w:rStyle w:val="Hypertextovodkaz"/>
            <w:noProof/>
          </w:rPr>
          <w:t>6.2</w:t>
        </w:r>
        <w:r w:rsidR="005861E6">
          <w:rPr>
            <w:rFonts w:asciiTheme="minorHAnsi" w:eastAsiaTheme="minorEastAsia" w:hAnsiTheme="minorHAnsi" w:cstheme="minorBidi"/>
            <w:noProof/>
            <w:szCs w:val="22"/>
          </w:rPr>
          <w:tab/>
        </w:r>
        <w:r w:rsidR="005861E6" w:rsidRPr="00303F50">
          <w:rPr>
            <w:rStyle w:val="Hypertextovodkaz"/>
            <w:noProof/>
          </w:rPr>
          <w:t>Konverze diagramu tříd do objektově orientovaných Petriho sítí</w:t>
        </w:r>
        <w:r w:rsidR="005861E6">
          <w:rPr>
            <w:noProof/>
            <w:webHidden/>
          </w:rPr>
          <w:tab/>
        </w:r>
        <w:r>
          <w:rPr>
            <w:noProof/>
            <w:webHidden/>
          </w:rPr>
          <w:fldChar w:fldCharType="begin"/>
        </w:r>
        <w:r w:rsidR="005861E6">
          <w:rPr>
            <w:noProof/>
            <w:webHidden/>
          </w:rPr>
          <w:instrText xml:space="preserve"> PAGEREF _Toc356475802 \h </w:instrText>
        </w:r>
        <w:r>
          <w:rPr>
            <w:noProof/>
            <w:webHidden/>
          </w:rPr>
        </w:r>
        <w:r>
          <w:rPr>
            <w:noProof/>
            <w:webHidden/>
          </w:rPr>
          <w:fldChar w:fldCharType="separate"/>
        </w:r>
        <w:r w:rsidR="00B84DF4">
          <w:rPr>
            <w:noProof/>
            <w:webHidden/>
          </w:rPr>
          <w:t>26</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3" w:history="1">
        <w:r w:rsidR="005861E6" w:rsidRPr="00303F50">
          <w:rPr>
            <w:rStyle w:val="Hypertextovodkaz"/>
            <w:noProof/>
          </w:rPr>
          <w:t>6.2.1</w:t>
        </w:r>
        <w:r w:rsidR="005861E6">
          <w:rPr>
            <w:rFonts w:asciiTheme="minorHAnsi" w:eastAsiaTheme="minorEastAsia" w:hAnsiTheme="minorHAnsi" w:cstheme="minorBidi"/>
            <w:noProof/>
            <w:szCs w:val="22"/>
          </w:rPr>
          <w:tab/>
        </w:r>
        <w:r w:rsidR="005861E6" w:rsidRPr="00303F50">
          <w:rPr>
            <w:rStyle w:val="Hypertextovodkaz"/>
            <w:noProof/>
          </w:rPr>
          <w:t>Conference</w:t>
        </w:r>
        <w:r w:rsidR="005861E6">
          <w:rPr>
            <w:noProof/>
            <w:webHidden/>
          </w:rPr>
          <w:tab/>
        </w:r>
        <w:r>
          <w:rPr>
            <w:noProof/>
            <w:webHidden/>
          </w:rPr>
          <w:fldChar w:fldCharType="begin"/>
        </w:r>
        <w:r w:rsidR="005861E6">
          <w:rPr>
            <w:noProof/>
            <w:webHidden/>
          </w:rPr>
          <w:instrText xml:space="preserve"> PAGEREF _Toc356475803 \h </w:instrText>
        </w:r>
        <w:r>
          <w:rPr>
            <w:noProof/>
            <w:webHidden/>
          </w:rPr>
        </w:r>
        <w:r>
          <w:rPr>
            <w:noProof/>
            <w:webHidden/>
          </w:rPr>
          <w:fldChar w:fldCharType="separate"/>
        </w:r>
        <w:r w:rsidR="00B84DF4">
          <w:rPr>
            <w:noProof/>
            <w:webHidden/>
          </w:rPr>
          <w:t>27</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4" w:history="1">
        <w:r w:rsidR="005861E6" w:rsidRPr="00303F50">
          <w:rPr>
            <w:rStyle w:val="Hypertextovodkaz"/>
            <w:noProof/>
          </w:rPr>
          <w:t>6.2.2</w:t>
        </w:r>
        <w:r w:rsidR="005861E6">
          <w:rPr>
            <w:rFonts w:asciiTheme="minorHAnsi" w:eastAsiaTheme="minorEastAsia" w:hAnsiTheme="minorHAnsi" w:cstheme="minorBidi"/>
            <w:noProof/>
            <w:szCs w:val="22"/>
          </w:rPr>
          <w:tab/>
        </w:r>
        <w:r w:rsidR="005861E6" w:rsidRPr="00303F50">
          <w:rPr>
            <w:rStyle w:val="Hypertextovodkaz"/>
            <w:noProof/>
          </w:rPr>
          <w:t>Location</w:t>
        </w:r>
        <w:r w:rsidR="005861E6">
          <w:rPr>
            <w:noProof/>
            <w:webHidden/>
          </w:rPr>
          <w:tab/>
        </w:r>
        <w:r>
          <w:rPr>
            <w:noProof/>
            <w:webHidden/>
          </w:rPr>
          <w:fldChar w:fldCharType="begin"/>
        </w:r>
        <w:r w:rsidR="005861E6">
          <w:rPr>
            <w:noProof/>
            <w:webHidden/>
          </w:rPr>
          <w:instrText xml:space="preserve"> PAGEREF _Toc356475804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5" w:history="1">
        <w:r w:rsidR="005861E6" w:rsidRPr="00303F50">
          <w:rPr>
            <w:rStyle w:val="Hypertextovodkaz"/>
            <w:noProof/>
          </w:rPr>
          <w:t>6.2.3</w:t>
        </w:r>
        <w:r w:rsidR="005861E6">
          <w:rPr>
            <w:rFonts w:asciiTheme="minorHAnsi" w:eastAsiaTheme="minorEastAsia" w:hAnsiTheme="minorHAnsi" w:cstheme="minorBidi"/>
            <w:noProof/>
            <w:szCs w:val="22"/>
          </w:rPr>
          <w:tab/>
        </w:r>
        <w:r w:rsidR="005861E6" w:rsidRPr="00303F50">
          <w:rPr>
            <w:rStyle w:val="Hypertextovodkaz"/>
            <w:noProof/>
          </w:rPr>
          <w:t>Member</w:t>
        </w:r>
        <w:r w:rsidR="005861E6">
          <w:rPr>
            <w:noProof/>
            <w:webHidden/>
          </w:rPr>
          <w:tab/>
        </w:r>
        <w:r>
          <w:rPr>
            <w:noProof/>
            <w:webHidden/>
          </w:rPr>
          <w:fldChar w:fldCharType="begin"/>
        </w:r>
        <w:r w:rsidR="005861E6">
          <w:rPr>
            <w:noProof/>
            <w:webHidden/>
          </w:rPr>
          <w:instrText xml:space="preserve"> PAGEREF _Toc356475805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6" w:history="1">
        <w:r w:rsidR="005861E6" w:rsidRPr="00303F50">
          <w:rPr>
            <w:rStyle w:val="Hypertextovodkaz"/>
            <w:noProof/>
          </w:rPr>
          <w:t>6.2.4</w:t>
        </w:r>
        <w:r w:rsidR="005861E6">
          <w:rPr>
            <w:rFonts w:asciiTheme="minorHAnsi" w:eastAsiaTheme="minorEastAsia" w:hAnsiTheme="minorHAnsi" w:cstheme="minorBidi"/>
            <w:noProof/>
            <w:szCs w:val="22"/>
          </w:rPr>
          <w:tab/>
        </w:r>
        <w:r w:rsidR="005861E6" w:rsidRPr="00303F50">
          <w:rPr>
            <w:rStyle w:val="Hypertextovodkaz"/>
            <w:noProof/>
          </w:rPr>
          <w:t>Paper</w:t>
        </w:r>
        <w:r w:rsidR="005861E6">
          <w:rPr>
            <w:noProof/>
            <w:webHidden/>
          </w:rPr>
          <w:tab/>
        </w:r>
        <w:r>
          <w:rPr>
            <w:noProof/>
            <w:webHidden/>
          </w:rPr>
          <w:fldChar w:fldCharType="begin"/>
        </w:r>
        <w:r w:rsidR="005861E6">
          <w:rPr>
            <w:noProof/>
            <w:webHidden/>
          </w:rPr>
          <w:instrText xml:space="preserve"> PAGEREF _Toc356475806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07" w:history="1">
        <w:r w:rsidR="005861E6" w:rsidRPr="00303F50">
          <w:rPr>
            <w:rStyle w:val="Hypertextovodkaz"/>
            <w:noProof/>
          </w:rPr>
          <w:t>6.2.5</w:t>
        </w:r>
        <w:r w:rsidR="005861E6">
          <w:rPr>
            <w:rFonts w:asciiTheme="minorHAnsi" w:eastAsiaTheme="minorEastAsia" w:hAnsiTheme="minorHAnsi" w:cstheme="minorBidi"/>
            <w:noProof/>
            <w:szCs w:val="22"/>
          </w:rPr>
          <w:tab/>
        </w:r>
        <w:r w:rsidR="005861E6" w:rsidRPr="00303F50">
          <w:rPr>
            <w:rStyle w:val="Hypertextovodkaz"/>
            <w:noProof/>
          </w:rPr>
          <w:t>Review</w:t>
        </w:r>
        <w:r w:rsidR="005861E6">
          <w:rPr>
            <w:noProof/>
            <w:webHidden/>
          </w:rPr>
          <w:tab/>
        </w:r>
        <w:r>
          <w:rPr>
            <w:noProof/>
            <w:webHidden/>
          </w:rPr>
          <w:fldChar w:fldCharType="begin"/>
        </w:r>
        <w:r w:rsidR="005861E6">
          <w:rPr>
            <w:noProof/>
            <w:webHidden/>
          </w:rPr>
          <w:instrText xml:space="preserve"> PAGEREF _Toc356475807 \h </w:instrText>
        </w:r>
        <w:r>
          <w:rPr>
            <w:noProof/>
            <w:webHidden/>
          </w:rPr>
        </w:r>
        <w:r>
          <w:rPr>
            <w:noProof/>
            <w:webHidden/>
          </w:rPr>
          <w:fldChar w:fldCharType="separate"/>
        </w:r>
        <w:r w:rsidR="00B84DF4">
          <w:rPr>
            <w:noProof/>
            <w:webHidden/>
          </w:rPr>
          <w:t>29</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808" w:history="1">
        <w:r w:rsidR="005861E6" w:rsidRPr="00303F50">
          <w:rPr>
            <w:rStyle w:val="Hypertextovodkaz"/>
            <w:noProof/>
          </w:rPr>
          <w:t>7.</w:t>
        </w:r>
        <w:r w:rsidR="005861E6">
          <w:rPr>
            <w:rFonts w:asciiTheme="minorHAnsi" w:eastAsiaTheme="minorEastAsia" w:hAnsiTheme="minorHAnsi" w:cstheme="minorBidi"/>
            <w:noProof/>
            <w:szCs w:val="22"/>
          </w:rPr>
          <w:tab/>
        </w:r>
        <w:r w:rsidR="005861E6" w:rsidRPr="00303F50">
          <w:rPr>
            <w:rStyle w:val="Hypertextovodkaz"/>
            <w:noProof/>
          </w:rPr>
          <w:t>Nasazení modelu systému</w:t>
        </w:r>
        <w:r w:rsidR="005861E6">
          <w:rPr>
            <w:noProof/>
            <w:webHidden/>
          </w:rPr>
          <w:tab/>
        </w:r>
        <w:r>
          <w:rPr>
            <w:noProof/>
            <w:webHidden/>
          </w:rPr>
          <w:fldChar w:fldCharType="begin"/>
        </w:r>
        <w:r w:rsidR="005861E6">
          <w:rPr>
            <w:noProof/>
            <w:webHidden/>
          </w:rPr>
          <w:instrText xml:space="preserve"> PAGEREF _Toc356475808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09" w:history="1">
        <w:r w:rsidR="005861E6" w:rsidRPr="00303F50">
          <w:rPr>
            <w:rStyle w:val="Hypertextovodkaz"/>
            <w:noProof/>
          </w:rPr>
          <w:t>7.1</w:t>
        </w:r>
        <w:r w:rsidR="005861E6">
          <w:rPr>
            <w:rFonts w:asciiTheme="minorHAnsi" w:eastAsiaTheme="minorEastAsia" w:hAnsiTheme="minorHAnsi" w:cstheme="minorBidi"/>
            <w:noProof/>
            <w:szCs w:val="22"/>
          </w:rPr>
          <w:tab/>
        </w:r>
        <w:r w:rsidR="005861E6" w:rsidRPr="00303F50">
          <w:rPr>
            <w:rStyle w:val="Hypertextovodkaz"/>
            <w:noProof/>
          </w:rPr>
          <w:t>Řídící sítě</w:t>
        </w:r>
        <w:r w:rsidR="005861E6">
          <w:rPr>
            <w:noProof/>
            <w:webHidden/>
          </w:rPr>
          <w:tab/>
        </w:r>
        <w:r>
          <w:rPr>
            <w:noProof/>
            <w:webHidden/>
          </w:rPr>
          <w:fldChar w:fldCharType="begin"/>
        </w:r>
        <w:r w:rsidR="005861E6">
          <w:rPr>
            <w:noProof/>
            <w:webHidden/>
          </w:rPr>
          <w:instrText xml:space="preserve"> PAGEREF _Toc356475809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0" w:history="1">
        <w:r w:rsidR="005861E6" w:rsidRPr="00303F50">
          <w:rPr>
            <w:rStyle w:val="Hypertextovodkaz"/>
            <w:noProof/>
          </w:rPr>
          <w:t>7.1.1</w:t>
        </w:r>
        <w:r w:rsidR="005861E6">
          <w:rPr>
            <w:rFonts w:asciiTheme="minorHAnsi" w:eastAsiaTheme="minorEastAsia" w:hAnsiTheme="minorHAnsi" w:cstheme="minorBidi"/>
            <w:noProof/>
            <w:szCs w:val="22"/>
          </w:rPr>
          <w:tab/>
        </w:r>
        <w:r w:rsidR="005861E6" w:rsidRPr="00303F50">
          <w:rPr>
            <w:rStyle w:val="Hypertextovodkaz"/>
            <w:noProof/>
          </w:rPr>
          <w:t>SystemNet</w:t>
        </w:r>
        <w:r w:rsidR="005861E6">
          <w:rPr>
            <w:noProof/>
            <w:webHidden/>
          </w:rPr>
          <w:tab/>
        </w:r>
        <w:r>
          <w:rPr>
            <w:noProof/>
            <w:webHidden/>
          </w:rPr>
          <w:fldChar w:fldCharType="begin"/>
        </w:r>
        <w:r w:rsidR="005861E6">
          <w:rPr>
            <w:noProof/>
            <w:webHidden/>
          </w:rPr>
          <w:instrText xml:space="preserve"> PAGEREF _Toc356475810 \h </w:instrText>
        </w:r>
        <w:r>
          <w:rPr>
            <w:noProof/>
            <w:webHidden/>
          </w:rPr>
        </w:r>
        <w:r>
          <w:rPr>
            <w:noProof/>
            <w:webHidden/>
          </w:rPr>
          <w:fldChar w:fldCharType="separate"/>
        </w:r>
        <w:r w:rsidR="00B84DF4">
          <w:rPr>
            <w:noProof/>
            <w:webHidden/>
          </w:rPr>
          <w:t>31</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1" w:history="1">
        <w:r w:rsidR="005861E6" w:rsidRPr="00303F50">
          <w:rPr>
            <w:rStyle w:val="Hypertextovodkaz"/>
            <w:noProof/>
          </w:rPr>
          <w:t>7.1.2</w:t>
        </w:r>
        <w:r w:rsidR="005861E6">
          <w:rPr>
            <w:rFonts w:asciiTheme="minorHAnsi" w:eastAsiaTheme="minorEastAsia" w:hAnsiTheme="minorHAnsi" w:cstheme="minorBidi"/>
            <w:noProof/>
            <w:szCs w:val="22"/>
          </w:rPr>
          <w:tab/>
        </w:r>
        <w:r w:rsidR="005861E6" w:rsidRPr="00303F50">
          <w:rPr>
            <w:rStyle w:val="Hypertextovodkaz"/>
            <w:noProof/>
          </w:rPr>
          <w:t>UserNet</w:t>
        </w:r>
        <w:r w:rsidR="005861E6">
          <w:rPr>
            <w:noProof/>
            <w:webHidden/>
          </w:rPr>
          <w:tab/>
        </w:r>
        <w:r>
          <w:rPr>
            <w:noProof/>
            <w:webHidden/>
          </w:rPr>
          <w:fldChar w:fldCharType="begin"/>
        </w:r>
        <w:r w:rsidR="005861E6">
          <w:rPr>
            <w:noProof/>
            <w:webHidden/>
          </w:rPr>
          <w:instrText xml:space="preserve"> PAGEREF _Toc356475811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2" w:history="1">
        <w:r w:rsidR="005861E6" w:rsidRPr="00303F50">
          <w:rPr>
            <w:rStyle w:val="Hypertextovodkaz"/>
            <w:noProof/>
          </w:rPr>
          <w:t>7.1.3</w:t>
        </w:r>
        <w:r w:rsidR="005861E6">
          <w:rPr>
            <w:rFonts w:asciiTheme="minorHAnsi" w:eastAsiaTheme="minorEastAsia" w:hAnsiTheme="minorHAnsi" w:cstheme="minorBidi"/>
            <w:noProof/>
            <w:szCs w:val="22"/>
          </w:rPr>
          <w:tab/>
        </w:r>
        <w:r w:rsidR="005861E6" w:rsidRPr="00303F50">
          <w:rPr>
            <w:rStyle w:val="Hypertextovodkaz"/>
            <w:noProof/>
          </w:rPr>
          <w:t>AdminNet</w:t>
        </w:r>
        <w:r w:rsidR="005861E6">
          <w:rPr>
            <w:noProof/>
            <w:webHidden/>
          </w:rPr>
          <w:tab/>
        </w:r>
        <w:r>
          <w:rPr>
            <w:noProof/>
            <w:webHidden/>
          </w:rPr>
          <w:fldChar w:fldCharType="begin"/>
        </w:r>
        <w:r w:rsidR="005861E6">
          <w:rPr>
            <w:noProof/>
            <w:webHidden/>
          </w:rPr>
          <w:instrText xml:space="preserve"> PAGEREF _Toc356475812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3" w:history="1">
        <w:r w:rsidR="005861E6" w:rsidRPr="00303F50">
          <w:rPr>
            <w:rStyle w:val="Hypertextovodkaz"/>
            <w:noProof/>
          </w:rPr>
          <w:t>7.1.4</w:t>
        </w:r>
        <w:r w:rsidR="005861E6">
          <w:rPr>
            <w:rFonts w:asciiTheme="minorHAnsi" w:eastAsiaTheme="minorEastAsia" w:hAnsiTheme="minorHAnsi" w:cstheme="minorBidi"/>
            <w:noProof/>
            <w:szCs w:val="22"/>
          </w:rPr>
          <w:tab/>
        </w:r>
        <w:r w:rsidR="005861E6" w:rsidRPr="00303F50">
          <w:rPr>
            <w:rStyle w:val="Hypertextovodkaz"/>
            <w:noProof/>
          </w:rPr>
          <w:t>AuthorNet</w:t>
        </w:r>
        <w:r w:rsidR="005861E6">
          <w:rPr>
            <w:noProof/>
            <w:webHidden/>
          </w:rPr>
          <w:tab/>
        </w:r>
        <w:r>
          <w:rPr>
            <w:noProof/>
            <w:webHidden/>
          </w:rPr>
          <w:fldChar w:fldCharType="begin"/>
        </w:r>
        <w:r w:rsidR="005861E6">
          <w:rPr>
            <w:noProof/>
            <w:webHidden/>
          </w:rPr>
          <w:instrText xml:space="preserve"> PAGEREF _Toc356475813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045949">
      <w:pPr>
        <w:pStyle w:val="Obsah3"/>
        <w:tabs>
          <w:tab w:val="left" w:pos="1320"/>
          <w:tab w:val="right" w:leader="dot" w:pos="8990"/>
        </w:tabs>
        <w:rPr>
          <w:rFonts w:asciiTheme="minorHAnsi" w:eastAsiaTheme="minorEastAsia" w:hAnsiTheme="minorHAnsi" w:cstheme="minorBidi"/>
          <w:noProof/>
          <w:szCs w:val="22"/>
        </w:rPr>
      </w:pPr>
      <w:hyperlink w:anchor="_Toc356475814" w:history="1">
        <w:r w:rsidR="005861E6" w:rsidRPr="00303F50">
          <w:rPr>
            <w:rStyle w:val="Hypertextovodkaz"/>
            <w:noProof/>
          </w:rPr>
          <w:t>7.1.5</w:t>
        </w:r>
        <w:r w:rsidR="005861E6">
          <w:rPr>
            <w:rFonts w:asciiTheme="minorHAnsi" w:eastAsiaTheme="minorEastAsia" w:hAnsiTheme="minorHAnsi" w:cstheme="minorBidi"/>
            <w:noProof/>
            <w:szCs w:val="22"/>
          </w:rPr>
          <w:tab/>
        </w:r>
        <w:r w:rsidR="005861E6" w:rsidRPr="00303F50">
          <w:rPr>
            <w:rStyle w:val="Hypertextovodkaz"/>
            <w:noProof/>
          </w:rPr>
          <w:t>ReviewerNet</w:t>
        </w:r>
        <w:r w:rsidR="005861E6">
          <w:rPr>
            <w:noProof/>
            <w:webHidden/>
          </w:rPr>
          <w:tab/>
        </w:r>
        <w:r>
          <w:rPr>
            <w:noProof/>
            <w:webHidden/>
          </w:rPr>
          <w:fldChar w:fldCharType="begin"/>
        </w:r>
        <w:r w:rsidR="005861E6">
          <w:rPr>
            <w:noProof/>
            <w:webHidden/>
          </w:rPr>
          <w:instrText xml:space="preserve"> PAGEREF _Toc356475814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15" w:history="1">
        <w:r w:rsidR="005861E6" w:rsidRPr="00303F50">
          <w:rPr>
            <w:rStyle w:val="Hypertextovodkaz"/>
            <w:noProof/>
          </w:rPr>
          <w:t>7.2</w:t>
        </w:r>
        <w:r w:rsidR="005861E6">
          <w:rPr>
            <w:rFonts w:asciiTheme="minorHAnsi" w:eastAsiaTheme="minorEastAsia" w:hAnsiTheme="minorHAnsi" w:cstheme="minorBidi"/>
            <w:noProof/>
            <w:szCs w:val="22"/>
          </w:rPr>
          <w:tab/>
        </w:r>
        <w:r w:rsidR="005861E6" w:rsidRPr="00303F50">
          <w:rPr>
            <w:rStyle w:val="Hypertextovodkaz"/>
            <w:noProof/>
          </w:rPr>
          <w:t>Uživatelské rozhraní</w:t>
        </w:r>
        <w:r w:rsidR="005861E6">
          <w:rPr>
            <w:noProof/>
            <w:webHidden/>
          </w:rPr>
          <w:tab/>
        </w:r>
        <w:r>
          <w:rPr>
            <w:noProof/>
            <w:webHidden/>
          </w:rPr>
          <w:fldChar w:fldCharType="begin"/>
        </w:r>
        <w:r w:rsidR="005861E6">
          <w:rPr>
            <w:noProof/>
            <w:webHidden/>
          </w:rPr>
          <w:instrText xml:space="preserve"> PAGEREF _Toc356475815 \h </w:instrText>
        </w:r>
        <w:r>
          <w:rPr>
            <w:noProof/>
            <w:webHidden/>
          </w:rPr>
        </w:r>
        <w:r>
          <w:rPr>
            <w:noProof/>
            <w:webHidden/>
          </w:rPr>
          <w:fldChar w:fldCharType="separate"/>
        </w:r>
        <w:r w:rsidR="00B84DF4">
          <w:rPr>
            <w:noProof/>
            <w:webHidden/>
          </w:rPr>
          <w:t>33</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816" w:history="1">
        <w:r w:rsidR="005861E6" w:rsidRPr="00303F50">
          <w:rPr>
            <w:rStyle w:val="Hypertextovodkaz"/>
            <w:noProof/>
          </w:rPr>
          <w:t>8.</w:t>
        </w:r>
        <w:r w:rsidR="005861E6">
          <w:rPr>
            <w:rFonts w:asciiTheme="minorHAnsi" w:eastAsiaTheme="minorEastAsia" w:hAnsiTheme="minorHAnsi" w:cstheme="minorBidi"/>
            <w:noProof/>
            <w:szCs w:val="22"/>
          </w:rPr>
          <w:tab/>
        </w:r>
        <w:r w:rsidR="005861E6" w:rsidRPr="00303F50">
          <w:rPr>
            <w:rStyle w:val="Hypertextovodkaz"/>
            <w:noProof/>
          </w:rPr>
          <w:t>Testování/simulace</w:t>
        </w:r>
        <w:r w:rsidR="005861E6">
          <w:rPr>
            <w:noProof/>
            <w:webHidden/>
          </w:rPr>
          <w:tab/>
        </w:r>
        <w:r>
          <w:rPr>
            <w:noProof/>
            <w:webHidden/>
          </w:rPr>
          <w:fldChar w:fldCharType="begin"/>
        </w:r>
        <w:r w:rsidR="005861E6">
          <w:rPr>
            <w:noProof/>
            <w:webHidden/>
          </w:rPr>
          <w:instrText xml:space="preserve"> PAGEREF _Toc356475816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17" w:history="1">
        <w:r w:rsidR="005861E6" w:rsidRPr="00303F50">
          <w:rPr>
            <w:rStyle w:val="Hypertextovodkaz"/>
            <w:noProof/>
          </w:rPr>
          <w:t>8.1</w:t>
        </w:r>
        <w:r w:rsidR="005861E6">
          <w:rPr>
            <w:rFonts w:asciiTheme="minorHAnsi" w:eastAsiaTheme="minorEastAsia" w:hAnsiTheme="minorHAnsi" w:cstheme="minorBidi"/>
            <w:noProof/>
            <w:szCs w:val="22"/>
          </w:rPr>
          <w:tab/>
        </w:r>
        <w:r w:rsidR="005861E6" w:rsidRPr="00303F50">
          <w:rPr>
            <w:rStyle w:val="Hypertextovodkaz"/>
            <w:noProof/>
          </w:rPr>
          <w:t>Návrh testů</w:t>
        </w:r>
        <w:r w:rsidR="005861E6">
          <w:rPr>
            <w:noProof/>
            <w:webHidden/>
          </w:rPr>
          <w:tab/>
        </w:r>
        <w:r>
          <w:rPr>
            <w:noProof/>
            <w:webHidden/>
          </w:rPr>
          <w:fldChar w:fldCharType="begin"/>
        </w:r>
        <w:r w:rsidR="005861E6">
          <w:rPr>
            <w:noProof/>
            <w:webHidden/>
          </w:rPr>
          <w:instrText xml:space="preserve"> PAGEREF _Toc356475817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045949">
      <w:pPr>
        <w:pStyle w:val="Obsah2"/>
        <w:tabs>
          <w:tab w:val="left" w:pos="880"/>
          <w:tab w:val="right" w:leader="dot" w:pos="8990"/>
        </w:tabs>
        <w:rPr>
          <w:rFonts w:asciiTheme="minorHAnsi" w:eastAsiaTheme="minorEastAsia" w:hAnsiTheme="minorHAnsi" w:cstheme="minorBidi"/>
          <w:noProof/>
          <w:szCs w:val="22"/>
        </w:rPr>
      </w:pPr>
      <w:hyperlink w:anchor="_Toc356475818" w:history="1">
        <w:r w:rsidR="005861E6" w:rsidRPr="00303F50">
          <w:rPr>
            <w:rStyle w:val="Hypertextovodkaz"/>
            <w:noProof/>
          </w:rPr>
          <w:t>8.2</w:t>
        </w:r>
        <w:r w:rsidR="005861E6">
          <w:rPr>
            <w:rFonts w:asciiTheme="minorHAnsi" w:eastAsiaTheme="minorEastAsia" w:hAnsiTheme="minorHAnsi" w:cstheme="minorBidi"/>
            <w:noProof/>
            <w:szCs w:val="22"/>
          </w:rPr>
          <w:tab/>
        </w:r>
        <w:r w:rsidR="005861E6" w:rsidRPr="00303F50">
          <w:rPr>
            <w:rStyle w:val="Hypertextovodkaz"/>
            <w:noProof/>
          </w:rPr>
          <w:t>Výsledky testů</w:t>
        </w:r>
        <w:r w:rsidR="005861E6">
          <w:rPr>
            <w:noProof/>
            <w:webHidden/>
          </w:rPr>
          <w:tab/>
        </w:r>
        <w:r>
          <w:rPr>
            <w:noProof/>
            <w:webHidden/>
          </w:rPr>
          <w:fldChar w:fldCharType="begin"/>
        </w:r>
        <w:r w:rsidR="005861E6">
          <w:rPr>
            <w:noProof/>
            <w:webHidden/>
          </w:rPr>
          <w:instrText xml:space="preserve"> PAGEREF _Toc356475818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045949">
      <w:pPr>
        <w:pStyle w:val="Obsah1"/>
        <w:tabs>
          <w:tab w:val="left" w:pos="480"/>
          <w:tab w:val="right" w:leader="dot" w:pos="8990"/>
        </w:tabs>
        <w:rPr>
          <w:rFonts w:asciiTheme="minorHAnsi" w:eastAsiaTheme="minorEastAsia" w:hAnsiTheme="minorHAnsi" w:cstheme="minorBidi"/>
          <w:noProof/>
          <w:szCs w:val="22"/>
        </w:rPr>
      </w:pPr>
      <w:hyperlink w:anchor="_Toc356475819" w:history="1">
        <w:r w:rsidR="005861E6" w:rsidRPr="00303F50">
          <w:rPr>
            <w:rStyle w:val="Hypertextovodkaz"/>
            <w:noProof/>
          </w:rPr>
          <w:t>9.</w:t>
        </w:r>
        <w:r w:rsidR="005861E6">
          <w:rPr>
            <w:rFonts w:asciiTheme="minorHAnsi" w:eastAsiaTheme="minorEastAsia" w:hAnsiTheme="minorHAnsi" w:cstheme="minorBidi"/>
            <w:noProof/>
            <w:szCs w:val="22"/>
          </w:rPr>
          <w:tab/>
        </w:r>
        <w:r w:rsidR="005861E6" w:rsidRPr="00303F50">
          <w:rPr>
            <w:rStyle w:val="Hypertextovodkaz"/>
            <w:noProof/>
          </w:rPr>
          <w:t>Závěr</w:t>
        </w:r>
        <w:r w:rsidR="005861E6">
          <w:rPr>
            <w:noProof/>
            <w:webHidden/>
          </w:rPr>
          <w:tab/>
        </w:r>
        <w:r>
          <w:rPr>
            <w:noProof/>
            <w:webHidden/>
          </w:rPr>
          <w:fldChar w:fldCharType="begin"/>
        </w:r>
        <w:r w:rsidR="005861E6">
          <w:rPr>
            <w:noProof/>
            <w:webHidden/>
          </w:rPr>
          <w:instrText xml:space="preserve"> PAGEREF _Toc356475819 \h </w:instrText>
        </w:r>
        <w:r>
          <w:rPr>
            <w:noProof/>
            <w:webHidden/>
          </w:rPr>
        </w:r>
        <w:r>
          <w:rPr>
            <w:noProof/>
            <w:webHidden/>
          </w:rPr>
          <w:fldChar w:fldCharType="separate"/>
        </w:r>
        <w:r w:rsidR="00B84DF4">
          <w:rPr>
            <w:noProof/>
            <w:webHidden/>
          </w:rPr>
          <w:t>37</w:t>
        </w:r>
        <w:r>
          <w:rPr>
            <w:noProof/>
            <w:webHidden/>
          </w:rPr>
          <w:fldChar w:fldCharType="end"/>
        </w:r>
      </w:hyperlink>
    </w:p>
    <w:p w:rsidR="005861E6" w:rsidRDefault="00045949">
      <w:pPr>
        <w:pStyle w:val="Obsah1"/>
        <w:tabs>
          <w:tab w:val="right" w:leader="dot" w:pos="8990"/>
        </w:tabs>
        <w:rPr>
          <w:rFonts w:asciiTheme="minorHAnsi" w:eastAsiaTheme="minorEastAsia" w:hAnsiTheme="minorHAnsi" w:cstheme="minorBidi"/>
          <w:noProof/>
          <w:szCs w:val="22"/>
        </w:rPr>
      </w:pPr>
      <w:hyperlink w:anchor="_Toc356475820" w:history="1">
        <w:r w:rsidR="005861E6" w:rsidRPr="00303F50">
          <w:rPr>
            <w:rStyle w:val="Hypertextovodkaz"/>
            <w:noProof/>
          </w:rPr>
          <w:t>Bibliografie</w:t>
        </w:r>
        <w:r w:rsidR="005861E6">
          <w:rPr>
            <w:noProof/>
            <w:webHidden/>
          </w:rPr>
          <w:tab/>
        </w:r>
        <w:r>
          <w:rPr>
            <w:noProof/>
            <w:webHidden/>
          </w:rPr>
          <w:fldChar w:fldCharType="begin"/>
        </w:r>
        <w:r w:rsidR="005861E6">
          <w:rPr>
            <w:noProof/>
            <w:webHidden/>
          </w:rPr>
          <w:instrText xml:space="preserve"> PAGEREF _Toc356475820 \h </w:instrText>
        </w:r>
        <w:r>
          <w:rPr>
            <w:noProof/>
            <w:webHidden/>
          </w:rPr>
        </w:r>
        <w:r>
          <w:rPr>
            <w:noProof/>
            <w:webHidden/>
          </w:rPr>
          <w:fldChar w:fldCharType="separate"/>
        </w:r>
        <w:r w:rsidR="00B84DF4">
          <w:rPr>
            <w:noProof/>
            <w:webHidden/>
          </w:rPr>
          <w:t>38</w:t>
        </w:r>
        <w:r>
          <w:rPr>
            <w:noProof/>
            <w:webHidden/>
          </w:rPr>
          <w:fldChar w:fldCharType="end"/>
        </w:r>
      </w:hyperlink>
    </w:p>
    <w:p w:rsidR="006273F8" w:rsidRDefault="00045949" w:rsidP="008D0E8A">
      <w:pPr>
        <w:spacing w:line="276" w:lineRule="auto"/>
      </w:pPr>
      <w:r>
        <w:fldChar w:fldCharType="end"/>
      </w:r>
      <w:bookmarkEnd w:id="6"/>
      <w:bookmarkEnd w:id="7"/>
    </w:p>
    <w:p w:rsidR="006273F8" w:rsidRDefault="006273F8" w:rsidP="008D0E8A">
      <w:r>
        <w:br w:type="page"/>
      </w:r>
    </w:p>
    <w:p w:rsidR="00817777" w:rsidRPr="00817777" w:rsidRDefault="00817777" w:rsidP="008D0E8A">
      <w:pPr>
        <w:pStyle w:val="Nadpis1"/>
      </w:pPr>
      <w:bookmarkStart w:id="8" w:name="_Toc356475783"/>
      <w:r>
        <w:lastRenderedPageBreak/>
        <w:t>Úvod</w:t>
      </w:r>
      <w:bookmarkEnd w:id="8"/>
    </w:p>
    <w:p w:rsidR="00FB59A9" w:rsidRDefault="00FB59A9" w:rsidP="008D0E8A">
      <w:pPr>
        <w:pStyle w:val="Odstavecprvn"/>
      </w:pPr>
      <w:r>
        <w:t>** zatím stejný jako v SEP</w:t>
      </w:r>
      <w:r w:rsidR="005861E6">
        <w:t xml:space="preserve">. </w:t>
      </w:r>
      <w:r>
        <w:t xml:space="preserve"> **</w:t>
      </w:r>
    </w:p>
    <w:p w:rsidR="001948C8" w:rsidRDefault="009F3C33" w:rsidP="008D0E8A">
      <w:pPr>
        <w:pStyle w:val="Odstavecprvn"/>
      </w:pPr>
      <w:r>
        <w:t>V této</w:t>
      </w:r>
      <w:r w:rsidR="001948C8">
        <w:t xml:space="preserve"> </w:t>
      </w:r>
      <w:r>
        <w:t>práci</w:t>
      </w:r>
      <w:r w:rsidR="000D63AF">
        <w:t xml:space="preserve"> </w:t>
      </w:r>
      <w:r>
        <w:t xml:space="preserve">budou diskutovány aspekty </w:t>
      </w:r>
      <w:r w:rsidR="000D63AF">
        <w:t xml:space="preserve">návrhu </w:t>
      </w:r>
      <w:r w:rsidR="00EC54A4">
        <w:t>softwarových</w:t>
      </w:r>
      <w:r w:rsidR="000D63AF">
        <w:t xml:space="preserve"> systémů metodikou zvanou </w:t>
      </w:r>
      <w:r w:rsidR="000D63AF" w:rsidRPr="000D63AF">
        <w:rPr>
          <w:i/>
        </w:rPr>
        <w:t>modelem řízený návrh</w:t>
      </w:r>
      <w:r w:rsidR="00A422F9">
        <w:t xml:space="preserve"> (MBD</w:t>
      </w:r>
      <w:r w:rsidR="001B4D21">
        <w:t xml:space="preserve"> - Model-based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Driven Architecture) dle specifikace skupiny OMG </w:t>
      </w:r>
      <w:sdt>
        <w:sdtPr>
          <w:id w:val="3167260"/>
          <w:citation/>
        </w:sdtPr>
        <w:sdtContent>
          <w:fldSimple w:instr=" CITATION Obj12 \l 1029  ">
            <w:r w:rsidR="00B84DF4">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B84DF4">
              <w:rPr>
                <w:noProof/>
              </w:rPr>
              <w:t>[2]</w:t>
            </w:r>
          </w:fldSimple>
        </w:sdtContent>
      </w:sdt>
      <w:r w:rsidR="001948C8">
        <w:t>).</w:t>
      </w:r>
    </w:p>
    <w:p w:rsidR="001948C8" w:rsidRDefault="001948C8" w:rsidP="008D0E8A">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8D0E8A">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(Unified Modeling Language, </w:t>
      </w:r>
      <w:sdt>
        <w:sdtPr>
          <w:id w:val="101129118"/>
          <w:citation/>
        </w:sdtPr>
        <w:sdtContent>
          <w:fldSimple w:instr=" CITATION Obj121 \l 1029 ">
            <w:r w:rsidR="00B84DF4">
              <w:rPr>
                <w:noProof/>
              </w:rPr>
              <w:t>[3]</w:t>
            </w:r>
          </w:fldSimple>
        </w:sdtContent>
      </w:sdt>
      <w:r>
        <w:t>), který je však pouze informativní (vizualizační), lépe řečeno, neumožňuje ve své základní podobě provádění vytvořených modelů.</w:t>
      </w:r>
    </w:p>
    <w:p w:rsidR="001948C8" w:rsidRDefault="001948C8" w:rsidP="008D0E8A">
      <w:pPr>
        <w:pStyle w:val="Odstavecdal"/>
      </w:pPr>
      <w:commentRangeStart w:id="10"/>
      <w:r>
        <w:t xml:space="preserve">V oblasti softwarového inženýrství došlo v poslední době k rozvoji přístupu, který využívá modelování ve smyslu simulovatelných modelů a to v takém rozsahu, že je lze považovat za programovací jazyk </w:t>
      </w:r>
      <w:sdt>
        <w:sdtPr>
          <w:id w:val="101129119"/>
          <w:citation/>
        </w:sdtPr>
        <w:sdtContent>
          <w:fldSimple w:instr=" CITATION Koč10 \l 1029 ">
            <w:r w:rsidR="00B84DF4">
              <w:rPr>
                <w:noProof/>
              </w:rPr>
              <w:t>[4]</w:t>
            </w:r>
          </w:fldSimple>
        </w:sdtContent>
      </w:sdt>
      <w:r>
        <w:t xml:space="preserve">. Tento přístup dostál mnoha označení, z nichž některá jsou </w:t>
      </w:r>
      <w:r w:rsidRPr="00C068B5">
        <w:rPr>
          <w:i/>
        </w:rPr>
        <w:t>Model-based design</w:t>
      </w:r>
      <w:r>
        <w:t xml:space="preserve"> (MBD), také </w:t>
      </w:r>
      <w:r>
        <w:rPr>
          <w:i/>
        </w:rPr>
        <w:t>Model-driven design</w:t>
      </w:r>
      <w:r>
        <w:t xml:space="preserve"> (MDD) a </w:t>
      </w:r>
      <w:r>
        <w:rPr>
          <w:i/>
        </w:rPr>
        <w:t>Model-driven architecture</w:t>
      </w:r>
      <w:r>
        <w:t xml:space="preserve"> (MDA), nebo trochu komplexnější název </w:t>
      </w:r>
      <w:r>
        <w:rPr>
          <w:i/>
        </w:rPr>
        <w:t>Model and Simulation based design</w:t>
      </w:r>
      <w:r>
        <w:t xml:space="preserve"> (MSBD). Všechny ale v podstatě značí to, že vývoj počítačového systému je podložen proveditelným modelem, například </w:t>
      </w:r>
      <w:r w:rsidRPr="00C068B5">
        <w:rPr>
          <w:i/>
        </w:rPr>
        <w:t>xUML</w:t>
      </w:r>
      <w:r>
        <w:t xml:space="preserve"> (Executable UML, viz. kap. </w:t>
      </w:r>
      <w:r w:rsidR="00045949">
        <w:fldChar w:fldCharType="begin"/>
      </w:r>
      <w:r>
        <w:instrText xml:space="preserve"> REF _Ref343030002 \r \h </w:instrText>
      </w:r>
      <w:r w:rsidR="00045949">
        <w:fldChar w:fldCharType="separate"/>
      </w:r>
      <w:r w:rsidR="00B84DF4">
        <w:t>3.1</w:t>
      </w:r>
      <w:r w:rsidR="00045949">
        <w:fldChar w:fldCharType="end"/>
      </w:r>
      <w:r>
        <w:t xml:space="preserve">), nebo jinými formalismy, jako </w:t>
      </w:r>
      <w:r w:rsidRPr="00C068B5">
        <w:rPr>
          <w:i/>
        </w:rPr>
        <w:t>Petriho sít</w:t>
      </w:r>
      <w:r>
        <w:rPr>
          <w:i/>
        </w:rPr>
        <w:t>ě</w:t>
      </w:r>
      <w:r>
        <w:t xml:space="preserve">, případně </w:t>
      </w:r>
      <w:r w:rsidRPr="00C068B5">
        <w:rPr>
          <w:i/>
        </w:rPr>
        <w:t>DEVS</w:t>
      </w:r>
      <w:r>
        <w:t xml:space="preserve">, které jsou probrány v kapitole </w:t>
      </w:r>
      <w:r w:rsidR="00045949">
        <w:fldChar w:fldCharType="begin"/>
      </w:r>
      <w:r>
        <w:instrText xml:space="preserve"> REF _Ref342996718 \r \h </w:instrText>
      </w:r>
      <w:r w:rsidR="00045949">
        <w:fldChar w:fldCharType="separate"/>
      </w:r>
      <w:r w:rsidR="00B84DF4">
        <w:t>4</w:t>
      </w:r>
      <w:r w:rsidR="00045949">
        <w:fldChar w:fldCharType="end"/>
      </w:r>
      <w:r>
        <w:t>.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odsimulovaného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r>
        <w:rPr>
          <w:i/>
        </w:rPr>
        <w:t>Metaúrovní</w:t>
      </w:r>
      <w:r>
        <w:t xml:space="preserve">, jako například </w:t>
      </w:r>
      <w:r>
        <w:rPr>
          <w:i/>
        </w:rPr>
        <w:t xml:space="preserve">Meta-Object </w:t>
      </w:r>
      <w:r w:rsidRPr="00030A89">
        <w:rPr>
          <w:i/>
        </w:rPr>
        <w:t>Facility</w:t>
      </w:r>
      <w:r>
        <w:rPr>
          <w:i/>
        </w:rPr>
        <w:t xml:space="preserve"> </w:t>
      </w:r>
      <w:r>
        <w:t>(</w:t>
      </w:r>
      <w:r w:rsidRPr="00030A89">
        <w:t>MOF</w:t>
      </w:r>
      <w:r>
        <w:t xml:space="preserve">) u UML. Tato problematika transformace modelu je částečně popsána v kapitole </w:t>
      </w:r>
      <w:r w:rsidR="00045949">
        <w:fldChar w:fldCharType="begin"/>
      </w:r>
      <w:r>
        <w:instrText xml:space="preserve"> REF _Ref343008830 \r \h </w:instrText>
      </w:r>
      <w:r w:rsidR="00045949">
        <w:fldChar w:fldCharType="separate"/>
      </w:r>
      <w:r w:rsidR="00B84DF4">
        <w:t>3</w:t>
      </w:r>
      <w:r w:rsidR="00045949">
        <w:fldChar w:fldCharType="end"/>
      </w:r>
      <w:r>
        <w:t>.</w:t>
      </w:r>
      <w:commentRangeEnd w:id="10"/>
      <w:r w:rsidR="009F3C33">
        <w:rPr>
          <w:rStyle w:val="Odkaznakoment"/>
        </w:rPr>
        <w:commentReference w:id="10"/>
      </w:r>
    </w:p>
    <w:p w:rsidR="001948C8" w:rsidRPr="00030A89" w:rsidRDefault="001948C8" w:rsidP="008D0E8A">
      <w:pPr>
        <w:pStyle w:val="Odstavecdal"/>
      </w:pPr>
      <w:r>
        <w:t xml:space="preserve">Kapitola </w:t>
      </w:r>
      <w:r w:rsidR="00045949">
        <w:fldChar w:fldCharType="begin"/>
      </w:r>
      <w:r>
        <w:instrText xml:space="preserve"> REF _Ref342996718 \r \h </w:instrText>
      </w:r>
      <w:r w:rsidR="00045949">
        <w:fldChar w:fldCharType="separate"/>
      </w:r>
      <w:r w:rsidR="00B84DF4">
        <w:t>4</w:t>
      </w:r>
      <w:r w:rsidR="00045949">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B84DF4">
              <w:rPr>
                <w:noProof/>
              </w:rPr>
              <w:t>[4]</w:t>
            </w:r>
          </w:fldSimple>
        </w:sdtContent>
      </w:sdt>
      <w:r>
        <w:t>).</w:t>
      </w:r>
    </w:p>
    <w:p w:rsidR="001948C8" w:rsidRDefault="001948C8" w:rsidP="008D0E8A">
      <w:r>
        <w:br w:type="page"/>
      </w:r>
    </w:p>
    <w:p w:rsidR="001948C8" w:rsidRDefault="001948C8" w:rsidP="008D0E8A">
      <w:pPr>
        <w:pStyle w:val="Nadpis1"/>
      </w:pPr>
      <w:bookmarkStart w:id="11" w:name="_Ref343008544"/>
      <w:bookmarkStart w:id="12" w:name="_Toc343033291"/>
      <w:bookmarkStart w:id="13" w:name="_Toc356475784"/>
      <w:r>
        <w:lastRenderedPageBreak/>
        <w:t xml:space="preserve">Historie - cesta k </w:t>
      </w:r>
      <w:bookmarkEnd w:id="11"/>
      <w:bookmarkEnd w:id="12"/>
      <w:r w:rsidR="005A06BE" w:rsidRPr="005A06BE">
        <w:t>modelem řízenému návrhu</w:t>
      </w:r>
      <w:bookmarkEnd w:id="13"/>
    </w:p>
    <w:p w:rsidR="001948C8" w:rsidRDefault="00DC5BCB" w:rsidP="008D0E8A">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luvíme-li o programech ukládaných do paměti počítače, kdy měly počítače paměť počítanou v kB a výkon udávaný v kHz</w:t>
      </w:r>
      <w:r w:rsidR="001F7B5C">
        <w:t>,</w:t>
      </w:r>
      <w:r w:rsidR="001948C8">
        <w:t xml:space="preserve"> existovala v podstatě pouze jedna vrstva abstrakce, která mapovala jedna k jedné instrukční sadu jazyka na přímé provádění strojového kódu </w:t>
      </w:r>
      <w:sdt>
        <w:sdtPr>
          <w:id w:val="3167261"/>
          <w:citation/>
        </w:sdtPr>
        <w:sdtContent>
          <w:fldSimple w:instr=" CITATION Rai04 \l 1029  ">
            <w:r w:rsidR="00B84DF4">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B84DF4">
              <w:rPr>
                <w:noProof/>
              </w:rPr>
              <w:t>[5]</w:t>
            </w:r>
          </w:fldSimple>
        </w:sdtContent>
      </w:sdt>
      <w:r w:rsidR="001948C8">
        <w:t>.</w:t>
      </w:r>
    </w:p>
    <w:p w:rsidR="00CB397E" w:rsidRDefault="001948C8" w:rsidP="008D0E8A">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8D0E8A">
      <w:pPr>
        <w:pStyle w:val="Odstavecdal"/>
      </w:pPr>
      <w:r>
        <w:t xml:space="preserve">Možná tedy nebyl problém v implementaci kódu, ale v dřívější fázi životního cyklu softwaru </w:t>
      </w:r>
      <w:r w:rsidRPr="008617C8">
        <w:t>(dále SW)</w:t>
      </w:r>
      <w:r>
        <w:t xml:space="preserve">. Edward Yourdon a Larry Constantine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045949">
        <w:fldChar w:fldCharType="begin"/>
      </w:r>
      <w:r>
        <w:instrText xml:space="preserve"> REF _Ref342965835 \h </w:instrText>
      </w:r>
      <w:r w:rsidR="00045949">
        <w:fldChar w:fldCharType="separate"/>
      </w:r>
      <w:r w:rsidR="00B84DF4">
        <w:t xml:space="preserve">Obrázek </w:t>
      </w:r>
      <w:r w:rsidR="00B84DF4">
        <w:rPr>
          <w:noProof/>
        </w:rPr>
        <w:t>2</w:t>
      </w:r>
      <w:r w:rsidR="00B84DF4">
        <w:t>.</w:t>
      </w:r>
      <w:r w:rsidR="00B84DF4">
        <w:rPr>
          <w:noProof/>
        </w:rPr>
        <w:t>1</w:t>
      </w:r>
      <w:r w:rsidR="00045949">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8D0E8A">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8D0E8A">
      <w:pPr>
        <w:pStyle w:val="Titulek"/>
      </w:pPr>
      <w:bookmarkStart w:id="14" w:name="_Ref342965835"/>
      <w:r>
        <w:t>Obrázek</w:t>
      </w:r>
      <w:r w:rsidR="001948C8">
        <w:t xml:space="preserve"> </w:t>
      </w:r>
      <w:fldSimple w:instr=" STYLEREF 1 \s ">
        <w:r w:rsidR="00A45AD4">
          <w:rPr>
            <w:noProof/>
          </w:rPr>
          <w:t>2</w:t>
        </w:r>
      </w:fldSimple>
      <w:r w:rsidR="00A45AD4">
        <w:t>.</w:t>
      </w:r>
      <w:fldSimple w:instr=" SEQ Obrázek \* ARABIC \s 1 ">
        <w:r w:rsidR="00A45AD4">
          <w:rPr>
            <w:noProof/>
          </w:rPr>
          <w:t>1</w:t>
        </w:r>
      </w:fldSimple>
      <w:bookmarkEnd w:id="14"/>
      <w:r w:rsidR="001948C8">
        <w:t xml:space="preserve"> </w:t>
      </w:r>
      <w:r w:rsidR="00317580">
        <w:t>ukazuje závislost ceny vývoje SW</w:t>
      </w:r>
      <w:r w:rsidR="00E031EA">
        <w:t xml:space="preserve"> (Cost or effort)</w:t>
      </w:r>
      <w:r w:rsidR="00317580">
        <w:t xml:space="preserve"> na počtu modulů</w:t>
      </w:r>
      <w:r w:rsidR="00E031EA">
        <w:t xml:space="preserve"> (Number of modules</w:t>
      </w:r>
      <w:r w:rsidR="00013A6E">
        <w:t>)</w:t>
      </w:r>
      <w:r w:rsidR="001948C8">
        <w:t xml:space="preserve">. Převzato z </w:t>
      </w:r>
      <w:sdt>
        <w:sdtPr>
          <w:id w:val="3167277"/>
          <w:citation/>
        </w:sdtPr>
        <w:sdtContent>
          <w:fldSimple w:instr=" CITATION Zen12 \l 1029  ">
            <w:r w:rsidR="00B84DF4">
              <w:rPr>
                <w:noProof/>
              </w:rPr>
              <w:t>[6]</w:t>
            </w:r>
          </w:fldSimple>
        </w:sdtContent>
      </w:sdt>
      <w:r w:rsidR="001948C8">
        <w:t>.</w:t>
      </w:r>
    </w:p>
    <w:p w:rsidR="001948C8" w:rsidRDefault="008D546C" w:rsidP="008D0E8A">
      <w:pPr>
        <w:pStyle w:val="Odstavecdal"/>
      </w:pPr>
      <w:r>
        <w:t xml:space="preserve">Zaměření na dřívější etapu životního cyklu SW pokračovalo dále a vyústilo ve </w:t>
      </w:r>
      <w:r>
        <w:rPr>
          <w:i/>
        </w:rPr>
        <w:t>Strukturovanou Analýzu</w:t>
      </w:r>
      <w:r>
        <w:t xml:space="preserve">, která byla popularizovaná lidmi Tom DeMarco (1978) a Edward Yourdon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w:t>
      </w:r>
      <w:r w:rsidR="001F7B5C">
        <w:t xml:space="preserve">konkrétní </w:t>
      </w:r>
      <w:r>
        <w:t xml:space="preserve">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w:t>
      </w:r>
      <w:r w:rsidR="001F7B5C">
        <w:t>metodika</w:t>
      </w:r>
      <w:r>
        <w:t xml:space="preserve"> MDA se svým platformě nezávislým a platformě specifickým modelem, ale k tomu se dostaneme v kapitole</w:t>
      </w:r>
      <w:r w:rsidR="00013A6E">
        <w:t xml:space="preserve"> </w:t>
      </w:r>
      <w:r w:rsidR="00045949">
        <w:fldChar w:fldCharType="begin"/>
      </w:r>
      <w:r w:rsidR="00013A6E">
        <w:instrText xml:space="preserve"> REF _Ref343008830 \r \h </w:instrText>
      </w:r>
      <w:r w:rsidR="00045949">
        <w:fldChar w:fldCharType="separate"/>
      </w:r>
      <w:r w:rsidR="00B84DF4">
        <w:t>3</w:t>
      </w:r>
      <w:r w:rsidR="00045949">
        <w:fldChar w:fldCharType="end"/>
      </w:r>
      <w:r>
        <w:t xml:space="preserve">. Při vytváření modelů v této etapě jsme se mohli setkat s </w:t>
      </w:r>
      <w:r w:rsidR="001F7B5C">
        <w:t>diagramy</w:t>
      </w:r>
      <w:r>
        <w:t xml:space="preserve"> typu </w:t>
      </w:r>
      <w:r w:rsidRPr="00045276">
        <w:rPr>
          <w:i/>
        </w:rPr>
        <w:t>DFD</w:t>
      </w:r>
      <w:r w:rsidRPr="0046612D">
        <w:t xml:space="preserve"> (Data Flow Diagram), </w:t>
      </w:r>
      <w:r w:rsidRPr="00045276">
        <w:rPr>
          <w:i/>
        </w:rPr>
        <w:t>SD</w:t>
      </w:r>
      <w:r w:rsidRPr="0046612D">
        <w:t xml:space="preserve"> (State diagram) a </w:t>
      </w:r>
      <w:r w:rsidRPr="00045276">
        <w:rPr>
          <w:i/>
        </w:rPr>
        <w:t>ERD</w:t>
      </w:r>
      <w:r w:rsidRPr="0046612D">
        <w:t xml:space="preserve"> (Entity Relationchip Diagram), </w:t>
      </w:r>
      <w:r>
        <w:t xml:space="preserve">které dnes v mírně upravené podobě potkáváme v modelovacím jazyce </w:t>
      </w:r>
      <w:r w:rsidRPr="00045276">
        <w:rPr>
          <w:i/>
        </w:rPr>
        <w:t>UML</w:t>
      </w:r>
      <w:r>
        <w:t xml:space="preserve"> (Unified Modeling Language). V této době vznikl také </w:t>
      </w:r>
      <w:r>
        <w:rPr>
          <w:i/>
        </w:rPr>
        <w:t>událostmi řízený</w:t>
      </w:r>
      <w:r>
        <w:t xml:space="preserve"> přístup, o který se zasloužili pánové Ward a Mellor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8D0E8A">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Booch (1986), Mayer (1988) a dalších byly následovány knihami o </w:t>
      </w:r>
      <w:r>
        <w:rPr>
          <w:i/>
        </w:rPr>
        <w:t>OOD (Object-oriented Design)</w:t>
      </w:r>
      <w:r>
        <w:t xml:space="preserve"> a </w:t>
      </w:r>
      <w:r>
        <w:rPr>
          <w:i/>
        </w:rPr>
        <w:t>OOA (Object-oriented Analysis)</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8D0E8A">
      <w:pPr>
        <w:pStyle w:val="Odstavecdal"/>
      </w:pPr>
      <w:r>
        <w:lastRenderedPageBreak/>
        <w:t xml:space="preserve">Objektově orientovaný přístup se stal populárním a lidé začali vymýšlet, jak by šel vývoj za pomocí objektů ještě zjednodušit. Booch v publikaci </w:t>
      </w:r>
      <w:r w:rsidRPr="00B3421B">
        <w:rPr>
          <w:i/>
        </w:rPr>
        <w:t>Object Oriented Analysis and Design with Applications</w:t>
      </w:r>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Beck, Shlaer, Mellor, Buschmann, Meunier, Coad). Celé to završila čtveřice Gamma, Helm, Johnson a Vlissides, kteří roku 1994 publikovali knihu </w:t>
      </w:r>
      <w:r w:rsidRPr="008E6A7D">
        <w:rPr>
          <w:i/>
        </w:rPr>
        <w:t>Design Patterns</w:t>
      </w:r>
      <w:r w:rsidR="00817777">
        <w:t>, která je pova</w:t>
      </w:r>
      <w:r>
        <w:t xml:space="preserve">žována za nejznámější v oboru </w:t>
      </w:r>
      <w:r w:rsidRPr="008E6A7D">
        <w:rPr>
          <w:i/>
        </w:rPr>
        <w:t>návrhových vzorů</w:t>
      </w:r>
      <w:r>
        <w:t xml:space="preserve">. Ivor Jacobson se svým přístupem řízeným </w:t>
      </w:r>
      <w:r w:rsidRPr="008E6A7D">
        <w:rPr>
          <w:i/>
        </w:rPr>
        <w:t>případy užití</w:t>
      </w:r>
      <w:r>
        <w:t xml:space="preserve"> (angl. Use-Case) roku 1992 pozvednul povědomí o důležitosti organizačních požadavků ve smyslu lehce modelovatelných a sledovatelných v průběhu životního cyklu. Roku 1991 vyvinul Dr</w:t>
      </w:r>
      <w:r w:rsidR="00763846">
        <w:t>.</w:t>
      </w:r>
      <w:r>
        <w:t xml:space="preserve"> James Raumbaugh s kolektivem techniku zvanou </w:t>
      </w:r>
      <w:r>
        <w:rPr>
          <w:i/>
        </w:rPr>
        <w:t>OMT (Object Ma</w:t>
      </w:r>
      <w:r w:rsidR="00763846">
        <w:rPr>
          <w:i/>
        </w:rPr>
        <w:t>n</w:t>
      </w:r>
      <w:r>
        <w:rPr>
          <w:i/>
        </w:rPr>
        <w:t>agement Technique)</w:t>
      </w:r>
      <w:r>
        <w:t xml:space="preserve"> ve které navrhli soubor notací pro podporu vytváření modelů analýzy a návrhu. Tato technika se v 90. letech stala dominantní.</w:t>
      </w:r>
    </w:p>
    <w:p w:rsidR="001948C8" w:rsidRDefault="001948C8" w:rsidP="008D0E8A">
      <w:pPr>
        <w:pStyle w:val="Odstavecdal"/>
      </w:pPr>
      <w:r>
        <w:t xml:space="preserve">Shlaer a Mellor s jejich </w:t>
      </w:r>
      <w:r>
        <w:rPr>
          <w:i/>
        </w:rPr>
        <w:t>rekurzivním návrhem</w:t>
      </w:r>
      <w:r>
        <w:t xml:space="preserve"> zdůraznili význam vytváření precizních </w:t>
      </w:r>
      <w:r w:rsidRPr="00257B10">
        <w:rPr>
          <w:i/>
        </w:rPr>
        <w:t>PIM</w:t>
      </w:r>
      <w:r>
        <w:t xml:space="preserve"> (Platform Indipendent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Yourdon a Constantine. Podobným směrem se vydal kolektiv autorů v čele s Bran Selic, kteří v roce 1994 </w:t>
      </w:r>
      <w:r w:rsidR="004B455A">
        <w:t>představili</w:t>
      </w:r>
      <w:r>
        <w:t xml:space="preserve"> metodu nazývanou </w:t>
      </w:r>
      <w:r>
        <w:rPr>
          <w:i/>
        </w:rPr>
        <w:t>Real-time Object-oriented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8D0E8A">
      <w:pPr>
        <w:pStyle w:val="Odstavecdal"/>
      </w:pPr>
      <w:r>
        <w:t>Aktuální stav návrhu a vývoje systémů je považován za sjednocení těch nejlepších metod z historie a může být popsán následujícími vlastnostmi:</w:t>
      </w:r>
    </w:p>
    <w:p w:rsidR="001948C8" w:rsidRDefault="001948C8" w:rsidP="008D0E8A">
      <w:pPr>
        <w:pStyle w:val="Odstavecdal"/>
        <w:numPr>
          <w:ilvl w:val="0"/>
          <w:numId w:val="2"/>
        </w:numPr>
      </w:pPr>
      <w:r>
        <w:t>Rozdělení systému na domény, obsahující prvky/objekty zapadající do stejného tématu, které jsou téměř nepropojené a kohezní;</w:t>
      </w:r>
    </w:p>
    <w:p w:rsidR="001948C8" w:rsidRDefault="001948C8" w:rsidP="008D0E8A">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8D0E8A">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8D0E8A">
      <w:pPr>
        <w:pStyle w:val="Odstavecdal"/>
        <w:numPr>
          <w:ilvl w:val="0"/>
          <w:numId w:val="2"/>
        </w:numPr>
      </w:pPr>
      <w:r>
        <w:t xml:space="preserve">Používání abstraktního, ale úzce sémanticky definovaného formalismu </w:t>
      </w:r>
      <w:r w:rsidRPr="007961CE">
        <w:rPr>
          <w:i/>
        </w:rPr>
        <w:t>xUML</w:t>
      </w:r>
      <w:r>
        <w:t xml:space="preserve"> (executable UML), které zajišťuje modelům preciznost a možnost jejich testování/simulaci již v době modelování systému.</w:t>
      </w:r>
    </w:p>
    <w:p w:rsidR="001948C8" w:rsidRPr="00F57935" w:rsidRDefault="001948C8" w:rsidP="008D0E8A">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8D0E8A">
      <w:r>
        <w:br w:type="page"/>
      </w:r>
    </w:p>
    <w:p w:rsidR="001948C8" w:rsidRDefault="005A06BE" w:rsidP="008D0E8A">
      <w:pPr>
        <w:pStyle w:val="Nadpis1"/>
      </w:pPr>
      <w:bookmarkStart w:id="15" w:name="_Ref343008830"/>
      <w:bookmarkStart w:id="16" w:name="_Toc343033292"/>
      <w:bookmarkStart w:id="17" w:name="_Toc356475785"/>
      <w:r>
        <w:lastRenderedPageBreak/>
        <w:t xml:space="preserve">Metodika </w:t>
      </w:r>
      <w:r w:rsidR="001948C8">
        <w:t>Model Driven Architecture</w:t>
      </w:r>
      <w:bookmarkEnd w:id="15"/>
      <w:bookmarkEnd w:id="16"/>
      <w:bookmarkEnd w:id="17"/>
    </w:p>
    <w:p w:rsidR="0083592F" w:rsidRDefault="001948C8" w:rsidP="008D0E8A">
      <w:pPr>
        <w:pStyle w:val="Odstavecprvn"/>
      </w:pPr>
      <w:r>
        <w:t xml:space="preserve">MDA je metodika vývoje SW založená na proveditelných modelech. Je vyvíjena skupinou OMG </w:t>
      </w:r>
      <w:sdt>
        <w:sdtPr>
          <w:id w:val="3167321"/>
          <w:citation/>
        </w:sdtPr>
        <w:sdtContent>
          <w:fldSimple w:instr=" CITATION Obj12 \l 1029 ">
            <w:r w:rsidR="00B84DF4">
              <w:rPr>
                <w:noProof/>
              </w:rPr>
              <w:t>[1]</w:t>
            </w:r>
          </w:fldSimple>
        </w:sdtContent>
      </w:sdt>
      <w:r>
        <w:t>, která má pod sebou i mnoho dalších metodik a technologií zaměřených na interoperabilitu a portabilitu objekto</w:t>
      </w:r>
      <w:r w:rsidR="0057294C">
        <w:t>vě or</w:t>
      </w:r>
      <w:r>
        <w:t>ientovaných aplikací, uveďme pár známějších n</w:t>
      </w:r>
      <w:r w:rsidR="00D51929">
        <w:t>apř. UML, XML, XMI, COBRA.</w:t>
      </w:r>
    </w:p>
    <w:p w:rsidR="001948C8" w:rsidRDefault="00CA5133" w:rsidP="008D0E8A">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045949">
        <w:fldChar w:fldCharType="begin"/>
      </w:r>
      <w:r w:rsidR="001948C8">
        <w:instrText xml:space="preserve"> REF _Ref342989952 \r \h </w:instrText>
      </w:r>
      <w:r w:rsidR="00045949">
        <w:fldChar w:fldCharType="separate"/>
      </w:r>
      <w:r w:rsidR="00B84DF4">
        <w:t>3.2</w:t>
      </w:r>
      <w:r w:rsidR="00045949">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045949">
        <w:fldChar w:fldCharType="begin"/>
      </w:r>
      <w:r w:rsidR="001948C8">
        <w:instrText xml:space="preserve"> REF _Ref342990009 \r \h </w:instrText>
      </w:r>
      <w:r w:rsidR="00045949">
        <w:fldChar w:fldCharType="separate"/>
      </w:r>
      <w:r w:rsidR="00B84DF4">
        <w:t>3.3</w:t>
      </w:r>
      <w:r w:rsidR="00045949">
        <w:fldChar w:fldCharType="end"/>
      </w:r>
      <w:r w:rsidR="001948C8">
        <w:t xml:space="preserve">) a konkrétní implementaci na dané platformě, zvanou </w:t>
      </w:r>
      <w:r w:rsidR="001948C8" w:rsidRPr="006F3790">
        <w:rPr>
          <w:i/>
        </w:rPr>
        <w:t>PSI</w:t>
      </w:r>
      <w:r w:rsidR="001948C8">
        <w:t xml:space="preserve"> (Platform Specific Implementation).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045949" w:rsidP="008D0E8A">
      <w:pPr>
        <w:pStyle w:val="Obrzek"/>
      </w:pPr>
      <w:r>
        <w:rPr>
          <w:noProof/>
        </w:rPr>
        <w:pict>
          <v:shapetype id="_x0000_t202" coordsize="21600,21600" o:spt="202" path="m,l,21600r21600,l21600,xe">
            <v:stroke joinstyle="miter"/>
            <v:path gradientshapeok="t" o:connecttype="rect"/>
          </v:shapetype>
          <v:shape id="_x0000_s1129" type="#_x0000_t202" style="position:absolute;left:0;text-align:left;margin-left:5.5pt;margin-top:259.25pt;width:450pt;height:20.35pt;z-index:251659264" stroked="f">
            <v:textbox style="mso-next-textbox:#_x0000_s1129;mso-fit-shape-to-text:t" inset="0,0,0,0">
              <w:txbxContent>
                <w:p w:rsidR="004C6CEE" w:rsidRPr="00D5270C" w:rsidRDefault="004C6CEE" w:rsidP="00D5270C">
                  <w:pPr>
                    <w:pStyle w:val="Titulek"/>
                  </w:pPr>
                  <w:bookmarkStart w:id="18" w:name="_Ref356493478"/>
                  <w:r w:rsidRPr="00D5270C">
                    <w:t xml:space="preserve">Obrázek </w:t>
                  </w:r>
                  <w:fldSimple w:instr=" STYLEREF 1 \s ">
                    <w:r>
                      <w:rPr>
                        <w:noProof/>
                      </w:rPr>
                      <w:t>3</w:t>
                    </w:r>
                  </w:fldSimple>
                  <w:r>
                    <w:t>.</w:t>
                  </w:r>
                  <w:fldSimple w:instr=" SEQ Obrázek \* ARABIC \s 1 ">
                    <w:r>
                      <w:rPr>
                        <w:noProof/>
                      </w:rPr>
                      <w:t>1</w:t>
                    </w:r>
                  </w:fldSimple>
                  <w:bookmarkEnd w:id="18"/>
                  <w:r w:rsidRPr="00D5270C">
                    <w:t xml:space="preserve"> Diagram vývoje systému pomocí klasické vývojové metody Vodopád.</w:t>
                  </w:r>
                  <w:r>
                    <w:t xml:space="preserve"> Převzato z </w:t>
                  </w:r>
                  <w:sdt>
                    <w:sdtPr>
                      <w:id w:val="56167692"/>
                      <w:citation/>
                    </w:sdtPr>
                    <w:sdtContent>
                      <w:fldSimple w:instr=" CITATION Rai04 \l 1029 ">
                        <w:r>
                          <w:rPr>
                            <w:noProof/>
                          </w:rPr>
                          <w:t>[5]</w:t>
                        </w:r>
                      </w:fldSimple>
                    </w:sdtContent>
                  </w:sdt>
                  <w:r>
                    <w:t>.</w:t>
                  </w:r>
                </w:p>
              </w:txbxContent>
            </v:textbox>
          </v:shape>
        </w:pict>
      </w:r>
      <w:r>
        <w:rPr>
          <w:noProof/>
        </w:rPr>
        <w:pict>
          <v:group id="_x0000_s1103" editas="canvas" style="position:absolute;margin-left:0;margin-top:0;width:450pt;height:251.2pt;z-index:251658240;mso-position-horizontal-relative:char;mso-position-vertical-relative:line" coordorigin="1620,6236" coordsize="9000,50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1620;top:6236;width:9000;height:5024" o:preferrelative="f">
              <v:fill o:detectmouseclick="t"/>
              <v:path o:extrusionok="t" o:connecttype="none"/>
              <o:lock v:ext="edit" 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04" type="#_x0000_t16" style="position:absolute;left:1860;top:6420;width:1395;height:733" o:regroupid="10" adj="4213">
              <v:textbox style="mso-next-textbox:#_x0000_s1104">
                <w:txbxContent>
                  <w:p w:rsidR="004C6CEE" w:rsidRPr="0036594C" w:rsidRDefault="004C6CEE" w:rsidP="00A37006">
                    <w:pPr>
                      <w:jc w:val="center"/>
                      <w:rPr>
                        <w:sz w:val="20"/>
                        <w:szCs w:val="20"/>
                      </w:rPr>
                    </w:pPr>
                    <w:r w:rsidRPr="0036594C">
                      <w:rPr>
                        <w:sz w:val="20"/>
                        <w:szCs w:val="20"/>
                      </w:rPr>
                      <w:t>Specifikace požadavků</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5" type="#_x0000_t68" style="position:absolute;left:1730;top:7258;width:1525;height:720" o:regroupid="10" adj="4950,3697" fillcolor="#f2f2f2 [3052]">
              <v:shadow on="t" offset="4pt,4pt" offset2="4pt,4pt"/>
              <v:textbox style="mso-next-textbox:#_x0000_s1105">
                <w:txbxContent>
                  <w:p w:rsidR="004C6CEE" w:rsidRPr="00774DB2" w:rsidRDefault="004C6CEE" w:rsidP="00A37006">
                    <w:pPr>
                      <w:jc w:val="center"/>
                      <w:rPr>
                        <w:sz w:val="20"/>
                        <w:szCs w:val="20"/>
                      </w:rPr>
                    </w:pPr>
                    <w:r>
                      <w:rPr>
                        <w:sz w:val="20"/>
                        <w:szCs w:val="20"/>
                      </w:rPr>
                      <w:t>Stále se mění</w:t>
                    </w:r>
                  </w:p>
                </w:txbxContent>
              </v:textbox>
            </v:shape>
            <v:shape id="_x0000_s1106" type="#_x0000_t16" style="position:absolute;left:4070;top:7461;width:1395;height:733" o:regroupid="10" adj="4213">
              <v:textbox style="mso-next-textbox:#_x0000_s1106">
                <w:txbxContent>
                  <w:p w:rsidR="004C6CEE" w:rsidRPr="0036594C" w:rsidRDefault="004C6CEE" w:rsidP="00A37006">
                    <w:pPr>
                      <w:jc w:val="center"/>
                      <w:rPr>
                        <w:sz w:val="20"/>
                        <w:szCs w:val="20"/>
                      </w:rPr>
                    </w:pPr>
                    <w:r>
                      <w:rPr>
                        <w:sz w:val="20"/>
                        <w:szCs w:val="20"/>
                      </w:rPr>
                      <w:t>Artefakty analýzy</w:t>
                    </w:r>
                  </w:p>
                </w:txbxContent>
              </v:textbox>
            </v:shape>
            <v:shape id="_x0000_s1107" type="#_x0000_t68" style="position:absolute;left:3885;top:8299;width:1730;height:849" o:regroupid="10" adj="4950,3697" fillcolor="#f2f2f2 [3052]">
              <v:shadow on="t" offset="4pt,4pt" offset2="4pt,4pt"/>
              <v:textbox style="mso-next-textbox:#_x0000_s1107">
                <w:txbxContent>
                  <w:p w:rsidR="004C6CEE" w:rsidRPr="00774DB2" w:rsidRDefault="004C6CEE" w:rsidP="00A37006">
                    <w:pPr>
                      <w:jc w:val="center"/>
                      <w:rPr>
                        <w:sz w:val="20"/>
                        <w:szCs w:val="20"/>
                      </w:rPr>
                    </w:pPr>
                    <w:r>
                      <w:rPr>
                        <w:sz w:val="20"/>
                        <w:szCs w:val="20"/>
                      </w:rPr>
                      <w:t>Neformální specifikace</w:t>
                    </w:r>
                  </w:p>
                </w:txbxContent>
              </v:textbox>
            </v:shape>
            <v:shape id="_x0000_s1108" type="#_x0000_t16" style="position:absolute;left:6280;top:8501;width:1395;height:733" o:regroupid="10" adj="4213">
              <v:textbox style="mso-next-textbox:#_x0000_s1108">
                <w:txbxContent>
                  <w:p w:rsidR="004C6CEE" w:rsidRPr="0036594C" w:rsidRDefault="004C6CEE" w:rsidP="00A37006">
                    <w:pPr>
                      <w:jc w:val="center"/>
                      <w:rPr>
                        <w:sz w:val="20"/>
                        <w:szCs w:val="20"/>
                      </w:rPr>
                    </w:pPr>
                    <w:r>
                      <w:rPr>
                        <w:sz w:val="20"/>
                        <w:szCs w:val="20"/>
                      </w:rPr>
                      <w:t>Model systému</w:t>
                    </w:r>
                  </w:p>
                </w:txbxContent>
              </v:textbox>
            </v:shape>
            <v:shape id="_x0000_s1109" type="#_x0000_t68" style="position:absolute;left:5775;top:9339;width:2335;height:1280" o:regroupid="10" adj="4950,3697" fillcolor="#f2f2f2 [3052]">
              <v:shadow on="t" offset="4pt,4pt" offset2="4pt,4pt"/>
              <v:textbox style="mso-next-textbox:#_x0000_s1109">
                <w:txbxContent>
                  <w:p w:rsidR="004C6CEE" w:rsidRPr="00774DB2" w:rsidRDefault="004C6CEE" w:rsidP="00A37006">
                    <w:pPr>
                      <w:jc w:val="center"/>
                      <w:rPr>
                        <w:sz w:val="20"/>
                        <w:szCs w:val="20"/>
                      </w:rPr>
                    </w:pPr>
                    <w:r>
                      <w:rPr>
                        <w:sz w:val="20"/>
                        <w:szCs w:val="20"/>
                      </w:rPr>
                      <w:t>Různé diagramy; implementační detaily</w:t>
                    </w:r>
                  </w:p>
                </w:txbxContent>
              </v:textbox>
            </v:shape>
            <v:shape id="_x0000_s1110" type="#_x0000_t16" style="position:absolute;left:8490;top:9541;width:1635;height:507" o:regroupid="10" adj="4213" fillcolor="#a5a5a5 [2092]" strokeweight="1.5pt">
              <v:textbox style="mso-next-textbox:#_x0000_s1110">
                <w:txbxContent>
                  <w:p w:rsidR="004C6CEE" w:rsidRPr="0036594C" w:rsidRDefault="004C6CEE" w:rsidP="00A37006">
                    <w:pPr>
                      <w:jc w:val="center"/>
                      <w:rPr>
                        <w:sz w:val="20"/>
                        <w:szCs w:val="20"/>
                      </w:rPr>
                    </w:pPr>
                    <w:r>
                      <w:rPr>
                        <w:sz w:val="20"/>
                        <w:szCs w:val="20"/>
                      </w:rPr>
                      <w:t>Výsledný SW</w:t>
                    </w:r>
                  </w:p>
                </w:txbxContent>
              </v:textbox>
            </v:shape>
            <v:shape id="_x0000_s1111" type="#_x0000_t68" style="position:absolute;left:7810;top:10184;width:2810;height:956" o:regroupid="10" adj="4950,3697" fillcolor="#f2f2f2 [3052]">
              <v:shadow on="t" offset="4pt,4pt" offset2="4pt,4pt"/>
              <v:textbox style="mso-next-textbox:#_x0000_s1111">
                <w:txbxContent>
                  <w:p w:rsidR="004C6CEE" w:rsidRPr="00774DB2" w:rsidRDefault="004C6CEE" w:rsidP="00A37006">
                    <w:pPr>
                      <w:jc w:val="center"/>
                      <w:rPr>
                        <w:sz w:val="20"/>
                        <w:szCs w:val="20"/>
                      </w:rPr>
                    </w:pPr>
                    <w:r>
                      <w:rPr>
                        <w:sz w:val="20"/>
                        <w:szCs w:val="20"/>
                      </w:rPr>
                      <w:t>Dílčí komponenty; dokumentace</w:t>
                    </w:r>
                  </w:p>
                </w:txbxContent>
              </v:textbox>
            </v:shape>
            <v:shape id="_x0000_s1118" type="#_x0000_t202" style="position:absolute;left:4215;top:6463;width:1125;height:390" o:regroupid="10" fillcolor="white [3212]">
              <v:textbox style="mso-next-textbox:#_x0000_s1118">
                <w:txbxContent>
                  <w:p w:rsidR="004C6CEE" w:rsidRPr="00774DB2" w:rsidRDefault="004C6CEE" w:rsidP="00A37006">
                    <w:pPr>
                      <w:jc w:val="center"/>
                      <w:rPr>
                        <w:sz w:val="20"/>
                        <w:szCs w:val="20"/>
                      </w:rPr>
                    </w:pPr>
                    <w:r>
                      <w:rPr>
                        <w:sz w:val="20"/>
                        <w:szCs w:val="20"/>
                      </w:rPr>
                      <w:t>Analýza</w:t>
                    </w:r>
                  </w:p>
                </w:txbxContent>
              </v:textbox>
            </v:shape>
            <v:shape id="_x0000_s1119" type="#_x0000_t202" style="position:absolute;left:6430;top:7461;width:1125;height:390" o:regroupid="10">
              <v:textbox style="mso-next-textbox:#_x0000_s1119">
                <w:txbxContent>
                  <w:p w:rsidR="004C6CEE" w:rsidRPr="00774DB2" w:rsidRDefault="004C6CEE" w:rsidP="00A37006">
                    <w:pPr>
                      <w:jc w:val="center"/>
                      <w:rPr>
                        <w:sz w:val="20"/>
                        <w:szCs w:val="20"/>
                      </w:rPr>
                    </w:pPr>
                    <w:r>
                      <w:rPr>
                        <w:sz w:val="20"/>
                        <w:szCs w:val="20"/>
                      </w:rPr>
                      <w:t>Návrh</w:t>
                    </w:r>
                  </w:p>
                </w:txbxContent>
              </v:textbox>
            </v:shape>
            <v:shape id="_x0000_s1120" type="#_x0000_t202" style="position:absolute;left:8490;top:8501;width:1515;height:390" o:regroupid="10">
              <v:textbox style="mso-next-textbox:#_x0000_s1120">
                <w:txbxContent>
                  <w:p w:rsidR="004C6CEE" w:rsidRPr="00774DB2" w:rsidRDefault="004C6CEE" w:rsidP="00A37006">
                    <w:pPr>
                      <w:jc w:val="center"/>
                      <w:rPr>
                        <w:sz w:val="20"/>
                        <w:szCs w:val="20"/>
                      </w:rPr>
                    </w:pPr>
                    <w:r>
                      <w:rPr>
                        <w:sz w:val="20"/>
                        <w:szCs w:val="20"/>
                      </w:rPr>
                      <w:t>Implementace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1" type="#_x0000_t13" style="position:absolute;left:3375;top:6553;width:695;height:195" o:regroupid="10" fillcolor="#d8d8d8 [2732]" strokecolor="black [321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22" type="#_x0000_t67" style="position:absolute;left:4665;top:6928;width:225;height:488" o:regroupid="10" fillcolor="#d8d8d8 [2732]" strokecolor="black [3213]">
              <v:textbox style="layout-flow:vertical-ideographic"/>
            </v:shape>
            <v:shape id="_x0000_s1123" type="#_x0000_t13" style="position:absolute;left:5595;top:7558;width:695;height:195" o:regroupid="10" fillcolor="#d8d8d8 [2732]" strokecolor="black [3213]"/>
            <v:shape id="_x0000_s1124" type="#_x0000_t67" style="position:absolute;left:6855;top:7933;width:225;height:488" o:regroupid="10" fillcolor="#d8d8d8 [2732]" strokecolor="black [3213]">
              <v:textbox style="layout-flow:vertical-ideographic"/>
            </v:shape>
            <v:shape id="_x0000_s1125" type="#_x0000_t13" style="position:absolute;left:7795;top:8584;width:565;height:195" o:regroupid="10" fillcolor="#d8d8d8 [2732]" strokecolor="black [3213]"/>
            <v:shape id="_x0000_s1126" type="#_x0000_t67" style="position:absolute;left:9055;top:8974;width:225;height:488" o:regroupid="10" fillcolor="#d8d8d8 [2732]" strokecolor="black [3213]">
              <v:textbox style="layout-flow:vertical-ideographic"/>
            </v:shape>
            <v:shape id="_x0000_s1127" type="#_x0000_t68" style="position:absolute;left:8075;top:7333;width:2185;height:966;rotation:180" o:regroupid="10" adj="4950,3697" fillcolor="#d8d8d8 [2732]">
              <v:shadow on="t" offset="4pt,4pt" offset2="4pt,4pt"/>
              <v:textbox style="mso-next-textbox:#_x0000_s1127">
                <w:txbxContent>
                  <w:p w:rsidR="004C6CEE" w:rsidRPr="00774DB2" w:rsidRDefault="004C6CEE" w:rsidP="00A37006">
                    <w:pPr>
                      <w:jc w:val="center"/>
                      <w:rPr>
                        <w:sz w:val="20"/>
                        <w:szCs w:val="20"/>
                      </w:rPr>
                    </w:pPr>
                    <w:r>
                      <w:rPr>
                        <w:sz w:val="20"/>
                        <w:szCs w:val="20"/>
                      </w:rPr>
                      <w:t>Manuálně v rozmezí měsíců až roků</w:t>
                    </w:r>
                  </w:p>
                </w:txbxContent>
              </v:textbox>
            </v:shape>
            <v:shape id="_x0000_s1128" type="#_x0000_t68" style="position:absolute;left:5830;top:6420;width:2185;height:913;rotation:180" o:regroupid="10" adj="4950,3697" fillcolor="#d8d8d8 [2732]">
              <v:shadow on="t" offset="4pt,4pt" offset2="4pt,4pt"/>
              <v:textbox style="mso-next-textbox:#_x0000_s1128">
                <w:txbxContent>
                  <w:p w:rsidR="004C6CEE" w:rsidRPr="00774DB2" w:rsidRDefault="004C6CEE" w:rsidP="00A37006">
                    <w:pPr>
                      <w:jc w:val="center"/>
                      <w:rPr>
                        <w:sz w:val="20"/>
                        <w:szCs w:val="20"/>
                      </w:rPr>
                    </w:pPr>
                    <w:r>
                      <w:rPr>
                        <w:sz w:val="20"/>
                        <w:szCs w:val="20"/>
                      </w:rPr>
                      <w:t>Velký tým specialistů na technologie</w:t>
                    </w:r>
                  </w:p>
                </w:txbxContent>
              </v:textbox>
            </v:shape>
          </v:group>
        </w:pict>
      </w:r>
      <w:r>
        <w:pict>
          <v:shape id="_x0000_i1026" type="#_x0000_t75" style="width:450pt;height:270pt">
            <v:imagedata croptop="-65520f" cropbottom="65520f"/>
          </v:shape>
        </w:pict>
      </w:r>
    </w:p>
    <w:p w:rsidR="00275008" w:rsidRDefault="001948C8" w:rsidP="008D0E8A">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jak znázorňuje</w:t>
      </w:r>
      <w:r w:rsidR="00B84DF4">
        <w:t xml:space="preserve"> </w:t>
      </w:r>
      <w:r w:rsidR="00045949">
        <w:fldChar w:fldCharType="begin"/>
      </w:r>
      <w:r w:rsidR="00D5270C">
        <w:instrText xml:space="preserve"> REF _Ref356493478 \h </w:instrText>
      </w:r>
      <w:r w:rsidR="00045949">
        <w:fldChar w:fldCharType="separate"/>
      </w:r>
      <w:r w:rsidR="00D5270C" w:rsidRPr="00D5270C">
        <w:t>Obrázek 3.1</w:t>
      </w:r>
      <w:r w:rsidR="00045949">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r w:rsidR="000F2772">
        <w:rPr>
          <w:i/>
        </w:rPr>
        <w:t>Elaborative procces</w:t>
      </w:r>
      <w:r w:rsidR="000F2772">
        <w:t>)</w:t>
      </w:r>
      <w:r w:rsidR="00024939">
        <w:t>.</w:t>
      </w:r>
    </w:p>
    <w:p w:rsidR="001948C8" w:rsidRDefault="00024939" w:rsidP="008D0E8A">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r w:rsidR="00275008">
        <w:rPr>
          <w:i/>
        </w:rPr>
        <w:t>Translation-based process</w:t>
      </w:r>
      <w:r w:rsidR="00D012D0">
        <w:t xml:space="preserve">) </w:t>
      </w:r>
      <w:r w:rsidR="006F6B0B">
        <w:t xml:space="preserve">je </w:t>
      </w:r>
      <w:r w:rsidR="00D012D0">
        <w:t>znázorňuje</w:t>
      </w:r>
      <w:r w:rsidR="00377B32">
        <w:t xml:space="preserve"> </w:t>
      </w:r>
      <w:r w:rsidR="00045949">
        <w:fldChar w:fldCharType="begin"/>
      </w:r>
      <w:r w:rsidR="00377B32">
        <w:instrText xml:space="preserve"> REF _Ref356498386 \h </w:instrText>
      </w:r>
      <w:r w:rsidR="00045949">
        <w:fldChar w:fldCharType="separate"/>
      </w:r>
      <w:r w:rsidR="00377B32">
        <w:t xml:space="preserve">Obrázek </w:t>
      </w:r>
      <w:r w:rsidR="00377B32">
        <w:rPr>
          <w:noProof/>
        </w:rPr>
        <w:t>3</w:t>
      </w:r>
      <w:r w:rsidR="00377B32">
        <w:t>.</w:t>
      </w:r>
      <w:r w:rsidR="00377B32">
        <w:rPr>
          <w:noProof/>
        </w:rPr>
        <w:t>2</w:t>
      </w:r>
      <w:r w:rsidR="00045949">
        <w:fldChar w:fldCharType="end"/>
      </w:r>
      <w:r w:rsidR="002C04DF">
        <w:t>.</w:t>
      </w:r>
      <w:r w:rsidR="001948C8">
        <w:t xml:space="preserve"> </w:t>
      </w:r>
      <w:sdt>
        <w:sdtPr>
          <w:id w:val="3167315"/>
          <w:citation/>
        </w:sdtPr>
        <w:sdtContent>
          <w:fldSimple w:instr=" CITATION Rai04 \l 1029  ">
            <w:r w:rsidR="00B84DF4">
              <w:rPr>
                <w:noProof/>
              </w:rPr>
              <w:t>[5]</w:t>
            </w:r>
          </w:fldSimple>
        </w:sdtContent>
      </w:sdt>
    </w:p>
    <w:p w:rsidR="00C3277E" w:rsidRDefault="00045949" w:rsidP="00C3277E">
      <w:pPr>
        <w:pStyle w:val="Obrzek"/>
      </w:pPr>
      <w:r>
        <w:rPr>
          <w:noProof/>
        </w:rPr>
        <w:pict>
          <v:shape id="_x0000_s1155" type="#_x0000_t202" style="position:absolute;left:0;text-align:left;margin-left:0;margin-top:251.95pt;width:450pt;height:.05pt;z-index:251660288" stroked="f">
            <v:textbox style="mso-fit-shape-to-text:t" inset="0,0,0,0">
              <w:txbxContent>
                <w:p w:rsidR="004C6CEE" w:rsidRPr="001C4402" w:rsidRDefault="004C6CEE" w:rsidP="00A45AD4">
                  <w:pPr>
                    <w:pStyle w:val="Titulek"/>
                    <w:rPr>
                      <w:szCs w:val="24"/>
                    </w:rPr>
                  </w:pPr>
                  <w:bookmarkStart w:id="19" w:name="_Ref356498386"/>
                  <w:r>
                    <w:t xml:space="preserve">Obrázek </w:t>
                  </w:r>
                  <w:fldSimple w:instr=" STYLEREF 1 \s ">
                    <w:r>
                      <w:rPr>
                        <w:noProof/>
                      </w:rPr>
                      <w:t>3</w:t>
                    </w:r>
                  </w:fldSimple>
                  <w:r>
                    <w:t>.</w:t>
                  </w:r>
                  <w:fldSimple w:instr=" SEQ Obrázek \* ARABIC \s 1 ">
                    <w:r>
                      <w:rPr>
                        <w:noProof/>
                      </w:rPr>
                      <w:t>2</w:t>
                    </w:r>
                  </w:fldSimple>
                  <w:bookmarkEnd w:id="19"/>
                  <w:r>
                    <w:t xml:space="preserve"> </w:t>
                  </w:r>
                  <w:r w:rsidRPr="00813F03">
                    <w:t>Diagram vývoje systému pomocí MDA.</w:t>
                  </w:r>
                  <w:r>
                    <w:t xml:space="preserve"> Znázorňuje oddělení funkčního modelu PIM od implementačně závislého transformačního modelu PSI. K jejich spojení dojde až při implementaci, respektive automatické transformaci do zdrojového kódu.</w:t>
                  </w:r>
                  <w:r w:rsidRPr="00813F03">
                    <w:t xml:space="preserve"> Převzato z [5].</w:t>
                  </w:r>
                </w:p>
              </w:txbxContent>
            </v:textbox>
          </v:shape>
        </w:pict>
      </w:r>
      <w:r>
        <w:rPr>
          <w:noProof/>
        </w:rPr>
        <w:pict>
          <v:group id="_x0000_s1134" editas="canvas" style="position:absolute;margin-left:0;margin-top:0;width:450pt;height:242.35pt;z-index:251657216;mso-position-horizontal-relative:char;mso-position-vertical-relative:line" coordorigin="1620,3927" coordsize="9000,4847">
            <o:lock v:ext="edit" aspectratio="t"/>
            <v:shape id="_x0000_s1133" type="#_x0000_t75" style="position:absolute;left:1620;top:3927;width:9000;height:4847" o:preferrelative="f">
              <v:fill o:detectmouseclick="t"/>
              <v:path o:extrusionok="t" o:connecttype="none"/>
              <o:lock v:ext="edit" text="t"/>
            </v:shape>
            <v:shape id="_x0000_s1135" type="#_x0000_t202" style="position:absolute;left:2805;top:5235;width:1359;height:915">
              <v:textbox>
                <w:txbxContent>
                  <w:p w:rsidR="004C6CEE" w:rsidRPr="000C7F65" w:rsidRDefault="004C6CEE" w:rsidP="006F3B00">
                    <w:pPr>
                      <w:jc w:val="center"/>
                      <w:rPr>
                        <w:sz w:val="20"/>
                        <w:szCs w:val="20"/>
                      </w:rPr>
                    </w:pPr>
                    <w:r>
                      <w:rPr>
                        <w:sz w:val="20"/>
                        <w:szCs w:val="20"/>
                      </w:rPr>
                      <w:t>Analýza specifikace systému</w:t>
                    </w:r>
                  </w:p>
                </w:txbxContent>
              </v:textbox>
            </v:shape>
            <v:shape id="_x0000_s1136" type="#_x0000_t202" style="position:absolute;left:2805;top:6660;width:1359;height:885">
              <v:textbox>
                <w:txbxContent>
                  <w:p w:rsidR="004C6CEE" w:rsidRDefault="004C6CEE" w:rsidP="006F3B00">
                    <w:pPr>
                      <w:jc w:val="center"/>
                      <w:rPr>
                        <w:sz w:val="20"/>
                        <w:szCs w:val="20"/>
                      </w:rPr>
                    </w:pPr>
                    <w:r>
                      <w:rPr>
                        <w:sz w:val="20"/>
                        <w:szCs w:val="20"/>
                      </w:rPr>
                      <w:t>Model transformace</w:t>
                    </w:r>
                  </w:p>
                  <w:p w:rsidR="004C6CEE" w:rsidRPr="000C7F65" w:rsidRDefault="004C6CEE" w:rsidP="006F3B00">
                    <w:pPr>
                      <w:jc w:val="center"/>
                      <w:rPr>
                        <w:sz w:val="20"/>
                        <w:szCs w:val="20"/>
                      </w:rPr>
                    </w:pPr>
                    <w:r>
                      <w:rPr>
                        <w:sz w:val="20"/>
                        <w:szCs w:val="20"/>
                      </w:rPr>
                      <w:t>(návrh)</w:t>
                    </w:r>
                  </w:p>
                </w:txbxContent>
              </v:textbox>
            </v:shape>
            <v:shape id="_x0000_s1137" type="#_x0000_t202" style="position:absolute;left:7590;top:5612;width:1680;height:417">
              <v:textbox>
                <w:txbxContent>
                  <w:p w:rsidR="004C6CEE" w:rsidRPr="000C7F65" w:rsidRDefault="004C6CEE" w:rsidP="006F3B00">
                    <w:pPr>
                      <w:jc w:val="center"/>
                      <w:rPr>
                        <w:sz w:val="20"/>
                        <w:szCs w:val="20"/>
                      </w:rPr>
                    </w:pPr>
                    <w:r>
                      <w:rPr>
                        <w:sz w:val="20"/>
                        <w:szCs w:val="20"/>
                      </w:rPr>
                      <w:t>Implementace</w:t>
                    </w:r>
                  </w:p>
                </w:txbxContent>
              </v:textbox>
            </v:shape>
            <v:shape id="_x0000_s1138" type="#_x0000_t68" style="position:absolute;left:2445;top:7695;width:2040;height:915" adj="4950,3697" fillcolor="#d8d8d8 [2732]">
              <v:shadow on="t" offset="4pt,4pt" offset2="4pt,4pt"/>
              <v:textbox style="mso-next-textbox:#_x0000_s1138">
                <w:txbxContent>
                  <w:p w:rsidR="004C6CEE" w:rsidRPr="00774DB2" w:rsidRDefault="004C6CEE" w:rsidP="006F3B00">
                    <w:pPr>
                      <w:jc w:val="center"/>
                      <w:rPr>
                        <w:sz w:val="20"/>
                        <w:szCs w:val="20"/>
                      </w:rPr>
                    </w:pPr>
                    <w:r>
                      <w:rPr>
                        <w:sz w:val="20"/>
                        <w:szCs w:val="20"/>
                      </w:rPr>
                      <w:t>Malý tým specialistů na technologie</w:t>
                    </w:r>
                  </w:p>
                </w:txbxContent>
              </v:textbox>
            </v:shape>
            <v:shape id="_x0000_s1139" type="#_x0000_t68" style="position:absolute;left:2445;top:4319;width:2040;height:750;rotation:180" adj="4950,3697" fillcolor="#d8d8d8 [2732]">
              <v:shadow on="t" offset="4pt,4pt" offset2="4pt,4pt"/>
              <v:textbox style="mso-next-textbox:#_x0000_s1139">
                <w:txbxContent>
                  <w:p w:rsidR="004C6CEE" w:rsidRPr="00774DB2" w:rsidRDefault="004C6CEE" w:rsidP="006F3B00">
                    <w:pPr>
                      <w:jc w:val="center"/>
                      <w:rPr>
                        <w:sz w:val="20"/>
                        <w:szCs w:val="20"/>
                      </w:rPr>
                    </w:pPr>
                    <w:r>
                      <w:rPr>
                        <w:sz w:val="20"/>
                        <w:szCs w:val="20"/>
                      </w:rPr>
                      <w:t>Malý tým analytiků</w:t>
                    </w:r>
                  </w:p>
                </w:txbxContent>
              </v:textbox>
            </v:shape>
            <v:shape id="_x0000_s1140" type="#_x0000_t16" style="position:absolute;left:5040;top:5417;width:1395;height:733" adj="4213">
              <v:textbox style="mso-next-textbox:#_x0000_s1140">
                <w:txbxContent>
                  <w:p w:rsidR="004C6CEE" w:rsidRPr="0036594C" w:rsidRDefault="004C6CEE" w:rsidP="006F3B00">
                    <w:pPr>
                      <w:jc w:val="center"/>
                      <w:rPr>
                        <w:sz w:val="20"/>
                        <w:szCs w:val="20"/>
                      </w:rPr>
                    </w:pPr>
                    <w:r>
                      <w:rPr>
                        <w:sz w:val="20"/>
                        <w:szCs w:val="20"/>
                      </w:rPr>
                      <w:t>Model systému</w:t>
                    </w:r>
                  </w:p>
                </w:txbxContent>
              </v:textbox>
            </v:shape>
            <v:shape id="_x0000_s1141" type="#_x0000_t16" style="position:absolute;left:4875;top:6555;width:1665;height:733" adj="4213">
              <v:textbox style="mso-next-textbox:#_x0000_s1141">
                <w:txbxContent>
                  <w:p w:rsidR="004C6CEE" w:rsidRPr="0036594C" w:rsidRDefault="004C6CEE" w:rsidP="006F3B00">
                    <w:pPr>
                      <w:jc w:val="center"/>
                      <w:rPr>
                        <w:sz w:val="20"/>
                        <w:szCs w:val="20"/>
                      </w:rPr>
                    </w:pPr>
                    <w:r>
                      <w:rPr>
                        <w:sz w:val="20"/>
                        <w:szCs w:val="20"/>
                      </w:rPr>
                      <w:t>Transformační pravidla</w:t>
                    </w:r>
                  </w:p>
                </w:txbxContent>
              </v:textbox>
            </v:shape>
            <v:shape id="_x0000_s1142" type="#_x0000_t68" style="position:absolute;left:4740;top:4304;width:2040;height:960;rotation:180" adj="4950,3697" fillcolor="#d8d8d8 [2732]">
              <v:shadow on="t" offset="4pt,4pt" offset2="4pt,4pt"/>
              <v:textbox style="mso-next-textbox:#_x0000_s1142">
                <w:txbxContent>
                  <w:p w:rsidR="004C6CEE" w:rsidRPr="00774DB2" w:rsidRDefault="004C6CEE" w:rsidP="006F3B00">
                    <w:pPr>
                      <w:jc w:val="center"/>
                      <w:rPr>
                        <w:sz w:val="20"/>
                        <w:szCs w:val="20"/>
                      </w:rPr>
                    </w:pPr>
                    <w:r>
                      <w:rPr>
                        <w:sz w:val="20"/>
                        <w:szCs w:val="20"/>
                      </w:rPr>
                      <w:t>Přesný, proveditelný model</w:t>
                    </w:r>
                  </w:p>
                </w:txbxContent>
              </v:textbox>
            </v:shape>
            <v:shape id="_x0000_s1143" type="#_x0000_t68" style="position:absolute;left:4725;top:7545;width:2040;height:749" adj="4950,3697" fillcolor="#d8d8d8 [2732]">
              <v:shadow on="t" offset="4pt,4pt" offset2="4pt,4pt"/>
              <v:textbox style="mso-next-textbox:#_x0000_s1143">
                <w:txbxContent>
                  <w:p w:rsidR="004C6CEE" w:rsidRPr="00774DB2" w:rsidRDefault="004C6CEE" w:rsidP="006F3B00">
                    <w:pPr>
                      <w:jc w:val="center"/>
                      <w:rPr>
                        <w:sz w:val="20"/>
                        <w:szCs w:val="20"/>
                      </w:rPr>
                    </w:pPr>
                    <w:r>
                      <w:rPr>
                        <w:sz w:val="20"/>
                        <w:szCs w:val="20"/>
                      </w:rPr>
                      <w:t>Cílová architektura</w:t>
                    </w:r>
                  </w:p>
                </w:txbxContent>
              </v:textbox>
            </v:shape>
            <v:shape id="_x0000_s1145" type="#_x0000_t13" style="position:absolute;left:6615;top:5699;width:840;height:210" fillcolor="#bfbfbf [2412]" strokecolor="black [3213]"/>
            <v:shape id="_x0000_s1146" type="#_x0000_t13" style="position:absolute;left:4275;top:5699;width:675;height:210" fillcolor="#bfbfbf [2412]" strokecolor="black [3213]"/>
            <v:shape id="_x0000_s1147" type="#_x0000_t13" style="position:absolute;left:4245;top:6929;width:525;height:210" fillcolor="#bfbfbf [2412]" strokecolor="black [3213]"/>
            <v:shape id="_x0000_s1148" type="#_x0000_t13" style="position:absolute;left:6540;top:6255;width:1111;height:210;rotation:-2752530fd" fillcolor="#bfbfbf [2412]" strokecolor="black [3213]"/>
            <v:shape id="_x0000_s1149" type="#_x0000_t68" style="position:absolute;left:7455;top:4500;width:2040;height:960;rotation:180" adj="4950,3697" fillcolor="#d8d8d8 [2732]">
              <v:shadow on="t" offset="4pt,4pt" offset2="4pt,4pt"/>
              <v:textbox style="mso-next-textbox:#_x0000_s1149">
                <w:txbxContent>
                  <w:p w:rsidR="004C6CEE" w:rsidRPr="00774DB2" w:rsidRDefault="004C6CEE" w:rsidP="006F3B00">
                    <w:pPr>
                      <w:jc w:val="center"/>
                      <w:rPr>
                        <w:sz w:val="20"/>
                        <w:szCs w:val="20"/>
                      </w:rPr>
                    </w:pPr>
                    <w:r>
                      <w:rPr>
                        <w:sz w:val="20"/>
                        <w:szCs w:val="20"/>
                      </w:rPr>
                      <w:t>Automaticky v rámci minut až hodin</w:t>
                    </w:r>
                  </w:p>
                </w:txbxContent>
              </v:textbox>
            </v:shape>
            <v:shape id="_x0000_s1150" type="#_x0000_t16" style="position:absolute;left:7980;top:7139;width:1665;height:587" adj="4213" fillcolor="#a5a5a5 [2092]" strokeweight="1.5pt">
              <v:textbox style="mso-next-textbox:#_x0000_s1150">
                <w:txbxContent>
                  <w:p w:rsidR="004C6CEE" w:rsidRPr="0036594C" w:rsidRDefault="004C6CEE" w:rsidP="006F3B00">
                    <w:pPr>
                      <w:jc w:val="center"/>
                      <w:rPr>
                        <w:sz w:val="20"/>
                        <w:szCs w:val="20"/>
                      </w:rPr>
                    </w:pPr>
                    <w:r>
                      <w:rPr>
                        <w:sz w:val="20"/>
                        <w:szCs w:val="20"/>
                      </w:rPr>
                      <w:t>Výsledný SW</w:t>
                    </w:r>
                  </w:p>
                </w:txbxContent>
              </v:textbox>
            </v:shape>
            <v:shape id="_x0000_s1151" type="#_x0000_t13" style="position:absolute;left:8355;top:6463;width:840;height:210;rotation:90" fillcolor="#bfbfbf [2412]" strokecolor="black [3213]"/>
            <v:shapetype id="_x0000_t32" coordsize="21600,21600" o:spt="32" o:oned="t" path="m,l21600,21600e" filled="f">
              <v:path arrowok="t" fillok="f" o:connecttype="none"/>
              <o:lock v:ext="edit" shapetype="t"/>
            </v:shapetype>
            <v:shape id="_x0000_s1152" type="#_x0000_t32" style="position:absolute;left:1800;top:6360;width:4740;height:1" o:connectortype="straight">
              <v:stroke dashstyle="1 1" endcap="round"/>
            </v:shape>
            <v:shape id="_x0000_s1153" type="#_x0000_t202" style="position:absolute;left:1800;top:5969;width:735;height:331" filled="f" stroked="f">
              <v:textbox>
                <w:txbxContent>
                  <w:p w:rsidR="004C6CEE" w:rsidRDefault="004C6CEE" w:rsidP="006F3B00">
                    <w:r>
                      <w:t>PIM</w:t>
                    </w:r>
                  </w:p>
                </w:txbxContent>
              </v:textbox>
            </v:shape>
            <v:shape id="_x0000_s1154" type="#_x0000_t202" style="position:absolute;left:1815;top:6435;width:735;height:331" filled="f" stroked="f">
              <v:textbox>
                <w:txbxContent>
                  <w:p w:rsidR="004C6CEE" w:rsidRDefault="004C6CEE" w:rsidP="006F3B00">
                    <w:r>
                      <w:t>PSI</w:t>
                    </w:r>
                  </w:p>
                </w:txbxContent>
              </v:textbox>
            </v:shape>
          </v:group>
        </w:pict>
      </w:r>
      <w:r>
        <w:pict>
          <v:shape id="_x0000_i1027" type="#_x0000_t75" style="width:450pt;height:242.25pt">
            <v:imagedata croptop="-65520f" cropbottom="65520f"/>
          </v:shape>
        </w:pict>
      </w:r>
    </w:p>
    <w:p w:rsidR="001948C8" w:rsidRDefault="001948C8" w:rsidP="008D0E8A">
      <w:pPr>
        <w:pStyle w:val="Obrzek"/>
      </w:pPr>
    </w:p>
    <w:p w:rsidR="001948C8" w:rsidRPr="000B37E2" w:rsidRDefault="00016671" w:rsidP="008D0E8A">
      <w:pPr>
        <w:pStyle w:val="Titulek"/>
      </w:pPr>
      <w:bookmarkStart w:id="20" w:name="_Ref342991975"/>
      <w:r>
        <w:t>Obrázek</w:t>
      </w:r>
      <w:r w:rsidR="001948C8">
        <w:t xml:space="preserve"> </w:t>
      </w:r>
      <w:fldSimple w:instr=" STYLEREF 1 \s ">
        <w:r w:rsidR="00A45AD4">
          <w:rPr>
            <w:noProof/>
          </w:rPr>
          <w:t>3</w:t>
        </w:r>
      </w:fldSimple>
      <w:r w:rsidR="00A45AD4">
        <w:t>.</w:t>
      </w:r>
      <w:fldSimple w:instr=" SEQ Obrázek \* ARABIC \s 1 ">
        <w:r w:rsidR="00A45AD4">
          <w:rPr>
            <w:noProof/>
          </w:rPr>
          <w:t>3</w:t>
        </w:r>
      </w:fldSimple>
      <w:bookmarkEnd w:id="20"/>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B84DF4">
              <w:rPr>
                <w:noProof/>
              </w:rPr>
              <w:t>[5]</w:t>
            </w:r>
          </w:fldSimple>
        </w:sdtContent>
      </w:sdt>
      <w:r w:rsidR="001948C8">
        <w:t>.</w:t>
      </w:r>
    </w:p>
    <w:p w:rsidR="001948C8" w:rsidRDefault="001948C8" w:rsidP="008D0E8A">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B84DF4">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B84DF4">
              <w:rPr>
                <w:noProof/>
              </w:rPr>
              <w:t>[5]</w:t>
            </w:r>
          </w:fldSimple>
        </w:sdtContent>
      </w:sdt>
    </w:p>
    <w:p w:rsidR="001948C8" w:rsidRDefault="001948C8" w:rsidP="008D0E8A">
      <w:pPr>
        <w:pStyle w:val="Odstavecdal"/>
      </w:pPr>
      <w:r>
        <w:t>Koncept MDA využívá, rozšiřuje a integruje většinu již existujících a používaných specifikací skupiny OMG, jako třeba UML (Unified Modeling Language), MOF (Meta-Object Facility), XML (Extensible Markup Language) a IDL (Interface Definition Language).</w:t>
      </w:r>
      <w:r w:rsidR="007F394B">
        <w:t xml:space="preserve"> </w:t>
      </w:r>
      <w:sdt>
        <w:sdtPr>
          <w:id w:val="303868084"/>
          <w:citation/>
        </w:sdtPr>
        <w:sdtContent>
          <w:fldSimple w:instr=" CITATION Pat08 \l 1029 ">
            <w:r w:rsidR="00B84DF4">
              <w:rPr>
                <w:noProof/>
              </w:rPr>
              <w:t>[7]</w:t>
            </w:r>
          </w:fldSimple>
        </w:sdtContent>
      </w:sdt>
    </w:p>
    <w:p w:rsidR="001948C8" w:rsidRDefault="008A3CA3" w:rsidP="008D0E8A">
      <w:pPr>
        <w:pStyle w:val="Nadpis2"/>
      </w:pPr>
      <w:bookmarkStart w:id="21" w:name="_Ref343030002"/>
      <w:bookmarkStart w:id="22" w:name="_Toc343033293"/>
      <w:bookmarkStart w:id="23" w:name="_Toc356475786"/>
      <w:r>
        <w:lastRenderedPageBreak/>
        <w:t xml:space="preserve">Srovnání </w:t>
      </w:r>
      <w:r w:rsidR="001948C8">
        <w:t xml:space="preserve">UML </w:t>
      </w:r>
      <w:r>
        <w:t>a</w:t>
      </w:r>
      <w:r w:rsidR="001948C8">
        <w:t xml:space="preserve"> xUML</w:t>
      </w:r>
      <w:bookmarkEnd w:id="21"/>
      <w:bookmarkEnd w:id="22"/>
      <w:bookmarkEnd w:id="23"/>
    </w:p>
    <w:p w:rsidR="001948C8" w:rsidRDefault="001948C8" w:rsidP="008D0E8A">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B84DF4">
              <w:rPr>
                <w:noProof/>
              </w:rPr>
              <w:t>[5]</w:t>
            </w:r>
          </w:fldSimple>
        </w:sdtContent>
      </w:sdt>
    </w:p>
    <w:p w:rsidR="001948C8" w:rsidRDefault="001948C8" w:rsidP="008D0E8A">
      <w:pPr>
        <w:pStyle w:val="Odstavecdal"/>
      </w:pPr>
      <w:r>
        <w:t>UML (Unified Modeling Language)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B84DF4">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8D0E8A">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B84DF4">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Toho bylo dosaženo vytvořením specifikace xUML (Executable UML), která je založena na jádře jazyka UML a doplněna Action Semantics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xUML s UML znázorňuje </w:t>
      </w:r>
      <w:r w:rsidR="00045949">
        <w:fldChar w:fldCharType="begin"/>
      </w:r>
      <w:r w:rsidR="00016368">
        <w:instrText xml:space="preserve"> REF _Ref354097784 \h </w:instrText>
      </w:r>
      <w:r w:rsidR="00045949">
        <w:fldChar w:fldCharType="separate"/>
      </w:r>
      <w:r w:rsidR="00A3593B">
        <w:t xml:space="preserve">Obrázek </w:t>
      </w:r>
      <w:r w:rsidR="00A3593B">
        <w:rPr>
          <w:noProof/>
        </w:rPr>
        <w:t>3</w:t>
      </w:r>
      <w:r w:rsidR="00A3593B">
        <w:t>.</w:t>
      </w:r>
      <w:r w:rsidR="00A3593B">
        <w:rPr>
          <w:noProof/>
        </w:rPr>
        <w:t>4</w:t>
      </w:r>
      <w:r w:rsidR="00045949">
        <w:fldChar w:fldCharType="end"/>
      </w:r>
      <w:r w:rsidR="00016368" w:rsidRPr="00D23353">
        <w:t>.</w:t>
      </w:r>
      <w:r>
        <w:t xml:space="preserve"> </w:t>
      </w:r>
      <w:sdt>
        <w:sdtPr>
          <w:id w:val="3167326"/>
          <w:citation/>
        </w:sdtPr>
        <w:sdtContent>
          <w:fldSimple w:instr=" CITATION Rai04 \l 1029  ">
            <w:r w:rsidR="00B84DF4">
              <w:rPr>
                <w:noProof/>
              </w:rPr>
              <w:t>[5]</w:t>
            </w:r>
          </w:fldSimple>
        </w:sdtContent>
      </w:sdt>
    </w:p>
    <w:p w:rsidR="001948C8" w:rsidRDefault="00045949" w:rsidP="008D0E8A">
      <w:pPr>
        <w:pStyle w:val="Obrzek"/>
      </w:pPr>
      <w:r>
        <w:pict>
          <v:group id="_x0000_s1160" editas="canvas" style="width:395pt;height:50.3pt;mso-position-horizontal-relative:char;mso-position-vertical-relative:line" coordorigin="2242,8523" coordsize="7900,1006">
            <o:lock v:ext="edit" aspectratio="t"/>
            <v:shape id="_x0000_s1159" type="#_x0000_t75" style="position:absolute;left:2242;top:8523;width:7900;height:1006" o:preferrelative="f">
              <v:fill o:detectmouseclick="t"/>
              <v:path o:extrusionok="t" o:connecttype="none"/>
              <o:lock v:ext="edit" text="t"/>
            </v:shape>
            <v:shape id="_x0000_s1165" type="#_x0000_t202" style="position:absolute;left:3742;top:8685;width:555;height:636" filled="f" stroked="f">
              <v:textbox style="mso-next-textbox:#_x0000_s1165">
                <w:txbxContent>
                  <w:p w:rsidR="004C6CEE" w:rsidRPr="002A19A4" w:rsidRDefault="004C6CEE" w:rsidP="00A3593B">
                    <w:pPr>
                      <w:rPr>
                        <w:b/>
                        <w:sz w:val="40"/>
                        <w:szCs w:val="40"/>
                      </w:rPr>
                    </w:pPr>
                    <w:r w:rsidRPr="002A19A4">
                      <w:rPr>
                        <w:b/>
                        <w:sz w:val="40"/>
                        <w:szCs w:val="40"/>
                      </w:rPr>
                      <w:t>=</w:t>
                    </w:r>
                  </w:p>
                </w:txbxContent>
              </v:textbox>
            </v:shape>
            <v:shape id="_x0000_s1166" type="#_x0000_t202" style="position:absolute;left:5888;top:8685;width:555;height:636" filled="f" stroked="f">
              <v:textbox style="mso-next-textbox:#_x0000_s1166">
                <w:txbxContent>
                  <w:p w:rsidR="004C6CEE" w:rsidRPr="002A19A4" w:rsidRDefault="004C6CEE" w:rsidP="00A3593B">
                    <w:pPr>
                      <w:rPr>
                        <w:b/>
                        <w:sz w:val="40"/>
                        <w:szCs w:val="40"/>
                      </w:rPr>
                    </w:pPr>
                    <w:r>
                      <w:rPr>
                        <w:b/>
                        <w:sz w:val="40"/>
                        <w:szCs w:val="40"/>
                      </w:rPr>
                      <w:t>-</w:t>
                    </w:r>
                  </w:p>
                </w:txbxContent>
              </v:textbox>
            </v:shape>
            <v:shape id="_x0000_s1167" type="#_x0000_t202" style="position:absolute;left:8034;top:8685;width:555;height:636" filled="f" stroked="f">
              <v:textbox style="mso-next-textbox:#_x0000_s1167">
                <w:txbxContent>
                  <w:p w:rsidR="004C6CEE" w:rsidRPr="002A19A4" w:rsidRDefault="004C6CEE" w:rsidP="00A3593B">
                    <w:pPr>
                      <w:rPr>
                        <w:b/>
                        <w:sz w:val="40"/>
                        <w:szCs w:val="40"/>
                      </w:rPr>
                    </w:pPr>
                    <w:r>
                      <w:rPr>
                        <w:b/>
                        <w:sz w:val="40"/>
                        <w:szCs w:val="40"/>
                      </w:rPr>
                      <w:t>+</w:t>
                    </w:r>
                  </w:p>
                </w:txbxContent>
              </v:textbox>
            </v:shape>
            <v:group id="_x0000_s1200" style="position:absolute;left:6541;top:8523;width:1395;height:961" coordorigin="6541,8523" coordsize="1395,961">
              <v:rect id="_x0000_s1181" style="position:absolute;left:6541;top:8537;width:1395;height:932" o:regroupid="14" fillcolor="#d8d8d8 [2732]">
                <v:shadow on="t" color="#a5a5a5 [2092]" offset="3pt,3pt" offset2="2pt,2pt"/>
              </v:rect>
              <v:shape id="_x0000_s1182" type="#_x0000_t202" style="position:absolute;left:6549;top:8523;width:1379;height:961" o:regroupid="14" filled="f" fillcolor="#d8d8d8 [2732]" stroked="f">
                <v:shadow color="#a5a5a5 [2092]" offset="3pt,3pt" offset2="2pt,2pt"/>
                <v:textbox style="mso-next-textbox:#_x0000_s1182">
                  <w:txbxContent>
                    <w:p w:rsidR="004C6CEE" w:rsidRPr="00081CEA" w:rsidRDefault="004C6CEE" w:rsidP="00A3593B">
                      <w:pPr>
                        <w:jc w:val="center"/>
                        <w:rPr>
                          <w:szCs w:val="22"/>
                        </w:rPr>
                      </w:pPr>
                      <w:r w:rsidRPr="00081CEA">
                        <w:rPr>
                          <w:szCs w:val="22"/>
                        </w:rPr>
                        <w:t>Sémanticky slabé elementy</w:t>
                      </w:r>
                    </w:p>
                  </w:txbxContent>
                </v:textbox>
              </v:shape>
            </v:group>
            <v:group id="_x0000_s1199" style="position:absolute;left:8687;top:8537;width:1395;height:932" coordorigin="8687,8537" coordsize="1395,932">
              <v:rect id="_x0000_s1184" style="position:absolute;left:8687;top:8537;width:1395;height:932" o:regroupid="15" fillcolor="#d8d8d8 [2732]">
                <v:shadow on="t" color="#a5a5a5 [2092]" offset="3pt,3pt" offset2="2pt,2pt"/>
              </v:rect>
              <v:shape id="_x0000_s1185" type="#_x0000_t202" style="position:absolute;left:8687;top:8637;width:1395;height:732" o:regroupid="15" filled="f" fillcolor="#d8d8d8 [2732]" stroked="f">
                <v:shadow color="#a5a5a5 [2092]" offset="3pt,3pt" offset2="2pt,2pt"/>
                <v:textbox style="mso-next-textbox:#_x0000_s1185">
                  <w:txbxContent>
                    <w:p w:rsidR="004C6CEE" w:rsidRPr="00081CEA" w:rsidRDefault="004C6CEE" w:rsidP="00A3593B">
                      <w:pPr>
                        <w:jc w:val="center"/>
                        <w:rPr>
                          <w:szCs w:val="22"/>
                        </w:rPr>
                      </w:pPr>
                      <w:r>
                        <w:rPr>
                          <w:szCs w:val="22"/>
                        </w:rPr>
                        <w:t>Action Semantics</w:t>
                      </w:r>
                    </w:p>
                  </w:txbxContent>
                </v:textbox>
              </v:shape>
            </v:group>
            <v:group id="_x0000_s1198" style="position:absolute;left:4395;top:8537;width:1395;height:932" coordorigin="4395,8537" coordsize="1395,932">
              <v:rect id="_x0000_s1189" style="position:absolute;left:4395;top:8537;width:1395;height:932" o:regroupid="16" fillcolor="#d8d8d8 [2732]">
                <v:shadow on="t" color="#a5a5a5 [2092]" offset="3pt,3pt" offset2="2pt,2pt"/>
              </v:rect>
              <v:shape id="_x0000_s1190" type="#_x0000_t202" style="position:absolute;left:4399;top:8789;width:1387;height:428" o:regroupid="16" filled="f" fillcolor="#d8d8d8 [2732]" stroked="f">
                <v:shadow color="#a5a5a5 [2092]" offset="3pt,3pt" offset2="2pt,2pt"/>
                <v:textbox style="mso-next-textbox:#_x0000_s1190">
                  <w:txbxContent>
                    <w:p w:rsidR="004C6CEE" w:rsidRPr="00081CEA" w:rsidRDefault="004C6CEE" w:rsidP="00A3593B">
                      <w:pPr>
                        <w:jc w:val="center"/>
                        <w:rPr>
                          <w:szCs w:val="22"/>
                        </w:rPr>
                      </w:pPr>
                      <w:r>
                        <w:rPr>
                          <w:szCs w:val="22"/>
                        </w:rPr>
                        <w:t>UML</w:t>
                      </w:r>
                    </w:p>
                  </w:txbxContent>
                </v:textbox>
              </v:shape>
            </v:group>
            <v:group id="_x0000_s1201" style="position:absolute;left:2250;top:8537;width:1395;height:932" coordorigin="2250,8537" coordsize="1395,932">
              <v:rect id="_x0000_s1194" style="position:absolute;left:2250;top:8537;width:1395;height:932" o:regroupid="13" fillcolor="#bfbfbf [2412]">
                <v:shadow on="t" color="#a5a5a5 [2092]" offset="3pt,3pt" offset2="2pt,2pt"/>
              </v:rect>
              <v:shape id="_x0000_s1195" type="#_x0000_t202" style="position:absolute;left:2254;top:8789;width:1387;height:428" o:regroupid="13" filled="f" fillcolor="#d8d8d8 [2732]" stroked="f">
                <v:shadow color="#a5a5a5 [2092]" offset="3pt,3pt" offset2="2pt,2pt"/>
                <v:textbox style="mso-next-textbox:#_x0000_s1195">
                  <w:txbxContent>
                    <w:p w:rsidR="004C6CEE" w:rsidRPr="00A3593B" w:rsidRDefault="004C6CEE" w:rsidP="00A3593B">
                      <w:pPr>
                        <w:jc w:val="center"/>
                        <w:rPr>
                          <w:sz w:val="24"/>
                        </w:rPr>
                      </w:pPr>
                      <w:r w:rsidRPr="00A3593B">
                        <w:rPr>
                          <w:sz w:val="24"/>
                        </w:rPr>
                        <w:t>xUML</w:t>
                      </w:r>
                    </w:p>
                  </w:txbxContent>
                </v:textbox>
              </v:shape>
            </v:group>
            <w10:wrap type="none"/>
            <w10:anchorlock/>
          </v:group>
        </w:pict>
      </w:r>
    </w:p>
    <w:p w:rsidR="001948C8" w:rsidRPr="00506FC4" w:rsidRDefault="00016671" w:rsidP="008D0E8A">
      <w:pPr>
        <w:pStyle w:val="Titulek"/>
      </w:pPr>
      <w:bookmarkStart w:id="24" w:name="_Ref354097784"/>
      <w:r>
        <w:t>Obrázek</w:t>
      </w:r>
      <w:r w:rsidR="001948C8">
        <w:t xml:space="preserve"> </w:t>
      </w:r>
      <w:fldSimple w:instr=" STYLEREF 1 \s ">
        <w:r w:rsidR="00A45AD4">
          <w:rPr>
            <w:noProof/>
          </w:rPr>
          <w:t>3</w:t>
        </w:r>
      </w:fldSimple>
      <w:r w:rsidR="00A45AD4">
        <w:t>.</w:t>
      </w:r>
      <w:fldSimple w:instr=" SEQ Obrázek \* ARABIC \s 1 ">
        <w:r w:rsidR="00A45AD4">
          <w:rPr>
            <w:noProof/>
          </w:rPr>
          <w:t>4</w:t>
        </w:r>
      </w:fldSimple>
      <w:bookmarkEnd w:id="24"/>
      <w:r w:rsidR="001948C8">
        <w:t xml:space="preserve"> Vztah xUML a UML.</w:t>
      </w:r>
      <w:r w:rsidR="000A3486">
        <w:t xml:space="preserve"> Modelovací jazyk xUML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B84DF4">
              <w:rPr>
                <w:noProof/>
              </w:rPr>
              <w:t>[5]</w:t>
            </w:r>
          </w:fldSimple>
        </w:sdtContent>
      </w:sdt>
      <w:r w:rsidR="001948C8">
        <w:t>.</w:t>
      </w:r>
    </w:p>
    <w:p w:rsidR="001948C8" w:rsidRDefault="000D3C17" w:rsidP="008D0E8A">
      <w:pPr>
        <w:pStyle w:val="Nadpis2"/>
      </w:pPr>
      <w:bookmarkStart w:id="25" w:name="_Ref342989952"/>
      <w:bookmarkStart w:id="26" w:name="_Toc343033294"/>
      <w:bookmarkStart w:id="27" w:name="_Toc356475787"/>
      <w:r>
        <w:t xml:space="preserve">Platformě nezávislý model </w:t>
      </w:r>
      <w:r w:rsidR="001948C8">
        <w:t>PIM</w:t>
      </w:r>
      <w:bookmarkEnd w:id="25"/>
      <w:bookmarkEnd w:id="26"/>
      <w:bookmarkEnd w:id="27"/>
    </w:p>
    <w:p w:rsidR="001948C8" w:rsidRDefault="001948C8" w:rsidP="008D0E8A">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xUML tak můžeme vytvořit formální, precizní a proveditelný model PIM. Testování vlastností systému na úrovni PIM modelu přináší urychlení odladění případných chyb. K PIM modelu se často přidává PIM Metamodel do kterého mohou IT analytici vložit instrukce k překladu na PSM, aby výsledná implementace splňovala jejich výkonnostní požadavky. </w:t>
      </w:r>
      <w:sdt>
        <w:sdtPr>
          <w:id w:val="3167328"/>
          <w:citation/>
        </w:sdtPr>
        <w:sdtContent>
          <w:fldSimple w:instr=" CITATION Rai04 \l 1029  ">
            <w:r w:rsidR="00B84DF4">
              <w:rPr>
                <w:noProof/>
              </w:rPr>
              <w:t>[5]</w:t>
            </w:r>
          </w:fldSimple>
        </w:sdtContent>
      </w:sdt>
      <w:sdt>
        <w:sdtPr>
          <w:id w:val="3167329"/>
          <w:citation/>
        </w:sdtPr>
        <w:sdtContent>
          <w:fldSimple w:instr=" CITATION Pat08 \l 1029 ">
            <w:r w:rsidR="00B84DF4">
              <w:rPr>
                <w:noProof/>
              </w:rPr>
              <w:t>[7]</w:t>
            </w:r>
          </w:fldSimple>
        </w:sdtContent>
      </w:sdt>
    </w:p>
    <w:p w:rsidR="001948C8" w:rsidRDefault="001948C8" w:rsidP="008D0E8A">
      <w:pPr>
        <w:pStyle w:val="Odstavecdal"/>
      </w:pPr>
      <w:r>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B84DF4">
              <w:rPr>
                <w:noProof/>
              </w:rPr>
              <w:t>[5]</w:t>
            </w:r>
          </w:fldSimple>
        </w:sdtContent>
      </w:sdt>
      <w:r w:rsidR="00943521">
        <w:t xml:space="preserve">. </w:t>
      </w:r>
      <w:r>
        <w:t>V MDA je model PIM vytvářen pomocí xUML. Tento přístup ale</w:t>
      </w:r>
      <w:r w:rsidR="005C54FE">
        <w:t xml:space="preserve"> obecně</w:t>
      </w:r>
      <w:r>
        <w:t xml:space="preserve"> není jediný, jak uvidíme v kapitole </w:t>
      </w:r>
      <w:r w:rsidR="00045949">
        <w:fldChar w:fldCharType="begin"/>
      </w:r>
      <w:r>
        <w:instrText xml:space="preserve"> REF _Ref342996718 \r \h </w:instrText>
      </w:r>
      <w:r w:rsidR="00045949">
        <w:fldChar w:fldCharType="separate"/>
      </w:r>
      <w:r w:rsidR="00B84DF4">
        <w:t>4</w:t>
      </w:r>
      <w:r w:rsidR="00045949">
        <w:fldChar w:fldCharType="end"/>
      </w:r>
      <w:r>
        <w:t>.</w:t>
      </w:r>
    </w:p>
    <w:p w:rsidR="00E25399" w:rsidRDefault="00BA2E1A" w:rsidP="008D0E8A">
      <w:pPr>
        <w:pStyle w:val="Nadpis2"/>
      </w:pPr>
      <w:bookmarkStart w:id="28" w:name="_Ref342990009"/>
      <w:bookmarkStart w:id="29" w:name="_Toc343033295"/>
      <w:bookmarkStart w:id="30" w:name="_Toc356475788"/>
      <w:r>
        <w:lastRenderedPageBreak/>
        <w:t xml:space="preserve">Platformě specifický model </w:t>
      </w:r>
      <w:r w:rsidR="00E25399">
        <w:t>PSM</w:t>
      </w:r>
      <w:bookmarkEnd w:id="28"/>
      <w:bookmarkEnd w:id="29"/>
      <w:bookmarkEnd w:id="30"/>
    </w:p>
    <w:p w:rsidR="00E25399" w:rsidRDefault="00E25399" w:rsidP="008D0E8A">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B84DF4">
              <w:rPr>
                <w:noProof/>
              </w:rPr>
              <w:t>[5]</w:t>
            </w:r>
          </w:fldSimple>
        </w:sdtContent>
      </w:sdt>
    </w:p>
    <w:p w:rsidR="00E25399" w:rsidRPr="002E3B1B" w:rsidRDefault="00E25399" w:rsidP="008D0E8A">
      <w:pPr>
        <w:pStyle w:val="Odstavecdal"/>
      </w:pPr>
      <w:r>
        <w:t xml:space="preserve">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(Platform Specific Implementation), protože tím ztratí svou absolutní soudržnost s PIM modelem. </w:t>
      </w:r>
      <w:sdt>
        <w:sdtPr>
          <w:id w:val="3167334"/>
          <w:citation/>
        </w:sdtPr>
        <w:sdtContent>
          <w:fldSimple w:instr=" CITATION Rai04 \l 1029  ">
            <w:r w:rsidR="00B84DF4">
              <w:rPr>
                <w:noProof/>
              </w:rPr>
              <w:t>[5]</w:t>
            </w:r>
          </w:fldSimple>
        </w:sdtContent>
      </w:sdt>
    </w:p>
    <w:p w:rsidR="00E25399" w:rsidRDefault="00E25399" w:rsidP="008D0E8A">
      <w:pPr>
        <w:pStyle w:val="Nadpis2"/>
      </w:pPr>
      <w:bookmarkStart w:id="31" w:name="_Toc343033296"/>
      <w:bookmarkStart w:id="32" w:name="_Toc356475789"/>
      <w:r>
        <w:t>Souhrn MDA</w:t>
      </w:r>
      <w:bookmarkEnd w:id="31"/>
      <w:bookmarkEnd w:id="32"/>
    </w:p>
    <w:p w:rsidR="00E25399" w:rsidRDefault="00E25399" w:rsidP="008D0E8A">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045949">
        <w:fldChar w:fldCharType="begin"/>
      </w:r>
      <w:r>
        <w:instrText xml:space="preserve"> REF _Ref342999532 \h </w:instrText>
      </w:r>
      <w:r w:rsidR="00045949">
        <w:fldChar w:fldCharType="separate"/>
      </w:r>
      <w:r w:rsidR="00B84DF4">
        <w:t xml:space="preserve">Obrázek </w:t>
      </w:r>
      <w:r w:rsidR="00B84DF4">
        <w:rPr>
          <w:noProof/>
        </w:rPr>
        <w:t>3</w:t>
      </w:r>
      <w:r w:rsidR="00B84DF4">
        <w:t>.</w:t>
      </w:r>
      <w:r w:rsidR="00B84DF4">
        <w:rPr>
          <w:noProof/>
        </w:rPr>
        <w:t>4</w:t>
      </w:r>
      <w:r w:rsidR="00045949">
        <w:fldChar w:fldCharType="end"/>
      </w:r>
      <w:r>
        <w:t>.</w:t>
      </w:r>
    </w:p>
    <w:p w:rsidR="00CD57AE" w:rsidRDefault="00CD57AE" w:rsidP="008D0E8A">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8D0E8A">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045949">
        <w:fldChar w:fldCharType="begin"/>
      </w:r>
      <w:r w:rsidR="00CD57AE">
        <w:instrText xml:space="preserve"> REF _Ref342999532 \h </w:instrText>
      </w:r>
      <w:r w:rsidR="00045949">
        <w:fldChar w:fldCharType="separate"/>
      </w:r>
      <w:r w:rsidR="00B84DF4">
        <w:t xml:space="preserve">Obrázek </w:t>
      </w:r>
      <w:r w:rsidR="00B84DF4">
        <w:rPr>
          <w:noProof/>
        </w:rPr>
        <w:t>3</w:t>
      </w:r>
      <w:r w:rsidR="00B84DF4">
        <w:t>.</w:t>
      </w:r>
      <w:r w:rsidR="00B84DF4">
        <w:rPr>
          <w:noProof/>
        </w:rPr>
        <w:t>4</w:t>
      </w:r>
      <w:r w:rsidR="00045949">
        <w:fldChar w:fldCharType="end"/>
      </w:r>
      <w:r>
        <w:t>;</w:t>
      </w:r>
    </w:p>
    <w:p w:rsidR="00E25399" w:rsidRDefault="00E25399" w:rsidP="008D0E8A">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045949">
        <w:fldChar w:fldCharType="begin"/>
      </w:r>
      <w:r w:rsidR="00CD57AE">
        <w:instrText xml:space="preserve"> REF _Ref342999532 \h </w:instrText>
      </w:r>
      <w:r w:rsidR="00045949">
        <w:fldChar w:fldCharType="separate"/>
      </w:r>
      <w:r w:rsidR="00B84DF4">
        <w:t xml:space="preserve">Obrázek </w:t>
      </w:r>
      <w:r w:rsidR="00B84DF4">
        <w:rPr>
          <w:noProof/>
        </w:rPr>
        <w:t>3</w:t>
      </w:r>
      <w:r w:rsidR="00B84DF4">
        <w:t>.</w:t>
      </w:r>
      <w:r w:rsidR="00B84DF4">
        <w:rPr>
          <w:noProof/>
        </w:rPr>
        <w:t>4</w:t>
      </w:r>
      <w:r w:rsidR="00045949">
        <w:fldChar w:fldCharType="end"/>
      </w:r>
      <w:r w:rsidR="00CD57AE">
        <w:t>;</w:t>
      </w:r>
    </w:p>
    <w:p w:rsidR="00E25399" w:rsidRDefault="00097842" w:rsidP="008D0E8A">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045949">
        <w:fldChar w:fldCharType="begin"/>
      </w:r>
      <w:r>
        <w:instrText xml:space="preserve"> REF _Ref342999532 \h </w:instrText>
      </w:r>
      <w:r w:rsidR="00045949">
        <w:fldChar w:fldCharType="separate"/>
      </w:r>
      <w:r w:rsidR="00B84DF4">
        <w:t xml:space="preserve">Obrázek </w:t>
      </w:r>
      <w:r w:rsidR="00B84DF4">
        <w:rPr>
          <w:noProof/>
        </w:rPr>
        <w:t>3</w:t>
      </w:r>
      <w:r w:rsidR="00B84DF4">
        <w:t>.</w:t>
      </w:r>
      <w:r w:rsidR="00B84DF4">
        <w:rPr>
          <w:noProof/>
        </w:rPr>
        <w:t>4</w:t>
      </w:r>
      <w:r w:rsidR="00045949">
        <w:fldChar w:fldCharType="end"/>
      </w:r>
      <w:r w:rsidR="00E25399">
        <w:t>;</w:t>
      </w:r>
    </w:p>
    <w:p w:rsidR="00E25399" w:rsidRPr="00E25399" w:rsidRDefault="00097842" w:rsidP="008D0E8A">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8D0E8A">
      <w:pPr>
        <w:pStyle w:val="Odstavecdal"/>
      </w:pPr>
    </w:p>
    <w:p w:rsidR="001948C8" w:rsidRDefault="001948C8" w:rsidP="008D0E8A">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4" cstate="print"/>
                    <a:stretch>
                      <a:fillRect/>
                    </a:stretch>
                  </pic:blipFill>
                  <pic:spPr>
                    <a:xfrm>
                      <a:off x="0" y="0"/>
                      <a:ext cx="4851164" cy="4115636"/>
                    </a:xfrm>
                    <a:prstGeom prst="rect">
                      <a:avLst/>
                    </a:prstGeom>
                  </pic:spPr>
                </pic:pic>
              </a:graphicData>
            </a:graphic>
          </wp:inline>
        </w:drawing>
      </w:r>
    </w:p>
    <w:p w:rsidR="001948C8" w:rsidRDefault="00016671" w:rsidP="008D0E8A">
      <w:pPr>
        <w:pStyle w:val="Titulek"/>
      </w:pPr>
      <w:bookmarkStart w:id="33" w:name="_Ref342999532"/>
      <w:r>
        <w:t>Obrázek</w:t>
      </w:r>
      <w:r w:rsidR="001948C8">
        <w:t xml:space="preserve"> </w:t>
      </w:r>
      <w:fldSimple w:instr=" STYLEREF 1 \s ">
        <w:r w:rsidR="00A45AD4">
          <w:rPr>
            <w:noProof/>
          </w:rPr>
          <w:t>3</w:t>
        </w:r>
      </w:fldSimple>
      <w:r w:rsidR="00A45AD4">
        <w:t>.</w:t>
      </w:r>
      <w:fldSimple w:instr=" SEQ Obrázek \* ARABIC \s 1 ">
        <w:r w:rsidR="00A45AD4">
          <w:rPr>
            <w:noProof/>
          </w:rPr>
          <w:t>5</w:t>
        </w:r>
      </w:fldSimple>
      <w:bookmarkEnd w:id="33"/>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B84DF4">
              <w:rPr>
                <w:noProof/>
              </w:rPr>
              <w:t>[5]</w:t>
            </w:r>
          </w:fldSimple>
        </w:sdtContent>
      </w:sdt>
      <w:r w:rsidR="001948C8">
        <w:t>.</w:t>
      </w:r>
    </w:p>
    <w:p w:rsidR="001948C8" w:rsidRPr="00E32CD3" w:rsidRDefault="001948C8" w:rsidP="008D0E8A"/>
    <w:p w:rsidR="001948C8" w:rsidRPr="00AB10DA" w:rsidRDefault="001948C8" w:rsidP="008D0E8A">
      <w:r>
        <w:br w:type="page"/>
      </w:r>
    </w:p>
    <w:p w:rsidR="001948C8" w:rsidRDefault="001948C8" w:rsidP="008D0E8A">
      <w:pPr>
        <w:pStyle w:val="Nadpis1"/>
      </w:pPr>
      <w:bookmarkStart w:id="34" w:name="_Ref342996718"/>
      <w:bookmarkStart w:id="35" w:name="_Toc343033297"/>
      <w:bookmarkStart w:id="36" w:name="_Toc356475790"/>
      <w:r>
        <w:lastRenderedPageBreak/>
        <w:t>Modelování a simulace v procesu vývoje systémů</w:t>
      </w:r>
      <w:bookmarkEnd w:id="34"/>
      <w:bookmarkEnd w:id="35"/>
      <w:bookmarkEnd w:id="36"/>
    </w:p>
    <w:p w:rsidR="001948C8" w:rsidRPr="00BD6DC7" w:rsidRDefault="001948C8" w:rsidP="008D0E8A">
      <w:pPr>
        <w:pStyle w:val="Odstavecprvn"/>
      </w:pPr>
      <w:r>
        <w:t xml:space="preserve">V předchozí kapitole </w:t>
      </w:r>
      <w:r w:rsidR="00D10A38">
        <w:t>jsme poukázali</w:t>
      </w:r>
      <w:r>
        <w:t xml:space="preserve"> na existující uznávaný modelem řízený princip  návrhu a vývoje SW zvaný </w:t>
      </w:r>
      <w:r w:rsidRPr="00F70563">
        <w:rPr>
          <w:i/>
        </w:rPr>
        <w:t>Model Driven Architecture</w:t>
      </w:r>
      <w:r>
        <w:t>. V této kapitole</w:t>
      </w:r>
      <w:r w:rsidR="00D10A38">
        <w:t xml:space="preserve"> se zaměříme</w:t>
      </w:r>
      <w:r>
        <w:t xml:space="preserve"> na možnost zajít s teorií modelování a simulací ještě dále, než tomu je u MDA. </w:t>
      </w:r>
      <w:r w:rsidR="005C3A92">
        <w:t>Budeme vycházet z výzkumu a poznatků</w:t>
      </w:r>
      <w:r>
        <w:t xml:space="preserve"> výzkumné skupiny Modelování a Simulace na fakultě FIT VUT v Brně </w:t>
      </w:r>
      <w:sdt>
        <w:sdtPr>
          <w:id w:val="3167335"/>
          <w:citation/>
        </w:sdtPr>
        <w:sdtContent>
          <w:fldSimple w:instr=" CITATION Koč12 \l 1029 ">
            <w:r w:rsidR="00B84DF4">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 xml:space="preserve">(model-based design) s interaktivním inkrementálním vývojem </w:t>
      </w:r>
      <w:r w:rsidR="00FB0FF2">
        <w:t>(angl. exploratory programming),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prototypování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8D0E8A">
      <w:pPr>
        <w:pStyle w:val="Odstavecdal"/>
      </w:pPr>
      <w:commentRangeStart w:id="37"/>
      <w:r>
        <w:t xml:space="preserve">Jak již bylo naznačeno v </w:t>
      </w:r>
      <w:r w:rsidR="006A2F42">
        <w:t>kapitole</w:t>
      </w:r>
      <w:r>
        <w:t xml:space="preserve"> </w:t>
      </w:r>
      <w:r w:rsidR="00045949">
        <w:fldChar w:fldCharType="begin"/>
      </w:r>
      <w:r>
        <w:instrText xml:space="preserve"> REF _Ref343008544 \r \h </w:instrText>
      </w:r>
      <w:r w:rsidR="00045949">
        <w:fldChar w:fldCharType="separate"/>
      </w:r>
      <w:r w:rsidR="00B84DF4">
        <w:t>2</w:t>
      </w:r>
      <w:r w:rsidR="00045949">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Ziegler</w:t>
      </w:r>
      <w:r w:rsidR="004C356A">
        <w:t xml:space="preserve"> v </w:t>
      </w:r>
      <w:sdt>
        <w:sdtPr>
          <w:id w:val="14022384"/>
          <w:citation/>
        </w:sdtPr>
        <w:sdtContent>
          <w:fldSimple w:instr=" CITATION Zie00 \l 1029 ">
            <w:r w:rsidR="00B84DF4">
              <w:rPr>
                <w:noProof/>
              </w:rPr>
              <w:t>[8]</w:t>
            </w:r>
          </w:fldSimple>
        </w:sdtContent>
      </w:sdt>
      <w:r w:rsidR="00BD6DC7">
        <w:t xml:space="preserve"> a pojmenování tohoto přístupu se ustálilo na </w:t>
      </w:r>
      <w:r w:rsidR="00EE2342">
        <w:t xml:space="preserve">pojem </w:t>
      </w:r>
      <w:r w:rsidR="00BD6DC7">
        <w:rPr>
          <w:i/>
        </w:rPr>
        <w:t xml:space="preserve">model </w:t>
      </w:r>
      <w:r w:rsidR="00BD6DC7" w:rsidRPr="00BD6DC7">
        <w:rPr>
          <w:i/>
        </w:rPr>
        <w:t>continuity</w:t>
      </w:r>
      <w:r w:rsidR="00BD6DC7">
        <w:t xml:space="preserve">. </w:t>
      </w:r>
      <w:r w:rsidRPr="00BD6DC7">
        <w:t>Zde</w:t>
      </w:r>
      <w:r>
        <w:t xml:space="preserve"> si všimněme rozdílnost od metodologie MDA (popsané v kap. </w:t>
      </w:r>
      <w:r w:rsidR="00045949">
        <w:fldChar w:fldCharType="begin"/>
      </w:r>
      <w:r>
        <w:instrText xml:space="preserve"> REF _Ref343008830 \r \h </w:instrText>
      </w:r>
      <w:r w:rsidR="00045949">
        <w:fldChar w:fldCharType="separate"/>
      </w:r>
      <w:r w:rsidR="00B84DF4">
        <w:t>3</w:t>
      </w:r>
      <w:r w:rsidR="00045949">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8D0E8A">
      <w:pPr>
        <w:pStyle w:val="Odstavecdal"/>
      </w:pPr>
      <w:r>
        <w:t>K</w:t>
      </w:r>
      <w:r w:rsidR="001948C8">
        <w:t xml:space="preserve"> udržení proveditelného modelu až po nasazení systému do reálného prostředí často pomohou techniky simulace </w:t>
      </w:r>
      <w:r w:rsidR="001948C8">
        <w:rPr>
          <w:i/>
        </w:rPr>
        <w:t>HIL (hardware-in-the-loop simulation)</w:t>
      </w:r>
      <w:r w:rsidR="001948C8">
        <w:t xml:space="preserve"> a </w:t>
      </w:r>
      <w:r w:rsidR="001948C8">
        <w:rPr>
          <w:i/>
        </w:rPr>
        <w:t>SIL (software-in-the-loop simulation)</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B84DF4">
              <w:rPr>
                <w:noProof/>
              </w:rPr>
              <w:t>[4]</w:t>
            </w:r>
          </w:fldSimple>
        </w:sdtContent>
      </w:sdt>
      <w:r>
        <w:t xml:space="preserve">. </w:t>
      </w:r>
    </w:p>
    <w:p w:rsidR="00E01ECD" w:rsidRDefault="001948C8" w:rsidP="008D0E8A">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Petriho sítě </w:t>
      </w:r>
      <w:r>
        <w:t>(</w:t>
      </w:r>
      <w:r w:rsidR="0031363E">
        <w:t xml:space="preserve">dále </w:t>
      </w:r>
      <w:r>
        <w:t xml:space="preserve">OOPN), </w:t>
      </w:r>
      <w:r>
        <w:rPr>
          <w:i/>
        </w:rPr>
        <w:t>DEVS</w:t>
      </w:r>
      <w:r>
        <w:t xml:space="preserve"> a stavové diagramy (angl. state charts).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B84DF4">
              <w:rPr>
                <w:noProof/>
              </w:rPr>
              <w:t>[4]</w:t>
            </w:r>
          </w:fldSimple>
        </w:sdtContent>
      </w:sdt>
    </w:p>
    <w:p w:rsidR="001948C8" w:rsidRDefault="001948C8" w:rsidP="008D0E8A">
      <w:pPr>
        <w:pStyle w:val="Odstavecdal"/>
      </w:pPr>
      <w:r>
        <w:t>Oba tyto formalismy a k nim vytvořené nástroje blíže prober</w:t>
      </w:r>
      <w:r w:rsidR="00BB5EEC">
        <w:t xml:space="preserve">u v následujících podkapitolách </w:t>
      </w:r>
      <w:r w:rsidR="00045949">
        <w:fldChar w:fldCharType="begin"/>
      </w:r>
      <w:r w:rsidR="00BB5EEC">
        <w:instrText xml:space="preserve"> REF _Ref356133975 \r \h </w:instrText>
      </w:r>
      <w:r w:rsidR="00045949">
        <w:fldChar w:fldCharType="separate"/>
      </w:r>
      <w:r w:rsidR="00B84DF4">
        <w:t>4.2</w:t>
      </w:r>
      <w:r w:rsidR="00045949">
        <w:fldChar w:fldCharType="end"/>
      </w:r>
      <w:r w:rsidR="00BB5EEC">
        <w:t xml:space="preserve">, </w:t>
      </w:r>
      <w:r w:rsidR="00045949">
        <w:fldChar w:fldCharType="begin"/>
      </w:r>
      <w:r w:rsidR="00BB5EEC">
        <w:instrText xml:space="preserve"> REF _Ref356133984 \r \h </w:instrText>
      </w:r>
      <w:r w:rsidR="00045949">
        <w:fldChar w:fldCharType="separate"/>
      </w:r>
      <w:r w:rsidR="00B84DF4">
        <w:t>4.3</w:t>
      </w:r>
      <w:r w:rsidR="00045949">
        <w:fldChar w:fldCharType="end"/>
      </w:r>
      <w:r w:rsidR="00BB5EEC">
        <w:t xml:space="preserve"> a </w:t>
      </w:r>
      <w:r w:rsidR="00045949">
        <w:fldChar w:fldCharType="begin"/>
      </w:r>
      <w:r w:rsidR="00BB5EEC">
        <w:instrText xml:space="preserve"> REF _Ref356133993 \r \h </w:instrText>
      </w:r>
      <w:r w:rsidR="00045949">
        <w:fldChar w:fldCharType="separate"/>
      </w:r>
      <w:r w:rsidR="00B84DF4">
        <w:t>4.4</w:t>
      </w:r>
      <w:r w:rsidR="00045949">
        <w:fldChar w:fldCharType="end"/>
      </w:r>
      <w:r w:rsidR="00BB5EEC">
        <w:t>.</w:t>
      </w:r>
      <w:r w:rsidR="0031363E">
        <w:t xml:space="preserve"> Začněme ale seznámením se základní strukturou a vlastnostmi </w:t>
      </w:r>
      <w:commentRangeEnd w:id="37"/>
      <w:r w:rsidR="00D92BE2">
        <w:rPr>
          <w:rStyle w:val="Odkaznakoment"/>
        </w:rPr>
        <w:commentReference w:id="37"/>
      </w:r>
      <w:r w:rsidR="0031363E">
        <w:t xml:space="preserve">jednoduchých Petriho sítí, </w:t>
      </w:r>
      <w:r w:rsidR="00CE5643">
        <w:t xml:space="preserve">ze kterých vycházejí </w:t>
      </w:r>
      <w:r w:rsidR="0031363E">
        <w:t>rozšiřující typy Petriho sítí, včetně OOPN.</w:t>
      </w:r>
    </w:p>
    <w:p w:rsidR="001948C8" w:rsidRDefault="001948C8" w:rsidP="008D0E8A">
      <w:pPr>
        <w:pStyle w:val="Nadpis2"/>
      </w:pPr>
      <w:bookmarkStart w:id="38" w:name="_Ref343026126"/>
      <w:bookmarkStart w:id="39" w:name="_Toc343033298"/>
      <w:bookmarkStart w:id="40" w:name="_Toc356475791"/>
      <w:r>
        <w:t>Petriho sítě</w:t>
      </w:r>
      <w:bookmarkEnd w:id="38"/>
      <w:bookmarkEnd w:id="39"/>
      <w:bookmarkEnd w:id="40"/>
    </w:p>
    <w:p w:rsidR="008E7150" w:rsidRDefault="001948C8" w:rsidP="008D0E8A">
      <w:pPr>
        <w:pStyle w:val="Odstavecprvn"/>
      </w:pPr>
      <w:r>
        <w:t xml:space="preserve">Petriho sítě představují </w:t>
      </w:r>
      <w:r w:rsidR="005131DE">
        <w:t>vhodný</w:t>
      </w:r>
      <w:r>
        <w:t xml:space="preserve"> formalismus pro modelování diskrétních systémů</w:t>
      </w:r>
      <w:r w:rsidR="00660D11">
        <w:t>, nebo také workflow systémů</w:t>
      </w:r>
      <w:r>
        <w:t>, s možností grafického znázornění</w:t>
      </w:r>
      <w:r w:rsidR="005131DE">
        <w:t>, analýzy</w:t>
      </w:r>
      <w:r>
        <w:t xml:space="preserve"> a simulace. Populárnost Petriho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(tokenů)</w:t>
      </w:r>
      <w:r w:rsidR="00490051">
        <w:t xml:space="preserve"> a mohou být kapacitně omezena</w:t>
      </w:r>
      <w:r w:rsidR="0031363E">
        <w:t xml:space="preserve"> (</w:t>
      </w:r>
      <w:r w:rsidR="001E7047">
        <w:t xml:space="preserve">defaultně </w:t>
      </w:r>
      <w:r w:rsidR="0031363E">
        <w:t>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w:t>
      </w:r>
      <w:r w:rsidR="008F2B6E">
        <w:lastRenderedPageBreak/>
        <w:t xml:space="preserve">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u základních Petriho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r w:rsidR="001305ED">
        <w:rPr>
          <w:i/>
        </w:rPr>
        <w:t>preset</w:t>
      </w:r>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r w:rsidR="001305ED">
        <w:rPr>
          <w:i/>
        </w:rPr>
        <w:t>postset,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045949">
        <w:fldChar w:fldCharType="begin"/>
      </w:r>
      <w:r w:rsidR="000F6C3D">
        <w:instrText xml:space="preserve"> REF _Ref345643322 \h </w:instrText>
      </w:r>
      <w:r w:rsidR="00045949">
        <w:fldChar w:fldCharType="separate"/>
      </w:r>
      <w:r w:rsidR="00B84DF4">
        <w:t xml:space="preserve">Obrázek </w:t>
      </w:r>
      <w:r w:rsidR="00B84DF4">
        <w:rPr>
          <w:noProof/>
        </w:rPr>
        <w:t>4</w:t>
      </w:r>
      <w:r w:rsidR="00B84DF4">
        <w:t>.</w:t>
      </w:r>
      <w:r w:rsidR="00B84DF4">
        <w:rPr>
          <w:noProof/>
        </w:rPr>
        <w:t>1</w:t>
      </w:r>
      <w:r w:rsidR="00045949">
        <w:fldChar w:fldCharType="end"/>
      </w:r>
      <w:r w:rsidR="000F6C3D">
        <w:t>.</w:t>
      </w:r>
      <w:r w:rsidR="004837CD">
        <w:t xml:space="preserve"> </w:t>
      </w:r>
      <w:sdt>
        <w:sdtPr>
          <w:id w:val="124862929"/>
          <w:citation/>
        </w:sdtPr>
        <w:sdtContent>
          <w:fldSimple w:instr=" CITATION Jan08 \l 1029  ">
            <w:r w:rsidR="00B84DF4">
              <w:rPr>
                <w:noProof/>
              </w:rPr>
              <w:t>[9]</w:t>
            </w:r>
          </w:fldSimple>
        </w:sdtContent>
      </w:sdt>
    </w:p>
    <w:p w:rsidR="008E7150" w:rsidRDefault="008E7150" w:rsidP="008D0E8A">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5" cstate="print"/>
                    <a:stretch>
                      <a:fillRect/>
                    </a:stretch>
                  </pic:blipFill>
                  <pic:spPr>
                    <a:xfrm>
                      <a:off x="0" y="0"/>
                      <a:ext cx="5715000" cy="1775082"/>
                    </a:xfrm>
                    <a:prstGeom prst="rect">
                      <a:avLst/>
                    </a:prstGeom>
                  </pic:spPr>
                </pic:pic>
              </a:graphicData>
            </a:graphic>
          </wp:inline>
        </w:drawing>
      </w:r>
    </w:p>
    <w:p w:rsidR="008E7150" w:rsidRPr="008E7150" w:rsidRDefault="00016671" w:rsidP="008D0E8A">
      <w:pPr>
        <w:pStyle w:val="Titulek"/>
      </w:pPr>
      <w:bookmarkStart w:id="41" w:name="_Ref345643322"/>
      <w:r>
        <w:t>Obrázek</w:t>
      </w:r>
      <w:r w:rsidR="008E7150">
        <w:t xml:space="preserve"> </w:t>
      </w:r>
      <w:fldSimple w:instr=" STYLEREF 1 \s ">
        <w:r w:rsidR="00A45AD4">
          <w:rPr>
            <w:noProof/>
          </w:rPr>
          <w:t>4</w:t>
        </w:r>
      </w:fldSimple>
      <w:r w:rsidR="00A45AD4">
        <w:t>.</w:t>
      </w:r>
      <w:fldSimple w:instr=" SEQ Obrázek \* ARABIC \s 1 ">
        <w:r w:rsidR="00A45AD4">
          <w:rPr>
            <w:noProof/>
          </w:rPr>
          <w:t>1</w:t>
        </w:r>
      </w:fldSimple>
      <w:bookmarkEnd w:id="41"/>
      <w:r w:rsidR="008E7150">
        <w:t xml:space="preserve"> </w:t>
      </w:r>
      <w:r w:rsidR="008E7150" w:rsidRPr="001A63A1">
        <w:t xml:space="preserve">Příklad přechodu a) =&gt; b) jednoduché Petriho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B84DF4">
              <w:rPr>
                <w:noProof/>
              </w:rPr>
              <w:t>[9]</w:t>
            </w:r>
          </w:fldSimple>
        </w:sdtContent>
      </w:sdt>
      <w:r w:rsidR="008E7150">
        <w:t>.</w:t>
      </w:r>
    </w:p>
    <w:p w:rsidR="001948C8" w:rsidRDefault="001948C8" w:rsidP="008D0E8A">
      <w:pPr>
        <w:pStyle w:val="Odstavecdal"/>
      </w:pPr>
      <w:r>
        <w:t xml:space="preserve">Petriho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B84DF4">
              <w:rPr>
                <w:noProof/>
              </w:rPr>
              <w:t>[9]</w:t>
            </w:r>
          </w:fldSimple>
        </w:sdtContent>
      </w:sdt>
      <w:r>
        <w:t xml:space="preserve">. Různé typy tedy jsou: C-E (Condition-Evets) sítě, P/T sítě, dále vysokoúrovňové (High-Level) sítě, jako například predikátové (Predicate-Transition), nebo barvené (Coloured) sítě, které umožňují pohodlně modelovat i zpracování a tok dat </w:t>
      </w:r>
      <w:sdt>
        <w:sdtPr>
          <w:id w:val="101128219"/>
          <w:citation/>
        </w:sdtPr>
        <w:sdtContent>
          <w:fldSimple w:instr=" CITATION Jan08 \l 1029  ">
            <w:r w:rsidR="00B84DF4">
              <w:rPr>
                <w:noProof/>
              </w:rPr>
              <w:t>[9]</w:t>
            </w:r>
          </w:fldSimple>
        </w:sdtContent>
      </w:sdt>
      <w:r>
        <w:t xml:space="preserve">. </w:t>
      </w:r>
    </w:p>
    <w:p w:rsidR="00BB5EEC" w:rsidRDefault="00BB5EEC" w:rsidP="008D0E8A">
      <w:pPr>
        <w:pStyle w:val="Nadpis2"/>
      </w:pPr>
      <w:bookmarkStart w:id="42" w:name="_Ref356133975"/>
      <w:bookmarkStart w:id="43" w:name="_Toc356475792"/>
      <w:r>
        <w:t>Objektově orientované Petriho sítě</w:t>
      </w:r>
      <w:bookmarkEnd w:id="42"/>
      <w:bookmarkEnd w:id="43"/>
    </w:p>
    <w:p w:rsidR="00C81708" w:rsidRDefault="001948C8" w:rsidP="008D0E8A">
      <w:pPr>
        <w:pStyle w:val="Odstavecprvn"/>
      </w:pPr>
      <w:r>
        <w:t>Protože Petriho sítě ve své původní podobě neposkytují strukturovací mechanismy známé z programovacích jazyků omezovalo se použití Petriho sítí pouze na nepříliš rozsáhlé systémy. Podíváme-li se na rozvoj programov</w:t>
      </w:r>
      <w:r w:rsidR="0057294C">
        <w:t xml:space="preserve">acích jazyků a hlavně objektově </w:t>
      </w:r>
      <w:r>
        <w:t xml:space="preserve">orientovaného přístupu a postavíme jej vedle jednoduchých Petriho sítí, zjistíme, že tyto přístupy se zdají být ve svých výhodách a nevýhodách komplementární </w:t>
      </w:r>
      <w:sdt>
        <w:sdtPr>
          <w:id w:val="101128221"/>
          <w:citation/>
        </w:sdtPr>
        <w:sdtContent>
          <w:fldSimple w:instr=" CITATION Jan08 \l 1029  ">
            <w:r w:rsidR="00B84DF4">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avedení objektové orientace do Petr</w:t>
      </w:r>
      <w:r w:rsidR="00D73D8B">
        <w:t xml:space="preserve">iho sítí je popsán </w:t>
      </w:r>
      <w:r w:rsidR="001258D1">
        <w:t xml:space="preserve">v disertační práci </w:t>
      </w:r>
      <w:sdt>
        <w:sdtPr>
          <w:id w:val="80015260"/>
          <w:citation/>
        </w:sdtPr>
        <w:sdtContent>
          <w:fldSimple w:instr=" CITATION Jan08 \l 1029 ">
            <w:r w:rsidR="00B84DF4">
              <w:rPr>
                <w:noProof/>
              </w:rPr>
              <w:t>[9]</w:t>
            </w:r>
          </w:fldSimple>
        </w:sdtContent>
      </w:sdt>
      <w:r w:rsidR="001258D1">
        <w:t xml:space="preserve">, jejíž autorem je Vladimír Janoušek, který se ve své práci zabývá nejenom zavedením objektového paradigmatu do Petriho sítí, ale také vytvořením nástroje </w:t>
      </w:r>
      <w:r w:rsidR="001258D1">
        <w:rPr>
          <w:i/>
        </w:rPr>
        <w:t>PNtalk</w:t>
      </w:r>
      <w:r w:rsidR="001258D1">
        <w:t xml:space="preserve"> pro práci s těmito OOPN</w:t>
      </w:r>
      <w:r>
        <w:t>. Spojením Petriho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w:t>
      </w:r>
      <w:r>
        <w:lastRenderedPageBreak/>
        <w:t xml:space="preserve">C++, které </w:t>
      </w:r>
      <w:r w:rsidR="000348FF">
        <w:t>umožňují</w:t>
      </w:r>
      <w:r>
        <w:t xml:space="preserve"> </w:t>
      </w:r>
      <w:r w:rsidR="001258D1">
        <w:t xml:space="preserve">pouze </w:t>
      </w:r>
      <w:r>
        <w:t>kvaziparalel</w:t>
      </w:r>
      <w:r w:rsidR="001258D1">
        <w:t>ní</w:t>
      </w:r>
      <w:r w:rsidR="001258D1">
        <w:rPr>
          <w:rStyle w:val="Znakapoznpodarou"/>
        </w:rPr>
        <w:footnoteReference w:id="1"/>
      </w:r>
      <w:r w:rsidR="001258D1">
        <w:t xml:space="preserve"> chování</w:t>
      </w:r>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8D0E8A">
      <w:pPr>
        <w:pStyle w:val="Odstavecdal"/>
      </w:pPr>
      <w:r>
        <w:t xml:space="preserve">Dílčí konstrukce </w:t>
      </w:r>
      <w:r w:rsidR="00D70C7B">
        <w:t xml:space="preserve">formalismu </w:t>
      </w:r>
      <w:r>
        <w:t>OOPN</w:t>
      </w:r>
      <w:r w:rsidR="00D10A38">
        <w:t>, jak jsou</w:t>
      </w:r>
      <w:r w:rsidR="00D70C7B">
        <w:t xml:space="preserve"> </w:t>
      </w:r>
      <w:r w:rsidR="00D10A38">
        <w:t xml:space="preserve">definovány v </w:t>
      </w:r>
      <w:sdt>
        <w:sdtPr>
          <w:id w:val="2241782"/>
          <w:citation/>
        </w:sdtPr>
        <w:sdtContent>
          <w:fldSimple w:instr=" CITATION Jan08 \l 1029  ">
            <w:r w:rsidR="00B84DF4">
              <w:rPr>
                <w:noProof/>
              </w:rPr>
              <w:t>[9]</w:t>
            </w:r>
          </w:fldSimple>
        </w:sdtContent>
      </w:sdt>
      <w:r w:rsidR="00D10A38">
        <w:t xml:space="preserve"> a </w:t>
      </w:r>
      <w:sdt>
        <w:sdtPr>
          <w:id w:val="80015262"/>
          <w:citation/>
        </w:sdtPr>
        <w:sdtContent>
          <w:fldSimple w:instr=" CITATION Koč08 \l 1029 ">
            <w:r w:rsidR="00B84DF4">
              <w:rPr>
                <w:noProof/>
              </w:rPr>
              <w:t>[10]</w:t>
            </w:r>
          </w:fldSimple>
        </w:sdtContent>
      </w:sdt>
      <w:r w:rsidR="00C81708">
        <w:t xml:space="preserve"> a jak je budeme používat i my</w:t>
      </w:r>
      <w:r w:rsidR="00D70C7B">
        <w:t>, si nyní popíšeme v následujících podkapitolách.</w:t>
      </w:r>
      <w:r w:rsidR="00F15EA0">
        <w:t xml:space="preserve"> </w:t>
      </w:r>
      <w:commentRangeStart w:id="44"/>
      <w:r w:rsidR="00F15EA0" w:rsidRPr="00F15EA0">
        <w:t>Pro možnost pozdějšího využití výsledků práce v jiných rozšiřujících projektech, nebo studiích, budou zdrojové kódy modelu, uživatelské prostředí a diagramy psány v anglickém jazyce.</w:t>
      </w:r>
      <w:commentRangeEnd w:id="44"/>
      <w:r w:rsidR="00F15EA0" w:rsidRPr="00F15EA0">
        <w:commentReference w:id="44"/>
      </w:r>
    </w:p>
    <w:p w:rsidR="007F1F37" w:rsidRDefault="007F1F37" w:rsidP="008D0E8A">
      <w:pPr>
        <w:pStyle w:val="Nadpis3"/>
      </w:pPr>
      <w:bookmarkStart w:id="45" w:name="_Ref356154291"/>
      <w:bookmarkStart w:id="46" w:name="_Toc356475793"/>
      <w:r>
        <w:t>Objektová síť,</w:t>
      </w:r>
      <w:r w:rsidR="00301E8E">
        <w:t xml:space="preserve"> atributy,</w:t>
      </w:r>
      <w:r>
        <w:t xml:space="preserve"> </w:t>
      </w:r>
      <w:r w:rsidR="00301E8E">
        <w:t>stráž</w:t>
      </w:r>
      <w:r w:rsidR="00736596">
        <w:t>, metody</w:t>
      </w:r>
      <w:bookmarkEnd w:id="45"/>
      <w:bookmarkEnd w:id="46"/>
    </w:p>
    <w:p w:rsidR="00D70C7B" w:rsidRDefault="00D70C7B" w:rsidP="008D0E8A">
      <w:pPr>
        <w:pStyle w:val="Odstavecprvn"/>
      </w:pPr>
      <w:r>
        <w:t>Zde si ukážeme jak budeme v OOPN modelovat</w:t>
      </w:r>
      <w:r w:rsidR="00301E8E">
        <w:t xml:space="preserve"> princip objektové orientace</w:t>
      </w:r>
      <w:r>
        <w:t xml:space="preserve">. </w:t>
      </w:r>
      <w:r w:rsidR="00301E8E" w:rsidRPr="00301E8E">
        <w:t xml:space="preserve">Objektové modelování pomocí Petriho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8D0E8A">
      <w:pPr>
        <w:pStyle w:val="Odstavecdal"/>
      </w:pPr>
      <w:r>
        <w:t xml:space="preserve">Přechod kromě dříve zmíněných presetů a postsetů (viz kap. </w:t>
      </w:r>
      <w:r w:rsidR="00045949">
        <w:fldChar w:fldCharType="begin"/>
      </w:r>
      <w:r>
        <w:instrText xml:space="preserve"> REF _Ref343026126 \r \h </w:instrText>
      </w:r>
      <w:r w:rsidR="00045949">
        <w:fldChar w:fldCharType="separate"/>
      </w:r>
      <w:r w:rsidR="00B84DF4">
        <w:t>4.1</w:t>
      </w:r>
      <w:r w:rsidR="00045949">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w:t>
      </w:r>
      <w:r w:rsidR="0002202B">
        <w:t xml:space="preserve"> -</w:t>
      </w:r>
      <w:r w:rsidR="00474581">
        <w:t xml:space="preserve"> </w:t>
      </w:r>
      <w:r w:rsidR="00474581">
        <w:rPr>
          <w:i/>
        </w:rPr>
        <w:t>synchronního portu</w:t>
      </w:r>
      <w:r w:rsidR="0002202B">
        <w:t xml:space="preserve"> nebo</w:t>
      </w:r>
      <w:r w:rsidR="00D70C7B">
        <w:t xml:space="preserve"> </w:t>
      </w:r>
      <w:r w:rsidR="00D70C7B">
        <w:rPr>
          <w:i/>
        </w:rPr>
        <w:t>predikátu</w:t>
      </w:r>
      <w:r w:rsidR="00D70C7B">
        <w:t>, které si popíšeme v podkapitole</w:t>
      </w:r>
      <w:r w:rsidR="00AC66D9">
        <w:t xml:space="preserve"> </w:t>
      </w:r>
      <w:r w:rsidR="00045949">
        <w:fldChar w:fldCharType="begin"/>
      </w:r>
      <w:r w:rsidR="00AC66D9">
        <w:instrText xml:space="preserve"> REF _Ref356160979 \r \h </w:instrText>
      </w:r>
      <w:r w:rsidR="00045949">
        <w:fldChar w:fldCharType="separate"/>
      </w:r>
      <w:r w:rsidR="00B84DF4">
        <w:t>4.2.2</w:t>
      </w:r>
      <w:r w:rsidR="00045949">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r w:rsidR="003E1ABF">
        <w:t xml:space="preserve"> </w:t>
      </w:r>
      <w:sdt>
        <w:sdtPr>
          <w:id w:val="80015201"/>
          <w:citation/>
        </w:sdtPr>
        <w:sdtContent>
          <w:fldSimple w:instr=" CITATION Jan08 \l 1029 ">
            <w:r w:rsidR="00B84DF4">
              <w:rPr>
                <w:noProof/>
              </w:rPr>
              <w:t>[9]</w:t>
            </w:r>
          </w:fldSimple>
        </w:sdtContent>
      </w:sdt>
    </w:p>
    <w:p w:rsidR="005B3529" w:rsidRDefault="005B3529" w:rsidP="008D0E8A">
      <w:pPr>
        <w:pStyle w:val="Odstavecdal"/>
      </w:pPr>
      <w:r>
        <w:t xml:space="preserve">Hrany v OOPN neobsahují kardinalitu přenášených značek, ale tzv. hranové výrazy reprezentovány </w:t>
      </w:r>
      <w:commentRangeStart w:id="47"/>
      <w:r>
        <w:t>multimnožinami</w:t>
      </w:r>
      <w:r w:rsidR="00147256">
        <w:t xml:space="preserve"> </w:t>
      </w:r>
      <w:commentRangeEnd w:id="47"/>
      <w:r w:rsidR="00CF1E8A">
        <w:rPr>
          <w:rStyle w:val="Odkaznakoment"/>
        </w:rPr>
        <w:commentReference w:id="47"/>
      </w:r>
      <w:r w:rsidR="00602AAF">
        <w:t>, které</w:t>
      </w:r>
      <w:r w:rsidR="00147256">
        <w:t xml:space="preserve"> mají tvar </w:t>
      </w:r>
    </w:p>
    <w:p w:rsidR="00147256" w:rsidRPr="00CF1E8A" w:rsidRDefault="00045949" w:rsidP="008D0E8A">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Pr="00FB4AE4" w:rsidRDefault="00CF1E8A" w:rsidP="008D0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2"/>
      </w:r>
      <w:r w:rsidR="006338E3">
        <w:t>, nebo n-tice termů.</w:t>
      </w:r>
      <w:r w:rsidR="00C51A27">
        <w:t xml:space="preserve"> Pokud je koeficient násobnosti roven 1, pak se nemusí zapisovat.</w:t>
      </w:r>
    </w:p>
    <w:p w:rsidR="00C51A27" w:rsidRPr="00122EB0" w:rsidRDefault="00C51A27" w:rsidP="008D0E8A">
      <w:pPr>
        <w:pStyle w:val="Odstavecdal"/>
      </w:pPr>
      <w:r>
        <w:t xml:space="preserve">Ukázka specifikace jednoduché třídy OOPN je na obrázku </w:t>
      </w:r>
      <w:r w:rsidR="00045949">
        <w:fldChar w:fldCharType="begin"/>
      </w:r>
      <w:r>
        <w:instrText xml:space="preserve"> REF _Ref356084479 \h </w:instrText>
      </w:r>
      <w:r w:rsidR="00045949">
        <w:fldChar w:fldCharType="separate"/>
      </w:r>
      <w:r w:rsidR="00B84DF4">
        <w:t xml:space="preserve">Obrázek </w:t>
      </w:r>
      <w:r w:rsidR="00B84DF4">
        <w:rPr>
          <w:noProof/>
        </w:rPr>
        <w:t>4</w:t>
      </w:r>
      <w:r w:rsidR="00B84DF4">
        <w:t>.</w:t>
      </w:r>
      <w:r w:rsidR="00B84DF4">
        <w:rPr>
          <w:noProof/>
        </w:rPr>
        <w:t>2</w:t>
      </w:r>
      <w:r w:rsidR="00045949">
        <w:fldChar w:fldCharType="end"/>
      </w:r>
      <w:r>
        <w:t xml:space="preserve">. Ukázka reprezentuje </w:t>
      </w:r>
      <w:r w:rsidR="00187AA1">
        <w:t xml:space="preserve">třídu </w:t>
      </w:r>
      <w:r w:rsidR="00187AA1">
        <w:rPr>
          <w:rFonts w:ascii="Courier New" w:hAnsi="Courier New" w:cs="Courier New"/>
        </w:rPr>
        <w:t>Counter</w:t>
      </w:r>
      <w:r>
        <w:t xml:space="preserve"> </w:t>
      </w:r>
      <w:r w:rsidR="00187AA1">
        <w:t>(</w:t>
      </w:r>
      <w:r>
        <w:t>počítadlo</w:t>
      </w:r>
      <w:r w:rsidR="00187AA1">
        <w:t>)</w:t>
      </w:r>
      <w:r>
        <w:t xml:space="preserve"> s jedním atributem </w:t>
      </w:r>
      <w:r>
        <w:rPr>
          <w:rFonts w:ascii="Courier New" w:hAnsi="Courier New" w:cs="Courier New"/>
        </w:rPr>
        <w:t>count</w:t>
      </w:r>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r>
        <w:rPr>
          <w:rFonts w:ascii="Courier New" w:hAnsi="Courier New" w:cs="Courier New"/>
        </w:rPr>
        <w:t>add</w:t>
      </w:r>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r w:rsidR="00122EB0">
        <w:rPr>
          <w:rFonts w:ascii="Courier New" w:hAnsi="Courier New" w:cs="Courier New"/>
        </w:rPr>
        <w:t>count</w:t>
      </w:r>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r w:rsidR="004A1210">
        <w:rPr>
          <w:rFonts w:ascii="Courier New" w:hAnsi="Courier New" w:cs="Courier New"/>
        </w:rPr>
        <w:t>count</w:t>
      </w:r>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r w:rsidR="004A1210">
        <w:rPr>
          <w:rFonts w:ascii="Courier New" w:hAnsi="Courier New" w:cs="Courier New"/>
        </w:rPr>
        <w:t>count</w:t>
      </w:r>
      <w:r w:rsidR="004A1210">
        <w:t xml:space="preserve"> odebere aktuální číslo a vloží zpět číslo 0.</w:t>
      </w:r>
    </w:p>
    <w:p w:rsidR="00B05E13" w:rsidRDefault="00073C14" w:rsidP="008D0E8A">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instanciaci sítě metody, na vstupní místa jsou navázány parametry metody a jako výstup slouží místo </w:t>
      </w:r>
      <w:r w:rsidR="007F61F9">
        <w:t xml:space="preserve">pojmenované </w:t>
      </w:r>
      <w:r w:rsidR="008268BB">
        <w:rPr>
          <w:i/>
        </w:rPr>
        <w:t>return</w:t>
      </w:r>
      <w:r>
        <w:t>. K ukončení metody</w:t>
      </w:r>
      <w:r w:rsidR="008268BB">
        <w:t xml:space="preserve"> a </w:t>
      </w:r>
      <w:r>
        <w:t>zaniknutí sítě</w:t>
      </w:r>
      <w:r w:rsidR="00B05E13">
        <w:t xml:space="preserve"> </w:t>
      </w:r>
      <w:r w:rsidR="00C621CC">
        <w:t xml:space="preserve">dojde </w:t>
      </w:r>
      <w:r w:rsidR="008268BB">
        <w:t xml:space="preserve">v okamžiku, kdy se do místa </w:t>
      </w:r>
      <w:r w:rsidR="008268BB">
        <w:rPr>
          <w:i/>
        </w:rPr>
        <w:t>return</w:t>
      </w:r>
      <w:r w:rsidR="008268BB">
        <w:t xml:space="preserve"> dostane jakákoliv značka</w:t>
      </w:r>
      <w:r w:rsidR="00B003C7">
        <w:t>, respektive objekt</w:t>
      </w:r>
      <w:r w:rsidR="008268BB">
        <w:t>.</w:t>
      </w:r>
    </w:p>
    <w:p w:rsidR="00572B50" w:rsidRDefault="00572B50" w:rsidP="008D0E8A">
      <w:pPr>
        <w:pStyle w:val="Obrzek"/>
      </w:pPr>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6" cstate="print"/>
                    <a:stretch>
                      <a:fillRect/>
                    </a:stretch>
                  </pic:blipFill>
                  <pic:spPr>
                    <a:xfrm>
                      <a:off x="0" y="0"/>
                      <a:ext cx="5778501" cy="3256321"/>
                    </a:xfrm>
                    <a:prstGeom prst="rect">
                      <a:avLst/>
                    </a:prstGeom>
                  </pic:spPr>
                </pic:pic>
              </a:graphicData>
            </a:graphic>
          </wp:inline>
        </w:drawing>
      </w:r>
    </w:p>
    <w:p w:rsidR="004D70F7" w:rsidRDefault="00016671" w:rsidP="008D0E8A">
      <w:pPr>
        <w:pStyle w:val="Titulek"/>
      </w:pPr>
      <w:bookmarkStart w:id="48" w:name="_Ref356084479"/>
      <w:r>
        <w:t>Obrázek</w:t>
      </w:r>
      <w:r w:rsidR="00572B50">
        <w:t xml:space="preserve"> </w:t>
      </w:r>
      <w:fldSimple w:instr=" STYLEREF 1 \s ">
        <w:r w:rsidR="00A45AD4">
          <w:rPr>
            <w:noProof/>
          </w:rPr>
          <w:t>4</w:t>
        </w:r>
      </w:fldSimple>
      <w:r w:rsidR="00A45AD4">
        <w:t>.</w:t>
      </w:r>
      <w:fldSimple w:instr=" SEQ Obrázek \* ARABIC \s 1 ">
        <w:r w:rsidR="00A45AD4">
          <w:rPr>
            <w:noProof/>
          </w:rPr>
          <w:t>2</w:t>
        </w:r>
      </w:fldSimple>
      <w:bookmarkEnd w:id="48"/>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r w:rsidR="00572B50">
        <w:rPr>
          <w:i/>
        </w:rPr>
        <w:t>Counter</w:t>
      </w:r>
      <w:r w:rsidR="00CC053D">
        <w:t xml:space="preserve"> obsahující</w:t>
      </w:r>
      <w:r w:rsidR="00572B50">
        <w:t xml:space="preserve"> atribut </w:t>
      </w:r>
      <w:r w:rsidR="00572B50">
        <w:rPr>
          <w:i/>
        </w:rPr>
        <w:t>count</w:t>
      </w:r>
      <w:r w:rsidR="004A1210">
        <w:t xml:space="preserve"> a metody</w:t>
      </w:r>
      <w:r w:rsidR="00572B50">
        <w:t xml:space="preserve"> </w:t>
      </w:r>
      <w:r w:rsidR="00572B50">
        <w:rPr>
          <w:i/>
        </w:rPr>
        <w:t>add(x)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8D0E8A">
      <w:pPr>
        <w:pStyle w:val="Nadpis3"/>
      </w:pPr>
      <w:bookmarkStart w:id="49" w:name="_Ref356160979"/>
      <w:bookmarkStart w:id="50" w:name="_Toc356475794"/>
      <w:r>
        <w:t xml:space="preserve">Synchronní port, predikát, </w:t>
      </w:r>
      <w:bookmarkEnd w:id="49"/>
      <w:r w:rsidR="0002202B">
        <w:t>negativní predikát</w:t>
      </w:r>
      <w:bookmarkEnd w:id="50"/>
    </w:p>
    <w:p w:rsidR="006B7A8B" w:rsidRDefault="006B7A8B" w:rsidP="008D0E8A">
      <w:pPr>
        <w:pStyle w:val="Odstavecdal"/>
      </w:pPr>
      <w:r>
        <w:t xml:space="preserve">Na místa v objektové síti </w:t>
      </w:r>
      <w:r w:rsidRPr="00301E8E">
        <w:t xml:space="preserve">mohou být navázány </w:t>
      </w:r>
      <w:r w:rsidRPr="00301E8E">
        <w:rPr>
          <w:i/>
        </w:rPr>
        <w:t>predikáty</w:t>
      </w:r>
      <w:r w:rsidRPr="00301E8E">
        <w:t xml:space="preserve"> a </w:t>
      </w:r>
      <w:r w:rsidR="0002202B">
        <w:rPr>
          <w:i/>
        </w:rPr>
        <w:t>negativní predikáty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045949">
        <w:fldChar w:fldCharType="begin"/>
      </w:r>
      <w:r w:rsidR="00856B29">
        <w:instrText xml:space="preserve"> REF _Ref356158215 \h </w:instrText>
      </w:r>
      <w:r w:rsidR="00045949">
        <w:fldChar w:fldCharType="separate"/>
      </w:r>
      <w:r w:rsidR="00B84DF4">
        <w:t xml:space="preserve">Obrázek </w:t>
      </w:r>
      <w:r w:rsidR="00B84DF4">
        <w:rPr>
          <w:noProof/>
        </w:rPr>
        <w:t>4</w:t>
      </w:r>
      <w:r w:rsidR="00B84DF4">
        <w:t>.</w:t>
      </w:r>
      <w:r w:rsidR="00B84DF4">
        <w:rPr>
          <w:noProof/>
        </w:rPr>
        <w:t>3</w:t>
      </w:r>
      <w:r w:rsidR="00045949">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w:t>
      </w:r>
      <w:r w:rsidR="0002202B">
        <w:t xml:space="preserve">editelný v daném stavu objektu. </w:t>
      </w:r>
      <w:r w:rsidR="00817965">
        <w:t xml:space="preserve">Speciálním případem synchronního portu je </w:t>
      </w:r>
      <w:r w:rsidR="00817965">
        <w:rPr>
          <w:i/>
        </w:rPr>
        <w:t>predikát</w:t>
      </w:r>
      <w:r w:rsidR="00817965">
        <w:t>, který nikdy neovlivňuje stav objektu, pouze jej testuje pomocí testovacích hran.</w:t>
      </w:r>
      <w:r w:rsidR="003E1ABF">
        <w:t xml:space="preserve"> Predikát, který je platný </w:t>
      </w:r>
      <w:r w:rsidR="003E1ABF">
        <w:lastRenderedPageBreak/>
        <w:t xml:space="preserve">právě pokud je neproveditelný, se nazývá </w:t>
      </w:r>
      <w:r w:rsidR="003E1ABF">
        <w:rPr>
          <w:i/>
        </w:rPr>
        <w:t>negativní predikát</w:t>
      </w:r>
      <w:r w:rsidR="003E1ABF">
        <w:t xml:space="preserve"> </w:t>
      </w:r>
      <w:sdt>
        <w:sdtPr>
          <w:id w:val="80015200"/>
          <w:citation/>
        </w:sdtPr>
        <w:sdtContent>
          <w:fldSimple w:instr=" CITATION Koč08 \l 1029 ">
            <w:r w:rsidR="00B84DF4">
              <w:rPr>
                <w:noProof/>
              </w:rPr>
              <w:t>[10]</w:t>
            </w:r>
          </w:fldSimple>
        </w:sdtContent>
      </w:sdt>
      <w:r w:rsidR="003E1ABF">
        <w:t>.</w:t>
      </w:r>
      <w:r w:rsidR="00817965">
        <w:t xml:space="preserve">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3E1ABF">
        <w:t>ani</w:t>
      </w:r>
      <w:r w:rsidR="00187AA1">
        <w:t xml:space="preserve"> </w:t>
      </w:r>
      <w:r w:rsidR="00817965">
        <w:t xml:space="preserve">přechodu, </w:t>
      </w:r>
      <w:r w:rsidR="003E1ABF">
        <w:t>ani</w:t>
      </w:r>
      <w:r w:rsidR="00817965">
        <w:t xml:space="preserve"> portu. Provedení jakéhokoliv typu synchronního portu je vždy atomické.</w:t>
      </w:r>
      <w:r w:rsidR="003E1ABF">
        <w:t xml:space="preserve"> </w:t>
      </w:r>
      <w:sdt>
        <w:sdtPr>
          <w:id w:val="80015202"/>
          <w:citation/>
        </w:sdtPr>
        <w:sdtContent>
          <w:fldSimple w:instr=" CITATION Jan08 \l 1029 ">
            <w:r w:rsidR="00B84DF4">
              <w:rPr>
                <w:noProof/>
              </w:rPr>
              <w:t>[9]</w:t>
            </w:r>
          </w:fldSimple>
        </w:sdtContent>
      </w:sdt>
    </w:p>
    <w:p w:rsidR="008F5FB2" w:rsidRDefault="008F5FB2" w:rsidP="008D0E8A">
      <w:pPr>
        <w:pStyle w:val="Obrzek"/>
        <w:keepNext/>
      </w:pPr>
      <w:r>
        <w:rPr>
          <w:noProof/>
        </w:rPr>
        <w:drawing>
          <wp:inline distT="0" distB="0" distL="0" distR="0">
            <wp:extent cx="4584697"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17" cstate="print"/>
                    <a:stretch>
                      <a:fillRect/>
                    </a:stretch>
                  </pic:blipFill>
                  <pic:spPr>
                    <a:xfrm>
                      <a:off x="0" y="0"/>
                      <a:ext cx="4584697" cy="2200559"/>
                    </a:xfrm>
                    <a:prstGeom prst="rect">
                      <a:avLst/>
                    </a:prstGeom>
                  </pic:spPr>
                </pic:pic>
              </a:graphicData>
            </a:graphic>
          </wp:inline>
        </w:drawing>
      </w:r>
    </w:p>
    <w:p w:rsidR="008F5FB2" w:rsidRDefault="008F5FB2" w:rsidP="008D0E8A">
      <w:pPr>
        <w:pStyle w:val="Titulek"/>
      </w:pPr>
      <w:bookmarkStart w:id="51" w:name="_Ref356158215"/>
      <w:r>
        <w:t xml:space="preserve">Obrázek </w:t>
      </w:r>
      <w:fldSimple w:instr=" STYLEREF 1 \s ">
        <w:r w:rsidR="00A45AD4">
          <w:rPr>
            <w:noProof/>
          </w:rPr>
          <w:t>4</w:t>
        </w:r>
      </w:fldSimple>
      <w:r w:rsidR="00A45AD4">
        <w:t>.</w:t>
      </w:r>
      <w:fldSimple w:instr=" SEQ Obrázek \* ARABIC \s 1 ">
        <w:r w:rsidR="00A45AD4">
          <w:rPr>
            <w:noProof/>
          </w:rPr>
          <w:t>3</w:t>
        </w:r>
      </w:fldSimple>
      <w:bookmarkEnd w:id="51"/>
      <w:r>
        <w:t xml:space="preserve"> Ukázka grafické notace OOPN třídy </w:t>
      </w:r>
      <w:r>
        <w:rPr>
          <w:i/>
        </w:rPr>
        <w:t>Counter</w:t>
      </w:r>
      <w:r>
        <w:t xml:space="preserve"> obsahující </w:t>
      </w:r>
      <w:r>
        <w:rPr>
          <w:i/>
        </w:rPr>
        <w:t>synchronního portu</w:t>
      </w:r>
      <w:r>
        <w:t xml:space="preserve"> (increment),</w:t>
      </w:r>
      <w:r>
        <w:rPr>
          <w:noProof/>
        </w:rPr>
        <w:t xml:space="preserve"> </w:t>
      </w:r>
      <w:r>
        <w:rPr>
          <w:i/>
          <w:noProof/>
        </w:rPr>
        <w:t>predikátu</w:t>
      </w:r>
      <w:r>
        <w:rPr>
          <w:noProof/>
        </w:rPr>
        <w:t xml:space="preserve"> (count:x)</w:t>
      </w:r>
      <w:r w:rsidR="003E1ABF">
        <w:rPr>
          <w:noProof/>
        </w:rPr>
        <w:t xml:space="preserve"> a </w:t>
      </w:r>
      <w:r w:rsidR="003E1ABF">
        <w:rPr>
          <w:i/>
          <w:noProof/>
        </w:rPr>
        <w:t>negativního predikátu</w:t>
      </w:r>
      <w:r w:rsidR="003E1ABF">
        <w:rPr>
          <w:noProof/>
        </w:rPr>
        <w:t xml:space="preserve"> (notZero)</w:t>
      </w:r>
      <w:r>
        <w:rPr>
          <w:noProof/>
        </w:rPr>
        <w:t>. Obrázek demonstruje prvky OOPN.</w:t>
      </w:r>
    </w:p>
    <w:p w:rsidR="00187AA1" w:rsidRPr="001026EB" w:rsidRDefault="00187AA1" w:rsidP="008D0E8A">
      <w:pPr>
        <w:pStyle w:val="Odstavecdal"/>
        <w:rPr>
          <w:rFonts w:ascii="Courier New" w:hAnsi="Courier New" w:cs="Courier New"/>
        </w:rPr>
      </w:pPr>
      <w:r>
        <w:t>Grafickou notaci sync</w:t>
      </w:r>
      <w:r w:rsidR="003E1ABF">
        <w:t xml:space="preserve">hronního portu, predikátu a negativního predikátu </w:t>
      </w:r>
      <w:r>
        <w:t xml:space="preserve">si ukážeme na obrázku </w:t>
      </w:r>
      <w:r w:rsidR="00045949">
        <w:fldChar w:fldCharType="begin"/>
      </w:r>
      <w:r w:rsidR="008F5FB2">
        <w:instrText xml:space="preserve"> REF _Ref356158215 \h </w:instrText>
      </w:r>
      <w:r w:rsidR="00045949">
        <w:fldChar w:fldCharType="separate"/>
      </w:r>
      <w:r w:rsidR="00B84DF4">
        <w:t xml:space="preserve">Obrázek </w:t>
      </w:r>
      <w:r w:rsidR="00B84DF4">
        <w:rPr>
          <w:noProof/>
        </w:rPr>
        <w:t>4</w:t>
      </w:r>
      <w:r w:rsidR="00B84DF4">
        <w:t>.</w:t>
      </w:r>
      <w:r w:rsidR="00B84DF4">
        <w:rPr>
          <w:noProof/>
        </w:rPr>
        <w:t>3</w:t>
      </w:r>
      <w:r w:rsidR="00045949">
        <w:fldChar w:fldCharType="end"/>
      </w:r>
      <w:r w:rsidR="008F5FB2">
        <w:t xml:space="preserve">, </w:t>
      </w:r>
      <w:r>
        <w:t xml:space="preserve">který zobrazuje rozšíření třídy </w:t>
      </w:r>
      <w:r>
        <w:rPr>
          <w:rFonts w:ascii="Courier New" w:hAnsi="Courier New" w:cs="Courier New"/>
        </w:rPr>
        <w:t>Counter</w:t>
      </w:r>
      <w:r>
        <w:t xml:space="preserve"> (počítadlo) z předchozí kapitoly </w:t>
      </w:r>
      <w:r w:rsidR="00045949">
        <w:fldChar w:fldCharType="begin"/>
      </w:r>
      <w:r>
        <w:instrText xml:space="preserve"> REF _Ref356154291 \r \h </w:instrText>
      </w:r>
      <w:r w:rsidR="00045949">
        <w:fldChar w:fldCharType="separate"/>
      </w:r>
      <w:r w:rsidR="00B84DF4">
        <w:t>4.2.1</w:t>
      </w:r>
      <w:r w:rsidR="00045949">
        <w:fldChar w:fldCharType="end"/>
      </w:r>
      <w:r>
        <w:t xml:space="preserve">. Pro přehlednost nebudeme zobrazovat všechny části třídy z obrázku </w:t>
      </w:r>
      <w:r w:rsidR="00045949">
        <w:fldChar w:fldCharType="begin"/>
      </w:r>
      <w:r w:rsidR="00842EE7">
        <w:instrText xml:space="preserve"> REF _Ref356084479 \h </w:instrText>
      </w:r>
      <w:r w:rsidR="00045949">
        <w:fldChar w:fldCharType="separate"/>
      </w:r>
      <w:r w:rsidR="00B84DF4">
        <w:t xml:space="preserve">Obrázek </w:t>
      </w:r>
      <w:r w:rsidR="00B84DF4">
        <w:rPr>
          <w:noProof/>
        </w:rPr>
        <w:t>4</w:t>
      </w:r>
      <w:r w:rsidR="00B84DF4">
        <w:t>.</w:t>
      </w:r>
      <w:r w:rsidR="00B84DF4">
        <w:rPr>
          <w:noProof/>
        </w:rPr>
        <w:t>2</w:t>
      </w:r>
      <w:r w:rsidR="00045949">
        <w:fldChar w:fldCharType="end"/>
      </w:r>
      <w:r w:rsidR="00842EE7">
        <w:t>, pouze ty, na které navážeme naše nové prvky, a které zakreslíme šedou barvou.</w:t>
      </w:r>
      <w:r w:rsidR="00B2263B">
        <w:t xml:space="preserve"> Zavedli jsme predikát </w:t>
      </w:r>
      <w:r w:rsidR="00B2263B">
        <w:rPr>
          <w:rFonts w:ascii="Courier New" w:hAnsi="Courier New" w:cs="Courier New"/>
        </w:rPr>
        <w:t>count:x</w:t>
      </w:r>
      <w:r w:rsidR="00B2263B">
        <w:t xml:space="preserve">, který pokud zavoláme s volnou proměnnou, tak vrátí aktuální stav počítadla, a pokud jej zavoláme s navázanou proměnnou, tak vrátí </w:t>
      </w:r>
      <w:r w:rsidR="00B2263B">
        <w:rPr>
          <w:rFonts w:ascii="Courier New" w:hAnsi="Courier New" w:cs="Courier New"/>
        </w:rPr>
        <w:t>true</w:t>
      </w:r>
      <w:r w:rsidR="00B2263B">
        <w:t xml:space="preserve"> nebo </w:t>
      </w:r>
      <w:r w:rsidR="00B2263B">
        <w:rPr>
          <w:rFonts w:ascii="Courier New" w:hAnsi="Courier New" w:cs="Courier New"/>
        </w:rPr>
        <w:t>false</w:t>
      </w:r>
      <w:r w:rsidR="00B2263B">
        <w:t xml:space="preserve">, podle toho, jestli je s tímto navázáním port proveditelný, čili jestli místo </w:t>
      </w:r>
      <w:r w:rsidR="00B2263B">
        <w:rPr>
          <w:rFonts w:ascii="Courier New" w:hAnsi="Courier New" w:cs="Courier New"/>
        </w:rPr>
        <w:t>count</w:t>
      </w:r>
      <w:r w:rsidR="00B2263B">
        <w:t xml:space="preserve"> obsahuje stejnou hodnotu, jako naše proměnná, nebo ne. Naopak </w:t>
      </w:r>
      <w:r w:rsidR="003E1ABF">
        <w:t xml:space="preserve">negativní predikát </w:t>
      </w:r>
      <w:r w:rsidR="00B2263B">
        <w:rPr>
          <w:rFonts w:ascii="Courier New" w:hAnsi="Courier New" w:cs="Courier New"/>
        </w:rPr>
        <w:t>notZero</w:t>
      </w:r>
      <w:r w:rsidR="00B2263B">
        <w:t xml:space="preserve"> vrací pouze booleovskou hodnotu, která bude </w:t>
      </w:r>
      <w:r w:rsidR="00B2263B">
        <w:rPr>
          <w:rFonts w:ascii="Courier New" w:hAnsi="Courier New" w:cs="Courier New"/>
        </w:rPr>
        <w:t>tr</w:t>
      </w:r>
      <w:r w:rsidR="00523E47">
        <w:rPr>
          <w:rFonts w:ascii="Courier New" w:hAnsi="Courier New" w:cs="Courier New"/>
        </w:rPr>
        <w:t>ue</w:t>
      </w:r>
      <w:r w:rsidR="00B2263B">
        <w:t xml:space="preserve">, pokud bude </w:t>
      </w:r>
      <w:r w:rsidR="003E1ABF">
        <w:t xml:space="preserve">negativní predikát </w:t>
      </w:r>
      <w:r w:rsidR="00B2263B">
        <w:t xml:space="preserve">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r w:rsidR="00523E47">
        <w:rPr>
          <w:rFonts w:ascii="Courier New" w:hAnsi="Courier New" w:cs="Courier New"/>
        </w:rPr>
        <w:t>increment</w:t>
      </w:r>
      <w:r w:rsidR="00B2263B">
        <w:t xml:space="preserve">, který je v dané situaci proveditelný vždy a mění stav počítadla jeho inkrementací. Všimněme si, že ve stráži portu </w:t>
      </w:r>
      <w:r w:rsidR="00523E47">
        <w:rPr>
          <w:rFonts w:ascii="Courier New" w:hAnsi="Courier New" w:cs="Courier New"/>
        </w:rPr>
        <w:t>increment</w:t>
      </w:r>
      <w:r w:rsidR="00B2263B">
        <w:t xml:space="preserve"> není operace přiřazení, ale porovnání a tudíž dojde k navázání volné proměnné </w:t>
      </w:r>
      <w:r w:rsidR="00523E47">
        <w:rPr>
          <w:rFonts w:ascii="Courier New" w:hAnsi="Courier New" w:cs="Courier New"/>
        </w:rPr>
        <w:t>new</w:t>
      </w:r>
      <w:r w:rsidR="00523E47">
        <w:t xml:space="preserve"> na výsledek součtu </w:t>
      </w:r>
      <w:r w:rsidR="00523E47">
        <w:rPr>
          <w:rFonts w:ascii="Courier New" w:hAnsi="Courier New" w:cs="Courier New"/>
        </w:rPr>
        <w:t>old + 1</w:t>
      </w:r>
      <w:r w:rsidR="00523E47">
        <w:t>.</w:t>
      </w:r>
    </w:p>
    <w:p w:rsidR="00435B0D" w:rsidRPr="00435B0D" w:rsidRDefault="006D7F81" w:rsidP="008D0E8A">
      <w:pPr>
        <w:pStyle w:val="Odstavecdal"/>
      </w:pPr>
      <w:r>
        <w:t xml:space="preserve">V předchozí kapitole </w:t>
      </w:r>
      <w:r w:rsidRPr="001026EB">
        <w:t>jsme</w:t>
      </w:r>
      <w:r>
        <w:t xml:space="preserv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r w:rsidRPr="00435B0D">
        <w:rPr>
          <w:i/>
        </w:rPr>
        <w:t>getter</w:t>
      </w:r>
      <w:r>
        <w:t xml:space="preserve"> a </w:t>
      </w:r>
      <w:r w:rsidRPr="00435B0D">
        <w:rPr>
          <w:i/>
        </w:rPr>
        <w:t>setter</w:t>
      </w:r>
      <w:r>
        <w:rPr>
          <w:rStyle w:val="Znakapoznpodarou"/>
        </w:rPr>
        <w:footnoteReference w:id="3"/>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2"/>
      <w:r w:rsidR="00435B0D">
        <w:t xml:space="preserve">Tyto metody budou znázorněny v kapitole </w:t>
      </w:r>
      <w:r w:rsidR="00045949">
        <w:fldChar w:fldCharType="begin"/>
      </w:r>
      <w:r w:rsidR="00435B0D">
        <w:instrText xml:space="preserve"> REF _Ref356170075 \r \h </w:instrText>
      </w:r>
      <w:r w:rsidR="00045949">
        <w:fldChar w:fldCharType="separate"/>
      </w:r>
      <w:r w:rsidR="00B84DF4">
        <w:t>6.2</w:t>
      </w:r>
      <w:r w:rsidR="00045949">
        <w:fldChar w:fldCharType="end"/>
      </w:r>
      <w:r w:rsidR="00435B0D">
        <w:t xml:space="preserve">. </w:t>
      </w:r>
      <w:commentRangeEnd w:id="52"/>
      <w:r w:rsidR="00D80085">
        <w:rPr>
          <w:rStyle w:val="Odkaznakoment"/>
        </w:rPr>
        <w:commentReference w:id="52"/>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r w:rsidR="00435B0D">
        <w:rPr>
          <w:i/>
        </w:rPr>
        <w:t>get</w:t>
      </w:r>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8D0E8A">
      <w:pPr>
        <w:pStyle w:val="Nadpis2"/>
      </w:pPr>
      <w:bookmarkStart w:id="53" w:name="_Toc343033299"/>
      <w:bookmarkStart w:id="54" w:name="_Ref345678545"/>
      <w:bookmarkStart w:id="55" w:name="_Ref356133984"/>
      <w:bookmarkStart w:id="56" w:name="_Toc356475795"/>
      <w:r>
        <w:t>DEVS</w:t>
      </w:r>
      <w:bookmarkEnd w:id="53"/>
      <w:bookmarkEnd w:id="54"/>
      <w:bookmarkEnd w:id="55"/>
      <w:bookmarkEnd w:id="56"/>
    </w:p>
    <w:p w:rsidR="005D581F" w:rsidRDefault="001948C8" w:rsidP="008D0E8A">
      <w:pPr>
        <w:pStyle w:val="Odstavecprvn"/>
      </w:pPr>
      <w:r>
        <w:t xml:space="preserve">DEVS (Discrete EVent System specification) je formalismus pro specifikaci modelů založený na teorii systémů. DEVS formalismus rozlišuje atomické a složené komponenty (viz. </w:t>
      </w:r>
      <w:r w:rsidR="00045949">
        <w:fldChar w:fldCharType="begin"/>
      </w:r>
      <w:r w:rsidR="00141273">
        <w:instrText xml:space="preserve"> REF _Ref344246396 \h </w:instrText>
      </w:r>
      <w:r w:rsidR="00045949">
        <w:fldChar w:fldCharType="separate"/>
      </w:r>
      <w:r w:rsidR="00B84DF4">
        <w:t xml:space="preserve">Obrázek </w:t>
      </w:r>
      <w:r w:rsidR="00B84DF4">
        <w:rPr>
          <w:noProof/>
        </w:rPr>
        <w:t>4</w:t>
      </w:r>
      <w:r w:rsidR="00B84DF4">
        <w:t>.</w:t>
      </w:r>
      <w:r w:rsidR="00B84DF4">
        <w:rPr>
          <w:noProof/>
        </w:rPr>
        <w:t>4</w:t>
      </w:r>
      <w:r w:rsidR="00045949">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mohou být mapovány i jiné formalismy (např. konečné automaty, Petriho sítě, atp.), vzniká tak hierarchicky definovaný systém popsaný různými formalismy, dle vhodnosti aplikace.</w:t>
      </w:r>
      <w:r w:rsidR="005D581F">
        <w:t xml:space="preserve"> </w:t>
      </w:r>
      <w:sdt>
        <w:sdtPr>
          <w:id w:val="14022388"/>
          <w:citation/>
        </w:sdtPr>
        <w:sdtContent>
          <w:fldSimple w:instr=" CITATION Koč10 \l 1029 ">
            <w:r w:rsidR="00B84DF4">
              <w:rPr>
                <w:noProof/>
              </w:rPr>
              <w:t>[4]</w:t>
            </w:r>
          </w:fldSimple>
        </w:sdtContent>
      </w:sdt>
    </w:p>
    <w:p w:rsidR="001948C8" w:rsidRDefault="001948C8" w:rsidP="008D0E8A">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18" cstate="print"/>
                    <a:stretch>
                      <a:fillRect/>
                    </a:stretch>
                  </pic:blipFill>
                  <pic:spPr>
                    <a:xfrm>
                      <a:off x="0" y="0"/>
                      <a:ext cx="5715000" cy="3526155"/>
                    </a:xfrm>
                    <a:prstGeom prst="rect">
                      <a:avLst/>
                    </a:prstGeom>
                  </pic:spPr>
                </pic:pic>
              </a:graphicData>
            </a:graphic>
          </wp:inline>
        </w:drawing>
      </w:r>
    </w:p>
    <w:p w:rsidR="001948C8" w:rsidRPr="0036414C" w:rsidRDefault="00016671" w:rsidP="008D0E8A">
      <w:pPr>
        <w:pStyle w:val="Titulek"/>
      </w:pPr>
      <w:bookmarkStart w:id="57" w:name="_Ref344246396"/>
      <w:r>
        <w:t>Obrázek</w:t>
      </w:r>
      <w:r w:rsidR="001948C8">
        <w:t xml:space="preserve"> </w:t>
      </w:r>
      <w:fldSimple w:instr=" STYLEREF 1 \s ">
        <w:r w:rsidR="00A45AD4">
          <w:rPr>
            <w:noProof/>
          </w:rPr>
          <w:t>4</w:t>
        </w:r>
      </w:fldSimple>
      <w:r w:rsidR="00A45AD4">
        <w:t>.</w:t>
      </w:r>
      <w:fldSimple w:instr=" SEQ Obrázek \* ARABIC \s 1 ">
        <w:r w:rsidR="00A45AD4">
          <w:rPr>
            <w:noProof/>
          </w:rPr>
          <w:t>4</w:t>
        </w:r>
      </w:fldSimple>
      <w:bookmarkEnd w:id="57"/>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B84DF4">
              <w:rPr>
                <w:noProof/>
              </w:rPr>
              <w:t>[11]</w:t>
            </w:r>
          </w:fldSimple>
        </w:sdtContent>
      </w:sdt>
      <w:r w:rsidR="001948C8">
        <w:t>.</w:t>
      </w:r>
    </w:p>
    <w:p w:rsidR="00A52A9D" w:rsidRDefault="00A52A9D" w:rsidP="008D0E8A">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B84DF4">
              <w:rPr>
                <w:noProof/>
              </w:rPr>
              <w:t>[11]</w:t>
            </w:r>
          </w:fldSimple>
        </w:sdtContent>
      </w:sdt>
      <w:r>
        <w:t xml:space="preserve"> je struktura</w:t>
      </w:r>
    </w:p>
    <w:p w:rsidR="00A52A9D" w:rsidRDefault="00A52A9D" w:rsidP="008D0E8A">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8D0E8A">
      <w:pPr>
        <w:pStyle w:val="Odstavecdal"/>
      </w:pPr>
      <w:r>
        <w:t>kde</w:t>
      </w:r>
    </w:p>
    <w:p w:rsidR="00A52A9D" w:rsidRDefault="00A52A9D" w:rsidP="008D0E8A">
      <w:pPr>
        <w:pStyle w:val="Odstavecdal"/>
        <w:numPr>
          <w:ilvl w:val="0"/>
          <w:numId w:val="8"/>
        </w:numPr>
      </w:pPr>
      <m:oMath>
        <m:r>
          <w:rPr>
            <w:rFonts w:ascii="Cambria Math" w:hAnsi="Cambria Math"/>
          </w:rPr>
          <m:t>X</m:t>
        </m:r>
      </m:oMath>
      <w:r>
        <w:t xml:space="preserve"> - množina vstupních hodnot (událostí)</w:t>
      </w:r>
    </w:p>
    <w:p w:rsidR="00A52A9D" w:rsidRDefault="00A52A9D" w:rsidP="008D0E8A">
      <w:pPr>
        <w:pStyle w:val="Odstavecdal"/>
        <w:numPr>
          <w:ilvl w:val="0"/>
          <w:numId w:val="8"/>
        </w:numPr>
      </w:pPr>
      <w:r>
        <w:t>S - množina všech stavů systému</w:t>
      </w:r>
    </w:p>
    <w:p w:rsidR="00A52A9D" w:rsidRDefault="00A52A9D" w:rsidP="008D0E8A">
      <w:pPr>
        <w:pStyle w:val="Odstavecdal"/>
        <w:numPr>
          <w:ilvl w:val="0"/>
          <w:numId w:val="8"/>
        </w:numPr>
      </w:pPr>
      <m:oMath>
        <m:r>
          <w:rPr>
            <w:rFonts w:ascii="Cambria Math" w:hAnsi="Cambria Math"/>
          </w:rPr>
          <m:t>Y</m:t>
        </m:r>
      </m:oMath>
      <w:r>
        <w:t xml:space="preserve"> - množina výstupních hodnot (událostí)</w:t>
      </w:r>
    </w:p>
    <w:p w:rsidR="00A52A9D" w:rsidRDefault="00045949"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045949"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8D0E8A">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8D0E8A">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045949" w:rsidP="008D0E8A">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8D0E8A">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B84DF4">
              <w:rPr>
                <w:noProof/>
              </w:rPr>
              <w:t>[11]</w:t>
            </w:r>
          </w:fldSimple>
        </w:sdtContent>
      </w:sdt>
    </w:p>
    <w:p w:rsidR="00A52A9D" w:rsidRDefault="00A52A9D" w:rsidP="008D0E8A">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045949">
        <w:fldChar w:fldCharType="begin"/>
      </w:r>
      <w:r w:rsidR="007766B5">
        <w:instrText xml:space="preserve"> REF _Ref345371419 \h </w:instrText>
      </w:r>
      <w:r w:rsidR="00045949">
        <w:fldChar w:fldCharType="separate"/>
      </w:r>
      <w:r w:rsidR="00B84DF4">
        <w:t xml:space="preserve">Obrázek </w:t>
      </w:r>
      <w:r w:rsidR="00B84DF4">
        <w:rPr>
          <w:noProof/>
        </w:rPr>
        <w:t>4</w:t>
      </w:r>
      <w:r w:rsidR="00B84DF4">
        <w:t>.</w:t>
      </w:r>
      <w:r w:rsidR="00B84DF4">
        <w:rPr>
          <w:noProof/>
        </w:rPr>
        <w:t>5</w:t>
      </w:r>
      <w:r w:rsidR="00045949">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 xml:space="preserve">výstupních portů a stavových proměnných. Strukturovaná množina obsahuje n-tice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submodelů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B84DF4">
              <w:rPr>
                <w:noProof/>
              </w:rPr>
              <w:t>[11]</w:t>
            </w:r>
          </w:fldSimple>
        </w:sdtContent>
      </w:sdt>
      <w:r>
        <w:t xml:space="preserve"> formálně definován strukturou</w:t>
      </w:r>
    </w:p>
    <w:p w:rsidR="00A52A9D" w:rsidRPr="007B3212" w:rsidRDefault="00A52A9D" w:rsidP="008D0E8A">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8D0E8A">
      <w:pPr>
        <w:pStyle w:val="Odstavecdal"/>
      </w:pPr>
      <w:r>
        <w:t>kde</w:t>
      </w:r>
    </w:p>
    <w:p w:rsidR="00A52A9D" w:rsidRDefault="00A52A9D" w:rsidP="008D0E8A">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8D0E8A">
      <w:pPr>
        <w:pStyle w:val="Odstavecdal"/>
        <w:numPr>
          <w:ilvl w:val="0"/>
          <w:numId w:val="10"/>
        </w:numPr>
      </w:pPr>
      <m:oMath>
        <m:r>
          <w:rPr>
            <w:rFonts w:ascii="Cambria Math" w:hAnsi="Cambria Math"/>
          </w:rPr>
          <m:t>D</m:t>
        </m:r>
      </m:oMath>
      <w:r>
        <w:t xml:space="preserve"> je neprázdná konečná množina jmen komponent,</w:t>
      </w:r>
    </w:p>
    <w:p w:rsidR="00A52A9D" w:rsidRDefault="00045949" w:rsidP="008D0E8A">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8D0E8A">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8D0E8A">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8D0E8A">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8D0E8A">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8D0E8A">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B84DF4">
              <w:rPr>
                <w:noProof/>
              </w:rPr>
              <w:t>[11]</w:t>
            </w:r>
          </w:fldSimple>
        </w:sdtContent>
      </w:sdt>
      <w:r w:rsidR="007766B5" w:rsidRPr="007766B5">
        <w:t xml:space="preserve"> </w:t>
      </w:r>
      <w:sdt>
        <w:sdtPr>
          <w:id w:val="14022439"/>
          <w:citation/>
        </w:sdtPr>
        <w:sdtContent>
          <w:fldSimple w:instr=" CITATION PPe11 \l 1029  ">
            <w:r w:rsidR="00B84DF4">
              <w:rPr>
                <w:noProof/>
              </w:rPr>
              <w:t>[12]</w:t>
            </w:r>
          </w:fldSimple>
        </w:sdtContent>
      </w:sdt>
    </w:p>
    <w:p w:rsidR="007140D3" w:rsidRDefault="007140D3" w:rsidP="008D0E8A">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19" cstate="print"/>
                    <a:stretch>
                      <a:fillRect/>
                    </a:stretch>
                  </pic:blipFill>
                  <pic:spPr>
                    <a:xfrm>
                      <a:off x="0" y="0"/>
                      <a:ext cx="4287463" cy="3546323"/>
                    </a:xfrm>
                    <a:prstGeom prst="rect">
                      <a:avLst/>
                    </a:prstGeom>
                  </pic:spPr>
                </pic:pic>
              </a:graphicData>
            </a:graphic>
          </wp:inline>
        </w:drawing>
      </w:r>
    </w:p>
    <w:p w:rsidR="00A52A9D" w:rsidRDefault="00016671" w:rsidP="008D0E8A">
      <w:pPr>
        <w:pStyle w:val="Titulek"/>
      </w:pPr>
      <w:bookmarkStart w:id="58" w:name="_Ref345371419"/>
      <w:r>
        <w:t>Obrázek</w:t>
      </w:r>
      <w:r w:rsidR="007140D3">
        <w:t xml:space="preserve"> </w:t>
      </w:r>
      <w:fldSimple w:instr=" STYLEREF 1 \s ">
        <w:r w:rsidR="00A45AD4">
          <w:rPr>
            <w:noProof/>
          </w:rPr>
          <w:t>4</w:t>
        </w:r>
      </w:fldSimple>
      <w:r w:rsidR="00A45AD4">
        <w:t>.</w:t>
      </w:r>
      <w:fldSimple w:instr=" SEQ Obrázek \* ARABIC \s 1 ">
        <w:r w:rsidR="00A45AD4">
          <w:rPr>
            <w:noProof/>
          </w:rPr>
          <w:t>5</w:t>
        </w:r>
      </w:fldSimple>
      <w:bookmarkEnd w:id="58"/>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B84DF4">
              <w:rPr>
                <w:noProof/>
              </w:rPr>
              <w:t>[11]</w:t>
            </w:r>
          </w:fldSimple>
        </w:sdtContent>
      </w:sdt>
      <w:r w:rsidR="00E37A28">
        <w:t>.</w:t>
      </w:r>
    </w:p>
    <w:p w:rsidR="001948C8" w:rsidRPr="000661B9" w:rsidRDefault="001948C8" w:rsidP="008D0E8A">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8D0E8A">
      <w:pPr>
        <w:pStyle w:val="Odstavecdal"/>
      </w:pPr>
      <w:r>
        <w:t xml:space="preserve">Při porovnání DEVS s OO přístupem lze dle </w:t>
      </w:r>
      <w:sdt>
        <w:sdtPr>
          <w:id w:val="101128228"/>
          <w:citation/>
        </w:sdtPr>
        <w:sdtContent>
          <w:fldSimple w:instr=" CITATION Jan \l 1029  ">
            <w:r w:rsidR="00B84DF4">
              <w:rPr>
                <w:noProof/>
              </w:rPr>
              <w:t>[11]</w:t>
            </w:r>
          </w:fldSimple>
        </w:sdtContent>
      </w:sdt>
      <w:r>
        <w:t xml:space="preserve"> zjistit následující vlastnosti:</w:t>
      </w:r>
    </w:p>
    <w:p w:rsidR="001948C8" w:rsidRDefault="001948C8" w:rsidP="008D0E8A">
      <w:pPr>
        <w:pStyle w:val="Odstavecdal"/>
        <w:numPr>
          <w:ilvl w:val="0"/>
          <w:numId w:val="5"/>
        </w:numPr>
      </w:pPr>
      <w:r>
        <w:t>OO zvládá dynamický vznik/zánik objektů, DEVS to řeší komplikovaně</w:t>
      </w:r>
    </w:p>
    <w:p w:rsidR="001948C8" w:rsidRDefault="001948C8" w:rsidP="008D0E8A">
      <w:pPr>
        <w:pStyle w:val="Odstavecdal"/>
        <w:numPr>
          <w:ilvl w:val="0"/>
          <w:numId w:val="5"/>
        </w:numPr>
      </w:pPr>
      <w:r>
        <w:t>OO čitelně modeluje systém tříd, DEVS naopak pracuje na úrovní instancí</w:t>
      </w:r>
    </w:p>
    <w:p w:rsidR="001948C8" w:rsidRDefault="001948C8" w:rsidP="008D0E8A">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8D0E8A">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8D0E8A">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B84DF4">
              <w:rPr>
                <w:noProof/>
              </w:rPr>
              <w:t>[11]</w:t>
            </w:r>
          </w:fldSimple>
        </w:sdtContent>
      </w:sdt>
    </w:p>
    <w:p w:rsidR="001948C8" w:rsidRDefault="001948C8" w:rsidP="008D0E8A">
      <w:pPr>
        <w:pStyle w:val="Nadpis2"/>
      </w:pPr>
      <w:bookmarkStart w:id="59" w:name="_Toc343033300"/>
      <w:bookmarkStart w:id="60" w:name="_Ref356077086"/>
      <w:bookmarkStart w:id="61" w:name="_Ref356133993"/>
      <w:bookmarkStart w:id="62" w:name="_Toc356475796"/>
      <w:r>
        <w:t>Nástroj PNtalk/SmallDEVS</w:t>
      </w:r>
      <w:bookmarkEnd w:id="59"/>
      <w:bookmarkEnd w:id="60"/>
      <w:bookmarkEnd w:id="61"/>
      <w:bookmarkEnd w:id="62"/>
    </w:p>
    <w:p w:rsidR="001948C8" w:rsidRDefault="001948C8" w:rsidP="008D0E8A">
      <w:pPr>
        <w:pStyle w:val="Odstavecprvn"/>
      </w:pPr>
      <w:r>
        <w:t xml:space="preserve">V úvodu této kapitoly jsem zmínil výzkumnou skupinu Modelování a Simulace na FIT VUT v Brně </w:t>
      </w:r>
      <w:sdt>
        <w:sdtPr>
          <w:id w:val="101128237"/>
          <w:citation/>
        </w:sdtPr>
        <w:sdtContent>
          <w:fldSimple w:instr=" CITATION Koč12 \l 1029 ">
            <w:r w:rsidR="00B84DF4">
              <w:rPr>
                <w:noProof/>
              </w:rPr>
              <w:t>[2]</w:t>
            </w:r>
          </w:fldSimple>
        </w:sdtContent>
      </w:sdt>
      <w:r>
        <w:t>. Ta</w:t>
      </w:r>
      <w:r w:rsidR="002A5F3E">
        <w:t>to skupina se zabývá nejenom vý</w:t>
      </w:r>
      <w:r>
        <w:t xml:space="preserve">zkumem v oblasti modelování a simulace, ale také vývojem nových formalismů (viz. OOPN v kapitole </w:t>
      </w:r>
      <w:r w:rsidR="00045949">
        <w:fldChar w:fldCharType="begin"/>
      </w:r>
      <w:r>
        <w:instrText xml:space="preserve"> REF _Ref343026126 \r \h </w:instrText>
      </w:r>
      <w:r w:rsidR="00045949">
        <w:fldChar w:fldCharType="separate"/>
      </w:r>
      <w:r w:rsidR="00B84DF4">
        <w:t>4.1</w:t>
      </w:r>
      <w:r w:rsidR="00045949">
        <w:fldChar w:fldCharType="end"/>
      </w:r>
      <w:r>
        <w:t xml:space="preserve">) a nástrojů pro práci s nimi. Pro výše probrané formalismy to jsou nástroje </w:t>
      </w:r>
      <w:r>
        <w:rPr>
          <w:i/>
        </w:rPr>
        <w:t>PNtalk</w:t>
      </w:r>
      <w:r>
        <w:t xml:space="preserve"> a </w:t>
      </w:r>
      <w:r>
        <w:rPr>
          <w:i/>
        </w:rPr>
        <w:t>SmallDEVS</w:t>
      </w:r>
      <w:r>
        <w:t xml:space="preserve">. </w:t>
      </w:r>
      <w:r w:rsidR="00AD6652">
        <w:t xml:space="preserve">Podobnost názvů těchto nástrojů s názvem programovacího jazyka </w:t>
      </w:r>
      <w:r w:rsidR="00AD6652" w:rsidRPr="00AD6652">
        <w:rPr>
          <w:i/>
        </w:rPr>
        <w:t>Smalltalk</w:t>
      </w:r>
      <w:r w:rsidR="00AD6652">
        <w:t>, není náhodná, nýbrž opodstatněná, protože oba nástroje jsou</w:t>
      </w:r>
      <w:r w:rsidR="008E31F1">
        <w:t xml:space="preserve"> </w:t>
      </w:r>
      <w:r w:rsidR="008E31F1">
        <w:lastRenderedPageBreak/>
        <w:t>založeny právě</w:t>
      </w:r>
      <w:r w:rsidR="00AD6652">
        <w:t xml:space="preserve"> na </w:t>
      </w:r>
      <w:r w:rsidR="00751127">
        <w:t xml:space="preserve">tomto programovacím </w:t>
      </w:r>
      <w:r w:rsidR="00AD6652">
        <w:t xml:space="preserve">jazyku </w:t>
      </w:r>
      <w:r w:rsidR="00AD6652" w:rsidRPr="00AD6652">
        <w:rPr>
          <w:i/>
        </w:rPr>
        <w:t>Small</w:t>
      </w:r>
      <w:r w:rsidR="008E31F1">
        <w:rPr>
          <w:i/>
        </w:rPr>
        <w:t>talk</w:t>
      </w:r>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r w:rsidR="00D20BF4" w:rsidRPr="006F68AC">
        <w:rPr>
          <w:i/>
        </w:rPr>
        <w:t>Smalltalk</w:t>
      </w:r>
      <w:r w:rsidR="00D20BF4">
        <w:t xml:space="preserve"> s názvem </w:t>
      </w:r>
      <w:r w:rsidR="00D20BF4">
        <w:rPr>
          <w:i/>
        </w:rPr>
        <w:t>Squeak</w:t>
      </w:r>
      <w:r w:rsidR="00D20BF4">
        <w:t xml:space="preserve"> fungující jako virtuální operační systém</w:t>
      </w:r>
      <w:r>
        <w:t xml:space="preserve">. </w:t>
      </w:r>
      <w:sdt>
        <w:sdtPr>
          <w:id w:val="101128236"/>
          <w:citation/>
        </w:sdtPr>
        <w:sdtContent>
          <w:fldSimple w:instr=" CITATION Koč10 \l 1029 ">
            <w:r w:rsidR="00B84DF4">
              <w:rPr>
                <w:noProof/>
              </w:rPr>
              <w:t>[4]</w:t>
            </w:r>
          </w:fldSimple>
        </w:sdtContent>
      </w:sdt>
    </w:p>
    <w:p w:rsidR="001948C8" w:rsidRDefault="001948C8" w:rsidP="008D0E8A">
      <w:pPr>
        <w:pStyle w:val="Odstavecdal"/>
      </w:pPr>
      <w:r>
        <w:t>Pro stručné popsání</w:t>
      </w:r>
      <w:r w:rsidR="006F68AC">
        <w:t xml:space="preserve"> jazyka </w:t>
      </w:r>
      <w:r w:rsidR="006F68AC" w:rsidRPr="006F68AC">
        <w:rPr>
          <w:i/>
        </w:rPr>
        <w:t>PNtalk</w:t>
      </w:r>
      <w:r>
        <w:t xml:space="preserve"> si dovolím doslovně citovat z </w:t>
      </w:r>
      <w:sdt>
        <w:sdtPr>
          <w:id w:val="101128238"/>
          <w:citation/>
        </w:sdtPr>
        <w:sdtContent>
          <w:fldSimple w:instr=" CITATION Koč10 \l 1029 ">
            <w:r w:rsidR="00B84DF4">
              <w:rPr>
                <w:noProof/>
              </w:rPr>
              <w:t>[4]</w:t>
            </w:r>
          </w:fldSimple>
        </w:sdtContent>
      </w:sdt>
      <w:r>
        <w:t>.</w:t>
      </w:r>
    </w:p>
    <w:p w:rsidR="001948C8" w:rsidRDefault="001948C8" w:rsidP="008D0E8A">
      <w:pPr>
        <w:pStyle w:val="Odstavecdal"/>
      </w:pPr>
      <w:r>
        <w:rPr>
          <w:i/>
        </w:rPr>
        <w:t>"PNtalk</w:t>
      </w:r>
      <w:r w:rsidRPr="00CF7DB3">
        <w:rPr>
          <w:i/>
        </w:rPr>
        <w:t xml:space="preserve"> je experimentální modelovací formalismus založený na </w:t>
      </w:r>
      <w:r w:rsidRPr="00CF7DB3">
        <w:rPr>
          <w:i/>
          <w:iCs/>
        </w:rPr>
        <w:t>objekto</w:t>
      </w:r>
      <w:r w:rsidR="0057294C">
        <w:rPr>
          <w:i/>
          <w:iCs/>
        </w:rPr>
        <w:t>vě or</w:t>
      </w:r>
      <w:r w:rsidRPr="00CF7DB3">
        <w:rPr>
          <w:i/>
          <w:iCs/>
        </w:rPr>
        <w:t>ientovaných vysokoúrovňových Petriho sítích</w:t>
      </w:r>
      <w:r w:rsidRPr="00CF7DB3">
        <w:rPr>
          <w:i/>
        </w:rPr>
        <w:t xml:space="preserve"> (OOPN). Kombinuje vlastnosti Petriho sítí s výhodami objektově orientovaného návrhu systémů. Původním záměrem projektu PNtalk bylo prověřit možnost přímého použití matematického formalismu pro programování. Uvažuje se o aplikacích v oblasti workflow, plánování, logistiky a řízení.</w:t>
      </w:r>
      <w:r>
        <w:rPr>
          <w:i/>
        </w:rPr>
        <w:t>"</w:t>
      </w:r>
    </w:p>
    <w:p w:rsidR="00BC320C" w:rsidRDefault="00BC320C" w:rsidP="008D0E8A">
      <w:pPr>
        <w:pStyle w:val="Odstavecdal"/>
      </w:pPr>
      <w:r>
        <w:t xml:space="preserve">Jazyk </w:t>
      </w:r>
      <w:r w:rsidR="00E80108" w:rsidRPr="00FA69C5">
        <w:rPr>
          <w:i/>
        </w:rPr>
        <w:t>PNtalk</w:t>
      </w:r>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r w:rsidR="00495DA1" w:rsidRPr="00495DA1">
        <w:rPr>
          <w:i/>
        </w:rPr>
        <w:t>PNtalk</w:t>
      </w:r>
      <w:r>
        <w:t xml:space="preserve"> umožňuje také grafickou práci s modelem OOPN</w:t>
      </w:r>
      <w:r w:rsidR="00141791">
        <w:t>.</w:t>
      </w:r>
    </w:p>
    <w:p w:rsidR="00EB5D91" w:rsidRDefault="00EB5D91" w:rsidP="008D0E8A">
      <w:pPr>
        <w:pStyle w:val="Odstavecdal"/>
      </w:pPr>
    </w:p>
    <w:p w:rsidR="00BC320C" w:rsidRDefault="00141791" w:rsidP="008D0E8A">
      <w:pPr>
        <w:pStyle w:val="Odstavecdal"/>
      </w:pPr>
      <w:commentRangeStart w:id="63"/>
      <w:r>
        <w:t xml:space="preserve">** </w:t>
      </w:r>
      <w:r w:rsidR="00744481">
        <w:t xml:space="preserve">TODO: </w:t>
      </w:r>
      <w:r>
        <w:t xml:space="preserve">popsat jazyk? </w:t>
      </w:r>
      <w:r w:rsidR="00AC66D9">
        <w:t xml:space="preserve">stručně předvést syntaxi... </w:t>
      </w:r>
      <w:r>
        <w:t>**</w:t>
      </w:r>
      <w:commentRangeEnd w:id="63"/>
      <w:r w:rsidR="00AC66D9">
        <w:rPr>
          <w:rStyle w:val="Odkaznakoment"/>
        </w:rPr>
        <w:commentReference w:id="63"/>
      </w:r>
    </w:p>
    <w:p w:rsidR="00EB5D91" w:rsidRDefault="00EB5D91" w:rsidP="008D0E8A">
      <w:pPr>
        <w:pStyle w:val="Odstavecdal"/>
      </w:pPr>
    </w:p>
    <w:p w:rsidR="00DF0115" w:rsidRDefault="009F1C92" w:rsidP="008D0E8A">
      <w:pPr>
        <w:pStyle w:val="Odstavecdal"/>
      </w:pPr>
      <w:r>
        <w:t>S</w:t>
      </w:r>
      <w:r w:rsidR="00D748B6">
        <w:t>truktury a principu vytváření objektů v OOPN popsaném v</w:t>
      </w:r>
      <w:r w:rsidR="00016671">
        <w:t xml:space="preserve"> kapitole</w:t>
      </w:r>
      <w:r w:rsidR="00D748B6">
        <w:t xml:space="preserve"> </w:t>
      </w:r>
      <w:r w:rsidR="00045949">
        <w:fldChar w:fldCharType="begin"/>
      </w:r>
      <w:r w:rsidR="00141791">
        <w:instrText xml:space="preserve"> REF _Ref356133975 \r \h </w:instrText>
      </w:r>
      <w:r w:rsidR="00045949">
        <w:fldChar w:fldCharType="separate"/>
      </w:r>
      <w:r w:rsidR="00B84DF4">
        <w:t>4.2</w:t>
      </w:r>
      <w:r w:rsidR="00045949">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B84DF4">
              <w:rPr>
                <w:noProof/>
              </w:rPr>
              <w:t>[4]</w:t>
            </w:r>
          </w:fldSimple>
        </w:sdtContent>
      </w:sdt>
    </w:p>
    <w:p w:rsidR="00651BA2" w:rsidRDefault="00651BA2" w:rsidP="008D0E8A">
      <w:pPr>
        <w:pStyle w:val="Odstavecdal"/>
      </w:pPr>
      <w:r>
        <w:t>V našem případě dynamičnost nevyužijeme, neboť provádíme demonstraci modelem řízeného vývoje na systému, jehož struktura zůstává statická.</w:t>
      </w:r>
    </w:p>
    <w:p w:rsidR="001948C8" w:rsidRDefault="001948C8" w:rsidP="008D0E8A">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0" cstate="print"/>
                    <a:stretch>
                      <a:fillRect/>
                    </a:stretch>
                  </pic:blipFill>
                  <pic:spPr>
                    <a:xfrm>
                      <a:off x="0" y="0"/>
                      <a:ext cx="5715000" cy="4373245"/>
                    </a:xfrm>
                    <a:prstGeom prst="rect">
                      <a:avLst/>
                    </a:prstGeom>
                  </pic:spPr>
                </pic:pic>
              </a:graphicData>
            </a:graphic>
          </wp:inline>
        </w:drawing>
      </w:r>
    </w:p>
    <w:p w:rsidR="001948C8" w:rsidRPr="00B321C0" w:rsidRDefault="00016671" w:rsidP="008D0E8A">
      <w:pPr>
        <w:pStyle w:val="Titulek"/>
      </w:pPr>
      <w:r>
        <w:t>Obrázek</w:t>
      </w:r>
      <w:r w:rsidR="001948C8">
        <w:t xml:space="preserve"> </w:t>
      </w:r>
      <w:fldSimple w:instr=" STYLEREF 1 \s ">
        <w:r w:rsidR="00A45AD4">
          <w:rPr>
            <w:noProof/>
          </w:rPr>
          <w:t>4</w:t>
        </w:r>
      </w:fldSimple>
      <w:r w:rsidR="00A45AD4">
        <w:t>.</w:t>
      </w:r>
      <w:fldSimple w:instr=" SEQ Obrázek \* ARABIC \s 1 ">
        <w:r w:rsidR="00A45AD4">
          <w:rPr>
            <w:noProof/>
          </w:rPr>
          <w:t>6</w:t>
        </w:r>
      </w:fldSimple>
      <w:r w:rsidR="001948C8">
        <w:t xml:space="preserve"> Ukázka</w:t>
      </w:r>
      <w:r w:rsidR="007A3263">
        <w:t xml:space="preserve"> prostředí</w:t>
      </w:r>
      <w:r w:rsidR="001948C8">
        <w:t xml:space="preserve"> nástroje </w:t>
      </w:r>
      <w:r w:rsidR="001948C8">
        <w:rPr>
          <w:i/>
        </w:rPr>
        <w:t>PNtalk</w:t>
      </w:r>
      <w:r w:rsidR="001948C8">
        <w:t>.</w:t>
      </w:r>
      <w:r w:rsidR="007A3263">
        <w:t xml:space="preserve"> Vpravo je graficky znázorněna</w:t>
      </w:r>
      <w:r w:rsidR="001948C8">
        <w:t xml:space="preserve"> </w:t>
      </w:r>
      <w:r w:rsidR="007A3263">
        <w:t xml:space="preserve">programovaná Petriho síť, </w:t>
      </w:r>
      <w:r w:rsidR="00933711">
        <w:t xml:space="preserve">definující bankovní model. </w:t>
      </w:r>
      <w:r w:rsidR="001948C8">
        <w:t xml:space="preserve">Převzato z </w:t>
      </w:r>
      <w:sdt>
        <w:sdtPr>
          <w:id w:val="101128239"/>
          <w:citation/>
        </w:sdtPr>
        <w:sdtContent>
          <w:fldSimple w:instr=" CITATION Koč10 \l 1029 ">
            <w:r w:rsidR="00B84DF4">
              <w:rPr>
                <w:noProof/>
              </w:rPr>
              <w:t>[4]</w:t>
            </w:r>
          </w:fldSimple>
        </w:sdtContent>
      </w:sdt>
      <w:r w:rsidR="001948C8">
        <w:t>.</w:t>
      </w:r>
    </w:p>
    <w:p w:rsidR="00C1695F" w:rsidRPr="00C1695F" w:rsidRDefault="00C1695F" w:rsidP="008D0E8A">
      <w:pPr>
        <w:pStyle w:val="Odstavecdal"/>
      </w:pPr>
      <w:r>
        <w:t xml:space="preserve">Zatímco </w:t>
      </w:r>
      <w:r w:rsidRPr="00C1695F">
        <w:rPr>
          <w:i/>
        </w:rPr>
        <w:t>PNtalk</w:t>
      </w:r>
      <w:r>
        <w:t xml:space="preserve"> je nástroj pro modelování OOPN, tak </w:t>
      </w:r>
      <w:r>
        <w:rPr>
          <w:i/>
        </w:rPr>
        <w:t>SmallDEVS</w:t>
      </w:r>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B84DF4">
              <w:rPr>
                <w:noProof/>
              </w:rPr>
              <w:t>[4]</w:t>
            </w:r>
          </w:fldSimple>
        </w:sdtContent>
      </w:sdt>
      <w:r>
        <w:t>:</w:t>
      </w:r>
    </w:p>
    <w:p w:rsidR="001948C8" w:rsidRDefault="001948C8" w:rsidP="008D0E8A">
      <w:pPr>
        <w:pStyle w:val="Odstavecdal"/>
        <w:rPr>
          <w:i/>
        </w:rPr>
      </w:pPr>
      <w:r>
        <w:rPr>
          <w:i/>
        </w:rPr>
        <w:t>"SmallDEVS</w:t>
      </w:r>
      <w:r w:rsidR="000340E8">
        <w:rPr>
          <w:i/>
        </w:rPr>
        <w:t xml:space="preserve"> </w:t>
      </w:r>
      <w:r w:rsidRPr="00CF7DB3">
        <w:rPr>
          <w:i/>
        </w:rPr>
        <w:t>je experimentální implementace formalismu DEVS, zaměřená obecně na modelování a prototypování,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a kombinaci s jinými formalismy, což je v těchto aplikacích nezbytné. V současné době SmallDEVS slouží jako operační systém pro PNtalk – poskytuje mu vývojové a prováděcí prostředí, uložiště modelů, vstupy-výstupy a komponentní zapouzdření.</w:t>
      </w:r>
      <w:r>
        <w:rPr>
          <w:i/>
        </w:rPr>
        <w:t>"</w:t>
      </w:r>
    </w:p>
    <w:p w:rsidR="003C4DEF" w:rsidRPr="00880F59" w:rsidRDefault="00880F59" w:rsidP="008D0E8A">
      <w:pPr>
        <w:pStyle w:val="Odstavecdal"/>
      </w:pPr>
      <w:r w:rsidRPr="00880F59">
        <w:rPr>
          <w:i/>
        </w:rPr>
        <w:t>SmallDEVS</w:t>
      </w:r>
      <w:r>
        <w:t xml:space="preserve"> je tedy dynamický, objektově orientovaný jazyk s otevřenou implementací založený na Zieglerově formalismu DEVS </w:t>
      </w:r>
      <w:sdt>
        <w:sdtPr>
          <w:id w:val="161457172"/>
          <w:citation/>
        </w:sdtPr>
        <w:sdtContent>
          <w:fldSimple w:instr=" CITATION Zie00 \l 1029 ">
            <w:r w:rsidR="00B84DF4">
              <w:rPr>
                <w:noProof/>
              </w:rPr>
              <w:t>[8]</w:t>
            </w:r>
          </w:fldSimple>
        </w:sdtContent>
      </w:sdt>
      <w:r>
        <w:t>.</w:t>
      </w:r>
      <w:r w:rsidR="00305000">
        <w:t xml:space="preserve"> Modelování pomocí </w:t>
      </w:r>
      <w:r w:rsidR="00305000">
        <w:rPr>
          <w:i/>
        </w:rPr>
        <w:t>SmallDEVS</w:t>
      </w:r>
      <w:r w:rsidR="00305000">
        <w:t xml:space="preserve"> je možné dvěma způsoby, kdy první je využití standardních nástrojů jazyka Smalltalk a knihovny tříd pro podporu DEVS formalismu (obsahuje třídy jako AtomicDEVS nebo CompositeDEVS) a druhý je využití specializovaného GUI poskytovaného jazykem </w:t>
      </w:r>
      <w:r w:rsidR="00305000">
        <w:rPr>
          <w:i/>
        </w:rPr>
        <w:t>SmallDEVS</w:t>
      </w:r>
      <w:r w:rsidR="00305000">
        <w:t xml:space="preserve">, které </w:t>
      </w:r>
      <w:r w:rsidR="00F22EB0">
        <w:t>je prozatím poněkud nestabilní,</w:t>
      </w:r>
      <w:r w:rsidR="00305000">
        <w:t xml:space="preserve"> tudíž je tato možnost riskantnější. V obou případech je třeba ctít zásady DEVS (viz. </w:t>
      </w:r>
      <w:r w:rsidR="00045949">
        <w:fldChar w:fldCharType="begin"/>
      </w:r>
      <w:r w:rsidR="00305000">
        <w:instrText xml:space="preserve"> REF _Ref345678545 \r \h </w:instrText>
      </w:r>
      <w:r w:rsidR="00045949">
        <w:fldChar w:fldCharType="separate"/>
      </w:r>
      <w:r w:rsidR="00B84DF4">
        <w:t>4.3</w:t>
      </w:r>
      <w:r w:rsidR="00045949">
        <w:fldChar w:fldCharType="end"/>
      </w:r>
      <w:r w:rsidR="00305000">
        <w:t>).</w:t>
      </w:r>
    </w:p>
    <w:p w:rsidR="001948C8" w:rsidRDefault="001948C8" w:rsidP="008D0E8A">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1" cstate="print"/>
                    <a:stretch>
                      <a:fillRect/>
                    </a:stretch>
                  </pic:blipFill>
                  <pic:spPr>
                    <a:xfrm>
                      <a:off x="0" y="0"/>
                      <a:ext cx="5715000" cy="3272155"/>
                    </a:xfrm>
                    <a:prstGeom prst="rect">
                      <a:avLst/>
                    </a:prstGeom>
                  </pic:spPr>
                </pic:pic>
              </a:graphicData>
            </a:graphic>
          </wp:inline>
        </w:drawing>
      </w:r>
    </w:p>
    <w:p w:rsidR="001948C8" w:rsidRDefault="00016671" w:rsidP="008D0E8A">
      <w:pPr>
        <w:pStyle w:val="Titulek"/>
      </w:pPr>
      <w:bookmarkStart w:id="64" w:name="_Ref355891873"/>
      <w:r>
        <w:t>Obrázek</w:t>
      </w:r>
      <w:r w:rsidR="001948C8">
        <w:t xml:space="preserve"> </w:t>
      </w:r>
      <w:fldSimple w:instr=" STYLEREF 1 \s ">
        <w:r w:rsidR="00A45AD4">
          <w:rPr>
            <w:noProof/>
          </w:rPr>
          <w:t>4</w:t>
        </w:r>
      </w:fldSimple>
      <w:r w:rsidR="00A45AD4">
        <w:t>.</w:t>
      </w:r>
      <w:fldSimple w:instr=" SEQ Obrázek \* ARABIC \s 1 ">
        <w:r w:rsidR="00A45AD4">
          <w:rPr>
            <w:noProof/>
          </w:rPr>
          <w:t>7</w:t>
        </w:r>
      </w:fldSimple>
      <w:bookmarkEnd w:id="64"/>
      <w:r w:rsidR="001948C8">
        <w:t xml:space="preserve"> Ukázka </w:t>
      </w:r>
      <w:r w:rsidR="00AE1AFF">
        <w:t xml:space="preserve">prostředí </w:t>
      </w:r>
      <w:r w:rsidR="001948C8">
        <w:t xml:space="preserve">nástroje </w:t>
      </w:r>
      <w:r w:rsidR="001948C8">
        <w:rPr>
          <w:i/>
        </w:rPr>
        <w:t>SmallDEVS</w:t>
      </w:r>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B84DF4">
              <w:rPr>
                <w:noProof/>
              </w:rPr>
              <w:t>[4]</w:t>
            </w:r>
          </w:fldSimple>
        </w:sdtContent>
      </w:sdt>
      <w:r w:rsidR="001948C8">
        <w:t>.</w:t>
      </w:r>
    </w:p>
    <w:p w:rsidR="001948C8" w:rsidRDefault="001948C8" w:rsidP="008D0E8A">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model continuity</w:t>
      </w:r>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B84DF4">
              <w:rPr>
                <w:noProof/>
              </w:rPr>
              <w:t>[4]</w:t>
            </w:r>
          </w:fldSimple>
        </w:sdtContent>
      </w:sdt>
    </w:p>
    <w:p w:rsidR="00F03E99" w:rsidRDefault="001948C8" w:rsidP="008D0E8A">
      <w:pPr>
        <w:pStyle w:val="Odstavecdal"/>
      </w:pPr>
      <w:r>
        <w:t xml:space="preserve">Vyvíjené nástroje jsou testovány na případových studiích jako třeba: konferenční systém řízený modelem </w:t>
      </w:r>
      <w:r w:rsidR="00E16D24">
        <w:t>toku dat (workflow)</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B84DF4">
              <w:rPr>
                <w:noProof/>
              </w:rPr>
              <w:t>[4]</w:t>
            </w:r>
          </w:fldSimple>
        </w:sdtContent>
      </w:sdt>
    </w:p>
    <w:p w:rsidR="00F03E99" w:rsidRDefault="00F03E99" w:rsidP="008D0E8A">
      <w:r>
        <w:br w:type="page"/>
      </w:r>
    </w:p>
    <w:p w:rsidR="000A080F" w:rsidRDefault="000A080F" w:rsidP="008D0E8A">
      <w:pPr>
        <w:pStyle w:val="Nadpis1"/>
      </w:pPr>
      <w:bookmarkStart w:id="65" w:name="_Toc356475797"/>
      <w:bookmarkStart w:id="66" w:name="_Toc101325795"/>
      <w:bookmarkStart w:id="67" w:name="_Toc215678063"/>
      <w:bookmarkStart w:id="68" w:name="_Toc343033301"/>
      <w:r>
        <w:lastRenderedPageBreak/>
        <w:t>Specifikace Konferenčního systém</w:t>
      </w:r>
      <w:r w:rsidR="00772A6C">
        <w:t>u</w:t>
      </w:r>
      <w:bookmarkEnd w:id="65"/>
    </w:p>
    <w:p w:rsidR="002757FF" w:rsidRDefault="00772A6C" w:rsidP="008D0E8A">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8D0E8A">
      <w:pPr>
        <w:pStyle w:val="Nadpis2"/>
      </w:pPr>
      <w:bookmarkStart w:id="69" w:name="_Toc356475798"/>
      <w:commentRangeStart w:id="70"/>
      <w:r>
        <w:t>Neformální specifikace</w:t>
      </w:r>
      <w:commentRangeEnd w:id="70"/>
      <w:r w:rsidR="00BE7D21">
        <w:rPr>
          <w:rStyle w:val="Odkaznakoment"/>
          <w:rFonts w:cs="Times New Roman"/>
          <w:b w:val="0"/>
          <w:bCs w:val="0"/>
          <w:iCs w:val="0"/>
        </w:rPr>
        <w:commentReference w:id="70"/>
      </w:r>
      <w:bookmarkEnd w:id="69"/>
    </w:p>
    <w:p w:rsidR="00F34701" w:rsidRPr="00F34701" w:rsidRDefault="00F34701" w:rsidP="008D0E8A">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8D0E8A">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8D0E8A">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8D0E8A">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8D0E8A">
      <w:pPr>
        <w:pStyle w:val="Nadpis2"/>
      </w:pPr>
      <w:bookmarkStart w:id="71" w:name="_Toc356475799"/>
      <w:r w:rsidRPr="00430CE8">
        <w:t>Analýza požadavků</w:t>
      </w:r>
      <w:bookmarkEnd w:id="71"/>
    </w:p>
    <w:p w:rsidR="00F34701" w:rsidRPr="00F34701" w:rsidRDefault="00F34701" w:rsidP="008D0E8A">
      <w:pPr>
        <w:pStyle w:val="Odstavecprvn"/>
      </w:pPr>
      <w:r w:rsidRPr="00F34701">
        <w:t>Z neformální specifikace plynou následující požadavky na systém:</w:t>
      </w:r>
    </w:p>
    <w:p w:rsidR="00F34701" w:rsidRPr="00F34701" w:rsidRDefault="00F34701" w:rsidP="008D0E8A">
      <w:pPr>
        <w:pStyle w:val="Odstavecprvn"/>
        <w:numPr>
          <w:ilvl w:val="0"/>
          <w:numId w:val="11"/>
        </w:numPr>
      </w:pPr>
      <w:r w:rsidRPr="00F34701">
        <w:t>abstraktní aktéři</w:t>
      </w:r>
      <w:r w:rsidR="008E0801">
        <w:t>:</w:t>
      </w:r>
    </w:p>
    <w:p w:rsidR="00F34701" w:rsidRPr="00F34701" w:rsidRDefault="00F34701" w:rsidP="008D0E8A">
      <w:pPr>
        <w:pStyle w:val="Odstavecprvn"/>
        <w:numPr>
          <w:ilvl w:val="1"/>
          <w:numId w:val="11"/>
        </w:numPr>
      </w:pPr>
      <w:r w:rsidRPr="00F34701">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8D0E8A">
      <w:pPr>
        <w:pStyle w:val="Odstavecprvn"/>
        <w:numPr>
          <w:ilvl w:val="1"/>
          <w:numId w:val="11"/>
        </w:numPr>
      </w:pPr>
      <w:r w:rsidRPr="00F34701">
        <w:lastRenderedPageBreak/>
        <w:t>Uživatel s právy autora - reprezentuje aktéra, který má možnost spravovat články. Konkrétním potomkem je aktér Autor.</w:t>
      </w:r>
    </w:p>
    <w:p w:rsidR="00F34701" w:rsidRPr="00F34701" w:rsidRDefault="00F34701" w:rsidP="008D0E8A">
      <w:pPr>
        <w:pStyle w:val="Odstavecprvn"/>
        <w:numPr>
          <w:ilvl w:val="0"/>
          <w:numId w:val="11"/>
        </w:numPr>
      </w:pPr>
      <w:r w:rsidRPr="00F34701">
        <w:t>speciální aktéři</w:t>
      </w:r>
      <w:r w:rsidR="001074AC">
        <w:t>:</w:t>
      </w:r>
    </w:p>
    <w:p w:rsidR="00F34701" w:rsidRPr="00F34701" w:rsidRDefault="00F34701" w:rsidP="008D0E8A">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8D0E8A">
      <w:pPr>
        <w:pStyle w:val="Odstavecprvn"/>
        <w:numPr>
          <w:ilvl w:val="1"/>
          <w:numId w:val="11"/>
        </w:numPr>
      </w:pPr>
      <w:r w:rsidRPr="00F34701">
        <w:t>Redaktor - je aktér s nejvyššími právy v systému. Může zobrazovat, upravovat a mazat libovolná data v systému.</w:t>
      </w:r>
    </w:p>
    <w:p w:rsidR="008E0801" w:rsidRDefault="00F34701" w:rsidP="008D0E8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045949">
        <w:fldChar w:fldCharType="begin"/>
      </w:r>
      <w:r w:rsidR="00A840BA">
        <w:instrText xml:space="preserve"> REF _Ref355915704 \h </w:instrText>
      </w:r>
      <w:r w:rsidR="00045949">
        <w:fldChar w:fldCharType="separate"/>
      </w:r>
      <w:r w:rsidR="00B84DF4">
        <w:t xml:space="preserve">Obrázek </w:t>
      </w:r>
      <w:r w:rsidR="00B84DF4">
        <w:rPr>
          <w:noProof/>
        </w:rPr>
        <w:t>5</w:t>
      </w:r>
      <w:r w:rsidR="00B84DF4">
        <w:t>.</w:t>
      </w:r>
      <w:r w:rsidR="00B84DF4">
        <w:rPr>
          <w:noProof/>
        </w:rPr>
        <w:t>1</w:t>
      </w:r>
      <w:r w:rsidR="00045949">
        <w:fldChar w:fldCharType="end"/>
      </w:r>
      <w:r w:rsidR="00A840BA">
        <w:t xml:space="preserve"> </w:t>
      </w:r>
      <w:r w:rsidRPr="00F34701">
        <w:t>zachycuje případy užití asociované s výše popsanými aktéry.</w:t>
      </w:r>
    </w:p>
    <w:p w:rsidR="00430CE8" w:rsidRPr="008E0801" w:rsidRDefault="00430CE8" w:rsidP="008D0E8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4"/>
      </w:r>
      <w:r w:rsidR="00257A92" w:rsidRPr="00F34701">
        <w:t xml:space="preserve"> akce</w:t>
      </w:r>
      <w:r w:rsidR="008E0801">
        <w:t>.</w:t>
      </w:r>
    </w:p>
    <w:p w:rsidR="00430CE8" w:rsidRDefault="00F34701" w:rsidP="008D0E8A">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2" cstate="print"/>
                    <a:stretch>
                      <a:fillRect/>
                    </a:stretch>
                  </pic:blipFill>
                  <pic:spPr>
                    <a:xfrm>
                      <a:off x="0" y="0"/>
                      <a:ext cx="5276847" cy="5295900"/>
                    </a:xfrm>
                    <a:prstGeom prst="rect">
                      <a:avLst/>
                    </a:prstGeom>
                  </pic:spPr>
                </pic:pic>
              </a:graphicData>
            </a:graphic>
          </wp:inline>
        </w:drawing>
      </w:r>
    </w:p>
    <w:p w:rsidR="00257A92" w:rsidRDefault="00016671" w:rsidP="008D0E8A">
      <w:pPr>
        <w:pStyle w:val="Titulek"/>
      </w:pPr>
      <w:bookmarkStart w:id="72" w:name="_Ref355915704"/>
      <w:r>
        <w:t>Obrázek</w:t>
      </w:r>
      <w:r w:rsidR="0040208B">
        <w:t xml:space="preserve"> </w:t>
      </w:r>
      <w:fldSimple w:instr=" STYLEREF 1 \s ">
        <w:r w:rsidR="00A45AD4">
          <w:rPr>
            <w:noProof/>
          </w:rPr>
          <w:t>5</w:t>
        </w:r>
      </w:fldSimple>
      <w:r w:rsidR="00A45AD4">
        <w:t>.</w:t>
      </w:r>
      <w:fldSimple w:instr=" SEQ Obrázek \* ARABIC \s 1 ">
        <w:r w:rsidR="00A45AD4">
          <w:rPr>
            <w:noProof/>
          </w:rPr>
          <w:t>1</w:t>
        </w:r>
      </w:fldSimple>
      <w:bookmarkEnd w:id="72"/>
      <w:r w:rsidR="00430CE8">
        <w:t xml:space="preserve"> Diagram případů užití. Diagram znázorňuje rozvržení aktérů v systému a jejich možné akce.</w:t>
      </w:r>
      <w:r w:rsidR="00257A92" w:rsidRPr="00F34701">
        <w:t xml:space="preserve"> </w:t>
      </w:r>
    </w:p>
    <w:p w:rsidR="00257A92" w:rsidRPr="00257A92" w:rsidRDefault="00257A92" w:rsidP="008D0E8A">
      <w:pPr>
        <w:pStyle w:val="Odstavecdal"/>
      </w:pPr>
    </w:p>
    <w:p w:rsidR="00F34701" w:rsidRDefault="00504CB6" w:rsidP="008D0E8A">
      <w:r>
        <w:br w:type="page"/>
      </w:r>
    </w:p>
    <w:p w:rsidR="00A01228" w:rsidRDefault="00A01228" w:rsidP="008D0E8A">
      <w:pPr>
        <w:pStyle w:val="Nadpis1"/>
      </w:pPr>
      <w:bookmarkStart w:id="73" w:name="_Ref355912742"/>
      <w:bookmarkStart w:id="74" w:name="_Ref355912747"/>
      <w:bookmarkStart w:id="75" w:name="_Toc356475800"/>
      <w:r>
        <w:lastRenderedPageBreak/>
        <w:t>Realizace modelu konferenčního systému</w:t>
      </w:r>
      <w:bookmarkEnd w:id="73"/>
      <w:bookmarkEnd w:id="74"/>
      <w:bookmarkEnd w:id="75"/>
    </w:p>
    <w:p w:rsidR="009168C8" w:rsidRDefault="0050085F" w:rsidP="008D0E8A">
      <w:pPr>
        <w:pStyle w:val="Odstavecprvn"/>
      </w:pPr>
      <w:r>
        <w:t xml:space="preserve">V této kapitole si ukážeme </w:t>
      </w:r>
      <w:r w:rsidR="001074AC">
        <w:t>postup samotné realizace</w:t>
      </w:r>
      <w:r>
        <w:t xml:space="preserve"> systému. </w:t>
      </w:r>
      <w:r w:rsidR="00E51ABF">
        <w:t>Pro shrnutí si připomeňme, že systém bude modelován formalismem OOPN v nástroji PNtalk, který byl integrován do implementace jazyka S</w:t>
      </w:r>
      <w:r>
        <w:t xml:space="preserve">malltalk, </w:t>
      </w:r>
      <w:r w:rsidR="009168C8">
        <w:t>zvané</w:t>
      </w:r>
      <w:r>
        <w:t xml:space="preserve"> </w:t>
      </w:r>
      <w:r w:rsidRPr="004F77CF">
        <w:rPr>
          <w:i/>
        </w:rPr>
        <w:t>Squeak</w:t>
      </w:r>
      <w:r>
        <w:t xml:space="preserve">. </w:t>
      </w:r>
      <w:r w:rsidR="00B05C27">
        <w:t>Implementaci celého systému může</w:t>
      </w:r>
      <w:r w:rsidR="001074AC">
        <w:t>me</w:t>
      </w:r>
      <w:r w:rsidR="009168C8">
        <w:t xml:space="preserve"> rozdělit do dvou částí.</w:t>
      </w:r>
    </w:p>
    <w:p w:rsidR="009168C8" w:rsidRDefault="00B05C27" w:rsidP="008D0E8A">
      <w:pPr>
        <w:pStyle w:val="Odstavecdal"/>
      </w:pPr>
      <w:r>
        <w:t>V první části, kterou popisuje tato kapitola, se zaměříme na vytvoření modelu systému</w:t>
      </w:r>
      <w:r w:rsidR="009168C8">
        <w:t xml:space="preserve"> představujícího entity vyskytující se v systému a jejich vazby.</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4933B9">
        <w:t>u systému v </w:t>
      </w:r>
      <w:r w:rsidR="008B19CF">
        <w:t>OOPN.</w:t>
      </w:r>
      <w:r w:rsidR="009168C8">
        <w:t xml:space="preserve"> Vzhledem ke statičnosti modelu</w:t>
      </w:r>
      <w:r w:rsidR="00CA01EB">
        <w:t xml:space="preserve"> není jeho testo</w:t>
      </w:r>
      <w:r w:rsidR="00C610CF">
        <w:t xml:space="preserve">vání v této fázi příliš nutné. </w:t>
      </w:r>
      <w:commentRangeStart w:id="76"/>
      <w:r w:rsidR="00C610CF">
        <w:t>Přesto</w:t>
      </w:r>
      <w:r w:rsidR="00CA01EB">
        <w:t xml:space="preserve"> </w:t>
      </w:r>
      <w:r w:rsidR="00C610CF">
        <w:t xml:space="preserve">si </w:t>
      </w:r>
      <w:r w:rsidR="004933B9" w:rsidRPr="004933B9">
        <w:t>v</w:t>
      </w:r>
      <w:r w:rsidR="004933B9">
        <w:t> </w:t>
      </w:r>
      <w:r w:rsidR="00CA01EB" w:rsidRPr="004933B9">
        <w:t>kapitole</w:t>
      </w:r>
      <w:r w:rsidR="00CA01EB">
        <w:t xml:space="preserve"> </w:t>
      </w:r>
      <w:r w:rsidR="00045949">
        <w:fldChar w:fldCharType="begin"/>
      </w:r>
      <w:r w:rsidR="00C610CF">
        <w:instrText xml:space="preserve"> REF _Ref355886177 \r \h </w:instrText>
      </w:r>
      <w:r w:rsidR="00045949">
        <w:fldChar w:fldCharType="separate"/>
      </w:r>
      <w:r w:rsidR="00B84DF4">
        <w:t>8</w:t>
      </w:r>
      <w:r w:rsidR="00045949">
        <w:fldChar w:fldCharType="end"/>
      </w:r>
      <w:r w:rsidR="00C610CF">
        <w:t xml:space="preserve"> ukážeme test </w:t>
      </w:r>
      <w:r w:rsidR="003C41EA">
        <w:t>reakce modelu na zasílané zprávy.</w:t>
      </w:r>
      <w:commentRangeEnd w:id="76"/>
      <w:r w:rsidR="003C41EA">
        <w:rPr>
          <w:rStyle w:val="Odkaznakoment"/>
        </w:rPr>
        <w:commentReference w:id="76"/>
      </w:r>
    </w:p>
    <w:p w:rsidR="004F77CF" w:rsidRDefault="003C41EA" w:rsidP="008D0E8A">
      <w:pPr>
        <w:pStyle w:val="Odstavecdal"/>
      </w:pPr>
      <w:r>
        <w:t xml:space="preserve">V další fázi provedeme nasazení modelu systému do </w:t>
      </w:r>
      <w:commentRangeStart w:id="77"/>
      <w:r>
        <w:t>reálné aplikace</w:t>
      </w:r>
      <w:commentRangeEnd w:id="77"/>
      <w:r w:rsidR="00492047">
        <w:rPr>
          <w:rStyle w:val="Odkaznakoment"/>
        </w:rPr>
        <w:commentReference w:id="77"/>
      </w:r>
      <w:r>
        <w:t xml:space="preserve">. Pro tyto účely zavedeme </w:t>
      </w:r>
      <w:r w:rsidR="00324CD0">
        <w:t>řídící</w:t>
      </w:r>
      <w:r>
        <w:t xml:space="preserve"> sítě, které budou zprostředkovávat akce nad modelem</w:t>
      </w:r>
      <w:r w:rsidR="00492047">
        <w:t xml:space="preserve"> systému a umožní tak nasazení do produkčního prostředí. </w:t>
      </w:r>
      <w:r w:rsidR="00324CD0">
        <w:t xml:space="preserve">Řídící </w:t>
      </w:r>
      <w:r w:rsidR="00492047">
        <w:t xml:space="preserve">sítě budou vykonávat netriviální operace a proto je potřeba provést jejich testování, které bude popsáno v kapitole </w:t>
      </w:r>
      <w:r w:rsidR="00045949">
        <w:fldChar w:fldCharType="begin"/>
      </w:r>
      <w:r w:rsidR="00492047">
        <w:instrText xml:space="preserve"> REF _Ref355886177 \r \h </w:instrText>
      </w:r>
      <w:r w:rsidR="00045949">
        <w:fldChar w:fldCharType="separate"/>
      </w:r>
      <w:r w:rsidR="00B84DF4">
        <w:t>8</w:t>
      </w:r>
      <w:r w:rsidR="00045949">
        <w:fldChar w:fldCharType="end"/>
      </w:r>
      <w:r w:rsidR="00492047">
        <w:t>. Poté</w:t>
      </w:r>
      <w:r>
        <w:t xml:space="preserve"> v</w:t>
      </w:r>
      <w:r w:rsidR="00492047">
        <w:t>ytvoříme</w:t>
      </w:r>
      <w:r w:rsidR="00A5098F">
        <w:t xml:space="preserve"> jednoduché uživatelské rozhraní, popsané v </w:t>
      </w:r>
      <w:commentRangeStart w:id="78"/>
      <w:r w:rsidR="00A5098F">
        <w:t>kapitol</w:t>
      </w:r>
      <w:r w:rsidR="001928C0">
        <w:t xml:space="preserve">e </w:t>
      </w:r>
      <w:commentRangeEnd w:id="78"/>
      <w:r w:rsidR="00C610CF">
        <w:rPr>
          <w:rStyle w:val="Odkaznakoment"/>
        </w:rPr>
        <w:commentReference w:id="78"/>
      </w:r>
      <w:r w:rsidR="00045949">
        <w:fldChar w:fldCharType="begin"/>
      </w:r>
      <w:r w:rsidR="001928C0">
        <w:instrText xml:space="preserve"> REF _Ref355913379 \r \h </w:instrText>
      </w:r>
      <w:r w:rsidR="00045949">
        <w:fldChar w:fldCharType="separate"/>
      </w:r>
      <w:r w:rsidR="00B84DF4">
        <w:t>7.2</w:t>
      </w:r>
      <w:r w:rsidR="00045949">
        <w:fldChar w:fldCharType="end"/>
      </w:r>
      <w:r w:rsidR="00492047">
        <w:t>.</w:t>
      </w:r>
    </w:p>
    <w:p w:rsidR="00517E08" w:rsidRPr="00517E08" w:rsidRDefault="003D3177" w:rsidP="008D0E8A">
      <w:pPr>
        <w:pStyle w:val="Odstavecdal"/>
      </w:pPr>
      <w:commentRangeStart w:id="79"/>
      <w:r w:rsidRPr="003D3177">
        <w:t>Pro možnost pozdějšího využití výsledků práce v jiných rozšiřujících projektech, nebo studiích, budou zdrojové kódy modelu, uživatelské prostředí a diagramy psány v anglickém jazyce.</w:t>
      </w:r>
      <w:commentRangeEnd w:id="79"/>
      <w:r w:rsidRPr="003D3177">
        <w:commentReference w:id="79"/>
      </w:r>
    </w:p>
    <w:p w:rsidR="00A01228" w:rsidRDefault="00A01228" w:rsidP="008D0E8A">
      <w:pPr>
        <w:pStyle w:val="Nadpis2"/>
      </w:pPr>
      <w:bookmarkStart w:id="80" w:name="_Ref356439177"/>
      <w:bookmarkStart w:id="81" w:name="_Toc356475801"/>
      <w:r>
        <w:t>Návrh tříd</w:t>
      </w:r>
      <w:bookmarkEnd w:id="80"/>
      <w:bookmarkEnd w:id="81"/>
    </w:p>
    <w:p w:rsidR="00CE5D51" w:rsidRDefault="001D0FDD" w:rsidP="008D0E8A">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8D0E8A">
      <w:pPr>
        <w:pStyle w:val="Obrzek"/>
      </w:pPr>
      <w:r>
        <w:rPr>
          <w:noProof/>
        </w:rPr>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3" cstate="print"/>
                    <a:stretch>
                      <a:fillRect/>
                    </a:stretch>
                  </pic:blipFill>
                  <pic:spPr>
                    <a:xfrm>
                      <a:off x="0" y="0"/>
                      <a:ext cx="5533025" cy="2275200"/>
                    </a:xfrm>
                    <a:prstGeom prst="rect">
                      <a:avLst/>
                    </a:prstGeom>
                  </pic:spPr>
                </pic:pic>
              </a:graphicData>
            </a:graphic>
          </wp:inline>
        </w:drawing>
      </w:r>
    </w:p>
    <w:p w:rsidR="00AE5348" w:rsidRDefault="00016671" w:rsidP="008D0E8A">
      <w:pPr>
        <w:pStyle w:val="Titulek"/>
      </w:pPr>
      <w:bookmarkStart w:id="82" w:name="_Ref355900773"/>
      <w:r>
        <w:t>Obrázek</w:t>
      </w:r>
      <w:r w:rsidR="00AE5348">
        <w:t xml:space="preserve"> </w:t>
      </w:r>
      <w:fldSimple w:instr=" STYLEREF 1 \s ">
        <w:r w:rsidR="00A45AD4">
          <w:rPr>
            <w:noProof/>
          </w:rPr>
          <w:t>6</w:t>
        </w:r>
      </w:fldSimple>
      <w:r w:rsidR="00A45AD4">
        <w:t>.</w:t>
      </w:r>
      <w:fldSimple w:instr=" SEQ Obrázek \* ARABIC \s 1 ">
        <w:r w:rsidR="00A45AD4">
          <w:rPr>
            <w:noProof/>
          </w:rPr>
          <w:t>1</w:t>
        </w:r>
      </w:fldSimple>
      <w:bookmarkEnd w:id="82"/>
      <w:r w:rsidR="00AE5348">
        <w:t xml:space="preserve"> </w:t>
      </w:r>
      <w:r w:rsidR="00AE5348" w:rsidRPr="008756AD">
        <w:t>Konceptuální diagram tříd znázorňující vazby mezi objekty systému.</w:t>
      </w:r>
    </w:p>
    <w:p w:rsidR="005C0DE2" w:rsidRDefault="00045949" w:rsidP="008D0E8A">
      <w:pPr>
        <w:pStyle w:val="Odstavecdal"/>
      </w:pPr>
      <w:r>
        <w:lastRenderedPageBreak/>
        <w:fldChar w:fldCharType="begin"/>
      </w:r>
      <w:r w:rsidR="005C0DE2">
        <w:instrText xml:space="preserve"> REF _Ref355900773 \h </w:instrText>
      </w:r>
      <w:r>
        <w:fldChar w:fldCharType="separate"/>
      </w:r>
      <w:r w:rsidR="00B84DF4">
        <w:t xml:space="preserve">Obrázek </w:t>
      </w:r>
      <w:r w:rsidR="00B84DF4">
        <w:rPr>
          <w:noProof/>
        </w:rPr>
        <w:t>6</w:t>
      </w:r>
      <w:r w:rsidR="00B84DF4">
        <w:t>.</w:t>
      </w:r>
      <w:r w:rsidR="00B84DF4">
        <w:rPr>
          <w:noProof/>
        </w:rPr>
        <w:t>1</w:t>
      </w:r>
      <w:r>
        <w:fldChar w:fldCharType="end"/>
      </w:r>
      <w:r w:rsidR="005C0DE2">
        <w:t xml:space="preserve"> zobrazuje odpovídající konceptuální diagram tříd. Je zde vidět propojení jednotlivých tříd, respektive vazby jednotlivých objektů. Na obrázku můžeme vidět, že třída </w:t>
      </w:r>
      <w:r w:rsidR="005C0DE2" w:rsidRPr="008B0BB8">
        <w:rPr>
          <w:i/>
        </w:rPr>
        <w:t>Conference</w:t>
      </w:r>
      <w:r w:rsidR="005C0DE2">
        <w:t xml:space="preserve"> (dále konference) kromě svého názvu a popisu bude obsahovat bude obsahovat maximálně jednu referenci na objekt třídy </w:t>
      </w:r>
      <w:r w:rsidR="005C0DE2">
        <w:rPr>
          <w:i/>
        </w:rPr>
        <w:t>Location</w:t>
      </w:r>
      <w:r w:rsidR="005C0DE2">
        <w:t xml:space="preserve"> (dále místo), který svým jménem, adresou a kapacitou určuje místo, kde bude konference probíhat. Konference má také vazby na objekty tříd </w:t>
      </w:r>
      <w:r w:rsidR="005C0DE2">
        <w:rPr>
          <w:i/>
        </w:rPr>
        <w:t>Paper</w:t>
      </w:r>
      <w:r w:rsidR="005C0DE2">
        <w:t xml:space="preserve"> (dále článek) a </w:t>
      </w:r>
      <w:r w:rsidR="005C0DE2">
        <w:rPr>
          <w:i/>
        </w:rPr>
        <w:t>Member</w:t>
      </w:r>
      <w:r w:rsidR="005C0DE2">
        <w:t xml:space="preserve"> (dále účastník) s násobností 0..*, což znamená, že počet objektů, které budou náležet konferenci není nijak omezen. Naopak objekt třídy </w:t>
      </w:r>
      <w:r w:rsidR="005C0DE2">
        <w:rPr>
          <w:i/>
        </w:rPr>
        <w:t>Paper</w:t>
      </w:r>
      <w:r w:rsidR="005C0DE2">
        <w:t xml:space="preserve"> patří vždy alespoň </w:t>
      </w:r>
      <w:r w:rsidR="00BD34E4" w:rsidRPr="00BD34E4">
        <w:t xml:space="preserve">do </w:t>
      </w:r>
      <w:r w:rsidR="005C0DE2">
        <w:t xml:space="preserve">jedné konference, má alespoň jednoho autora (instance třídy </w:t>
      </w:r>
      <w:r w:rsidR="005C0DE2">
        <w:rPr>
          <w:i/>
        </w:rPr>
        <w:t>Member</w:t>
      </w:r>
      <w:r w:rsidR="005C0DE2">
        <w:t xml:space="preserve">) a může obsahovat 0..* recenzí (instance třídy </w:t>
      </w:r>
      <w:r w:rsidR="005C0DE2">
        <w:rPr>
          <w:i/>
        </w:rPr>
        <w:t>Review</w:t>
      </w:r>
      <w:r w:rsidR="005C0DE2">
        <w:t xml:space="preserve">). Objekt třídy </w:t>
      </w:r>
      <w:r w:rsidR="005C0DE2">
        <w:rPr>
          <w:i/>
        </w:rPr>
        <w:t>Review</w:t>
      </w:r>
      <w:r w:rsidR="005C0DE2">
        <w:t xml:space="preserve"> (dále recenze) tak vždy náleží jednomu článku a má jednoho autora. Nakonec účastník konference, jakožto objekt třídy </w:t>
      </w:r>
      <w:r w:rsidR="005C0DE2" w:rsidRPr="00CE5D51">
        <w:rPr>
          <w:i/>
        </w:rPr>
        <w:t>Member</w:t>
      </w:r>
      <w:r w:rsidR="005C0DE2">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8D0E8A">
      <w:pPr>
        <w:pStyle w:val="Odstavecdal"/>
      </w:pPr>
      <w:r>
        <w:t xml:space="preserve">Takto je znázorněn datový model systému. Nad tímto modelem později vytvoříme již dříve zmiňované </w:t>
      </w:r>
      <w:r w:rsidR="00324CD0">
        <w:t xml:space="preserve">řídící </w:t>
      </w:r>
      <w:r>
        <w:t xml:space="preserve">sítě, o kterých si povíme v kapitole </w:t>
      </w:r>
      <w:r w:rsidR="00045949">
        <w:fldChar w:fldCharType="begin"/>
      </w:r>
      <w:r>
        <w:instrText xml:space="preserve"> REF _Ref355900583 \r \h </w:instrText>
      </w:r>
      <w:r w:rsidR="00045949">
        <w:fldChar w:fldCharType="separate"/>
      </w:r>
      <w:r w:rsidR="00B84DF4">
        <w:t>7.1</w:t>
      </w:r>
      <w:r w:rsidR="00045949">
        <w:fldChar w:fldCharType="end"/>
      </w:r>
      <w:r>
        <w:t>.</w:t>
      </w:r>
    </w:p>
    <w:p w:rsidR="00A01228" w:rsidRDefault="00A01228" w:rsidP="008D0E8A">
      <w:pPr>
        <w:pStyle w:val="Nadpis2"/>
      </w:pPr>
      <w:bookmarkStart w:id="83" w:name="_Ref356170075"/>
      <w:bookmarkStart w:id="84" w:name="_Toc356475802"/>
      <w:r>
        <w:t>Konverze diagramu tříd do objekto</w:t>
      </w:r>
      <w:r w:rsidR="0057294C">
        <w:t>vě or</w:t>
      </w:r>
      <w:r>
        <w:t>ientovaných Petriho sítí</w:t>
      </w:r>
      <w:bookmarkEnd w:id="83"/>
      <w:bookmarkEnd w:id="84"/>
    </w:p>
    <w:p w:rsidR="00B620DA" w:rsidRDefault="00B620DA" w:rsidP="008D0E8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r w:rsidR="00794CA9" w:rsidRPr="00D93024">
        <w:rPr>
          <w:rFonts w:ascii="Courier New" w:hAnsi="Courier New" w:cs="Courier New"/>
        </w:rPr>
        <w:t>Abstract</w:t>
      </w:r>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8D0E8A">
      <w:pPr>
        <w:pStyle w:val="Odstavecdal"/>
      </w:pPr>
      <w:r>
        <w:t xml:space="preserve">Připomeňme, že místa v sítích OOPN značí privátní atributy objektu, které lze pomocí synchronních portů, </w:t>
      </w:r>
      <w:r w:rsidRPr="005C40F5">
        <w:rPr>
          <w:i/>
        </w:rPr>
        <w:t>getterů</w:t>
      </w:r>
      <w:r>
        <w:t xml:space="preserve"> a </w:t>
      </w:r>
      <w:r w:rsidRPr="005C40F5">
        <w:rPr>
          <w:i/>
        </w:rPr>
        <w:t>sette</w:t>
      </w:r>
      <w:r w:rsidR="00174ACC">
        <w:rPr>
          <w:i/>
        </w:rPr>
        <w:t>rů</w:t>
      </w:r>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svůj getter a</w:t>
      </w:r>
      <w:r w:rsidR="005F51E5">
        <w:t xml:space="preserve"> setter</w:t>
      </w:r>
      <w:r w:rsidR="00794CA9">
        <w:t xml:space="preserve">. Dále pro každý veřejný atribut </w:t>
      </w:r>
      <w:r w:rsidR="00D93024" w:rsidRPr="00D93024">
        <w:rPr>
          <w:rFonts w:ascii="Courier New" w:hAnsi="Courier New" w:cs="Courier New"/>
        </w:rPr>
        <w:t>attr</w:t>
      </w:r>
      <w:r w:rsidR="00D93024">
        <w:rPr>
          <w:i/>
        </w:rPr>
        <w:t xml:space="preserve"> </w:t>
      </w:r>
      <w:r w:rsidR="00794CA9">
        <w:t>bude specifikace třídy obsahovat stejnojmenný synchronní port</w:t>
      </w:r>
      <w:r w:rsidR="00D93024">
        <w:t>,</w:t>
      </w:r>
      <w:r w:rsidR="00794CA9">
        <w:t xml:space="preserve"> realizující operace get a test neprázdnosti, a </w:t>
      </w:r>
      <w:r w:rsidR="003E1ABF">
        <w:t>negativní predikát</w:t>
      </w:r>
      <w:r w:rsidR="00794CA9">
        <w:t xml:space="preserve"> </w:t>
      </w:r>
      <w:r w:rsidR="00D93024">
        <w:t xml:space="preserve">pojmenovaný </w:t>
      </w:r>
      <w:r w:rsidR="00794CA9" w:rsidRPr="00D93024">
        <w:rPr>
          <w:rFonts w:ascii="Courier New" w:hAnsi="Courier New" w:cs="Courier New"/>
        </w:rPr>
        <w:t>attrEmpty</w:t>
      </w:r>
      <w:r w:rsidR="00794CA9">
        <w:t>, realizující test prázdnosti atributu.</w:t>
      </w:r>
      <w:r w:rsidR="00D93024">
        <w:t xml:space="preserve"> Všechny tyto možnosti přístupu k jednoduchému atributu </w:t>
      </w:r>
      <w:r w:rsidR="00D93024" w:rsidRPr="00D93024">
        <w:rPr>
          <w:rFonts w:ascii="Courier New" w:hAnsi="Courier New" w:cs="Courier New"/>
        </w:rPr>
        <w:t>attr</w:t>
      </w:r>
      <w:r w:rsidR="00D93024">
        <w:t xml:space="preserve"> třídy </w:t>
      </w:r>
      <w:r w:rsidR="00D93024">
        <w:rPr>
          <w:rFonts w:ascii="Courier New" w:hAnsi="Courier New" w:cs="Courier New"/>
        </w:rPr>
        <w:t>Abstract</w:t>
      </w:r>
      <w:r w:rsidR="00D93024">
        <w:t xml:space="preserve"> demonstruje obrá</w:t>
      </w:r>
      <w:r w:rsidR="00DA1642">
        <w:t xml:space="preserve">zek ***. Všimněme si, že porty </w:t>
      </w:r>
      <w:r w:rsidR="00D93024" w:rsidRPr="00DA1642">
        <w:rPr>
          <w:rFonts w:ascii="Courier New" w:hAnsi="Courier New" w:cs="Courier New"/>
        </w:rPr>
        <w:t>attr</w:t>
      </w:r>
      <w:r w:rsidR="00DA1642">
        <w:t xml:space="preserve"> a </w:t>
      </w:r>
      <w:r w:rsidR="00D93024" w:rsidRPr="00DA1642">
        <w:rPr>
          <w:rFonts w:ascii="Courier New" w:hAnsi="Courier New" w:cs="Courier New"/>
        </w:rPr>
        <w:t>attrEmpty</w:t>
      </w:r>
      <w:r w:rsidR="00D93024">
        <w:t xml:space="preserve"> jsou komple</w:t>
      </w:r>
      <w:r w:rsidR="00DA1642">
        <w:t xml:space="preserve">mentární a umožňují v metodách </w:t>
      </w:r>
      <w:r w:rsidR="00D93024" w:rsidRPr="00DA1642">
        <w:rPr>
          <w:rFonts w:ascii="Courier New" w:hAnsi="Courier New" w:cs="Courier New"/>
        </w:rPr>
        <w:t>getAttr</w:t>
      </w:r>
      <w:r w:rsidR="00DA1642">
        <w:t xml:space="preserve"> a </w:t>
      </w:r>
      <w:r w:rsidR="00D93024" w:rsidRPr="00DA1642">
        <w:rPr>
          <w:rFonts w:ascii="Courier New" w:hAnsi="Courier New" w:cs="Courier New"/>
        </w:rPr>
        <w:t>setAttr</w:t>
      </w:r>
      <w:r w:rsidR="00D93024">
        <w:t xml:space="preserve"> výlučné provedení pouze jednoho z přechodů.</w:t>
      </w:r>
    </w:p>
    <w:p w:rsidR="00D93024" w:rsidRDefault="00D93024" w:rsidP="008D0E8A">
      <w:pPr>
        <w:pStyle w:val="Odstavecdal"/>
      </w:pPr>
    </w:p>
    <w:p w:rsidR="00D93024" w:rsidRDefault="00D93024" w:rsidP="008D0E8A">
      <w:pPr>
        <w:pStyle w:val="Odstavecdal"/>
      </w:pPr>
      <w:r>
        <w:t xml:space="preserve">** </w:t>
      </w:r>
      <w:r w:rsidR="00744481">
        <w:t xml:space="preserve">TODO: </w:t>
      </w:r>
      <w:r>
        <w:t>ukázka predikátů attr, attrEmpty **</w:t>
      </w:r>
    </w:p>
    <w:p w:rsidR="00D93024" w:rsidRDefault="00D93024" w:rsidP="008D0E8A">
      <w:pPr>
        <w:pStyle w:val="Odstavecdal"/>
      </w:pPr>
      <w:commentRangeStart w:id="85"/>
      <w:r>
        <w:t xml:space="preserve">** </w:t>
      </w:r>
      <w:r w:rsidR="00744481">
        <w:t xml:space="preserve">TODO: </w:t>
      </w:r>
      <w:r>
        <w:t>ukázka getterů a setterů **</w:t>
      </w:r>
      <w:commentRangeEnd w:id="85"/>
      <w:r>
        <w:rPr>
          <w:rStyle w:val="Odkaznakoment"/>
        </w:rPr>
        <w:commentReference w:id="85"/>
      </w:r>
    </w:p>
    <w:p w:rsidR="00D93024" w:rsidRPr="00D93024" w:rsidRDefault="00D93024" w:rsidP="008D0E8A">
      <w:pPr>
        <w:pStyle w:val="Odstavecdal"/>
      </w:pPr>
    </w:p>
    <w:p w:rsidR="00466775" w:rsidRPr="00736804" w:rsidRDefault="00D93024" w:rsidP="008D0E8A">
      <w:pPr>
        <w:pStyle w:val="Odstavecdal"/>
      </w:pPr>
      <w:r>
        <w:t>Pro</w:t>
      </w:r>
      <w:r w:rsidR="005522C8">
        <w:t xml:space="preserve"> atribut typu </w:t>
      </w:r>
      <w:r w:rsidR="005522C8">
        <w:rPr>
          <w:i/>
        </w:rPr>
        <w:t>kolekce</w:t>
      </w:r>
      <w:r w:rsidR="005522C8">
        <w:t>, po</w:t>
      </w:r>
      <w:r w:rsidR="001C59BE">
        <w:t>tom místo getteru a setteru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r>
        <w:rPr>
          <w:rFonts w:ascii="Courier New" w:hAnsi="Courier New" w:cs="Courier New"/>
        </w:rPr>
        <w:t>items</w:t>
      </w:r>
      <w:r>
        <w:t xml:space="preserve"> budou nazývat</w:t>
      </w:r>
      <w:r w:rsidR="005522C8">
        <w:t xml:space="preserve"> </w:t>
      </w:r>
      <w:r w:rsidR="005522C8" w:rsidRPr="00D93024">
        <w:rPr>
          <w:rFonts w:ascii="Courier New" w:hAnsi="Courier New" w:cs="Courier New"/>
        </w:rPr>
        <w:t>add</w:t>
      </w:r>
      <w:r w:rsidRPr="00D93024">
        <w:rPr>
          <w:rFonts w:ascii="Courier New" w:hAnsi="Courier New" w:cs="Courier New"/>
        </w:rPr>
        <w:t>Item</w:t>
      </w:r>
      <w:r w:rsidR="005522C8">
        <w:t xml:space="preserve">, </w:t>
      </w:r>
      <w:r w:rsidR="005522C8" w:rsidRPr="00D93024">
        <w:rPr>
          <w:rFonts w:ascii="Courier New" w:hAnsi="Courier New" w:cs="Courier New"/>
        </w:rPr>
        <w:t>get</w:t>
      </w:r>
      <w:r w:rsidRPr="00D93024">
        <w:rPr>
          <w:rFonts w:ascii="Courier New" w:hAnsi="Courier New" w:cs="Courier New"/>
        </w:rPr>
        <w:t>Item</w:t>
      </w:r>
      <w:r>
        <w:rPr>
          <w:i/>
        </w:rPr>
        <w:t xml:space="preserve"> </w:t>
      </w:r>
      <w:r w:rsidR="001C59BE">
        <w:t>a</w:t>
      </w:r>
      <w:r w:rsidR="005522C8">
        <w:t xml:space="preserve"> </w:t>
      </w:r>
      <w:r w:rsidR="005522C8" w:rsidRPr="00D93024">
        <w:rPr>
          <w:rFonts w:ascii="Courier New" w:hAnsi="Courier New" w:cs="Courier New"/>
        </w:rPr>
        <w:t>remove</w:t>
      </w:r>
      <w:r w:rsidRPr="00D93024">
        <w:rPr>
          <w:rFonts w:ascii="Courier New" w:hAnsi="Courier New" w:cs="Courier New"/>
        </w:rPr>
        <w:t>Item</w:t>
      </w:r>
      <w:r>
        <w:t>.</w:t>
      </w:r>
    </w:p>
    <w:p w:rsidR="00474766" w:rsidRDefault="00474766" w:rsidP="008D0E8A">
      <w:pPr>
        <w:pStyle w:val="Odstavecdal"/>
      </w:pPr>
    </w:p>
    <w:p w:rsidR="00474766" w:rsidRDefault="00474766" w:rsidP="008D0E8A">
      <w:pPr>
        <w:pStyle w:val="Odstavecdal"/>
      </w:pPr>
      <w:r>
        <w:lastRenderedPageBreak/>
        <w:t xml:space="preserve">** </w:t>
      </w:r>
      <w:r w:rsidR="00744481">
        <w:t xml:space="preserve">TODO: </w:t>
      </w:r>
      <w:r>
        <w:t xml:space="preserve">ukázka add, get, </w:t>
      </w:r>
      <w:r w:rsidR="00BD34E4">
        <w:t>remove</w:t>
      </w:r>
      <w:r>
        <w:t xml:space="preserve"> pro kolekci dat **</w:t>
      </w:r>
    </w:p>
    <w:p w:rsidR="00D93024" w:rsidRDefault="00D93024" w:rsidP="008D0E8A">
      <w:pPr>
        <w:pStyle w:val="Odstavecdal"/>
      </w:pPr>
    </w:p>
    <w:p w:rsidR="00D93024" w:rsidRDefault="001029FA" w:rsidP="008D0E8A">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r>
        <w:rPr>
          <w:i/>
        </w:rPr>
        <w:t>foreach</w:t>
      </w:r>
      <w:r>
        <w:t xml:space="preserve"> a j</w:t>
      </w:r>
      <w:r w:rsidR="004B2C2C">
        <w:t>e</w:t>
      </w:r>
      <w:r>
        <w:t xml:space="preserve"> většinou zprostředkovan</w:t>
      </w:r>
      <w:r w:rsidR="004B2C2C">
        <w:t>ý</w:t>
      </w:r>
      <w:r>
        <w:t xml:space="preserve"> jazykem samotným. PNtalk ale prozatím tuto konstrukci nezprostředkovává i přes to, že jazyk Smalltalk ano. Problém zřejmě tkví v tom, že v OOPN a PNtalku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r w:rsidR="004B2C2C" w:rsidRPr="004B2C2C">
        <w:rPr>
          <w:i/>
        </w:rPr>
        <w:t>foreach</w:t>
      </w:r>
      <w:r w:rsidR="004B2C2C">
        <w:t xml:space="preserve"> v potřebném rozsahu demonstruje obrázek ***.</w:t>
      </w:r>
    </w:p>
    <w:p w:rsidR="00586220" w:rsidRPr="004B2C2C" w:rsidRDefault="00586220" w:rsidP="008D0E8A">
      <w:pPr>
        <w:pStyle w:val="Odstavecdal"/>
      </w:pPr>
    </w:p>
    <w:p w:rsidR="00B94412" w:rsidRDefault="00B94412" w:rsidP="008D0E8A">
      <w:pPr>
        <w:pStyle w:val="Odstavecdal"/>
      </w:pPr>
      <w:r>
        <w:t xml:space="preserve">** </w:t>
      </w:r>
      <w:r w:rsidR="00744481">
        <w:t xml:space="preserve">TODO: </w:t>
      </w:r>
      <w:r>
        <w:t>ukázka foreach zde, nebo až v kapitole testování, pro které jsem to tvořil</w:t>
      </w:r>
      <w:r w:rsidR="006676E1">
        <w:t xml:space="preserve"> **</w:t>
      </w:r>
    </w:p>
    <w:p w:rsidR="00586220" w:rsidRDefault="00586220" w:rsidP="008D0E8A">
      <w:pPr>
        <w:pStyle w:val="Odstavecdal"/>
      </w:pPr>
    </w:p>
    <w:p w:rsidR="00DC2E48" w:rsidRDefault="004B2C2C" w:rsidP="008D0E8A">
      <w:pPr>
        <w:pStyle w:val="Odstavecdal"/>
      </w:pPr>
      <w:r>
        <w:t xml:space="preserve">Další teoretickou možností jak modelovat cyklus </w:t>
      </w:r>
      <w:r w:rsidRPr="004B2C2C">
        <w:rPr>
          <w:i/>
        </w:rPr>
        <w:t>foreach</w:t>
      </w:r>
      <w:r>
        <w:t xml:space="preserve"> je do místa reprezentujícího kolekci vložit Smalltalkovský objekt kolekce, nad kterým by byly prováděny operace add, get, remove a foreach. Toto řešení prozatím není možné, protože PNtalk neumožňuje v akcích přechodu použít bloky</w:t>
      </w:r>
      <w:r>
        <w:rPr>
          <w:rStyle w:val="Znakapoznpodarou"/>
        </w:rPr>
        <w:footnoteReference w:id="5"/>
      </w:r>
      <w:r>
        <w:t>, které jsou nutné pro práci se Smalltalkovskou kolekcí.</w:t>
      </w:r>
    </w:p>
    <w:p w:rsidR="00DC2E48" w:rsidRDefault="002D5FF8" w:rsidP="008D0E8A">
      <w:pPr>
        <w:pStyle w:val="Odstavecdal"/>
      </w:pPr>
      <w:r>
        <w:t xml:space="preserve">Kromě výše zmíněných </w:t>
      </w:r>
      <w:r w:rsidR="00585B70">
        <w:t>vlastností, definujme p</w:t>
      </w:r>
      <w:r w:rsidR="00DC2E48">
        <w:t xml:space="preserve">ro každou třídu metodu </w:t>
      </w:r>
      <w:r w:rsidR="00DC2E48" w:rsidRPr="00585B70">
        <w:rPr>
          <w:rFonts w:ascii="Courier New" w:hAnsi="Courier New" w:cs="Courier New"/>
        </w:rPr>
        <w:t>print</w:t>
      </w:r>
      <w:r w:rsidR="00DC2E48">
        <w:t xml:space="preserve">, která vytiskne na </w:t>
      </w:r>
      <w:r w:rsidR="00A654C1">
        <w:t xml:space="preserve">standardní </w:t>
      </w:r>
      <w:r w:rsidR="00DC2E48">
        <w:t>výstup</w:t>
      </w:r>
      <w:r w:rsidR="00585B70">
        <w:rPr>
          <w:rStyle w:val="Znakapoznpodarou"/>
        </w:rPr>
        <w:footnoteReference w:id="6"/>
      </w:r>
      <w:r w:rsidR="00DC2E48">
        <w:t xml:space="preserve"> základní údaje o stavu objektu. Tato metoda bude využívaná pouze při testování a simulaci, pro prezentaci stavu objektu. O vypisování stavu objektu ve finální aplikaci se bude starat vrstva uživatelského rozhraní popsaná v kapitole</w:t>
      </w:r>
      <w:r w:rsidR="001928C0">
        <w:t xml:space="preserve"> </w:t>
      </w:r>
      <w:r w:rsidR="00045949">
        <w:fldChar w:fldCharType="begin"/>
      </w:r>
      <w:r w:rsidR="001928C0">
        <w:instrText xml:space="preserve"> REF _Ref355913379 \r \h </w:instrText>
      </w:r>
      <w:r w:rsidR="00045949">
        <w:fldChar w:fldCharType="separate"/>
      </w:r>
      <w:r w:rsidR="00B84DF4">
        <w:t>7.2</w:t>
      </w:r>
      <w:r w:rsidR="00045949">
        <w:fldChar w:fldCharType="end"/>
      </w:r>
      <w:r w:rsidR="00DC2E48">
        <w:t>.</w:t>
      </w:r>
    </w:p>
    <w:p w:rsidR="00263F6C" w:rsidRPr="00DC2E48" w:rsidRDefault="000224DD" w:rsidP="008D0E8A">
      <w:pPr>
        <w:pStyle w:val="Odstavecdal"/>
      </w:pPr>
      <w:r>
        <w:t xml:space="preserve">Přestože je </w:t>
      </w:r>
      <w:r w:rsidR="00263F6C">
        <w:t>jazyk PNtalk</w:t>
      </w:r>
      <w:r>
        <w:t xml:space="preserve"> (obecně Smalltalk) dynamicky typovaný</w:t>
      </w:r>
      <w:r>
        <w:rPr>
          <w:rStyle w:val="Znakapoznpodarou"/>
        </w:rPr>
        <w:footnoteReference w:id="7"/>
      </w:r>
      <w:r>
        <w:t>, budeme níže u definice tříd specifikovat očekávaný typ proměnné daného atributu.</w:t>
      </w:r>
    </w:p>
    <w:p w:rsidR="00B620DA" w:rsidRDefault="00B620DA" w:rsidP="008D0E8A">
      <w:pPr>
        <w:pStyle w:val="Nadpis3"/>
      </w:pPr>
      <w:bookmarkStart w:id="86" w:name="_Toc356475803"/>
      <w:r>
        <w:t>Conference</w:t>
      </w:r>
      <w:bookmarkEnd w:id="86"/>
    </w:p>
    <w:p w:rsidR="00CA07E7" w:rsidRDefault="00B51437" w:rsidP="008D0E8A">
      <w:pPr>
        <w:pStyle w:val="Odstavecprvn"/>
      </w:pPr>
      <w:r>
        <w:t xml:space="preserve">Třída </w:t>
      </w:r>
      <w:r>
        <w:rPr>
          <w:i/>
        </w:rPr>
        <w:t>Conference</w:t>
      </w:r>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D0E8A">
      <w:pPr>
        <w:pStyle w:val="Odstavecdal"/>
        <w:numPr>
          <w:ilvl w:val="0"/>
          <w:numId w:val="15"/>
        </w:numPr>
      </w:pPr>
      <w:r w:rsidRPr="00C20B47">
        <w:rPr>
          <w:rFonts w:ascii="Courier New" w:hAnsi="Courier New" w:cs="Courier New"/>
        </w:rPr>
        <w:t>name</w:t>
      </w:r>
      <w:r>
        <w:t xml:space="preserve">, obsahující </w:t>
      </w:r>
      <w:r w:rsidRPr="00C20B47">
        <w:rPr>
          <w:i/>
        </w:rPr>
        <w:t>řetězec</w:t>
      </w:r>
      <w:r>
        <w:t xml:space="preserve"> se jménem konference;</w:t>
      </w:r>
    </w:p>
    <w:p w:rsidR="00896267" w:rsidRPr="00896267" w:rsidRDefault="00896267" w:rsidP="008D0E8A">
      <w:pPr>
        <w:pStyle w:val="Odstavecdal"/>
        <w:numPr>
          <w:ilvl w:val="0"/>
          <w:numId w:val="15"/>
        </w:numPr>
      </w:pPr>
      <w:r w:rsidRPr="00C20B47">
        <w:rPr>
          <w:rFonts w:ascii="Courier New" w:hAnsi="Courier New" w:cs="Courier New"/>
        </w:rPr>
        <w:t>description</w:t>
      </w:r>
      <w:r>
        <w:t xml:space="preserve">, obsahující </w:t>
      </w:r>
      <w:r w:rsidRPr="00C20B47">
        <w:rPr>
          <w:i/>
        </w:rPr>
        <w:t>řetězec</w:t>
      </w:r>
      <w:r>
        <w:t xml:space="preserve"> s popisem konference;</w:t>
      </w:r>
    </w:p>
    <w:p w:rsidR="00896267" w:rsidRDefault="00896267" w:rsidP="008D0E8A">
      <w:pPr>
        <w:pStyle w:val="Odstavecdal"/>
        <w:numPr>
          <w:ilvl w:val="0"/>
          <w:numId w:val="15"/>
        </w:numPr>
      </w:pPr>
      <w:r w:rsidRPr="00C20B47">
        <w:rPr>
          <w:rFonts w:ascii="Courier New" w:hAnsi="Courier New" w:cs="Courier New"/>
        </w:rPr>
        <w:t>datetime</w:t>
      </w:r>
      <w:r>
        <w:t xml:space="preserve">, obsahující </w:t>
      </w:r>
      <w:r w:rsidRPr="00C20B47">
        <w:rPr>
          <w:i/>
        </w:rPr>
        <w:t>řetězec</w:t>
      </w:r>
      <w:r>
        <w:t xml:space="preserve"> udávající datum a čas konání;</w:t>
      </w:r>
    </w:p>
    <w:p w:rsidR="00896267" w:rsidRPr="00896267" w:rsidRDefault="00896267" w:rsidP="008D0E8A">
      <w:pPr>
        <w:pStyle w:val="Odstavecdal"/>
        <w:numPr>
          <w:ilvl w:val="0"/>
          <w:numId w:val="15"/>
        </w:numPr>
      </w:pPr>
      <w:r w:rsidRPr="00C20B47">
        <w:rPr>
          <w:rFonts w:ascii="Courier New" w:hAnsi="Courier New" w:cs="Courier New"/>
        </w:rPr>
        <w:t>location</w:t>
      </w:r>
      <w:r>
        <w:t xml:space="preserve">, obsahující instanci třídy </w:t>
      </w:r>
      <w:r>
        <w:rPr>
          <w:i/>
        </w:rPr>
        <w:t>Location;</w:t>
      </w:r>
    </w:p>
    <w:p w:rsidR="00896267" w:rsidRPr="00896267" w:rsidRDefault="00896267" w:rsidP="008D0E8A">
      <w:pPr>
        <w:pStyle w:val="Odstavecdal"/>
        <w:numPr>
          <w:ilvl w:val="0"/>
          <w:numId w:val="15"/>
        </w:numPr>
      </w:pPr>
      <w:r w:rsidRPr="00C20B47">
        <w:rPr>
          <w:rFonts w:ascii="Courier New" w:hAnsi="Courier New" w:cs="Courier New"/>
        </w:rPr>
        <w:t>state</w:t>
      </w:r>
      <w:r>
        <w:t xml:space="preserve">, obsahující </w:t>
      </w:r>
      <w:r w:rsidRPr="00C20B47">
        <w:rPr>
          <w:i/>
        </w:rPr>
        <w:t>symbol</w:t>
      </w:r>
      <w:r>
        <w:t xml:space="preserve"> udávající stav konference;</w:t>
      </w:r>
    </w:p>
    <w:p w:rsidR="00896267" w:rsidRDefault="00896267" w:rsidP="008D0E8A">
      <w:pPr>
        <w:pStyle w:val="Odstavecdal"/>
        <w:numPr>
          <w:ilvl w:val="0"/>
          <w:numId w:val="15"/>
        </w:numPr>
      </w:pPr>
      <w:r w:rsidRPr="00C20B47">
        <w:rPr>
          <w:rFonts w:ascii="Courier New" w:hAnsi="Courier New" w:cs="Courier New"/>
        </w:rPr>
        <w:t>papers</w:t>
      </w:r>
      <w:r>
        <w:t xml:space="preserve">, obsahující </w:t>
      </w:r>
      <w:r w:rsidRPr="00C20B47">
        <w:rPr>
          <w:i/>
        </w:rPr>
        <w:t>kolekci</w:t>
      </w:r>
      <w:r>
        <w:t xml:space="preserve"> článků (instancí třídy </w:t>
      </w:r>
      <w:r w:rsidRPr="00896267">
        <w:rPr>
          <w:i/>
        </w:rPr>
        <w:t>Paper</w:t>
      </w:r>
      <w:r>
        <w:t xml:space="preserve">) </w:t>
      </w:r>
      <w:r w:rsidRPr="00896267">
        <w:t>registrovaných</w:t>
      </w:r>
      <w:r>
        <w:t xml:space="preserve"> na konferenci;</w:t>
      </w:r>
    </w:p>
    <w:p w:rsidR="003E0085" w:rsidRDefault="003E0085" w:rsidP="008D0E8A">
      <w:pPr>
        <w:pStyle w:val="Odstavecdal"/>
        <w:numPr>
          <w:ilvl w:val="0"/>
          <w:numId w:val="15"/>
        </w:numPr>
      </w:pPr>
      <w:r>
        <w:rPr>
          <w:rFonts w:ascii="Courier New" w:hAnsi="Courier New" w:cs="Courier New"/>
        </w:rPr>
        <w:lastRenderedPageBreak/>
        <w:t>paper</w:t>
      </w:r>
      <w:r w:rsidRPr="00C20B47">
        <w:rPr>
          <w:rFonts w:ascii="Courier New" w:hAnsi="Courier New" w:cs="Courier New"/>
        </w:rPr>
        <w:t>s</w:t>
      </w:r>
      <w:r>
        <w:rPr>
          <w:rFonts w:ascii="Courier New" w:hAnsi="Courier New" w:cs="Courier New"/>
        </w:rPr>
        <w:t>Count</w:t>
      </w:r>
      <w:r>
        <w:t xml:space="preserve">, obsahující </w:t>
      </w:r>
      <w:r>
        <w:rPr>
          <w:i/>
        </w:rPr>
        <w:t>číslo</w:t>
      </w:r>
      <w:r>
        <w:t xml:space="preserve"> udávající počet registrovaných člán</w:t>
      </w:r>
      <w:r w:rsidR="006F0A49">
        <w:t>k</w:t>
      </w:r>
      <w:r>
        <w:t>ů v konferenci;</w:t>
      </w:r>
    </w:p>
    <w:p w:rsidR="00896267" w:rsidRDefault="00896267" w:rsidP="008D0E8A">
      <w:pPr>
        <w:pStyle w:val="Odstavecdal"/>
        <w:numPr>
          <w:ilvl w:val="0"/>
          <w:numId w:val="15"/>
        </w:numPr>
      </w:pPr>
      <w:r w:rsidRPr="00C20B47">
        <w:rPr>
          <w:rFonts w:ascii="Courier New" w:hAnsi="Courier New" w:cs="Courier New"/>
        </w:rPr>
        <w:t>members</w:t>
      </w:r>
      <w:r>
        <w:t xml:space="preserve">, obsahující </w:t>
      </w:r>
      <w:r w:rsidRPr="00C20B47">
        <w:rPr>
          <w:i/>
        </w:rPr>
        <w:t>kolekci</w:t>
      </w:r>
      <w:r>
        <w:t xml:space="preserve"> účastníků konference (instancí třídy </w:t>
      </w:r>
      <w:r>
        <w:rPr>
          <w:i/>
        </w:rPr>
        <w:t>Membe</w:t>
      </w:r>
      <w:r w:rsidRPr="00896267">
        <w:rPr>
          <w:i/>
        </w:rPr>
        <w:t>r</w:t>
      </w:r>
      <w:r>
        <w:t>)</w:t>
      </w:r>
      <w:r w:rsidR="003E0085">
        <w:t>;</w:t>
      </w:r>
    </w:p>
    <w:p w:rsidR="003E0085" w:rsidRDefault="003E0085" w:rsidP="008D0E8A">
      <w:pPr>
        <w:pStyle w:val="Odstavecdal"/>
        <w:numPr>
          <w:ilvl w:val="0"/>
          <w:numId w:val="15"/>
        </w:numPr>
      </w:pPr>
      <w:r w:rsidRPr="00C20B47">
        <w:rPr>
          <w:rFonts w:ascii="Courier New" w:hAnsi="Courier New" w:cs="Courier New"/>
        </w:rPr>
        <w:t>members</w:t>
      </w:r>
      <w:r>
        <w:rPr>
          <w:rFonts w:ascii="Courier New" w:hAnsi="Courier New" w:cs="Courier New"/>
        </w:rPr>
        <w:t>Count</w:t>
      </w:r>
      <w:r>
        <w:t xml:space="preserve">, obsahující </w:t>
      </w:r>
      <w:r>
        <w:rPr>
          <w:i/>
        </w:rPr>
        <w:t>číslo</w:t>
      </w:r>
      <w:r>
        <w:t xml:space="preserve"> udávající počet účastníku konference.</w:t>
      </w:r>
    </w:p>
    <w:p w:rsidR="00DC2E48" w:rsidRPr="0002693E" w:rsidRDefault="0002693E" w:rsidP="008D0E8A">
      <w:pPr>
        <w:pStyle w:val="Odstavecdal"/>
      </w:pPr>
      <w:r>
        <w:t xml:space="preserve">Třída </w:t>
      </w:r>
      <w:r>
        <w:rPr>
          <w:i/>
        </w:rPr>
        <w:t>Conference</w:t>
      </w:r>
      <w:r>
        <w:t xml:space="preserve"> neobsa</w:t>
      </w:r>
      <w:r w:rsidR="00494BDE">
        <w:t>huje žádné nadstandardní metody nebo porty.</w:t>
      </w:r>
    </w:p>
    <w:p w:rsidR="00B620DA" w:rsidRDefault="00B620DA" w:rsidP="008D0E8A">
      <w:pPr>
        <w:pStyle w:val="Nadpis3"/>
      </w:pPr>
      <w:bookmarkStart w:id="87" w:name="_Toc356475804"/>
      <w:r>
        <w:t>Location</w:t>
      </w:r>
      <w:bookmarkEnd w:id="87"/>
    </w:p>
    <w:p w:rsidR="00494BDE" w:rsidRDefault="00466775" w:rsidP="008D0E8A">
      <w:pPr>
        <w:pStyle w:val="Odstavecprvn"/>
      </w:pPr>
      <w:r w:rsidRPr="00383EC2">
        <w:t xml:space="preserve">Třída </w:t>
      </w:r>
      <w:r w:rsidRPr="00DD5FC7">
        <w:rPr>
          <w:i/>
        </w:rPr>
        <w:t>Location</w:t>
      </w:r>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r w:rsidR="00DD5FC7">
        <w:rPr>
          <w:i/>
        </w:rPr>
        <w:t>Location</w:t>
      </w:r>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8D0E8A">
      <w:pPr>
        <w:pStyle w:val="Odstavecdal"/>
        <w:numPr>
          <w:ilvl w:val="0"/>
          <w:numId w:val="15"/>
        </w:numPr>
      </w:pPr>
      <w:r w:rsidRPr="00C20B47">
        <w:rPr>
          <w:rFonts w:ascii="Courier New" w:hAnsi="Courier New" w:cs="Courier New"/>
        </w:rPr>
        <w:t>name</w:t>
      </w:r>
      <w:r>
        <w:t xml:space="preserve">, obsahující </w:t>
      </w:r>
      <w:r w:rsidRPr="00C20B47">
        <w:rPr>
          <w:i/>
        </w:rPr>
        <w:t>řetězec</w:t>
      </w:r>
      <w:r>
        <w:t xml:space="preserve"> udávající název místa;</w:t>
      </w:r>
    </w:p>
    <w:p w:rsidR="00494BDE" w:rsidRPr="00896267" w:rsidRDefault="00494BDE" w:rsidP="008D0E8A">
      <w:pPr>
        <w:pStyle w:val="Odstavecdal"/>
        <w:numPr>
          <w:ilvl w:val="0"/>
          <w:numId w:val="15"/>
        </w:numPr>
      </w:pPr>
      <w:r>
        <w:rPr>
          <w:rFonts w:ascii="Courier New" w:hAnsi="Courier New" w:cs="Courier New"/>
        </w:rPr>
        <w:t>capacity</w:t>
      </w:r>
      <w:r>
        <w:t xml:space="preserve">, obsahující </w:t>
      </w:r>
      <w:r>
        <w:rPr>
          <w:i/>
        </w:rPr>
        <w:t>číslo</w:t>
      </w:r>
      <w:r>
        <w:t xml:space="preserve"> udávající kapacitu místa;</w:t>
      </w:r>
    </w:p>
    <w:p w:rsidR="00494BDE" w:rsidRDefault="00494BDE" w:rsidP="008D0E8A">
      <w:pPr>
        <w:pStyle w:val="Odstavecdal"/>
        <w:numPr>
          <w:ilvl w:val="0"/>
          <w:numId w:val="15"/>
        </w:numPr>
      </w:pPr>
      <w:r>
        <w:rPr>
          <w:rFonts w:ascii="Courier New" w:hAnsi="Courier New" w:cs="Courier New"/>
        </w:rPr>
        <w:t>address</w:t>
      </w:r>
      <w:r>
        <w:t xml:space="preserve">, obsahující </w:t>
      </w:r>
      <w:r w:rsidRPr="00C20B47">
        <w:rPr>
          <w:i/>
        </w:rPr>
        <w:t>řetězec</w:t>
      </w:r>
      <w:r>
        <w:t xml:space="preserve"> udávající adresu místa.</w:t>
      </w:r>
    </w:p>
    <w:p w:rsidR="00DD5FC7" w:rsidRPr="00DD5FC7" w:rsidRDefault="00494BDE" w:rsidP="008D0E8A">
      <w:pPr>
        <w:pStyle w:val="Odstavecdal"/>
      </w:pPr>
      <w:r>
        <w:t xml:space="preserve">Třída </w:t>
      </w:r>
      <w:r>
        <w:rPr>
          <w:i/>
        </w:rPr>
        <w:t>Location</w:t>
      </w:r>
      <w:r>
        <w:t xml:space="preserve"> neobsahuje žádné nadstandardní metody nebo porty.</w:t>
      </w:r>
    </w:p>
    <w:p w:rsidR="00B620DA" w:rsidRDefault="00B620DA" w:rsidP="008D0E8A">
      <w:pPr>
        <w:pStyle w:val="Nadpis3"/>
      </w:pPr>
      <w:bookmarkStart w:id="88" w:name="_Toc356475805"/>
      <w:r>
        <w:t>Member</w:t>
      </w:r>
      <w:bookmarkEnd w:id="88"/>
    </w:p>
    <w:p w:rsidR="00494BDE" w:rsidRDefault="00494BDE" w:rsidP="008D0E8A">
      <w:pPr>
        <w:pStyle w:val="Odstavecprvn"/>
      </w:pPr>
      <w:r w:rsidRPr="00383EC2">
        <w:t xml:space="preserve">Třída </w:t>
      </w:r>
      <w:r>
        <w:rPr>
          <w:i/>
        </w:rPr>
        <w:t>Member</w:t>
      </w:r>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r w:rsidR="00E81439">
        <w:rPr>
          <w:i/>
        </w:rPr>
        <w:t>Member</w:t>
      </w:r>
      <w:r>
        <w:t xml:space="preserve"> nespecifikuje žádnou vlastní aktivitu. Veřejnými atributy třídy jsou:</w:t>
      </w:r>
    </w:p>
    <w:p w:rsidR="00494BDE" w:rsidRDefault="00494BDE" w:rsidP="008D0E8A">
      <w:pPr>
        <w:pStyle w:val="Odstavecdal"/>
        <w:numPr>
          <w:ilvl w:val="0"/>
          <w:numId w:val="15"/>
        </w:numPr>
      </w:pPr>
      <w:r w:rsidRPr="00C20B47">
        <w:rPr>
          <w:rFonts w:ascii="Courier New" w:hAnsi="Courier New" w:cs="Courier New"/>
        </w:rPr>
        <w:t>name</w:t>
      </w:r>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8D0E8A">
      <w:pPr>
        <w:pStyle w:val="Odstavecdal"/>
        <w:numPr>
          <w:ilvl w:val="0"/>
          <w:numId w:val="15"/>
        </w:numPr>
      </w:pPr>
      <w:r>
        <w:rPr>
          <w:rFonts w:ascii="Courier New" w:hAnsi="Courier New" w:cs="Courier New"/>
        </w:rPr>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8D0E8A">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8D0E8A">
      <w:pPr>
        <w:pStyle w:val="Odstavecdal"/>
        <w:numPr>
          <w:ilvl w:val="0"/>
          <w:numId w:val="15"/>
        </w:numPr>
      </w:pPr>
      <w:r>
        <w:rPr>
          <w:rFonts w:ascii="Courier New" w:hAnsi="Courier New" w:cs="Courier New"/>
        </w:rPr>
        <w:t>papers</w:t>
      </w:r>
      <w:r>
        <w:t xml:space="preserve">, obsahující </w:t>
      </w:r>
      <w:r w:rsidRPr="00C20B47">
        <w:rPr>
          <w:i/>
        </w:rPr>
        <w:t>kolekci</w:t>
      </w:r>
      <w:r>
        <w:t xml:space="preserve"> článků (instancí třídy </w:t>
      </w:r>
      <w:r w:rsidRPr="00896267">
        <w:rPr>
          <w:i/>
        </w:rPr>
        <w:t>Paper</w:t>
      </w:r>
      <w:r>
        <w:t>) jichž je uživatel autorem;</w:t>
      </w:r>
    </w:p>
    <w:p w:rsidR="00E81439" w:rsidRDefault="00E81439" w:rsidP="008D0E8A">
      <w:pPr>
        <w:pStyle w:val="Odstavecdal"/>
        <w:numPr>
          <w:ilvl w:val="0"/>
          <w:numId w:val="15"/>
        </w:numPr>
      </w:pPr>
      <w:r>
        <w:rPr>
          <w:rFonts w:ascii="Courier New" w:hAnsi="Courier New" w:cs="Courier New"/>
        </w:rPr>
        <w:t>paper</w:t>
      </w:r>
      <w:r w:rsidRPr="00C20B47">
        <w:rPr>
          <w:rFonts w:ascii="Courier New" w:hAnsi="Courier New" w:cs="Courier New"/>
        </w:rPr>
        <w:t>s</w:t>
      </w:r>
      <w:r>
        <w:rPr>
          <w:rFonts w:ascii="Courier New" w:hAnsi="Courier New" w:cs="Courier New"/>
        </w:rPr>
        <w:t>Count</w:t>
      </w:r>
      <w:r>
        <w:t xml:space="preserve">, obsahující </w:t>
      </w:r>
      <w:r>
        <w:rPr>
          <w:i/>
        </w:rPr>
        <w:t>číslo</w:t>
      </w:r>
      <w:r>
        <w:t xml:space="preserve"> udávající počet napsaných článků</w:t>
      </w:r>
      <w:r w:rsidR="00D47766">
        <w:t>.</w:t>
      </w:r>
    </w:p>
    <w:p w:rsidR="00494BDE" w:rsidRDefault="00494BDE" w:rsidP="008D0E8A">
      <w:pPr>
        <w:pStyle w:val="Odstavecdal"/>
      </w:pPr>
      <w:r>
        <w:t xml:space="preserve">Třída </w:t>
      </w:r>
      <w:r w:rsidR="005D62E5">
        <w:rPr>
          <w:i/>
        </w:rPr>
        <w:t>Member</w:t>
      </w:r>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r w:rsidR="00D45122" w:rsidRPr="00502CDC">
        <w:rPr>
          <w:rFonts w:ascii="Courier New" w:hAnsi="Courier New" w:cs="Courier New"/>
        </w:rPr>
        <w:t>name:</w:t>
      </w:r>
      <w:r w:rsidR="00502CDC" w:rsidRPr="00502CDC">
        <w:rPr>
          <w:rFonts w:ascii="Courier New" w:hAnsi="Courier New" w:cs="Courier New"/>
          <w:i/>
        </w:rPr>
        <w:t>name</w:t>
      </w:r>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name:</w:t>
      </w:r>
      <w:r w:rsidR="00502CDC" w:rsidRPr="00502CDC">
        <w:rPr>
          <w:rFonts w:ascii="Courier New" w:hAnsi="Courier New" w:cs="Courier New"/>
          <w:i/>
        </w:rPr>
        <w:t>name</w:t>
      </w:r>
      <w:r w:rsidR="00502CDC">
        <w:t xml:space="preserve"> provádí inicializaci objektu nastavením jeho role a jména. Můžeme říct, že je to pouze zkrácená verze dvou po sobě volaných setterů. Přídavné porty, resp. predikáty, </w:t>
      </w:r>
      <w:r w:rsidR="00D47766">
        <w:t>testují roli uživatele pomocí symbolů reprezentujících jednotlivé role.</w:t>
      </w:r>
    </w:p>
    <w:p w:rsidR="00877CF1" w:rsidRPr="00502CDC" w:rsidRDefault="00877CF1" w:rsidP="008D0E8A">
      <w:pPr>
        <w:pStyle w:val="Odstavecdal"/>
      </w:pPr>
    </w:p>
    <w:p w:rsidR="00494BDE" w:rsidRPr="00494BDE" w:rsidRDefault="00D45122" w:rsidP="008D0E8A">
      <w:pPr>
        <w:pStyle w:val="Odstavecprvn"/>
      </w:pPr>
      <w:r>
        <w:t xml:space="preserve">** TODO: </w:t>
      </w:r>
      <w:r w:rsidR="00877CF1">
        <w:t xml:space="preserve">graf. </w:t>
      </w:r>
      <w:r>
        <w:t>definice rozšíření **</w:t>
      </w:r>
    </w:p>
    <w:p w:rsidR="00B620DA" w:rsidRDefault="00B620DA" w:rsidP="008D0E8A">
      <w:pPr>
        <w:pStyle w:val="Nadpis3"/>
      </w:pPr>
      <w:bookmarkStart w:id="89" w:name="_Toc356475806"/>
      <w:r>
        <w:t>Paper</w:t>
      </w:r>
      <w:bookmarkEnd w:id="89"/>
    </w:p>
    <w:p w:rsidR="00D47766" w:rsidRDefault="00D47766" w:rsidP="008D0E8A">
      <w:pPr>
        <w:pStyle w:val="Odstavecprvn"/>
      </w:pPr>
      <w:r w:rsidRPr="00383EC2">
        <w:t xml:space="preserve">Třída </w:t>
      </w:r>
      <w:r>
        <w:rPr>
          <w:i/>
        </w:rPr>
        <w:t>Paper</w:t>
      </w:r>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r>
        <w:rPr>
          <w:i/>
        </w:rPr>
        <w:t>Paper</w:t>
      </w:r>
      <w:r>
        <w:t xml:space="preserve"> nespecifikuje žádnou vlastní aktivitu. Veřejnými atributy třídy jsou:</w:t>
      </w:r>
    </w:p>
    <w:p w:rsidR="00D47766" w:rsidRDefault="00D47766" w:rsidP="008D0E8A">
      <w:pPr>
        <w:pStyle w:val="Odstavecdal"/>
        <w:numPr>
          <w:ilvl w:val="0"/>
          <w:numId w:val="15"/>
        </w:numPr>
      </w:pPr>
      <w:r w:rsidRPr="00C20B47">
        <w:rPr>
          <w:rFonts w:ascii="Courier New" w:hAnsi="Courier New" w:cs="Courier New"/>
        </w:rPr>
        <w:t>name</w:t>
      </w:r>
      <w:r>
        <w:t xml:space="preserve">, obsahující </w:t>
      </w:r>
      <w:r w:rsidRPr="00C20B47">
        <w:rPr>
          <w:i/>
        </w:rPr>
        <w:t>řetězec</w:t>
      </w:r>
      <w:r>
        <w:t xml:space="preserve"> udávající název článku;</w:t>
      </w:r>
    </w:p>
    <w:p w:rsidR="00D47766" w:rsidRPr="00896267" w:rsidRDefault="00D47766"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8D0E8A">
      <w:pPr>
        <w:pStyle w:val="Odstavecdal"/>
        <w:numPr>
          <w:ilvl w:val="0"/>
          <w:numId w:val="15"/>
        </w:numPr>
      </w:pPr>
      <w:r>
        <w:rPr>
          <w:rFonts w:ascii="Courier New" w:hAnsi="Courier New" w:cs="Courier New"/>
        </w:rPr>
        <w:t>state</w:t>
      </w:r>
      <w:r>
        <w:t xml:space="preserve">, obsahující </w:t>
      </w:r>
      <w:r>
        <w:rPr>
          <w:i/>
        </w:rPr>
        <w:t>symbol</w:t>
      </w:r>
      <w:r>
        <w:t xml:space="preserve"> udávající stav článku;</w:t>
      </w:r>
    </w:p>
    <w:p w:rsidR="00D47766" w:rsidRDefault="00D47766" w:rsidP="008D0E8A">
      <w:pPr>
        <w:pStyle w:val="Odstavecdal"/>
        <w:numPr>
          <w:ilvl w:val="0"/>
          <w:numId w:val="15"/>
        </w:numPr>
      </w:pPr>
      <w:r>
        <w:rPr>
          <w:rFonts w:ascii="Courier New" w:hAnsi="Courier New" w:cs="Courier New"/>
        </w:rPr>
        <w:lastRenderedPageBreak/>
        <w:t>authors</w:t>
      </w:r>
      <w:r>
        <w:t xml:space="preserve">, obsahující </w:t>
      </w:r>
      <w:r w:rsidRPr="00C20B47">
        <w:rPr>
          <w:i/>
        </w:rPr>
        <w:t>kolekci</w:t>
      </w:r>
      <w:r>
        <w:t xml:space="preserve"> uživatelů  (instancí třídy </w:t>
      </w:r>
      <w:r>
        <w:rPr>
          <w:i/>
        </w:rPr>
        <w:t>Member</w:t>
      </w:r>
      <w:r>
        <w:t>) jež jsou autory článku;</w:t>
      </w:r>
    </w:p>
    <w:p w:rsidR="00D47766" w:rsidRDefault="00D47766" w:rsidP="008D0E8A">
      <w:pPr>
        <w:pStyle w:val="Odstavecdal"/>
        <w:numPr>
          <w:ilvl w:val="0"/>
          <w:numId w:val="15"/>
        </w:numPr>
      </w:pPr>
      <w:r>
        <w:rPr>
          <w:rFonts w:ascii="Courier New" w:hAnsi="Courier New" w:cs="Courier New"/>
        </w:rPr>
        <w:t>authorsCount</w:t>
      </w:r>
      <w:r>
        <w:t xml:space="preserve">, obsahující </w:t>
      </w:r>
      <w:r>
        <w:rPr>
          <w:i/>
        </w:rPr>
        <w:t>číslo</w:t>
      </w:r>
      <w:r>
        <w:t xml:space="preserve"> udávající počet autorů</w:t>
      </w:r>
      <w:r w:rsidR="00746459">
        <w:t>;</w:t>
      </w:r>
    </w:p>
    <w:p w:rsidR="00746459" w:rsidRDefault="00746459" w:rsidP="008D0E8A">
      <w:pPr>
        <w:pStyle w:val="Odstavecdal"/>
        <w:numPr>
          <w:ilvl w:val="0"/>
          <w:numId w:val="15"/>
        </w:numPr>
      </w:pPr>
      <w:r>
        <w:rPr>
          <w:rFonts w:ascii="Courier New" w:hAnsi="Courier New" w:cs="Courier New"/>
        </w:rPr>
        <w:t>review</w:t>
      </w:r>
      <w:r>
        <w:t xml:space="preserve">, obsahující instanci třídy </w:t>
      </w:r>
      <w:r>
        <w:rPr>
          <w:i/>
        </w:rPr>
        <w:t>Review</w:t>
      </w:r>
      <w:r>
        <w:t>.</w:t>
      </w:r>
    </w:p>
    <w:p w:rsidR="0051565F" w:rsidRDefault="00D47766" w:rsidP="008D0E8A">
      <w:pPr>
        <w:pStyle w:val="Odstavecdal"/>
      </w:pPr>
      <w:r>
        <w:t xml:space="preserve">Třída </w:t>
      </w:r>
      <w:r>
        <w:rPr>
          <w:i/>
        </w:rPr>
        <w:t>Pape</w:t>
      </w:r>
      <w:r w:rsidR="00DE2265">
        <w:rPr>
          <w:i/>
        </w:rPr>
        <w:t>r</w:t>
      </w:r>
      <w:r>
        <w:t xml:space="preserve"> </w:t>
      </w:r>
      <w:r w:rsidR="00DE2265">
        <w:t xml:space="preserve">implementuje rozšířené </w:t>
      </w:r>
      <w:r w:rsidR="00D90C8E">
        <w:t xml:space="preserve">chování metody </w:t>
      </w:r>
      <w:r w:rsidR="00D90C8E">
        <w:rPr>
          <w:rFonts w:ascii="Courier New" w:hAnsi="Courier New" w:cs="Courier New"/>
        </w:rPr>
        <w:t xml:space="preserve">addAuthor: </w:t>
      </w:r>
      <w:r w:rsidR="00D90C8E" w:rsidRPr="00D90C8E">
        <w:rPr>
          <w:rFonts w:ascii="Courier New" w:hAnsi="Courier New" w:cs="Courier New"/>
          <w:i/>
        </w:rPr>
        <w:t>author</w:t>
      </w:r>
      <w:r w:rsidR="00D90C8E">
        <w:t xml:space="preserve">, ve které provádí volání zprávy </w:t>
      </w:r>
      <w:r w:rsidR="00D90C8E" w:rsidRPr="00D90C8E">
        <w:rPr>
          <w:rFonts w:ascii="Courier New" w:hAnsi="Courier New" w:cs="Courier New"/>
        </w:rPr>
        <w:t xml:space="preserve">addPaper: </w:t>
      </w:r>
      <w:r w:rsidR="00D90C8E" w:rsidRPr="00D90C8E">
        <w:rPr>
          <w:rFonts w:ascii="Courier New" w:hAnsi="Courier New" w:cs="Courier New"/>
          <w:i/>
        </w:rPr>
        <w:t>self</w:t>
      </w:r>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r w:rsidR="006D615F">
        <w:rPr>
          <w:rFonts w:ascii="Courier New" w:hAnsi="Courier New" w:cs="Courier New"/>
        </w:rPr>
        <w:t>review</w:t>
      </w:r>
      <w:r w:rsidR="006D615F">
        <w:t xml:space="preserve"> není popsán jako kolekce, ale jednoduchý atribut. Tato vlastnost vyplývá ze specifikace systému a návrhu tříd.</w:t>
      </w:r>
    </w:p>
    <w:p w:rsidR="00D47766" w:rsidRPr="006D615F" w:rsidRDefault="0051565F" w:rsidP="008D0E8A">
      <w:pPr>
        <w:pStyle w:val="Odstavecdal"/>
      </w:pPr>
      <w:r>
        <w:t>** TODO: upravit podle kone</w:t>
      </w:r>
      <w:r w:rsidR="006D615F">
        <w:t>č</w:t>
      </w:r>
      <w:r>
        <w:t>n</w:t>
      </w:r>
      <w:r w:rsidR="006D615F">
        <w:t>é specifikace**</w:t>
      </w:r>
    </w:p>
    <w:p w:rsidR="00B620DA" w:rsidRDefault="00B620DA" w:rsidP="008D0E8A">
      <w:pPr>
        <w:pStyle w:val="Nadpis3"/>
      </w:pPr>
      <w:bookmarkStart w:id="90" w:name="_Toc356475807"/>
      <w:r>
        <w:t>Review</w:t>
      </w:r>
      <w:bookmarkEnd w:id="90"/>
    </w:p>
    <w:p w:rsidR="00746459" w:rsidRDefault="00746459" w:rsidP="008D0E8A">
      <w:pPr>
        <w:pStyle w:val="Odstavecprvn"/>
      </w:pPr>
      <w:r w:rsidRPr="00383EC2">
        <w:t xml:space="preserve">Třída </w:t>
      </w:r>
      <w:r w:rsidR="0004265E">
        <w:rPr>
          <w:i/>
        </w:rPr>
        <w:t>Review</w:t>
      </w:r>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r w:rsidR="0004265E">
        <w:rPr>
          <w:i/>
        </w:rPr>
        <w:t>Review</w:t>
      </w:r>
      <w:r>
        <w:t xml:space="preserve"> nespecifikuje žádnou vlastní aktivitu. Veřejnými atributy třídy jsou:</w:t>
      </w:r>
    </w:p>
    <w:p w:rsidR="00746459" w:rsidRPr="00896267" w:rsidRDefault="00746459"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8D0E8A">
      <w:pPr>
        <w:pStyle w:val="Odstavecdal"/>
        <w:numPr>
          <w:ilvl w:val="0"/>
          <w:numId w:val="15"/>
        </w:numPr>
      </w:pPr>
      <w:r w:rsidRPr="0004265E">
        <w:rPr>
          <w:rFonts w:ascii="Courier New" w:hAnsi="Courier New" w:cs="Courier New"/>
        </w:rPr>
        <w:t>author</w:t>
      </w:r>
      <w:r>
        <w:t xml:space="preserve">, obsahující instancí třídy </w:t>
      </w:r>
      <w:r w:rsidRPr="0004265E">
        <w:rPr>
          <w:i/>
        </w:rPr>
        <w:t>Member</w:t>
      </w:r>
      <w:r w:rsidR="0004265E">
        <w:t xml:space="preserve">, reprezentující autora recenze. </w:t>
      </w:r>
    </w:p>
    <w:p w:rsidR="0054363D" w:rsidRDefault="00746459" w:rsidP="008D0E8A">
      <w:pPr>
        <w:pStyle w:val="Odstavecdal"/>
      </w:pPr>
      <w:r>
        <w:t xml:space="preserve">Třída </w:t>
      </w:r>
      <w:r w:rsidR="0004265E">
        <w:rPr>
          <w:i/>
        </w:rPr>
        <w:t>Review</w:t>
      </w:r>
      <w:r>
        <w:t xml:space="preserve"> </w:t>
      </w:r>
      <w:r w:rsidR="0004265E">
        <w:t xml:space="preserve">neobsahuje žádné nadstandardní metody nebo porty. Všimněme si atributu </w:t>
      </w:r>
      <w:r w:rsidR="0004265E" w:rsidRPr="0004265E">
        <w:rPr>
          <w:rFonts w:ascii="Courier New" w:hAnsi="Courier New" w:cs="Courier New"/>
        </w:rPr>
        <w:t>author</w:t>
      </w:r>
      <w:r w:rsidR="0004265E">
        <w:t xml:space="preserve">, který reprezentuje jedinou instanci třídy </w:t>
      </w:r>
      <w:r w:rsidR="0004265E" w:rsidRPr="0004265E">
        <w:rPr>
          <w:i/>
        </w:rPr>
        <w:t>Member</w:t>
      </w:r>
      <w:r w:rsidR="0004265E">
        <w:t>, tak jak to vyplývá ze specifikace systému a návrhu tříd.</w:t>
      </w:r>
    </w:p>
    <w:p w:rsidR="00B620DA" w:rsidRPr="00B620DA" w:rsidRDefault="00B620DA" w:rsidP="008D0E8A">
      <w:r>
        <w:br w:type="page"/>
      </w:r>
    </w:p>
    <w:p w:rsidR="00941D3D" w:rsidRDefault="00BB4332" w:rsidP="008D0E8A">
      <w:pPr>
        <w:pStyle w:val="Nadpis1"/>
      </w:pPr>
      <w:bookmarkStart w:id="91" w:name="_Toc356475808"/>
      <w:r>
        <w:lastRenderedPageBreak/>
        <w:t>Nasazení modelu</w:t>
      </w:r>
      <w:r w:rsidR="0064386F">
        <w:t xml:space="preserve"> </w:t>
      </w:r>
      <w:r>
        <w:t>systému</w:t>
      </w:r>
      <w:bookmarkEnd w:id="91"/>
    </w:p>
    <w:p w:rsidR="0064359B" w:rsidRPr="0064359B" w:rsidRDefault="00C40883" w:rsidP="008D0E8A">
      <w:pPr>
        <w:pStyle w:val="Odstavecprvn"/>
      </w:pPr>
      <w:r>
        <w:t>Model vytvořený v předchozí kapitole nyní nasadíme do cílové aplikace. Forma aplikace byla určena zadáním této práce, jedná se o webovou aplikaci. Z možností nasazení vytvořeného modelu jsem zvolil použití modelu jako součásti aplikace (model continuity)</w:t>
      </w:r>
      <w:r w:rsidR="000E30C1">
        <w:t>.</w:t>
      </w:r>
      <w:r w:rsidR="0022511F">
        <w:t xml:space="preserve"> </w:t>
      </w:r>
      <w:r>
        <w:t>Další možností byla transformace modelu do zdrojového k</w:t>
      </w:r>
      <w:r w:rsidR="000E30C1">
        <w:t>ódu nějakého programovacího jazyka a následné využití kódu ve výsledné aplikace. Druhým zmíněným přístupem bychom se ale vraceli zpět ke klasickým metodám vývoje SW.</w:t>
      </w:r>
      <w:r w:rsidR="00C81A10">
        <w:t xml:space="preserve"> Varianta přímého nasazené modelu byla zvolena díky tomu, že p</w:t>
      </w:r>
      <w:r w:rsidR="0064359B">
        <w:t xml:space="preserve">rostředí </w:t>
      </w:r>
      <w:r w:rsidR="0064359B" w:rsidRPr="0064359B">
        <w:rPr>
          <w:i/>
        </w:rPr>
        <w:t>Squeak</w:t>
      </w:r>
      <w:r w:rsidR="0064359B">
        <w:t xml:space="preserve"> obsahuje volně dostupný </w:t>
      </w:r>
      <w:r w:rsidR="00DB49C1">
        <w:t>framework</w:t>
      </w:r>
      <w:r w:rsidR="0064359B">
        <w:t xml:space="preserve"> pro tvorbu webových aplikací zvaný </w:t>
      </w:r>
      <w:r w:rsidR="0064359B">
        <w:rPr>
          <w:i/>
        </w:rPr>
        <w:t>Seaside</w:t>
      </w:r>
      <w:r w:rsidR="0064359B">
        <w:t xml:space="preserve">. Pomocí tohoto nástroje </w:t>
      </w:r>
      <w:r w:rsidR="00C81A10">
        <w:t>je možné</w:t>
      </w:r>
      <w:r w:rsidR="0064359B">
        <w:t xml:space="preserve"> z virtuálního prostředí </w:t>
      </w:r>
      <w:r w:rsidR="0064359B">
        <w:rPr>
          <w:i/>
        </w:rPr>
        <w:t>Squeak</w:t>
      </w:r>
      <w:r w:rsidR="0064359B">
        <w:t xml:space="preserve"> </w:t>
      </w:r>
      <w:r w:rsidR="00C81A10">
        <w:t xml:space="preserve">jednoduše udělat </w:t>
      </w:r>
      <w:r w:rsidR="0064359B">
        <w:t>webový server, který může hostovat v</w:t>
      </w:r>
      <w:r w:rsidR="00C81A10">
        <w:t>íce než jednu webovou aplikaci.</w:t>
      </w:r>
    </w:p>
    <w:p w:rsidR="00630170" w:rsidRDefault="005148D9" w:rsidP="008D0E8A">
      <w:pPr>
        <w:pStyle w:val="Odstavecdal"/>
      </w:pPr>
      <w:r w:rsidRPr="0064359B">
        <w:t>Architektura</w:t>
      </w:r>
      <w:r>
        <w:t xml:space="preserve"> </w:t>
      </w:r>
      <w:r w:rsidR="001C5C74">
        <w:t xml:space="preserve">výsledné </w:t>
      </w:r>
      <w:r>
        <w:t xml:space="preserve">aplikace bude připomínat architekturu </w:t>
      </w:r>
      <w:r w:rsidRPr="00DD5FC7">
        <w:rPr>
          <w:i/>
        </w:rPr>
        <w:t>Model View Contro</w:t>
      </w:r>
      <w:r>
        <w:rPr>
          <w:i/>
        </w:rPr>
        <w:t>l</w:t>
      </w:r>
      <w:r w:rsidRPr="00DD5FC7">
        <w:rPr>
          <w:i/>
        </w:rPr>
        <w:t>ler</w:t>
      </w:r>
      <w:r w:rsidR="00630170">
        <w:t xml:space="preserve"> (zkr. MVC)</w:t>
      </w:r>
      <w:r>
        <w:t xml:space="preserve">, která je v dnešní době </w:t>
      </w:r>
      <w:r w:rsidR="00630170">
        <w:t xml:space="preserve">webovými </w:t>
      </w:r>
      <w:r>
        <w:t xml:space="preserve">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r>
        <w:rPr>
          <w:i/>
        </w:rPr>
        <w:t>View</w:t>
      </w:r>
      <w:r>
        <w:t xml:space="preserve"> zajišťuje uživatelské rozhraní, včetně zobrazování dat a komunikace uživatele se systémem. Tyto dvě vrstvy jsou propojeny vrstvou </w:t>
      </w:r>
      <w:r>
        <w:rPr>
          <w:i/>
        </w:rPr>
        <w:t>Controller</w:t>
      </w:r>
      <w:r>
        <w:t xml:space="preserve">, která má na starosti vhodně zpracovávat požadované uživatelské akce, které přijímá od vrstvy </w:t>
      </w:r>
      <w:r>
        <w:rPr>
          <w:i/>
        </w:rPr>
        <w:t>View</w:t>
      </w:r>
      <w:r>
        <w:t xml:space="preserve"> a naopak </w:t>
      </w:r>
      <w:r w:rsidR="00630170">
        <w:t xml:space="preserve">vyvolává odpovídající </w:t>
      </w:r>
      <w:r>
        <w:t xml:space="preserve">akce vrstvy </w:t>
      </w:r>
      <w:r>
        <w:rPr>
          <w:i/>
        </w:rPr>
        <w:t>Model</w:t>
      </w:r>
      <w:r>
        <w:t>.</w:t>
      </w:r>
      <w:r w:rsidR="00630170">
        <w:t xml:space="preserve"> Architektura MVC tak odděluje ucelené části systému, které jsou potom jednodušeji udržovatelné a nahraditelné bez dopadu na zbytek systému. Jako příklad poslouží změna způsobu ukládání dat, potom stačí pozměnit implementaci vrstvy </w:t>
      </w:r>
      <w:r w:rsidR="00630170">
        <w:rPr>
          <w:i/>
        </w:rPr>
        <w:t>Model</w:t>
      </w:r>
      <w:r w:rsidR="00630170">
        <w:t>, která bude s daty pracovat novým způsobem, ale zachová</w:t>
      </w:r>
      <w:r w:rsidR="004D695C">
        <w:t xml:space="preserve"> si původní rozhraní, které využívá </w:t>
      </w:r>
      <w:r w:rsidR="00630170">
        <w:t>zbytek aplikace.</w:t>
      </w:r>
    </w:p>
    <w:p w:rsidR="005200AA" w:rsidRDefault="004D695C" w:rsidP="008D0E8A">
      <w:pPr>
        <w:pStyle w:val="Odstavecdal"/>
      </w:pPr>
      <w:r>
        <w:t xml:space="preserve">U malých a středních webových aplikací je úložiště dat nejčastěji realizováno </w:t>
      </w:r>
      <w:r>
        <w:rPr>
          <w:i/>
        </w:rPr>
        <w:t>relační databází</w:t>
      </w:r>
      <w:r>
        <w:t xml:space="preserve">. Při využití objektově orientovaného jazyka pro tvorbu </w:t>
      </w:r>
      <w:r w:rsidR="00E8571D">
        <w:t xml:space="preserve">webové </w:t>
      </w:r>
      <w:r>
        <w:t>aplika</w:t>
      </w:r>
      <w:r w:rsidR="00E8571D">
        <w:t>ce potom vzniká problém ukládání zapouzdřených objektů do relační databáze, který se obvykle řeší zavedením ORM</w:t>
      </w:r>
      <w:r w:rsidR="00E8571D">
        <w:rPr>
          <w:rStyle w:val="Znakapoznpodarou"/>
        </w:rPr>
        <w:footnoteReference w:id="8"/>
      </w:r>
      <w:r w:rsidR="00E8571D">
        <w:t xml:space="preserve"> (Object-relational mapping) nástrojů. V našem případě nebudeme využívat externího úložiště dat, protože nám prostředí </w:t>
      </w:r>
      <w:r w:rsidR="00E8571D">
        <w:rPr>
          <w:i/>
        </w:rPr>
        <w:t>Squeak</w:t>
      </w:r>
      <w:r w:rsidR="00E8571D">
        <w:t xml:space="preserve"> umožňuje uchovávat </w:t>
      </w:r>
      <w:r w:rsidR="005200AA">
        <w:t xml:space="preserve">data </w:t>
      </w:r>
      <w:r w:rsidR="00E8571D">
        <w:t xml:space="preserve">v sobě samém. </w:t>
      </w:r>
      <w:r w:rsidR="005200AA">
        <w:t xml:space="preserve">Toto řešení přináší značné ulehčení, ale také poměrně nepříjemnou nevýhodu v podobě rizika ztráty dat při nečekaném pádu prostředí </w:t>
      </w:r>
      <w:r w:rsidR="005200AA">
        <w:rPr>
          <w:i/>
        </w:rPr>
        <w:t>Squeak</w:t>
      </w:r>
      <w:r w:rsidR="005200AA">
        <w:t xml:space="preserve">, ve kterém poběží jak model systému, tak webový server. </w:t>
      </w:r>
      <w:r w:rsidR="00E8571D">
        <w:t xml:space="preserve">Řešení dostupnosti dat napříč všech spuštěných instancí webové aplikace bude probráno v kapitole </w:t>
      </w:r>
      <w:r w:rsidR="00045949">
        <w:fldChar w:fldCharType="begin"/>
      </w:r>
      <w:r w:rsidR="00E8571D">
        <w:instrText xml:space="preserve"> REF _Ref355913379 \r \h </w:instrText>
      </w:r>
      <w:r w:rsidR="00045949">
        <w:fldChar w:fldCharType="separate"/>
      </w:r>
      <w:r w:rsidR="00B84DF4">
        <w:t>7.2</w:t>
      </w:r>
      <w:r w:rsidR="00045949">
        <w:fldChar w:fldCharType="end"/>
      </w:r>
      <w:r w:rsidR="00E8571D">
        <w:t>.</w:t>
      </w:r>
    </w:p>
    <w:p w:rsidR="00C40883" w:rsidRDefault="005200AA" w:rsidP="008D0E8A">
      <w:pPr>
        <w:pStyle w:val="Odstavecdal"/>
      </w:pPr>
      <w:r>
        <w:t>V</w:t>
      </w:r>
      <w:r w:rsidR="00517E08">
        <w:t>rstvu</w:t>
      </w:r>
      <w:r w:rsidR="00B31A5A">
        <w:t xml:space="preserve"> </w:t>
      </w:r>
      <w:r w:rsidR="00B31A5A">
        <w:rPr>
          <w:i/>
        </w:rPr>
        <w:t>Model</w:t>
      </w:r>
      <w:r w:rsidR="00B31A5A">
        <w:t xml:space="preserve"> </w:t>
      </w:r>
      <w:r>
        <w:t xml:space="preserve">tedy bude zastávat </w:t>
      </w:r>
      <w:r w:rsidR="00B31A5A">
        <w:t xml:space="preserve">model systému představený v kapitole </w:t>
      </w:r>
      <w:r w:rsidR="00045949">
        <w:fldChar w:fldCharType="begin"/>
      </w:r>
      <w:r w:rsidR="00B31A5A">
        <w:instrText xml:space="preserve"> REF _Ref355912747 \r \h </w:instrText>
      </w:r>
      <w:r w:rsidR="00045949">
        <w:fldChar w:fldCharType="separate"/>
      </w:r>
      <w:r w:rsidR="00B84DF4">
        <w:t>6</w:t>
      </w:r>
      <w:r w:rsidR="00045949">
        <w:fldChar w:fldCharType="end"/>
      </w:r>
      <w:r>
        <w:t xml:space="preserve"> společně s</w:t>
      </w:r>
      <w:r w:rsidR="00324CD0">
        <w:t>e</w:t>
      </w:r>
      <w:r>
        <w:t xml:space="preserve"> </w:t>
      </w:r>
      <w:r w:rsidR="00324CD0">
        <w:t xml:space="preserve">řídícími </w:t>
      </w:r>
      <w:r>
        <w:t xml:space="preserve">OOPN sítěmi, o kterých si povíme v kapitole </w:t>
      </w:r>
      <w:r w:rsidR="00045949">
        <w:fldChar w:fldCharType="begin"/>
      </w:r>
      <w:r>
        <w:instrText xml:space="preserve"> REF _Ref356435135 \r \h </w:instrText>
      </w:r>
      <w:r w:rsidR="00045949">
        <w:fldChar w:fldCharType="separate"/>
      </w:r>
      <w:r w:rsidR="00B84DF4">
        <w:t>7.1</w:t>
      </w:r>
      <w:r w:rsidR="00045949">
        <w:fldChar w:fldCharType="end"/>
      </w:r>
      <w:r>
        <w:t>. Vrstvy</w:t>
      </w:r>
      <w:r w:rsidR="00B31A5A">
        <w:t xml:space="preserve"> </w:t>
      </w:r>
      <w:r w:rsidR="00B31A5A" w:rsidRPr="005200AA">
        <w:rPr>
          <w:i/>
        </w:rPr>
        <w:t>Controller</w:t>
      </w:r>
      <w:r>
        <w:t xml:space="preserve"> a </w:t>
      </w:r>
      <w:r>
        <w:rPr>
          <w:i/>
        </w:rPr>
        <w:t>View</w:t>
      </w:r>
      <w:r>
        <w:t xml:space="preserve">  budou implementovány </w:t>
      </w:r>
      <w:r w:rsidR="00DB49C1">
        <w:t xml:space="preserve">frameworkem </w:t>
      </w:r>
      <w:r>
        <w:t>Seaside</w:t>
      </w:r>
      <w:r w:rsidR="00DB49C1">
        <w:t xml:space="preserve"> a prezentovány v kapitole </w:t>
      </w:r>
      <w:r w:rsidR="00045949">
        <w:fldChar w:fldCharType="begin"/>
      </w:r>
      <w:r w:rsidR="00DB49C1">
        <w:instrText xml:space="preserve"> REF _Ref355913379 \r \h </w:instrText>
      </w:r>
      <w:r w:rsidR="00045949">
        <w:fldChar w:fldCharType="separate"/>
      </w:r>
      <w:r w:rsidR="00B84DF4">
        <w:t>7.2</w:t>
      </w:r>
      <w:r w:rsidR="00045949">
        <w:fldChar w:fldCharType="end"/>
      </w:r>
      <w:r w:rsidR="00DB49C1">
        <w:t>.</w:t>
      </w:r>
    </w:p>
    <w:p w:rsidR="00941D3D" w:rsidRDefault="00324CD0" w:rsidP="008D0E8A">
      <w:pPr>
        <w:pStyle w:val="Nadpis2"/>
      </w:pPr>
      <w:bookmarkStart w:id="92" w:name="_Ref355900583"/>
      <w:bookmarkStart w:id="93" w:name="_Ref356435135"/>
      <w:bookmarkStart w:id="94" w:name="_Toc356475809"/>
      <w:r>
        <w:t xml:space="preserve">Řídící </w:t>
      </w:r>
      <w:commentRangeStart w:id="95"/>
      <w:r w:rsidR="000F23A8">
        <w:t>sítě</w:t>
      </w:r>
      <w:bookmarkEnd w:id="92"/>
      <w:commentRangeEnd w:id="95"/>
      <w:r w:rsidR="00E1064A">
        <w:rPr>
          <w:rStyle w:val="Odkaznakoment"/>
          <w:rFonts w:cs="Times New Roman"/>
          <w:b w:val="0"/>
          <w:bCs w:val="0"/>
          <w:iCs w:val="0"/>
        </w:rPr>
        <w:commentReference w:id="95"/>
      </w:r>
      <w:bookmarkEnd w:id="93"/>
      <w:bookmarkEnd w:id="94"/>
    </w:p>
    <w:p w:rsidR="000D790C" w:rsidRDefault="00C012AA" w:rsidP="008D0E8A">
      <w:pPr>
        <w:pStyle w:val="Odstavecprvn"/>
      </w:pPr>
      <w:r>
        <w:t xml:space="preserve">Nyní si popíšeme </w:t>
      </w:r>
      <w:r w:rsidR="00324CD0">
        <w:t xml:space="preserve">řídící </w:t>
      </w:r>
      <w:r>
        <w:t xml:space="preserve">sítě, které </w:t>
      </w:r>
      <w:r w:rsidR="00C21789">
        <w:t>operují</w:t>
      </w:r>
      <w:r>
        <w:t xml:space="preserve"> nad modelem systému z kapitoly </w:t>
      </w:r>
      <w:r w:rsidR="00045949">
        <w:fldChar w:fldCharType="begin"/>
      </w:r>
      <w:r>
        <w:instrText xml:space="preserve"> REF _Ref355912742 \r \h </w:instrText>
      </w:r>
      <w:r w:rsidR="00045949">
        <w:fldChar w:fldCharType="separate"/>
      </w:r>
      <w:r w:rsidR="00B84DF4">
        <w:t>6</w:t>
      </w:r>
      <w:r w:rsidR="00045949">
        <w:fldChar w:fldCharType="end"/>
      </w:r>
      <w:r w:rsidR="00C21789">
        <w:t xml:space="preserve"> a zprostředkovávají tak akce modelu pro jakoukoliv zastřešující aplikaci (v našem případě webovou aplikaci). Nejdůležitější síť z této skupiny je nazvaná </w:t>
      </w:r>
      <w:r w:rsidR="00C21789">
        <w:rPr>
          <w:i/>
        </w:rPr>
        <w:t>SystemNet</w:t>
      </w:r>
      <w:r w:rsidR="00C21789">
        <w:t xml:space="preserve">, která, jak už název napovídá, zodpovídá za celý konferenční </w:t>
      </w:r>
      <w:r w:rsidR="00C21789">
        <w:lastRenderedPageBreak/>
        <w:t xml:space="preserve">systém. Ostatní </w:t>
      </w:r>
      <w:r w:rsidR="00324CD0">
        <w:t xml:space="preserve">řídící </w:t>
      </w:r>
      <w:r w:rsidR="00C21789">
        <w:t>sítě jsou vázány na roli uživatele a zprostředkovávají uživatelsky specifické akce (např. vložení článku autorem, vytvoření n</w:t>
      </w:r>
      <w:r w:rsidR="00F42379">
        <w:t xml:space="preserve">ové konference administrátorem). Pro představu jejich provázanosti mezi sebou a s původním modelem systému slouží diagram tříd na obrázku ***. Diagram je zjednodušený o detaily </w:t>
      </w:r>
      <w:r w:rsidR="008C3336">
        <w:t xml:space="preserve">a vzájemné vazby </w:t>
      </w:r>
      <w:r w:rsidR="00F42379">
        <w:t xml:space="preserve">tříd představených dříve v kapitole </w:t>
      </w:r>
      <w:r w:rsidR="00045949">
        <w:fldChar w:fldCharType="begin"/>
      </w:r>
      <w:r w:rsidR="00F42379">
        <w:instrText xml:space="preserve"> REF _Ref356439177 \r \h </w:instrText>
      </w:r>
      <w:r w:rsidR="00045949">
        <w:fldChar w:fldCharType="separate"/>
      </w:r>
      <w:r w:rsidR="00B84DF4">
        <w:t>6.1</w:t>
      </w:r>
      <w:r w:rsidR="00045949">
        <w:fldChar w:fldCharType="end"/>
      </w:r>
      <w:r w:rsidR="008C3336">
        <w:t xml:space="preserve">, ale přináší nový vztah - </w:t>
      </w:r>
      <w:r w:rsidR="008C3336">
        <w:rPr>
          <w:i/>
        </w:rPr>
        <w:t>Generalizaci</w:t>
      </w:r>
      <w:r w:rsidR="00D1677C">
        <w:t>. Generalizace znázorňuje zobecnění skupiny tříd zavedením</w:t>
      </w:r>
      <w:r w:rsidR="000421E6">
        <w:t xml:space="preserve"> třídy obsahující společné vlastnosti podtříd. Generalizace modeluje dědičnost a v diagramu ji vidíme mezi třídami </w:t>
      </w:r>
      <w:r w:rsidR="000421E6">
        <w:rPr>
          <w:i/>
        </w:rPr>
        <w:t>AdminNet</w:t>
      </w:r>
      <w:r w:rsidR="000421E6">
        <w:t xml:space="preserve">, </w:t>
      </w:r>
      <w:r w:rsidR="000421E6">
        <w:rPr>
          <w:i/>
        </w:rPr>
        <w:t>AuthorNet</w:t>
      </w:r>
      <w:r w:rsidR="000421E6">
        <w:t xml:space="preserve">, </w:t>
      </w:r>
      <w:r w:rsidR="000421E6">
        <w:rPr>
          <w:i/>
        </w:rPr>
        <w:t>ReviewerNet</w:t>
      </w:r>
      <w:r w:rsidR="000421E6">
        <w:t xml:space="preserve"> a </w:t>
      </w:r>
      <w:r w:rsidR="000421E6">
        <w:rPr>
          <w:i/>
        </w:rPr>
        <w:t>UserNet</w:t>
      </w:r>
      <w:r w:rsidR="000421E6">
        <w:t xml:space="preserve">. </w:t>
      </w:r>
      <w:r w:rsidR="00F42379">
        <w:t xml:space="preserve">V diagramu </w:t>
      </w:r>
      <w:r w:rsidR="000421E6">
        <w:t xml:space="preserve">také </w:t>
      </w:r>
      <w:r w:rsidR="00F42379">
        <w:t xml:space="preserve">vidíme provázanost třídy </w:t>
      </w:r>
      <w:commentRangeStart w:id="96"/>
      <w:r w:rsidR="00F42379">
        <w:rPr>
          <w:i/>
        </w:rPr>
        <w:t>SystemNet</w:t>
      </w:r>
      <w:r w:rsidR="00F42379">
        <w:t xml:space="preserve"> </w:t>
      </w:r>
      <w:commentRangeEnd w:id="96"/>
      <w:r w:rsidR="00C8363B">
        <w:rPr>
          <w:rStyle w:val="Odkaznakoment"/>
        </w:rPr>
        <w:commentReference w:id="96"/>
      </w:r>
      <w:r w:rsidR="00F42379">
        <w:t>se všemi ostatními třídami modelu</w:t>
      </w:r>
      <w:r w:rsidR="000421E6">
        <w:t>.</w:t>
      </w:r>
    </w:p>
    <w:p w:rsidR="00D3262C" w:rsidRDefault="00D3262C" w:rsidP="008D0E8A">
      <w:pPr>
        <w:pStyle w:val="Odstavecdal"/>
      </w:pPr>
    </w:p>
    <w:p w:rsidR="00D3262C" w:rsidRPr="00D3262C" w:rsidRDefault="00D3262C" w:rsidP="008D0E8A">
      <w:pPr>
        <w:pStyle w:val="Odstavecdal"/>
      </w:pPr>
      <w:r>
        <w:t xml:space="preserve">** TODO: Diagram </w:t>
      </w:r>
      <w:r w:rsidR="00324CD0">
        <w:t xml:space="preserve">řídící </w:t>
      </w:r>
      <w:r>
        <w:t>tříd **</w:t>
      </w:r>
    </w:p>
    <w:p w:rsidR="00791E5B" w:rsidRDefault="006B424A" w:rsidP="008D0E8A">
      <w:pPr>
        <w:pStyle w:val="Nadpis3"/>
      </w:pPr>
      <w:bookmarkStart w:id="97" w:name="_Toc356475810"/>
      <w:r>
        <w:t>SystemNet</w:t>
      </w:r>
      <w:bookmarkEnd w:id="97"/>
    </w:p>
    <w:p w:rsidR="00791E5B" w:rsidRDefault="00791E5B" w:rsidP="008D0E8A">
      <w:pPr>
        <w:pStyle w:val="Odstavecprvn"/>
      </w:pPr>
      <w:r>
        <w:t xml:space="preserve">Třídu </w:t>
      </w:r>
      <w:r>
        <w:rPr>
          <w:i/>
        </w:rPr>
        <w:t>System</w:t>
      </w:r>
      <w:r w:rsidR="006E1722">
        <w:rPr>
          <w:i/>
        </w:rPr>
        <w:t>Net</w:t>
      </w:r>
      <w:r>
        <w:t xml:space="preserve"> </w:t>
      </w:r>
      <w:r w:rsidR="00FC0EE7">
        <w:t xml:space="preserve">je </w:t>
      </w:r>
      <w:r>
        <w:t>nejdůležitější tříd</w:t>
      </w:r>
      <w:r w:rsidR="00FC0EE7">
        <w:t>ou</w:t>
      </w:r>
      <w:r>
        <w:t xml:space="preserve"> celého Konferenčního systému. Tato třída specifikuje systém jako takový a její instance se bude na serveru vyskytovat jako </w:t>
      </w:r>
      <w:commentRangeStart w:id="98"/>
      <w:r>
        <w:t>singleton</w:t>
      </w:r>
      <w:commentRangeEnd w:id="98"/>
      <w:r>
        <w:rPr>
          <w:rStyle w:val="Znakapoznpodarou"/>
        </w:rPr>
        <w:footnoteReference w:id="9"/>
      </w:r>
      <w:r>
        <w:rPr>
          <w:rStyle w:val="Odkaznakoment"/>
        </w:rPr>
        <w:commentReference w:id="98"/>
      </w:r>
      <w:r>
        <w:t xml:space="preserve">. Veškeré spuštěné instance aplikace budou přistupovat k tomuto singletonu, jediné instanci třídy </w:t>
      </w:r>
      <w:r>
        <w:rPr>
          <w:i/>
        </w:rPr>
        <w:t>System</w:t>
      </w:r>
      <w:r w:rsidR="006E1722">
        <w:rPr>
          <w:i/>
        </w:rPr>
        <w:t>Net</w:t>
      </w:r>
      <w:r>
        <w:t xml:space="preserve">, který budeme dále nazývat Systém. </w:t>
      </w:r>
      <w:r w:rsidR="00FC0EE7">
        <w:t>Singleton</w:t>
      </w:r>
      <w:r>
        <w:t xml:space="preserve"> Systém</w:t>
      </w:r>
      <w:r w:rsidR="00FC0EE7">
        <w:t xml:space="preserve"> slouží jako přístupový bod k modelu</w:t>
      </w:r>
      <w:r>
        <w:t xml:space="preserve"> Konferenčního systému, uchovává všechna data systému a </w:t>
      </w:r>
      <w:r w:rsidR="00F808F3">
        <w:t>zajišťuje</w:t>
      </w:r>
      <w:r>
        <w:t xml:space="preserve"> obsluhu základních operací jako například přihlášení/odhlášení uživatele do/ze systému, nebo tovární metody</w:t>
      </w:r>
      <w:r>
        <w:rPr>
          <w:rStyle w:val="Znakapoznpodarou"/>
        </w:rPr>
        <w:footnoteReference w:id="10"/>
      </w:r>
      <w:r>
        <w:t xml:space="preserve"> pro vytváření nových objektů v systému.</w:t>
      </w:r>
      <w:r w:rsidR="006E1722">
        <w:t xml:space="preserve"> Jelikož jazyk PNtalk neumožňuje definici třídy jako singletonu, je tato skutečnost ošetřena</w:t>
      </w:r>
      <w:r w:rsidR="001B0150">
        <w:t xml:space="preserve"> v </w:t>
      </w:r>
      <w:r w:rsidR="006E1722">
        <w:t>konstruktoru třídy webové aplikace (viz ***).</w:t>
      </w:r>
    </w:p>
    <w:p w:rsidR="006E1722" w:rsidRDefault="006E1722" w:rsidP="008D0E8A">
      <w:pPr>
        <w:pStyle w:val="Odstavecdal"/>
      </w:pPr>
      <w:r>
        <w:t xml:space="preserve">Třída </w:t>
      </w:r>
      <w:r w:rsidRPr="006E1722">
        <w:rPr>
          <w:i/>
        </w:rPr>
        <w:t>SystemNet</w:t>
      </w:r>
      <w:r>
        <w:t xml:space="preserve"> obsahuje následující veřejné atributy:</w:t>
      </w:r>
    </w:p>
    <w:p w:rsidR="006E1722" w:rsidRDefault="006E1722" w:rsidP="008D0E8A">
      <w:pPr>
        <w:pStyle w:val="Odstavecdal"/>
        <w:numPr>
          <w:ilvl w:val="0"/>
          <w:numId w:val="16"/>
        </w:numPr>
      </w:pPr>
      <w:r>
        <w:rPr>
          <w:rFonts w:ascii="Courier New" w:hAnsi="Courier New" w:cs="Courier New"/>
        </w:rPr>
        <w:t>conferences</w:t>
      </w:r>
      <w:r>
        <w:t xml:space="preserve">, obsahující </w:t>
      </w:r>
      <w:r w:rsidRPr="006E1722">
        <w:rPr>
          <w:i/>
        </w:rPr>
        <w:t>kolekci</w:t>
      </w:r>
      <w:r>
        <w:t xml:space="preserve"> všech instancí třídy </w:t>
      </w:r>
      <w:r>
        <w:rPr>
          <w:i/>
        </w:rPr>
        <w:t>Conference</w:t>
      </w:r>
      <w:r>
        <w:t xml:space="preserve"> vyskytujících se v systému;</w:t>
      </w:r>
    </w:p>
    <w:p w:rsidR="006E1722" w:rsidRPr="006E1722" w:rsidRDefault="006E1722" w:rsidP="008D0E8A">
      <w:pPr>
        <w:pStyle w:val="Odstavecdal"/>
        <w:numPr>
          <w:ilvl w:val="0"/>
          <w:numId w:val="16"/>
        </w:numPr>
      </w:pPr>
      <w:r>
        <w:t>** pro ostatní entity</w:t>
      </w:r>
      <w:r w:rsidR="00664FD8">
        <w:t xml:space="preserve"> </w:t>
      </w:r>
      <w:r w:rsidR="008F29A5">
        <w:t xml:space="preserve">systému </w:t>
      </w:r>
      <w:r w:rsidR="00664FD8">
        <w:t>**</w:t>
      </w:r>
    </w:p>
    <w:p w:rsidR="006E1722" w:rsidRDefault="006E1722" w:rsidP="008D0E8A">
      <w:pPr>
        <w:pStyle w:val="Odstavecdal"/>
        <w:numPr>
          <w:ilvl w:val="0"/>
          <w:numId w:val="16"/>
        </w:numPr>
      </w:pPr>
      <w:r>
        <w:rPr>
          <w:rFonts w:ascii="Courier New" w:hAnsi="Courier New" w:cs="Courier New"/>
        </w:rPr>
        <w:t>users</w:t>
      </w:r>
      <w:r>
        <w:t xml:space="preserve">, obsahující </w:t>
      </w:r>
      <w:r>
        <w:rPr>
          <w:i/>
        </w:rPr>
        <w:t>kolekci</w:t>
      </w:r>
      <w:r>
        <w:t xml:space="preserve"> všech instancí třídy </w:t>
      </w:r>
      <w:r>
        <w:rPr>
          <w:i/>
        </w:rPr>
        <w:t>Member</w:t>
      </w:r>
      <w:r>
        <w:t xml:space="preserve"> vyskytujících se v systému, reprezentující registrované uživatele;</w:t>
      </w:r>
    </w:p>
    <w:p w:rsidR="001B0150" w:rsidRDefault="006E1722" w:rsidP="008D0E8A">
      <w:pPr>
        <w:pStyle w:val="Odstavecdal"/>
        <w:numPr>
          <w:ilvl w:val="0"/>
          <w:numId w:val="16"/>
        </w:numPr>
      </w:pPr>
      <w:r w:rsidRPr="006E1722">
        <w:rPr>
          <w:rFonts w:ascii="Courier New" w:hAnsi="Courier New" w:cs="Courier New"/>
        </w:rPr>
        <w:t>loggedUserNet</w:t>
      </w:r>
      <w:r>
        <w:rPr>
          <w:rFonts w:ascii="Courier New" w:hAnsi="Courier New" w:cs="Courier New"/>
        </w:rPr>
        <w:t>s</w:t>
      </w:r>
      <w:r>
        <w:t xml:space="preserve">, </w:t>
      </w:r>
      <w:r w:rsidR="00C91F5E">
        <w:t xml:space="preserve">obsahující </w:t>
      </w:r>
      <w:r w:rsidR="00C91F5E">
        <w:rPr>
          <w:i/>
        </w:rPr>
        <w:t>kolekci</w:t>
      </w:r>
      <w:r w:rsidR="00C91F5E">
        <w:t xml:space="preserve"> instancí třídy </w:t>
      </w:r>
      <w:r w:rsidR="00C91F5E">
        <w:rPr>
          <w:i/>
        </w:rPr>
        <w:t>Member</w:t>
      </w:r>
      <w:r w:rsidR="00C91F5E">
        <w:t>, reprezentující</w:t>
      </w:r>
      <w:r w:rsidR="001B0150">
        <w:t xml:space="preserve"> množinu přihlášených uživatelů</w:t>
      </w:r>
      <w:r w:rsidR="00DC1842">
        <w:t>.</w:t>
      </w:r>
    </w:p>
    <w:p w:rsidR="00712F5B" w:rsidRDefault="00DC1842" w:rsidP="008D0E8A">
      <w:pPr>
        <w:pStyle w:val="Odstavecdal"/>
      </w:pPr>
      <w:r>
        <w:t xml:space="preserve">Objektová síť třídy </w:t>
      </w:r>
      <w:r>
        <w:rPr>
          <w:i/>
        </w:rPr>
        <w:t>SystemNet</w:t>
      </w:r>
      <w:r w:rsidR="00712F5B">
        <w:t xml:space="preserve"> má definovánu vlastní aktivitu, kterou obsluhuje registraci a přihlášení uživatelů. Adekvátní část specifikace třídy </w:t>
      </w:r>
      <w:r w:rsidR="00712F5B">
        <w:rPr>
          <w:i/>
        </w:rPr>
        <w:t>SystemNet</w:t>
      </w:r>
      <w:r w:rsidR="00712F5B">
        <w:t xml:space="preserve"> je vyobrazena na obrázku *** a popsána v následujícím textu.</w:t>
      </w:r>
    </w:p>
    <w:p w:rsidR="00664FD8" w:rsidRDefault="00712F5B" w:rsidP="008D0E8A">
      <w:pPr>
        <w:pStyle w:val="Odstavecdal"/>
      </w:pPr>
      <w:r>
        <w:t>Proces registrace, přihlášení a odhlášení vyžaduje metody:</w:t>
      </w:r>
    </w:p>
    <w:p w:rsidR="00DC1842" w:rsidRDefault="00DC1842" w:rsidP="008D0E8A">
      <w:pPr>
        <w:pStyle w:val="Odstavecdal"/>
        <w:numPr>
          <w:ilvl w:val="0"/>
          <w:numId w:val="18"/>
        </w:numPr>
      </w:pPr>
      <w:r>
        <w:rPr>
          <w:rFonts w:ascii="Courier New" w:hAnsi="Courier New" w:cs="Courier New"/>
        </w:rPr>
        <w:t>newVerify:</w:t>
      </w:r>
      <w:r>
        <w:rPr>
          <w:rFonts w:ascii="Courier New" w:hAnsi="Courier New" w:cs="Courier New"/>
          <w:i/>
        </w:rPr>
        <w:t>name</w:t>
      </w:r>
      <w:r>
        <w:rPr>
          <w:rFonts w:ascii="Courier New" w:hAnsi="Courier New" w:cs="Courier New"/>
        </w:rPr>
        <w:t xml:space="preserve"> as:</w:t>
      </w:r>
      <w:r>
        <w:rPr>
          <w:rFonts w:ascii="Courier New" w:hAnsi="Courier New" w:cs="Courier New"/>
          <w:i/>
        </w:rPr>
        <w:t>role</w:t>
      </w:r>
      <w:r>
        <w:t>, implementující registraci uživatele do systému, tzn. kontrolu unikátního jména</w:t>
      </w:r>
      <w:r w:rsidR="001E5BB7">
        <w:t>, vytvoření nového uživatele systému a následné přihlášení;</w:t>
      </w:r>
    </w:p>
    <w:p w:rsidR="001E5BB7" w:rsidRDefault="001E5BB7" w:rsidP="008D0E8A">
      <w:pPr>
        <w:pStyle w:val="Odstavecdal"/>
        <w:numPr>
          <w:ilvl w:val="0"/>
          <w:numId w:val="18"/>
        </w:numPr>
      </w:pPr>
      <w:r>
        <w:rPr>
          <w:rFonts w:ascii="Courier New" w:hAnsi="Courier New" w:cs="Courier New"/>
        </w:rPr>
        <w:t>verify:</w:t>
      </w:r>
      <w:r>
        <w:rPr>
          <w:rFonts w:ascii="Courier New" w:hAnsi="Courier New" w:cs="Courier New"/>
          <w:i/>
        </w:rPr>
        <w:t>user</w:t>
      </w:r>
      <w:r>
        <w:t>, provádějící přihlášení uživatele do systému, tedy vytvoření řídící sítě, její uložení do systému a podání její reference aplikaci;</w:t>
      </w:r>
    </w:p>
    <w:p w:rsidR="001E5BB7" w:rsidRDefault="00EC3A3A" w:rsidP="008D0E8A">
      <w:pPr>
        <w:pStyle w:val="Odstavecdal"/>
      </w:pPr>
      <w:r>
        <w:t>predikát</w:t>
      </w:r>
      <w:r w:rsidR="006B3D92">
        <w:t>y</w:t>
      </w:r>
      <w:r w:rsidR="001E5BB7">
        <w:t>:</w:t>
      </w:r>
    </w:p>
    <w:p w:rsidR="001E5BB7" w:rsidRDefault="001E5BB7" w:rsidP="008D0E8A">
      <w:pPr>
        <w:pStyle w:val="Odstavecdal"/>
        <w:numPr>
          <w:ilvl w:val="0"/>
          <w:numId w:val="19"/>
        </w:numPr>
      </w:pPr>
      <w:r>
        <w:rPr>
          <w:rFonts w:ascii="Courier New" w:hAnsi="Courier New" w:cs="Courier New"/>
        </w:rPr>
        <w:lastRenderedPageBreak/>
        <w:t>user:</w:t>
      </w:r>
      <w:r>
        <w:rPr>
          <w:rFonts w:ascii="Courier New" w:hAnsi="Courier New" w:cs="Courier New"/>
          <w:i/>
        </w:rPr>
        <w:t>user</w:t>
      </w:r>
      <w:r>
        <w:rPr>
          <w:rFonts w:ascii="Courier New" w:hAnsi="Courier New" w:cs="Courier New"/>
        </w:rPr>
        <w:t xml:space="preserve"> named:</w:t>
      </w:r>
      <w:r>
        <w:rPr>
          <w:rFonts w:ascii="Courier New" w:hAnsi="Courier New" w:cs="Courier New"/>
          <w:i/>
        </w:rPr>
        <w:t>name</w:t>
      </w:r>
      <w:r>
        <w:t>, testující stav systému na existenci registrovaného uživatele s určitým jménem;</w:t>
      </w:r>
    </w:p>
    <w:p w:rsidR="001E5BB7" w:rsidRPr="00EC3A3A" w:rsidRDefault="001E5BB7" w:rsidP="008D0E8A">
      <w:pPr>
        <w:pStyle w:val="Odstavecdal"/>
        <w:numPr>
          <w:ilvl w:val="0"/>
          <w:numId w:val="19"/>
        </w:numPr>
        <w:rPr>
          <w:rFonts w:ascii="Courier New" w:hAnsi="Courier New" w:cs="Courier New"/>
        </w:rPr>
      </w:pPr>
      <w:r w:rsidRPr="00EC3A3A">
        <w:rPr>
          <w:rFonts w:ascii="Courier New" w:hAnsi="Courier New" w:cs="Courier New"/>
        </w:rPr>
        <w:t>login:</w:t>
      </w:r>
      <w:r w:rsidRPr="00EC3A3A">
        <w:rPr>
          <w:rFonts w:ascii="Courier New" w:hAnsi="Courier New" w:cs="Courier New"/>
          <w:i/>
        </w:rPr>
        <w:t>name</w:t>
      </w:r>
      <w:r w:rsidR="00EC3A3A" w:rsidRPr="00EC3A3A">
        <w:rPr>
          <w:rFonts w:ascii="Courier New" w:hAnsi="Courier New" w:cs="Courier New"/>
        </w:rPr>
        <w:t xml:space="preserve"> user:</w:t>
      </w:r>
      <w:r w:rsidR="00EC3A3A" w:rsidRPr="00EC3A3A">
        <w:rPr>
          <w:rFonts w:ascii="Courier New" w:hAnsi="Courier New" w:cs="Courier New"/>
          <w:i/>
        </w:rPr>
        <w:t>user</w:t>
      </w:r>
      <w:r w:rsidR="00EC3A3A">
        <w:t xml:space="preserve">, testující, zda je v systému registrován uživatel s daným jménem a jeho navrácení přes volnou proměnou </w:t>
      </w:r>
      <w:r w:rsidR="00EC3A3A">
        <w:rPr>
          <w:rFonts w:ascii="Courier New" w:hAnsi="Courier New" w:cs="Courier New"/>
          <w:i/>
        </w:rPr>
        <w:t>user</w:t>
      </w:r>
      <w:r w:rsidR="00EC3A3A">
        <w:t xml:space="preserve"> (musí být volán s volnou proměnnou);</w:t>
      </w:r>
    </w:p>
    <w:p w:rsidR="00EC3A3A" w:rsidRDefault="00EC3A3A" w:rsidP="008D0E8A">
      <w:pPr>
        <w:pStyle w:val="Odstavecdal"/>
      </w:pPr>
      <w:r>
        <w:t xml:space="preserve">a </w:t>
      </w:r>
      <w:r w:rsidRPr="00EC3A3A">
        <w:t>synchronní</w:t>
      </w:r>
      <w:r>
        <w:t xml:space="preserve"> port:</w:t>
      </w:r>
    </w:p>
    <w:p w:rsidR="00EC3A3A" w:rsidRDefault="00EC3A3A" w:rsidP="008D0E8A">
      <w:pPr>
        <w:pStyle w:val="Odstavecdal"/>
        <w:numPr>
          <w:ilvl w:val="0"/>
          <w:numId w:val="20"/>
        </w:numPr>
      </w:pPr>
      <w:r>
        <w:rPr>
          <w:rFonts w:ascii="Courier New" w:hAnsi="Courier New" w:cs="Courier New"/>
        </w:rPr>
        <w:t>logout:</w:t>
      </w:r>
      <w:r>
        <w:rPr>
          <w:rFonts w:ascii="Courier New" w:hAnsi="Courier New" w:cs="Courier New"/>
          <w:i/>
        </w:rPr>
        <w:t>net</w:t>
      </w:r>
      <w:r>
        <w:t>, realizující test, jestli je uživatel s danou řídící sítí přihlášen, a jeho odhlášení</w:t>
      </w:r>
      <w:r w:rsidR="006B3D92">
        <w:t>.</w:t>
      </w:r>
    </w:p>
    <w:p w:rsidR="006B3D92" w:rsidRDefault="006B3D92" w:rsidP="008D0E8A">
      <w:pPr>
        <w:pStyle w:val="Odstavecdal"/>
      </w:pPr>
      <w:r>
        <w:t xml:space="preserve">Registrace je </w:t>
      </w:r>
      <w:r w:rsidR="003B2E9D">
        <w:t>realizována voláním</w:t>
      </w:r>
      <w:r>
        <w:t xml:space="preserve"> </w:t>
      </w:r>
      <w:r w:rsidR="003B2E9D">
        <w:t>metody</w:t>
      </w:r>
      <w:r>
        <w:t xml:space="preserve"> n</w:t>
      </w:r>
      <w:r>
        <w:rPr>
          <w:rFonts w:ascii="Courier New" w:hAnsi="Courier New" w:cs="Courier New"/>
        </w:rPr>
        <w:t>ewVerify</w:t>
      </w:r>
      <w:r>
        <w:t xml:space="preserve">, přihlášení přes test na predikátu </w:t>
      </w:r>
      <w:r>
        <w:rPr>
          <w:rFonts w:ascii="Courier New" w:hAnsi="Courier New" w:cs="Courier New"/>
        </w:rPr>
        <w:t>login</w:t>
      </w:r>
      <w:r w:rsidR="005E59D2">
        <w:rPr>
          <w:rFonts w:ascii="Courier New" w:hAnsi="Courier New" w:cs="Courier New"/>
        </w:rPr>
        <w:t>:user:</w:t>
      </w:r>
      <w:r>
        <w:t xml:space="preserve"> a následném volání metody </w:t>
      </w:r>
      <w:r>
        <w:rPr>
          <w:rFonts w:ascii="Courier New" w:hAnsi="Courier New" w:cs="Courier New"/>
        </w:rPr>
        <w:t>verify</w:t>
      </w:r>
      <w:r w:rsidR="005E59D2">
        <w:t xml:space="preserve"> a odhlášení přes synchronní port </w:t>
      </w:r>
      <w:r w:rsidR="005E59D2">
        <w:rPr>
          <w:rFonts w:ascii="Courier New" w:hAnsi="Courier New" w:cs="Courier New"/>
        </w:rPr>
        <w:t>logout</w:t>
      </w:r>
      <w:r w:rsidR="005E59D2">
        <w:t>.</w:t>
      </w:r>
    </w:p>
    <w:p w:rsidR="003B2E9D" w:rsidRDefault="003B2E9D" w:rsidP="008D0E8A">
      <w:pPr>
        <w:pStyle w:val="Odstavecdal"/>
      </w:pPr>
    </w:p>
    <w:p w:rsidR="003B2E9D" w:rsidRDefault="003B2E9D" w:rsidP="008D0E8A">
      <w:pPr>
        <w:pStyle w:val="Odstavecdal"/>
      </w:pPr>
      <w:r>
        <w:t>** TODO: obrázek výseku sítě **</w:t>
      </w:r>
    </w:p>
    <w:p w:rsidR="00BE0AC8" w:rsidRDefault="00BE0AC8" w:rsidP="008D0E8A">
      <w:pPr>
        <w:pStyle w:val="Odstavecdal"/>
      </w:pPr>
    </w:p>
    <w:p w:rsidR="00762E74" w:rsidRDefault="00762E74" w:rsidP="008D0E8A">
      <w:pPr>
        <w:pStyle w:val="Odstavecdal"/>
      </w:pPr>
      <w:r>
        <w:t xml:space="preserve">Třída </w:t>
      </w:r>
      <w:r>
        <w:rPr>
          <w:i/>
        </w:rPr>
        <w:t>SystemNet</w:t>
      </w:r>
      <w:r>
        <w:t xml:space="preserve"> dále zprostředkovává metody pro správu entit systému, jimiž jsou (znak * zastupuje název entity):</w:t>
      </w:r>
    </w:p>
    <w:p w:rsidR="00762E74" w:rsidRDefault="00762E74" w:rsidP="008D0E8A">
      <w:pPr>
        <w:pStyle w:val="Odstavecdal"/>
        <w:numPr>
          <w:ilvl w:val="0"/>
          <w:numId w:val="20"/>
        </w:numPr>
      </w:pPr>
      <w:r>
        <w:rPr>
          <w:rFonts w:ascii="Courier New" w:hAnsi="Courier New" w:cs="Courier New"/>
        </w:rPr>
        <w:t>new</w:t>
      </w:r>
      <w:r>
        <w:t>*, tovární metody pro vytváření nových entit systému;</w:t>
      </w:r>
    </w:p>
    <w:p w:rsidR="00762E74" w:rsidRPr="00762E74" w:rsidRDefault="00762E74" w:rsidP="008D0E8A">
      <w:pPr>
        <w:pStyle w:val="Odstavecdal"/>
        <w:numPr>
          <w:ilvl w:val="0"/>
          <w:numId w:val="20"/>
        </w:numPr>
      </w:pPr>
      <w:r>
        <w:rPr>
          <w:rFonts w:ascii="Courier New" w:hAnsi="Courier New" w:cs="Courier New"/>
        </w:rPr>
        <w:t>add</w:t>
      </w:r>
      <w:r w:rsidR="00D04BFF">
        <w:t>*, metody pro přidávání entit do systému;</w:t>
      </w:r>
    </w:p>
    <w:p w:rsidR="00762E74" w:rsidRDefault="00762E74" w:rsidP="008D0E8A">
      <w:pPr>
        <w:pStyle w:val="Odstavecdal"/>
        <w:numPr>
          <w:ilvl w:val="0"/>
          <w:numId w:val="20"/>
        </w:numPr>
      </w:pPr>
      <w:r>
        <w:rPr>
          <w:rFonts w:ascii="Courier New" w:hAnsi="Courier New" w:cs="Courier New"/>
        </w:rPr>
        <w:t>remove</w:t>
      </w:r>
      <w:r>
        <w:t>*</w:t>
      </w:r>
      <w:r w:rsidR="00D04BFF">
        <w:t>, metody pro odstraňování entit ze systému.</w:t>
      </w:r>
    </w:p>
    <w:p w:rsidR="00D04BFF" w:rsidRDefault="00D04BFF" w:rsidP="008D0E8A">
      <w:pPr>
        <w:pStyle w:val="Odstavecdal"/>
      </w:pPr>
      <w:r>
        <w:t xml:space="preserve">Všechny tři zmíněné metody jsou zobrazeny na obrázku ***, kde operují s instancí třídy </w:t>
      </w:r>
      <w:r w:rsidRPr="00D04BFF">
        <w:rPr>
          <w:i/>
        </w:rPr>
        <w:t>Conference</w:t>
      </w:r>
      <w:r>
        <w:t>.</w:t>
      </w:r>
    </w:p>
    <w:p w:rsidR="00BE0AC8" w:rsidRPr="00D04BFF" w:rsidRDefault="00BE0AC8" w:rsidP="008D0E8A">
      <w:pPr>
        <w:pStyle w:val="Odstavecdal"/>
      </w:pPr>
    </w:p>
    <w:p w:rsidR="003B2E9D" w:rsidRDefault="003B2E9D" w:rsidP="008D0E8A">
      <w:pPr>
        <w:pStyle w:val="Odstavecdal"/>
      </w:pPr>
      <w:r>
        <w:t xml:space="preserve">** TODO: obrázek ukázka tovární metody a </w:t>
      </w:r>
      <w:r w:rsidR="00762E74">
        <w:t>add/</w:t>
      </w:r>
      <w:r>
        <w:t>remove metody **</w:t>
      </w:r>
    </w:p>
    <w:p w:rsidR="00BE0AC8" w:rsidRPr="005E59D2" w:rsidRDefault="00BE0AC8" w:rsidP="008D0E8A">
      <w:pPr>
        <w:pStyle w:val="Odstavecdal"/>
      </w:pPr>
    </w:p>
    <w:p w:rsidR="00324CD0" w:rsidRDefault="00324CD0" w:rsidP="008D0E8A">
      <w:pPr>
        <w:pStyle w:val="Nadpis3"/>
      </w:pPr>
      <w:bookmarkStart w:id="99" w:name="_Toc356475811"/>
      <w:r>
        <w:t>User</w:t>
      </w:r>
      <w:r w:rsidR="00967FBA">
        <w:t>Net</w:t>
      </w:r>
      <w:bookmarkEnd w:id="99"/>
    </w:p>
    <w:p w:rsidR="00555A02" w:rsidRDefault="00555A02" w:rsidP="008D0E8A">
      <w:pPr>
        <w:pStyle w:val="Odstavecprvn"/>
      </w:pPr>
      <w:r>
        <w:t>** Pravděpodobně zde zůstane pouze jedna uživatelská síť, která bude kontrolní bod pro všechny typy uživatelů. Myslím že to bude stačit. Rozdíly ve zobrazení budou řešeny v Seaside podle typu přihlášeného uživatele. Je zbytečné mít 3 třídy implementující skoro to stejné. **</w:t>
      </w:r>
    </w:p>
    <w:p w:rsidR="00555A02" w:rsidRPr="00555A02" w:rsidRDefault="00555A02" w:rsidP="008D0E8A">
      <w:pPr>
        <w:pStyle w:val="Odstavecdal"/>
      </w:pPr>
      <w:r>
        <w:t>** Mimochodem - zkoušel jsem v PNtalku vytvořit třídu dědící od již existující třídy ale nepovedlo se mi to. PNtalk tedy nepodporuje dědičnost mezi uživatelsky definovanými třídami? Nakonec nebudu potřebovat dědit, ale zajímalo by mě to. **</w:t>
      </w:r>
    </w:p>
    <w:p w:rsidR="00F463E6" w:rsidRPr="00F463E6" w:rsidRDefault="00C62A66" w:rsidP="008D0E8A">
      <w:pPr>
        <w:pStyle w:val="Nadpis3"/>
      </w:pPr>
      <w:bookmarkStart w:id="100" w:name="_Toc356475812"/>
      <w:r>
        <w:t>AdminNet</w:t>
      </w:r>
      <w:bookmarkEnd w:id="100"/>
    </w:p>
    <w:p w:rsidR="00F463E6" w:rsidRPr="00F463E6" w:rsidRDefault="00967FBA" w:rsidP="008D0E8A">
      <w:pPr>
        <w:pStyle w:val="Nadpis3"/>
      </w:pPr>
      <w:bookmarkStart w:id="101" w:name="_Toc356475813"/>
      <w:r>
        <w:t>AuthorNet</w:t>
      </w:r>
      <w:bookmarkEnd w:id="101"/>
    </w:p>
    <w:p w:rsidR="00967FBA" w:rsidRDefault="00967FBA" w:rsidP="008D0E8A">
      <w:pPr>
        <w:pStyle w:val="Nadpis3"/>
      </w:pPr>
      <w:bookmarkStart w:id="102" w:name="_Toc356475814"/>
      <w:r>
        <w:t>ReviewerNet</w:t>
      </w:r>
      <w:bookmarkEnd w:id="102"/>
    </w:p>
    <w:p w:rsidR="00F463E6" w:rsidRPr="00F463E6" w:rsidRDefault="00F463E6" w:rsidP="008D0E8A">
      <w:pPr>
        <w:pStyle w:val="Odstavecprvn"/>
      </w:pPr>
    </w:p>
    <w:p w:rsidR="007A798E" w:rsidRDefault="007A798E" w:rsidP="008D0E8A">
      <w:pPr>
        <w:pStyle w:val="Nadpis2"/>
      </w:pPr>
      <w:bookmarkStart w:id="103" w:name="_Ref355913379"/>
      <w:bookmarkStart w:id="104" w:name="_Toc356475815"/>
      <w:r>
        <w:lastRenderedPageBreak/>
        <w:t>Uživatelské rozhraní</w:t>
      </w:r>
      <w:bookmarkEnd w:id="103"/>
      <w:bookmarkEnd w:id="104"/>
    </w:p>
    <w:p w:rsidR="00F529EA" w:rsidRDefault="00920554" w:rsidP="004529D4">
      <w:pPr>
        <w:pStyle w:val="Odstavecprvn"/>
      </w:pPr>
      <w:r>
        <w:t xml:space="preserve">Uživatelské rozhraní je podstatnou částí aplikace, která zajišťuje obousměrnou komunikaci s uživatelem. Pro jazyk Smalltalk existuje volně dostupný framework </w:t>
      </w:r>
      <w:r>
        <w:rPr>
          <w:i/>
        </w:rPr>
        <w:t>Seaside</w:t>
      </w:r>
      <w:r w:rsidR="00D3454D">
        <w:t xml:space="preserve"> </w:t>
      </w:r>
      <w:sdt>
        <w:sdtPr>
          <w:id w:val="138327476"/>
          <w:citation/>
        </w:sdtPr>
        <w:sdtContent>
          <w:fldSimple w:instr=" CITATION Duc10 \l 1029 ">
            <w:r w:rsidR="00D3454D">
              <w:rPr>
                <w:noProof/>
              </w:rPr>
              <w:t>[13]</w:t>
            </w:r>
          </w:fldSimple>
        </w:sdtContent>
      </w:sdt>
      <w:r>
        <w:t xml:space="preserve">, který využijeme v naší aplikaci. </w:t>
      </w:r>
      <w:r w:rsidR="00283A13">
        <w:t xml:space="preserve">Seaside </w:t>
      </w:r>
      <w:r w:rsidR="007C11DC">
        <w:t>je</w:t>
      </w:r>
      <w:r w:rsidR="00283A13">
        <w:t>, stejně jako Smalltalk, čistě objektově orientovaný</w:t>
      </w:r>
      <w:r w:rsidR="00283A13">
        <w:rPr>
          <w:rStyle w:val="Znakapoznpodarou"/>
        </w:rPr>
        <w:footnoteReference w:id="11"/>
      </w:r>
      <w:r w:rsidR="00283A13">
        <w:t xml:space="preserve"> </w:t>
      </w:r>
      <w:r w:rsidR="007C11DC">
        <w:t xml:space="preserve">framework, který byl </w:t>
      </w:r>
      <w:r w:rsidR="00283A13">
        <w:t>navržen pro</w:t>
      </w:r>
      <w:r w:rsidR="007C11DC">
        <w:t xml:space="preserve"> vývoj dynamických a komplexních webových aplikací.</w:t>
      </w:r>
      <w:r w:rsidR="000375C5">
        <w:t xml:space="preserve"> Obsahuje několik</w:t>
      </w:r>
      <w:r w:rsidR="00BD248D">
        <w:t xml:space="preserve"> </w:t>
      </w:r>
      <w:r w:rsidR="000375C5">
        <w:t xml:space="preserve">desítek </w:t>
      </w:r>
      <w:r w:rsidR="00BD248D">
        <w:t>předdefinovaných komponent, ze kterých lze stavět výslednou aplikaci.</w:t>
      </w:r>
    </w:p>
    <w:p w:rsidR="005B6661" w:rsidRDefault="007C11DC" w:rsidP="008D0E8A">
      <w:pPr>
        <w:pStyle w:val="Odstavecdal"/>
      </w:pPr>
      <w:r>
        <w:t xml:space="preserve">Seaside </w:t>
      </w:r>
      <w:r w:rsidR="00BD248D">
        <w:t>je založen na komponentní</w:t>
      </w:r>
      <w:r>
        <w:t xml:space="preserve"> </w:t>
      </w:r>
      <w:r w:rsidR="00BD248D">
        <w:t>architektuře využívající</w:t>
      </w:r>
      <w:r>
        <w:t xml:space="preserve"> kontinuace, známé spíše z funkcionálních jazyků.</w:t>
      </w:r>
      <w:r w:rsidR="00BD248D">
        <w:t xml:space="preserve"> Jedná se o přístup, kdy každá komponenta má své vlastní řízení</w:t>
      </w:r>
      <w:r w:rsidR="000375C5">
        <w:t xml:space="preserve"> a stav a umožňuje volání jiných komponent </w:t>
      </w:r>
      <w:r w:rsidR="009A23BC">
        <w:t>s</w:t>
      </w:r>
      <w:r w:rsidR="000375C5">
        <w:t xml:space="preserve"> </w:t>
      </w:r>
      <w:r w:rsidR="00FC7784">
        <w:t xml:space="preserve">tzv. </w:t>
      </w:r>
      <w:r w:rsidR="00FC7784" w:rsidRPr="0012213D">
        <w:rPr>
          <w:i/>
        </w:rPr>
        <w:t>backtracking</w:t>
      </w:r>
      <w:r w:rsidR="009A23BC" w:rsidRPr="0012213D">
        <w:rPr>
          <w:i/>
        </w:rPr>
        <w:t>em</w:t>
      </w:r>
      <w:r w:rsidR="00FC7784">
        <w:t xml:space="preserve"> (navracení se) </w:t>
      </w:r>
      <w:r w:rsidR="000375C5">
        <w:t>zpět do místa volání. Struktura webové aplikace potom připomíná strom samostatných komponent řídí</w:t>
      </w:r>
      <w:r w:rsidR="00E05DA0">
        <w:t>cí</w:t>
      </w:r>
      <w:r w:rsidR="000375C5">
        <w:t>ch dílčí části aplikace. Tento přístup k tvorbě webových aplikací je mezi ostatními frameworky spíše neobvyklý.</w:t>
      </w:r>
    </w:p>
    <w:p w:rsidR="007C11DC" w:rsidRDefault="00E05DA0" w:rsidP="008D0E8A">
      <w:pPr>
        <w:pStyle w:val="Odstavecdal"/>
      </w:pPr>
      <w:r>
        <w:t>Oproti jiným frameworkům, které využívají šablony, nebo organizaci pěkných URL adres,</w:t>
      </w:r>
      <w:r w:rsidR="009A23BC">
        <w:t xml:space="preserve"> Seaside generuje obsah pomocí čistého Smalltalku a URL adresy jsou generovány dynamicky</w:t>
      </w:r>
      <w:r w:rsidR="007B2B0E">
        <w:t xml:space="preserve"> samotým Seaside</w:t>
      </w:r>
      <w:r w:rsidR="009A23BC">
        <w:t>, přičemž historie adres reflektuje předávání řízení mezi komponentami, na jejich</w:t>
      </w:r>
      <w:r w:rsidR="00E73417">
        <w:t>ž</w:t>
      </w:r>
      <w:r w:rsidR="009A23BC">
        <w:t xml:space="preserve"> interakci je framework založen.</w:t>
      </w:r>
    </w:p>
    <w:p w:rsidR="00C26566" w:rsidRDefault="00DA2A06" w:rsidP="008D0E8A">
      <w:pPr>
        <w:pStyle w:val="Odstavecdal"/>
      </w:pPr>
      <w:r>
        <w:t xml:space="preserve">Životní cyklus </w:t>
      </w:r>
      <w:r w:rsidR="00C26566">
        <w:t xml:space="preserve">každé </w:t>
      </w:r>
      <w:r>
        <w:t>komponenty sestává ze tří</w:t>
      </w:r>
      <w:r w:rsidR="00C26566">
        <w:t xml:space="preserve"> základních kroků:</w:t>
      </w:r>
    </w:p>
    <w:p w:rsidR="00DA2A06" w:rsidRDefault="00C26566" w:rsidP="008D0E8A">
      <w:pPr>
        <w:pStyle w:val="Odstavecdal"/>
        <w:numPr>
          <w:ilvl w:val="0"/>
          <w:numId w:val="21"/>
        </w:numPr>
      </w:pPr>
      <w:r>
        <w:t xml:space="preserve">zobrazení dle svého stavu. Tuto akci obstarává metoda </w:t>
      </w:r>
      <w:r>
        <w:rPr>
          <w:rFonts w:ascii="Courier New" w:hAnsi="Courier New" w:cs="Courier New"/>
        </w:rPr>
        <w:t>renderContentOn:</w:t>
      </w:r>
      <w:r w:rsidR="006244B5">
        <w:rPr>
          <w:rFonts w:ascii="Courier New" w:hAnsi="Courier New" w:cs="Courier New"/>
          <w:i/>
        </w:rPr>
        <w:t>aCanvas</w:t>
      </w:r>
      <w:r w:rsidRPr="00C26566">
        <w:t>, pravděpodobně nejdůležitější metoda</w:t>
      </w:r>
      <w:r>
        <w:t xml:space="preserve"> v Seaside.</w:t>
      </w:r>
      <w:r w:rsidR="000B447F">
        <w:t xml:space="preserve"> Metoda jako parametr přijímá objekt třídy </w:t>
      </w:r>
      <w:r w:rsidR="000B447F">
        <w:rPr>
          <w:i/>
        </w:rPr>
        <w:t>WACanvas</w:t>
      </w:r>
      <w:r w:rsidR="000B447F">
        <w:t>, který zastupuje vykreslovanou stránku</w:t>
      </w:r>
      <w:r w:rsidR="000B447F">
        <w:rPr>
          <w:rStyle w:val="Znakapoznpodarou"/>
        </w:rPr>
        <w:footnoteReference w:id="12"/>
      </w:r>
      <w:r w:rsidR="000B447F">
        <w:t xml:space="preserve"> a zprostředkovává tvorbu obsahu stránky.</w:t>
      </w:r>
    </w:p>
    <w:p w:rsidR="00C26566" w:rsidRDefault="00C26566" w:rsidP="008D0E8A">
      <w:pPr>
        <w:pStyle w:val="Odstavecdal"/>
        <w:numPr>
          <w:ilvl w:val="0"/>
          <w:numId w:val="21"/>
        </w:numPr>
      </w:pPr>
      <w:r>
        <w:t>Čekání na uživatelský vstup, kterým může být např. kliknutí na odkaz, potvrzení formuláře. Každá akce má definovanou reakci.</w:t>
      </w:r>
    </w:p>
    <w:p w:rsidR="00B43635" w:rsidRDefault="00C26566" w:rsidP="008D0E8A">
      <w:pPr>
        <w:pStyle w:val="Odstavecdal"/>
        <w:numPr>
          <w:ilvl w:val="0"/>
          <w:numId w:val="21"/>
        </w:numPr>
      </w:pPr>
      <w:r>
        <w:t>Obsloužení provedené akc</w:t>
      </w:r>
      <w:r w:rsidR="00B43635">
        <w:t>e, kterým může být změna stavu systému</w:t>
      </w:r>
      <w:r w:rsidR="00426437">
        <w:t>,</w:t>
      </w:r>
      <w:r w:rsidR="00B43635">
        <w:t xml:space="preserve"> komponenty, nebo také volání jiné komponenty.</w:t>
      </w:r>
      <w:r w:rsidR="00480220">
        <w:t xml:space="preserve"> Obsluha akce je v Seaside definována zprávou </w:t>
      </w:r>
      <w:r w:rsidR="00480220">
        <w:rPr>
          <w:rFonts w:ascii="Courier New" w:hAnsi="Courier New" w:cs="Courier New"/>
        </w:rPr>
        <w:t>callback</w:t>
      </w:r>
      <w:r w:rsidR="00480220">
        <w:t xml:space="preserve"> zaslanou aktivním prvkům stránky (např. odkaz, tlačítko). Zpráva </w:t>
      </w:r>
      <w:r w:rsidR="00480220">
        <w:rPr>
          <w:rFonts w:ascii="Courier New" w:hAnsi="Courier New" w:cs="Courier New"/>
        </w:rPr>
        <w:t>callback</w:t>
      </w:r>
      <w:r w:rsidR="00480220">
        <w:t xml:space="preserve"> přijímá jako parametr programový blok</w:t>
      </w:r>
      <w:r w:rsidR="00B63113">
        <w:rPr>
          <w:rStyle w:val="Znakapoznpodarou"/>
        </w:rPr>
        <w:footnoteReference w:id="13"/>
      </w:r>
      <w:r w:rsidR="00480220">
        <w:t>, který bude po provedení akce proveden.</w:t>
      </w:r>
    </w:p>
    <w:p w:rsidR="00E05DA0" w:rsidRDefault="00B43635" w:rsidP="008D0E8A">
      <w:pPr>
        <w:pStyle w:val="Odstavecdal"/>
      </w:pPr>
      <w:r>
        <w:t xml:space="preserve">Po dokončení obsloužení akce se komponenta dostane na začátek cyklu a znovu se vykreslí podle svého aktuálního stavu. Nejzajímavější akcí je právě volání jiné komponenty metodou </w:t>
      </w:r>
      <w:r>
        <w:rPr>
          <w:rFonts w:ascii="Courier New" w:hAnsi="Courier New" w:cs="Courier New"/>
        </w:rPr>
        <w:t>call:</w:t>
      </w:r>
      <w:r w:rsidR="000B447F">
        <w:t>, která</w:t>
      </w:r>
      <w:r>
        <w:t xml:space="preserve"> provede vytvoření dané komponenty a předání řízení této komponentě. Nová komponenta opět provádí svůj cyklus dokud </w:t>
      </w:r>
      <w:r w:rsidR="00885943">
        <w:t xml:space="preserve">vlastní </w:t>
      </w:r>
      <w:r>
        <w:t xml:space="preserve">metodou </w:t>
      </w:r>
      <w:r>
        <w:rPr>
          <w:rFonts w:ascii="Courier New" w:hAnsi="Courier New" w:cs="Courier New"/>
        </w:rPr>
        <w:t>answer</w:t>
      </w:r>
      <w:r>
        <w:t xml:space="preserve"> nevrátí řízení původní komponentě. </w:t>
      </w:r>
      <w:r w:rsidR="00885943">
        <w:t xml:space="preserve">V procesu navrácení řízení může proběhnout také předání </w:t>
      </w:r>
      <w:r w:rsidR="006B68D2">
        <w:t>parametrů</w:t>
      </w:r>
      <w:r w:rsidR="00BD6023">
        <w:t xml:space="preserve">, </w:t>
      </w:r>
      <w:r w:rsidR="006B68D2">
        <w:t>např.</w:t>
      </w:r>
      <w:r w:rsidR="00BD6023">
        <w:t xml:space="preserve"> </w:t>
      </w:r>
      <w:r w:rsidR="00885943">
        <w:t>výsledku běhu komponenty.</w:t>
      </w:r>
      <w:r w:rsidR="006244B5">
        <w:t xml:space="preserve"> Kromě volání a předání celého řízení jiné komponentě umožňuje Seaside také vnořování komponent. Jedna komponenta potom může být poskládána z více komponent, které mají nezávislé řízení. Toho lze docílit metodou </w:t>
      </w:r>
      <w:r w:rsidR="006244B5">
        <w:rPr>
          <w:rFonts w:ascii="Courier New" w:hAnsi="Courier New" w:cs="Courier New"/>
        </w:rPr>
        <w:t>render:</w:t>
      </w:r>
      <w:r w:rsidR="006244B5">
        <w:t xml:space="preserve"> </w:t>
      </w:r>
      <w:r w:rsidR="000B447F">
        <w:t xml:space="preserve">nad objektem třídy </w:t>
      </w:r>
      <w:r w:rsidR="000B447F" w:rsidRPr="006244B5">
        <w:rPr>
          <w:i/>
        </w:rPr>
        <w:t>WACanvas</w:t>
      </w:r>
      <w:r w:rsidR="006244B5">
        <w:t>, které dané komponentě vymezí prostor na stránce pro vykreslení a vlastní řízení.</w:t>
      </w:r>
      <w:r w:rsidR="00C92971">
        <w:t xml:space="preserve"> </w:t>
      </w:r>
      <w:r w:rsidR="00BD6023">
        <w:t xml:space="preserve">Stav </w:t>
      </w:r>
      <w:r w:rsidR="006B68D2">
        <w:t>vykreslené stránky</w:t>
      </w:r>
      <w:r w:rsidR="00BD6023">
        <w:t xml:space="preserve"> je takto zachycen</w:t>
      </w:r>
      <w:r w:rsidR="006B68D2">
        <w:t xml:space="preserve"> stavem všech dílčích komponent na stránce.</w:t>
      </w:r>
    </w:p>
    <w:p w:rsidR="00F45F96" w:rsidRDefault="00BD6023" w:rsidP="008D0E8A">
      <w:pPr>
        <w:pStyle w:val="Odstavecdal"/>
      </w:pPr>
      <w:r>
        <w:lastRenderedPageBreak/>
        <w:t xml:space="preserve">Výše popsané chování </w:t>
      </w:r>
      <w:r w:rsidR="00C826E3">
        <w:t xml:space="preserve">si nyní </w:t>
      </w:r>
      <w:r>
        <w:t>budeme demonstrovat na</w:t>
      </w:r>
      <w:r w:rsidR="002A225B">
        <w:t xml:space="preserve"> jednoduchém</w:t>
      </w:r>
      <w:r>
        <w:t xml:space="preserve"> příkladu </w:t>
      </w:r>
      <w:r w:rsidR="002A225B">
        <w:t xml:space="preserve">podobném </w:t>
      </w:r>
      <w:r w:rsidR="002A225B">
        <w:rPr>
          <w:i/>
        </w:rPr>
        <w:t>Hello World</w:t>
      </w:r>
      <w:r w:rsidR="002A225B">
        <w:rPr>
          <w:rStyle w:val="Znakapoznpodarou"/>
          <w:i/>
        </w:rPr>
        <w:footnoteReference w:id="14"/>
      </w:r>
      <w:r w:rsidR="00E73417">
        <w:t xml:space="preserve">. </w:t>
      </w:r>
      <w:r w:rsidR="009F6880">
        <w:t xml:space="preserve">Aplikace po nás bude vyžadovat jméno, pomocí něhož nás poté pozdraví. </w:t>
      </w:r>
      <w:r w:rsidR="00C826E3">
        <w:t xml:space="preserve">Představme si tedy definici kořenové třídy </w:t>
      </w:r>
      <w:r w:rsidR="00C826E3" w:rsidRPr="009D5F75">
        <w:rPr>
          <w:i/>
        </w:rPr>
        <w:t>WA</w:t>
      </w:r>
      <w:r w:rsidR="004D060E" w:rsidRPr="009D5F75">
        <w:rPr>
          <w:i/>
        </w:rPr>
        <w:t>Hello</w:t>
      </w:r>
      <w:r w:rsidR="00B211D7">
        <w:t xml:space="preserve">, která říká, že bude odvozena od třídy </w:t>
      </w:r>
      <w:r w:rsidR="00B211D7" w:rsidRPr="009D5F75">
        <w:rPr>
          <w:i/>
        </w:rPr>
        <w:t>WAComponent</w:t>
      </w:r>
      <w:r w:rsidR="00B211D7">
        <w:t>, prozatím má</w:t>
      </w:r>
      <w:r w:rsidR="00146F53">
        <w:t xml:space="preserve"> pouze jednu</w:t>
      </w:r>
      <w:r w:rsidR="008473A3">
        <w:t xml:space="preserve"> instanční</w:t>
      </w:r>
      <w:r w:rsidR="00146F53">
        <w:t xml:space="preserve"> proměnnou </w:t>
      </w:r>
      <w:r w:rsidR="00146F53" w:rsidRPr="00146F53">
        <w:rPr>
          <w:rFonts w:ascii="Courier New" w:hAnsi="Courier New" w:cs="Courier New"/>
        </w:rPr>
        <w:t>name</w:t>
      </w:r>
      <w:r w:rsidR="008473A3">
        <w:t>,</w:t>
      </w:r>
      <w:r w:rsidR="00146F53">
        <w:t xml:space="preserve"> se kterou budeme pracovat později. Poslední řádek určuje kategorii</w:t>
      </w:r>
      <w:r w:rsidR="00146F53">
        <w:rPr>
          <w:rStyle w:val="Znakapoznpodarou"/>
        </w:rPr>
        <w:footnoteReference w:id="15"/>
      </w:r>
      <w:r w:rsidR="00146F53">
        <w:t xml:space="preserve">, </w:t>
      </w:r>
      <w:r w:rsidR="003140CA">
        <w:t xml:space="preserve">ve které se </w:t>
      </w:r>
      <w:r w:rsidR="00146F53">
        <w:t>třída nachází</w:t>
      </w:r>
      <w:r w:rsidR="008473A3">
        <w:t xml:space="preserve">. Metoda </w:t>
      </w:r>
      <w:r w:rsidR="008473A3">
        <w:rPr>
          <w:rFonts w:ascii="Courier New" w:hAnsi="Courier New" w:cs="Courier New"/>
        </w:rPr>
        <w:t>canBeRoot</w:t>
      </w:r>
      <w:r w:rsidR="008473A3">
        <w:t xml:space="preserve"> přepisuje rodičovskou metodu a </w:t>
      </w:r>
      <w:r w:rsidR="0063097E">
        <w:t xml:space="preserve">vrací hodnotu </w:t>
      </w:r>
      <w:r w:rsidR="0063097E" w:rsidRPr="0063097E">
        <w:rPr>
          <w:rFonts w:ascii="Courier New" w:hAnsi="Courier New" w:cs="Courier New"/>
        </w:rPr>
        <w:t>true</w:t>
      </w:r>
      <w:r w:rsidR="0063097E">
        <w:t xml:space="preserve">, </w:t>
      </w:r>
      <w:r w:rsidR="008473A3" w:rsidRPr="0063097E">
        <w:t>určuje</w:t>
      </w:r>
      <w:r w:rsidR="0063097E">
        <w:t xml:space="preserve"> tím</w:t>
      </w:r>
      <w:r w:rsidR="008473A3">
        <w:t xml:space="preserve"> </w:t>
      </w:r>
      <w:r w:rsidR="0063097E">
        <w:t xml:space="preserve">že tato třída </w:t>
      </w:r>
      <w:r w:rsidR="00DA232A">
        <w:t>bude výchozím bodem aplikace</w:t>
      </w:r>
      <w:r w:rsidR="0063097E">
        <w:t xml:space="preserve"> a objeví se v nabídce web aplikací poskytovaných frameworkem Seaside.</w:t>
      </w:r>
    </w:p>
    <w:p w:rsidR="008D0E8A" w:rsidRDefault="001630F3" w:rsidP="008D0E8A">
      <w:pPr>
        <w:pStyle w:val="Codeblock"/>
      </w:pPr>
      <w:r>
        <w:t>WAComponent subclass: #WA</w:t>
      </w:r>
      <w:r w:rsidR="004D060E">
        <w:t>Hello</w:t>
      </w:r>
      <w:r>
        <w:br/>
      </w:r>
      <w:r>
        <w:tab/>
        <w:t xml:space="preserve">instanceVariableNames: </w:t>
      </w:r>
      <w:r w:rsidRPr="00146F53">
        <w:rPr>
          <w:lang w:val="en-US"/>
        </w:rPr>
        <w:t>'name'</w:t>
      </w:r>
      <w:r>
        <w:br/>
      </w:r>
      <w:r>
        <w:tab/>
        <w:t xml:space="preserve">classVariableNames: </w:t>
      </w:r>
      <w:r>
        <w:rPr>
          <w:lang w:val="en-US"/>
        </w:rPr>
        <w:t>''</w:t>
      </w:r>
      <w:r>
        <w:br/>
      </w:r>
      <w:r>
        <w:tab/>
        <w:t>poolDictionaries: ''</w:t>
      </w:r>
      <w:r>
        <w:br/>
      </w:r>
      <w:r>
        <w:tab/>
        <w:t>category: 'PNtalk-DP-xcaham02'</w:t>
      </w:r>
      <w:r w:rsidR="00F45F96">
        <w:br/>
      </w:r>
      <w:r>
        <w:br/>
        <w:t>canBeRoot</w:t>
      </w:r>
      <w:r>
        <w:br/>
      </w:r>
      <w:r>
        <w:tab/>
      </w:r>
      <w:r>
        <w:rPr>
          <w:lang w:val="en-US"/>
        </w:rPr>
        <w:t xml:space="preserve">^ </w:t>
      </w:r>
      <w:r>
        <w:t>true.</w:t>
      </w:r>
    </w:p>
    <w:p w:rsidR="001630F3" w:rsidRPr="00A241AA" w:rsidRDefault="001630F3" w:rsidP="008D0E8A">
      <w:pPr>
        <w:pStyle w:val="Odstavecdal"/>
      </w:pPr>
      <w:r>
        <w:t xml:space="preserve">Pro inicializační nastavení instance nám je poskytnuta metoda </w:t>
      </w:r>
      <w:r w:rsidRPr="0074496C">
        <w:rPr>
          <w:rFonts w:ascii="Courier New" w:hAnsi="Courier New" w:cs="Courier New"/>
        </w:rPr>
        <w:t>initialize</w:t>
      </w:r>
      <w:r>
        <w:t xml:space="preserve">, kterou ale prozatím nebudeme využívat. Pustíme se nyní do vytvoření obsahu stránky, tedy definice metody </w:t>
      </w:r>
      <w:r w:rsidRPr="00563590">
        <w:rPr>
          <w:rFonts w:ascii="Courier New" w:hAnsi="Courier New" w:cs="Courier New"/>
        </w:rPr>
        <w:t>renderContentOn</w:t>
      </w:r>
      <w:r>
        <w:t>:</w:t>
      </w:r>
      <w:r w:rsidRPr="00563590">
        <w:rPr>
          <w:rFonts w:ascii="Courier New" w:hAnsi="Courier New" w:cs="Courier New"/>
          <w:i/>
        </w:rPr>
        <w:t>html</w:t>
      </w:r>
      <w:r>
        <w:t xml:space="preserve"> která je v následujícím úryvku kódu.</w:t>
      </w:r>
    </w:p>
    <w:p w:rsidR="008D0E8A" w:rsidRDefault="009E3007" w:rsidP="008D0E8A">
      <w:pPr>
        <w:pStyle w:val="Codeblock"/>
      </w:pPr>
      <w:r>
        <w:t>WA</w:t>
      </w:r>
      <w:r w:rsidR="00C236DB">
        <w:t>Hello</w:t>
      </w:r>
      <w:r>
        <w:t xml:space="preserve"> </w:t>
      </w:r>
      <w:r>
        <w:rPr>
          <w:lang w:val="en-US"/>
        </w:rPr>
        <w:t xml:space="preserve">&gt;&gt; </w:t>
      </w:r>
      <w:r w:rsidR="001630F3">
        <w:t xml:space="preserve">renderContentOn: </w:t>
      </w:r>
      <w:r w:rsidR="001630F3" w:rsidRPr="003E5A8B">
        <w:rPr>
          <w:i/>
        </w:rPr>
        <w:t>html</w:t>
      </w:r>
      <w:r w:rsidR="001630F3">
        <w:br/>
      </w:r>
      <w:r w:rsidR="001630F3">
        <w:tab/>
      </w:r>
      <w:r w:rsidR="001630F3" w:rsidRPr="003E5A8B">
        <w:rPr>
          <w:i/>
        </w:rPr>
        <w:t>html</w:t>
      </w:r>
      <w:r w:rsidR="001630F3">
        <w:t xml:space="preserve"> heading: '</w:t>
      </w:r>
      <w:r w:rsidR="00C76EE2">
        <w:t>SayHello</w:t>
      </w:r>
      <w:r w:rsidR="00CA2B68">
        <w:t xml:space="preserve"> app</w:t>
      </w:r>
      <w:r w:rsidR="001630F3">
        <w:t>'.</w:t>
      </w:r>
      <w:r w:rsidR="001630F3">
        <w:br/>
      </w:r>
      <w:r w:rsidR="001630F3">
        <w:tab/>
      </w:r>
      <w:r w:rsidR="001630F3">
        <w:rPr>
          <w:i/>
        </w:rPr>
        <w:t>html</w:t>
      </w:r>
      <w:r w:rsidR="001630F3">
        <w:t xml:space="preserve"> form: [</w:t>
      </w:r>
      <w:r w:rsidR="001630F3">
        <w:br/>
      </w:r>
      <w:r w:rsidR="001630F3">
        <w:tab/>
      </w:r>
      <w:r w:rsidR="001630F3">
        <w:tab/>
      </w:r>
      <w:r w:rsidR="001630F3" w:rsidRPr="004863CD">
        <w:rPr>
          <w:i/>
        </w:rPr>
        <w:t>html</w:t>
      </w:r>
      <w:r w:rsidR="001630F3">
        <w:t xml:space="preserve"> text: 'Name'.</w:t>
      </w:r>
      <w:r w:rsidR="001630F3">
        <w:br/>
      </w:r>
      <w:r w:rsidR="001630F3">
        <w:tab/>
      </w:r>
      <w:r w:rsidR="001630F3">
        <w:tab/>
      </w:r>
      <w:r w:rsidR="001630F3" w:rsidRPr="004863CD">
        <w:rPr>
          <w:i/>
        </w:rPr>
        <w:t>html</w:t>
      </w:r>
      <w:r w:rsidR="001630F3">
        <w:t xml:space="preserve"> textInput</w:t>
      </w:r>
      <w:r w:rsidR="001630F3">
        <w:br/>
      </w:r>
      <w:r w:rsidR="001630F3">
        <w:tab/>
      </w:r>
      <w:r w:rsidR="001630F3">
        <w:tab/>
      </w:r>
      <w:r w:rsidR="001630F3">
        <w:tab/>
        <w:t>on:#</w:t>
      </w:r>
      <w:r w:rsidR="001630F3" w:rsidRPr="00C76EE2">
        <w:t>name</w:t>
      </w:r>
      <w:r w:rsidR="001630F3">
        <w:t xml:space="preserve"> of: self.</w:t>
      </w:r>
      <w:r w:rsidR="001630F3">
        <w:br/>
      </w:r>
      <w:r w:rsidR="001630F3">
        <w:tab/>
      </w:r>
      <w:r w:rsidR="001630F3">
        <w:tab/>
      </w:r>
      <w:r w:rsidR="001630F3" w:rsidRPr="004863CD">
        <w:rPr>
          <w:i/>
        </w:rPr>
        <w:t>html</w:t>
      </w:r>
      <w:r w:rsidR="001630F3">
        <w:t xml:space="preserve"> submitButton</w:t>
      </w:r>
      <w:r w:rsidR="001630F3">
        <w:br/>
      </w:r>
      <w:r w:rsidR="001630F3">
        <w:tab/>
      </w:r>
      <w:r w:rsidR="001630F3">
        <w:tab/>
      </w:r>
      <w:r w:rsidR="001630F3">
        <w:tab/>
        <w:t>callback:[</w:t>
      </w:r>
      <w:r w:rsidR="001630F3">
        <w:br/>
      </w:r>
      <w:r w:rsidR="001630F3">
        <w:tab/>
      </w:r>
      <w:r w:rsidR="001630F3">
        <w:tab/>
      </w:r>
      <w:r w:rsidR="001630F3">
        <w:tab/>
      </w:r>
      <w:r>
        <w:tab/>
      </w:r>
      <w:r w:rsidR="00526BB6">
        <w:t>self call: (SayHello</w:t>
      </w:r>
      <w:r w:rsidR="001630F3">
        <w:t xml:space="preserve"> new</w:t>
      </w:r>
      <w:r w:rsidR="00526BB6">
        <w:t xml:space="preserve"> to: name).</w:t>
      </w:r>
      <w:r w:rsidR="001630F3">
        <w:br/>
      </w:r>
      <w:r w:rsidR="001630F3">
        <w:tab/>
      </w:r>
      <w:r w:rsidR="001630F3">
        <w:tab/>
      </w:r>
      <w:r w:rsidR="001630F3">
        <w:tab/>
        <w:t>]; with: '</w:t>
      </w:r>
      <w:r w:rsidR="004D060E">
        <w:t>Say hello</w:t>
      </w:r>
      <w:r w:rsidR="001630F3">
        <w:t>'.</w:t>
      </w:r>
      <w:r w:rsidR="001630F3">
        <w:br/>
      </w:r>
      <w:r w:rsidR="001630F3">
        <w:tab/>
        <w:t>]</w:t>
      </w:r>
      <w:r w:rsidR="008D0E8A">
        <w:br/>
      </w:r>
      <w:r w:rsidR="001630F3">
        <w:br/>
      </w:r>
      <w:r w:rsidR="00C236DB">
        <w:t xml:space="preserve">WAHello </w:t>
      </w:r>
      <w:r w:rsidR="005363D4">
        <w:rPr>
          <w:lang w:val="en-US"/>
        </w:rPr>
        <w:t xml:space="preserve">&gt;&gt; </w:t>
      </w:r>
      <w:r w:rsidR="001630F3">
        <w:t>name</w:t>
      </w:r>
      <w:r w:rsidR="001630F3">
        <w:br/>
      </w:r>
      <w:r w:rsidR="001630F3">
        <w:tab/>
      </w:r>
      <w:r w:rsidR="001630F3">
        <w:rPr>
          <w:lang w:val="en-US"/>
        </w:rPr>
        <w:t>^ name.</w:t>
      </w:r>
      <w:r w:rsidR="001630F3">
        <w:br/>
      </w:r>
      <w:r w:rsidR="001630F3">
        <w:br/>
      </w:r>
      <w:r w:rsidR="00C236DB">
        <w:t xml:space="preserve">WAHello </w:t>
      </w:r>
      <w:r w:rsidR="005363D4">
        <w:rPr>
          <w:lang w:val="en-US"/>
        </w:rPr>
        <w:t xml:space="preserve">&gt;&gt; </w:t>
      </w:r>
      <w:r w:rsidR="001630F3">
        <w:t xml:space="preserve">name: </w:t>
      </w:r>
      <w:r w:rsidR="001630F3" w:rsidRPr="00146F53">
        <w:rPr>
          <w:i/>
        </w:rPr>
        <w:t>aName</w:t>
      </w:r>
      <w:r w:rsidR="001630F3">
        <w:br/>
      </w:r>
      <w:r w:rsidR="001630F3">
        <w:tab/>
        <w:t xml:space="preserve">name _ </w:t>
      </w:r>
      <w:r w:rsidR="001630F3" w:rsidRPr="001C5A05">
        <w:rPr>
          <w:i/>
        </w:rPr>
        <w:t>aName</w:t>
      </w:r>
      <w:r w:rsidR="008D0E8A">
        <w:t>.</w:t>
      </w:r>
    </w:p>
    <w:p w:rsidR="00BC4030" w:rsidRDefault="00FC63D7" w:rsidP="008D0E8A">
      <w:pPr>
        <w:pStyle w:val="Odstavecdal"/>
      </w:pPr>
      <w:r>
        <w:t>Připomeňme</w:t>
      </w:r>
      <w:r w:rsidR="001630F3">
        <w:t xml:space="preserve"> </w:t>
      </w:r>
      <w:r w:rsidR="00A241AA">
        <w:t>si, že tato metoda přijímá jeden parametr</w:t>
      </w:r>
      <w:r w:rsidR="00E2665F">
        <w:t xml:space="preserve"> jménem</w:t>
      </w:r>
      <w:r w:rsidR="00A241AA">
        <w:t xml:space="preserve"> </w:t>
      </w:r>
      <w:r w:rsidR="00A241AA">
        <w:rPr>
          <w:rFonts w:ascii="Courier New" w:hAnsi="Courier New" w:cs="Courier New"/>
          <w:i/>
        </w:rPr>
        <w:t>html</w:t>
      </w:r>
      <w:r w:rsidR="00A241AA">
        <w:t xml:space="preserve"> </w:t>
      </w:r>
      <w:r>
        <w:t xml:space="preserve">reprezentující </w:t>
      </w:r>
      <w:r w:rsidR="000B447F">
        <w:t xml:space="preserve"> </w:t>
      </w:r>
      <w:r>
        <w:t>objekt</w:t>
      </w:r>
      <w:r w:rsidR="000B447F">
        <w:t xml:space="preserve"> třídy </w:t>
      </w:r>
      <w:r w:rsidR="000B447F">
        <w:rPr>
          <w:i/>
        </w:rPr>
        <w:t>WACanvas</w:t>
      </w:r>
      <w:r w:rsidR="00A241AA">
        <w:t>. Obsah tvoříme zasíláním zpráv tomuto objektu</w:t>
      </w:r>
      <w:r w:rsidR="005A3FF8">
        <w:t>, přičemž v</w:t>
      </w:r>
      <w:r w:rsidR="00A241AA">
        <w:t>ýznam zpráv je často již ze zápisu pochopitelný</w:t>
      </w:r>
      <w:r w:rsidR="00A81A21">
        <w:t>,</w:t>
      </w:r>
      <w:r w:rsidR="00E2665F">
        <w:t xml:space="preserve"> </w:t>
      </w:r>
      <w:r w:rsidR="00A241AA">
        <w:t>ale přesto si popíšeme alespoň ty</w:t>
      </w:r>
      <w:r w:rsidR="005A3FF8">
        <w:t xml:space="preserve"> zprávy</w:t>
      </w:r>
      <w:r w:rsidR="00A241AA">
        <w:t>, které budeme často využívat.</w:t>
      </w:r>
      <w:r w:rsidR="00A81A21">
        <w:t xml:space="preserve"> Více</w:t>
      </w:r>
      <w:r w:rsidR="002D6E11">
        <w:t xml:space="preserve"> informací najdete v knize o</w:t>
      </w:r>
      <w:r w:rsidR="00A81A21">
        <w:t xml:space="preserve"> Seaside </w:t>
      </w:r>
      <w:sdt>
        <w:sdtPr>
          <w:id w:val="138327475"/>
          <w:citation/>
        </w:sdtPr>
        <w:sdtContent>
          <w:fldSimple w:instr=" CITATION Duc10 \l 1029 ">
            <w:r w:rsidR="0040644A">
              <w:rPr>
                <w:noProof/>
              </w:rPr>
              <w:t>[13]</w:t>
            </w:r>
          </w:fldSimple>
        </w:sdtContent>
      </w:sdt>
      <w:r w:rsidR="002D6E11">
        <w:t xml:space="preserve">, nebo v dokumentaci na webových stránkách frameworku </w:t>
      </w:r>
      <w:sdt>
        <w:sdtPr>
          <w:id w:val="140895018"/>
          <w:citation/>
        </w:sdtPr>
        <w:sdtContent>
          <w:fldSimple w:instr=" CITATION sea13 \l 1029 ">
            <w:r w:rsidR="002D6E11">
              <w:rPr>
                <w:noProof/>
              </w:rPr>
              <w:t>[14]</w:t>
            </w:r>
          </w:fldSimple>
        </w:sdtContent>
      </w:sdt>
      <w:r w:rsidR="002D6E11">
        <w:t xml:space="preserve"> v sekci dokumentace</w:t>
      </w:r>
      <w:r w:rsidR="002D6E8A">
        <w:t>.</w:t>
      </w:r>
    </w:p>
    <w:p w:rsidR="00EB7EF7" w:rsidRDefault="00275B50" w:rsidP="008D0E8A">
      <w:pPr>
        <w:pStyle w:val="Odstavecdal"/>
      </w:pPr>
      <w:r>
        <w:lastRenderedPageBreak/>
        <w:t xml:space="preserve">První použitou zprávou je </w:t>
      </w:r>
      <w:r w:rsidR="005A3FF8">
        <w:t xml:space="preserve">zpráva </w:t>
      </w:r>
      <w:r w:rsidR="005A3FF8">
        <w:rPr>
          <w:rFonts w:ascii="Courier New" w:hAnsi="Courier New" w:cs="Courier New"/>
        </w:rPr>
        <w:t>heading</w:t>
      </w:r>
      <w:r w:rsidR="005A3FF8">
        <w:t xml:space="preserve">, která přijímá řetězec a tvoří HTML element nadpisu - </w:t>
      </w:r>
      <w:r w:rsidR="00283635" w:rsidRPr="00F629F4">
        <w:rPr>
          <w:rFonts w:ascii="Courier New" w:hAnsi="Courier New" w:cs="Courier New"/>
          <w:lang w:val="en-US"/>
        </w:rPr>
        <w:t>h1</w:t>
      </w:r>
      <w:r w:rsidR="00283635">
        <w:rPr>
          <w:lang w:val="en-US"/>
        </w:rPr>
        <w:t xml:space="preserve">. </w:t>
      </w:r>
      <w:r w:rsidR="005A3FF8" w:rsidRPr="00283635">
        <w:t>Úroveň</w:t>
      </w:r>
      <w:r w:rsidR="005A3FF8">
        <w:t xml:space="preserve"> nadpisu lze specifikovat </w:t>
      </w:r>
      <w:r w:rsidR="001C750C">
        <w:t xml:space="preserve">volitelným </w:t>
      </w:r>
      <w:r w:rsidR="00F629F4">
        <w:t>parametrem uvozenýn</w:t>
      </w:r>
      <w:r w:rsidR="005A3FF8">
        <w:t xml:space="preserve"> klíčovým slovem </w:t>
      </w:r>
      <w:r w:rsidR="005A3FF8">
        <w:rPr>
          <w:rFonts w:ascii="Courier New" w:hAnsi="Courier New" w:cs="Courier New"/>
        </w:rPr>
        <w:t>level:</w:t>
      </w:r>
      <w:r w:rsidR="005A3FF8">
        <w:t>.</w:t>
      </w:r>
      <w:r w:rsidR="004A3773">
        <w:t xml:space="preserve"> Další zprávou, </w:t>
      </w:r>
      <w:r w:rsidR="001C5A05">
        <w:t xml:space="preserve">přijímanou </w:t>
      </w:r>
      <w:r w:rsidR="004A3773">
        <w:t>objekt</w:t>
      </w:r>
      <w:r w:rsidR="001C5A05">
        <w:t>em</w:t>
      </w:r>
      <w:r w:rsidR="004A3773">
        <w:t xml:space="preserve"> </w:t>
      </w:r>
      <w:r w:rsidR="004A3773">
        <w:rPr>
          <w:rFonts w:ascii="Courier New" w:hAnsi="Courier New" w:cs="Courier New"/>
          <w:i/>
        </w:rPr>
        <w:t>html</w:t>
      </w:r>
      <w:r w:rsidR="004A3773">
        <w:t xml:space="preserve"> je zpráva </w:t>
      </w:r>
      <w:r w:rsidR="004A3773">
        <w:rPr>
          <w:rFonts w:ascii="Courier New" w:hAnsi="Courier New" w:cs="Courier New"/>
        </w:rPr>
        <w:t>form</w:t>
      </w:r>
      <w:r w:rsidR="004A3773">
        <w:t xml:space="preserve"> následována </w:t>
      </w:r>
      <w:r w:rsidR="00F17314">
        <w:t>programovým blokem</w:t>
      </w:r>
      <w:r w:rsidR="001C5A05">
        <w:t xml:space="preserve">, ve kterém použijeme zprávu </w:t>
      </w:r>
      <w:r w:rsidR="001C5A05">
        <w:rPr>
          <w:rFonts w:ascii="Courier New" w:hAnsi="Courier New" w:cs="Courier New"/>
          <w:i/>
        </w:rPr>
        <w:t>text</w:t>
      </w:r>
      <w:r w:rsidR="001C5A05">
        <w:t>, která svůj parametr vypíše do HTML jako text</w:t>
      </w:r>
      <w:r w:rsidR="00FF5A35">
        <w:t>,</w:t>
      </w:r>
      <w:r w:rsidR="001C5A05">
        <w:t xml:space="preserve"> </w:t>
      </w:r>
      <w:r w:rsidR="001C750C">
        <w:t>a zprávy</w:t>
      </w:r>
      <w:r w:rsidR="001C5A05">
        <w:t xml:space="preserve"> </w:t>
      </w:r>
      <w:r w:rsidR="001C5A05" w:rsidRPr="003F0784">
        <w:rPr>
          <w:rFonts w:ascii="Courier New" w:hAnsi="Courier New" w:cs="Courier New"/>
        </w:rPr>
        <w:t>textInput</w:t>
      </w:r>
      <w:r w:rsidR="001C750C">
        <w:rPr>
          <w:rFonts w:ascii="Courier New" w:hAnsi="Courier New" w:cs="Courier New"/>
        </w:rPr>
        <w:t xml:space="preserve"> a submitButton</w:t>
      </w:r>
      <w:r w:rsidR="001C750C">
        <w:t>, popsané</w:t>
      </w:r>
      <w:r w:rsidR="003F0784">
        <w:t xml:space="preserve"> níže. Zpráva </w:t>
      </w:r>
      <w:r w:rsidR="003F0784">
        <w:rPr>
          <w:rFonts w:ascii="Courier New" w:hAnsi="Courier New" w:cs="Courier New"/>
        </w:rPr>
        <w:t>form</w:t>
      </w:r>
      <w:r w:rsidR="003F0784">
        <w:t xml:space="preserve"> vytvoří HTML formulář, přičemž v bloku, který přijímá jako parametr můžeme specifikovat další HTML prvky, hlavně bychom zde měli uvézt požadované formulářové pole a tlačítka.</w:t>
      </w:r>
    </w:p>
    <w:p w:rsidR="00812B46" w:rsidRDefault="003F0784" w:rsidP="008D0E8A">
      <w:pPr>
        <w:pStyle w:val="Odstavecdal"/>
      </w:pPr>
      <w:r>
        <w:t xml:space="preserve">V našem případě využijeme textové pole, kterému je navázána proměnná, kterou reprezentuje. </w:t>
      </w:r>
      <w:r w:rsidR="00F629F4">
        <w:t xml:space="preserve">Konstrukcí </w:t>
      </w:r>
      <w:r w:rsidR="00F629F4">
        <w:rPr>
          <w:rFonts w:ascii="Courier New" w:hAnsi="Courier New" w:cs="Courier New"/>
          <w:i/>
        </w:rPr>
        <w:t>html</w:t>
      </w:r>
      <w:r w:rsidR="00F629F4">
        <w:rPr>
          <w:rFonts w:ascii="Courier New" w:hAnsi="Courier New" w:cs="Courier New"/>
        </w:rPr>
        <w:t xml:space="preserve"> textInput on:</w:t>
      </w:r>
      <w:r w:rsidR="00F629F4">
        <w:rPr>
          <w:rFonts w:ascii="Courier New" w:hAnsi="Courier New" w:cs="Courier New"/>
          <w:lang w:val="en-US"/>
        </w:rPr>
        <w:t>#</w:t>
      </w:r>
      <w:r w:rsidR="00F629F4" w:rsidRPr="00F629F4">
        <w:rPr>
          <w:rFonts w:ascii="Courier New" w:hAnsi="Courier New" w:cs="Courier New"/>
        </w:rPr>
        <w:t>name</w:t>
      </w:r>
      <w:r w:rsidR="00F629F4">
        <w:rPr>
          <w:rFonts w:ascii="Courier New" w:hAnsi="Courier New" w:cs="Courier New"/>
        </w:rPr>
        <w:t xml:space="preserve"> of:</w:t>
      </w:r>
      <w:r w:rsidR="00F629F4" w:rsidRPr="00F629F4">
        <w:rPr>
          <w:rFonts w:ascii="Courier New" w:hAnsi="Courier New" w:cs="Courier New"/>
        </w:rPr>
        <w:t>self</w:t>
      </w:r>
      <w:r w:rsidR="00F629F4">
        <w:t xml:space="preserve"> tedy požadujeme od objektu </w:t>
      </w:r>
      <w:r w:rsidR="00F629F4">
        <w:rPr>
          <w:rFonts w:ascii="Courier New" w:hAnsi="Courier New" w:cs="Courier New"/>
          <w:i/>
        </w:rPr>
        <w:t>html</w:t>
      </w:r>
      <w:r w:rsidR="00F629F4">
        <w:t xml:space="preserve"> vytvoření textového vstupního pole, který bude obsluhovat atribut </w:t>
      </w:r>
      <w:r w:rsidR="00F629F4">
        <w:rPr>
          <w:i/>
        </w:rPr>
        <w:t>name</w:t>
      </w:r>
      <w:r w:rsidR="00F629F4">
        <w:t xml:space="preserve"> objektu </w:t>
      </w:r>
      <w:r w:rsidR="00F629F4">
        <w:rPr>
          <w:i/>
        </w:rPr>
        <w:t>self</w:t>
      </w:r>
      <w:r w:rsidR="00F629F4">
        <w:t xml:space="preserve">. </w:t>
      </w:r>
      <w:r>
        <w:t>T</w:t>
      </w:r>
      <w:r w:rsidR="00F629F4">
        <w:t>ento atribut</w:t>
      </w:r>
      <w:r>
        <w:t xml:space="preserve"> musí </w:t>
      </w:r>
      <w:r w:rsidR="00F629F4">
        <w:t>být v dané třídě specifikován a mít tam definovány</w:t>
      </w:r>
      <w:r>
        <w:t xml:space="preserve"> své get/set metody, které </w:t>
      </w:r>
      <w:r w:rsidR="00F629F4">
        <w:t xml:space="preserve">také </w:t>
      </w:r>
      <w:r>
        <w:t>vidíme</w:t>
      </w:r>
      <w:r w:rsidR="00F629F4">
        <w:t xml:space="preserve"> v představeném kódu výše.</w:t>
      </w:r>
      <w:r w:rsidR="00B012EF">
        <w:t xml:space="preserve"> Při zobrazení našeho textového vstupu jej Seaside automaticky naplní hodnotou, kterou mu vrátí metoda </w:t>
      </w:r>
      <w:r w:rsidR="00B012EF">
        <w:rPr>
          <w:rFonts w:ascii="Courier New" w:hAnsi="Courier New" w:cs="Courier New"/>
        </w:rPr>
        <w:t>name</w:t>
      </w:r>
      <w:r w:rsidR="00B012EF">
        <w:t xml:space="preserve">, a při potvrzení formuláře bude aktuální hodnota vstupu zpracována pomocí metody </w:t>
      </w:r>
      <w:r w:rsidR="00B012EF">
        <w:rPr>
          <w:rFonts w:ascii="Courier New" w:hAnsi="Courier New" w:cs="Courier New"/>
        </w:rPr>
        <w:t>name:</w:t>
      </w:r>
      <w:r w:rsidR="00B012EF">
        <w:t>. Tento princip ulehčuje automatické zpracování formulářů, a</w:t>
      </w:r>
      <w:r w:rsidR="00EB7EF7">
        <w:t xml:space="preserve">le je také možné definovat si </w:t>
      </w:r>
      <w:r w:rsidR="00B012EF">
        <w:t>vlastní</w:t>
      </w:r>
      <w:r w:rsidR="00812B46">
        <w:t xml:space="preserve">, typicky v </w:t>
      </w:r>
      <w:r w:rsidR="00812B46" w:rsidRPr="00812B46">
        <w:rPr>
          <w:i/>
        </w:rPr>
        <w:t>callbacku</w:t>
      </w:r>
      <w:r w:rsidR="00812B46">
        <w:t xml:space="preserve"> potvrzovacího tlačítka</w:t>
      </w:r>
      <w:r w:rsidR="00B012EF">
        <w:t>.</w:t>
      </w:r>
      <w:r w:rsidR="004C6CEE">
        <w:t xml:space="preserve"> </w:t>
      </w:r>
      <w:r w:rsidR="004D060E">
        <w:t xml:space="preserve">Dalším prvkem formuláře jsme </w:t>
      </w:r>
      <w:r w:rsidR="00812B46">
        <w:t xml:space="preserve">zprávou </w:t>
      </w:r>
      <w:r w:rsidR="00812B46">
        <w:rPr>
          <w:rFonts w:ascii="Courier New" w:hAnsi="Courier New" w:cs="Courier New"/>
        </w:rPr>
        <w:t>submitButton</w:t>
      </w:r>
      <w:r w:rsidR="00812B46">
        <w:t xml:space="preserve"> </w:t>
      </w:r>
      <w:r w:rsidR="004D060E">
        <w:t>definovali potvrzovací tlačítko</w:t>
      </w:r>
      <w:r w:rsidR="00812B46">
        <w:t xml:space="preserve"> formuláře, kterému jsme přiřadili obsluhu </w:t>
      </w:r>
      <w:r w:rsidR="008329D0">
        <w:t xml:space="preserve">(programový blok) </w:t>
      </w:r>
      <w:r w:rsidR="00812B46">
        <w:t xml:space="preserve">pomocí </w:t>
      </w:r>
      <w:r w:rsidR="00812B46">
        <w:rPr>
          <w:rFonts w:ascii="Courier New" w:hAnsi="Courier New" w:cs="Courier New"/>
        </w:rPr>
        <w:t>callback</w:t>
      </w:r>
      <w:r w:rsidR="00812B46">
        <w:t xml:space="preserve"> a popisek pomocí </w:t>
      </w:r>
      <w:r w:rsidR="00812B46">
        <w:rPr>
          <w:rFonts w:ascii="Courier New" w:hAnsi="Courier New" w:cs="Courier New"/>
        </w:rPr>
        <w:t>with</w:t>
      </w:r>
      <w:r w:rsidR="00812B46">
        <w:t xml:space="preserve">. Obsluha tlačítka se </w:t>
      </w:r>
      <w:r w:rsidR="008329D0">
        <w:t xml:space="preserve">provede </w:t>
      </w:r>
      <w:r w:rsidR="00812B46">
        <w:t>kliknutím na něj.</w:t>
      </w:r>
      <w:r w:rsidR="008329D0">
        <w:t xml:space="preserve"> Dříve než si popíšeme co se vlastně stane, ukážeme si kód nové komponenty </w:t>
      </w:r>
      <w:r w:rsidR="008329D0">
        <w:rPr>
          <w:i/>
        </w:rPr>
        <w:t>SayHello.</w:t>
      </w:r>
    </w:p>
    <w:p w:rsidR="008329D0" w:rsidRDefault="008329D0" w:rsidP="00910CDD">
      <w:pPr>
        <w:pStyle w:val="Codeblock"/>
      </w:pPr>
      <w:r>
        <w:t>WAComponent subclass: #SayHello</w:t>
      </w:r>
      <w:r>
        <w:br/>
      </w:r>
      <w:r>
        <w:tab/>
        <w:t>instanceVariableNames: 'name'</w:t>
      </w:r>
      <w:r>
        <w:br/>
      </w:r>
      <w:r>
        <w:tab/>
        <w:t>classVariableNames: ''</w:t>
      </w:r>
      <w:r>
        <w:br/>
      </w:r>
      <w:r>
        <w:tab/>
        <w:t>poolDictionaries: ''</w:t>
      </w:r>
      <w:r>
        <w:br/>
      </w:r>
      <w:r>
        <w:tab/>
        <w:t>category: 'PNtalk-DP-xcaham02'</w:t>
      </w:r>
      <w:r>
        <w:br/>
      </w:r>
      <w:r>
        <w:br/>
        <w:t xml:space="preserve">SayHello </w:t>
      </w:r>
      <w:r>
        <w:rPr>
          <w:lang w:val="en-US"/>
        </w:rPr>
        <w:t xml:space="preserve">&gt;&gt; </w:t>
      </w:r>
      <w:r>
        <w:t xml:space="preserve">renderContentOn: </w:t>
      </w:r>
      <w:r w:rsidRPr="003E5A8B">
        <w:rPr>
          <w:i/>
        </w:rPr>
        <w:t>html</w:t>
      </w:r>
      <w:r>
        <w:br/>
      </w:r>
      <w:r>
        <w:tab/>
      </w:r>
      <w:r w:rsidR="00566605">
        <w:rPr>
          <w:i/>
        </w:rPr>
        <w:t>html heading: 'Hello</w:t>
      </w:r>
      <w:r w:rsidR="00910CDD" w:rsidRPr="00910CDD">
        <w:rPr>
          <w:i/>
        </w:rPr>
        <w:t xml:space="preserve"> ', name, '!'.</w:t>
      </w:r>
      <w:r w:rsidR="00910CDD">
        <w:rPr>
          <w:i/>
        </w:rPr>
        <w:br/>
      </w:r>
      <w:r w:rsidR="00910CDD" w:rsidRPr="00910CDD">
        <w:rPr>
          <w:i/>
        </w:rPr>
        <w:tab/>
        <w:t>html anchor callback: [ self answer</w:t>
      </w:r>
      <w:r w:rsidR="00566605">
        <w:rPr>
          <w:i/>
        </w:rPr>
        <w:t xml:space="preserve">. </w:t>
      </w:r>
      <w:r w:rsidR="00910CDD" w:rsidRPr="00910CDD">
        <w:rPr>
          <w:i/>
        </w:rPr>
        <w:t>]; with: 'Change name'.</w:t>
      </w:r>
      <w:r w:rsidR="00910CDD">
        <w:rPr>
          <w:i/>
        </w:rPr>
        <w:br/>
      </w:r>
      <w:r>
        <w:br/>
        <w:t xml:space="preserve">SayHello </w:t>
      </w:r>
      <w:r>
        <w:rPr>
          <w:lang w:val="en-US"/>
        </w:rPr>
        <w:t xml:space="preserve">&gt;&gt; </w:t>
      </w:r>
      <w:r>
        <w:t xml:space="preserve">to: </w:t>
      </w:r>
      <w:r w:rsidRPr="008329D0">
        <w:rPr>
          <w:i/>
        </w:rPr>
        <w:t>aName</w:t>
      </w:r>
      <w:r>
        <w:br/>
      </w:r>
      <w:r>
        <w:tab/>
      </w:r>
      <w:r>
        <w:rPr>
          <w:lang w:val="en-US"/>
        </w:rPr>
        <w:t xml:space="preserve">name _ </w:t>
      </w:r>
      <w:r w:rsidRPr="008329D0">
        <w:rPr>
          <w:i/>
          <w:lang w:val="en-US"/>
        </w:rPr>
        <w:t>aName</w:t>
      </w:r>
      <w:r>
        <w:rPr>
          <w:lang w:val="en-US"/>
        </w:rPr>
        <w:t>.</w:t>
      </w:r>
    </w:p>
    <w:p w:rsidR="00A241AA" w:rsidRPr="00A064CB" w:rsidRDefault="00812B46" w:rsidP="008329D0">
      <w:pPr>
        <w:pStyle w:val="Odstavecdal"/>
      </w:pPr>
      <w:r>
        <w:t xml:space="preserve">Co se tety stane? Vytvoří se nová komponenta třídy </w:t>
      </w:r>
      <w:r>
        <w:rPr>
          <w:i/>
        </w:rPr>
        <w:t>SayHello</w:t>
      </w:r>
      <w:r>
        <w:t xml:space="preserve">, které je hned zaslána zpráva </w:t>
      </w:r>
      <w:r>
        <w:rPr>
          <w:rFonts w:ascii="Courier New" w:hAnsi="Courier New" w:cs="Courier New"/>
        </w:rPr>
        <w:t>to:name</w:t>
      </w:r>
      <w:r>
        <w:t xml:space="preserve">. Tato komponenta je pomocí </w:t>
      </w:r>
      <w:r>
        <w:rPr>
          <w:rFonts w:ascii="Courier New" w:hAnsi="Courier New" w:cs="Courier New"/>
        </w:rPr>
        <w:t>self call:</w:t>
      </w:r>
      <w:r>
        <w:t xml:space="preserve"> vyvolána do popředí a je</w:t>
      </w:r>
      <w:r w:rsidR="008329D0">
        <w:t xml:space="preserve"> jí předáno řízení aplikace. Znamená to, že se nám změní obsah stránky</w:t>
      </w:r>
      <w:r w:rsidR="00E729FE">
        <w:t xml:space="preserve"> na takový, jak jej definuje metoda </w:t>
      </w:r>
      <w:r w:rsidR="00E729FE">
        <w:rPr>
          <w:rFonts w:ascii="Courier New" w:hAnsi="Courier New" w:cs="Courier New"/>
        </w:rPr>
        <w:t>renderContentOn:</w:t>
      </w:r>
      <w:r w:rsidR="00E729FE">
        <w:t xml:space="preserve"> komponenty </w:t>
      </w:r>
      <w:r w:rsidR="00497D28">
        <w:rPr>
          <w:i/>
        </w:rPr>
        <w:t>SayHello</w:t>
      </w:r>
      <w:r w:rsidR="00497D28">
        <w:t xml:space="preserve">. V této metodě vidíme opět definici nadpisu, tentokrát nejenom pouze s textem, ale také proměnnou, jejíž hodnota je konkatenována k textu. </w:t>
      </w:r>
      <w:r w:rsidR="009D5F75">
        <w:t xml:space="preserve">Hodnota proměnné </w:t>
      </w:r>
      <w:r w:rsidR="009D5F75">
        <w:rPr>
          <w:rFonts w:ascii="Courier New" w:hAnsi="Courier New" w:cs="Courier New"/>
        </w:rPr>
        <w:t>name</w:t>
      </w:r>
      <w:r w:rsidR="009D5F75">
        <w:t xml:space="preserve"> je nastavena metodou </w:t>
      </w:r>
      <w:r w:rsidR="009D5F75">
        <w:rPr>
          <w:rFonts w:ascii="Courier New" w:hAnsi="Courier New" w:cs="Courier New"/>
        </w:rPr>
        <w:t>to:</w:t>
      </w:r>
      <w:r w:rsidR="009D5F75">
        <w:t xml:space="preserve"> již při volání komponenty. Dále je zde pomocí zprávy </w:t>
      </w:r>
      <w:r w:rsidR="009D5F75">
        <w:rPr>
          <w:rFonts w:ascii="Courier New" w:hAnsi="Courier New" w:cs="Courier New"/>
        </w:rPr>
        <w:t>anchor</w:t>
      </w:r>
      <w:r w:rsidR="009D5F75">
        <w:t xml:space="preserve"> definován odkaz, který ve své obsluze provede kód </w:t>
      </w:r>
      <w:r w:rsidR="009D5F75">
        <w:rPr>
          <w:rFonts w:ascii="Courier New" w:hAnsi="Courier New" w:cs="Courier New"/>
        </w:rPr>
        <w:t>self answer</w:t>
      </w:r>
      <w:r w:rsidR="00B7523B">
        <w:t xml:space="preserve"> vedoucí</w:t>
      </w:r>
      <w:r w:rsidR="009D5F75">
        <w:t xml:space="preserve"> k navrácení řízení původní komponentě </w:t>
      </w:r>
      <w:r w:rsidR="009D5F75">
        <w:rPr>
          <w:i/>
        </w:rPr>
        <w:t>WAHello</w:t>
      </w:r>
      <w:r w:rsidR="009D5F75">
        <w:t>.</w:t>
      </w:r>
      <w:r w:rsidR="00964BF9">
        <w:t xml:space="preserve"> Posloupnost těchto akcí z pohledu uživatele znázorňuje obrázek ***</w:t>
      </w:r>
      <w:r w:rsidR="00A064CB">
        <w:t>. Všimněme si, že po návratu do úvodní komponent</w:t>
      </w:r>
      <w:r w:rsidR="00255A5B">
        <w:t>y zůstalo vstupní pole vyplněné,</w:t>
      </w:r>
      <w:r w:rsidR="00A064CB">
        <w:t xml:space="preserve"> to proto, protože dříve při </w:t>
      </w:r>
      <w:r w:rsidR="00274D0F">
        <w:t xml:space="preserve">potvrzení formuláře se </w:t>
      </w:r>
      <w:r w:rsidR="00A064CB">
        <w:t>hodnota z pole</w:t>
      </w:r>
      <w:r w:rsidR="00D81E76">
        <w:t xml:space="preserve"> uložila do proměnné komponenty a </w:t>
      </w:r>
      <w:r w:rsidR="00D81E76">
        <w:lastRenderedPageBreak/>
        <w:t>nyní je</w:t>
      </w:r>
      <w:r w:rsidR="00255A5B">
        <w:t xml:space="preserve"> tedy načtena do vstupního pole, což dokazuje, že jsme se opravdu vrátili do původní komponenty, která nyní pokračuje ve svém cy</w:t>
      </w:r>
      <w:r w:rsidR="00E366B2">
        <w:t>klu a bylo znovu vykreslena.</w:t>
      </w:r>
    </w:p>
    <w:p w:rsidR="00395222" w:rsidRDefault="00395222" w:rsidP="008D0E8A">
      <w:pPr>
        <w:pStyle w:val="Odstavecdal"/>
      </w:pPr>
    </w:p>
    <w:p w:rsidR="00395222" w:rsidRPr="003F0784" w:rsidRDefault="00395222" w:rsidP="008D0E8A">
      <w:pPr>
        <w:pStyle w:val="Odstavecdal"/>
      </w:pPr>
      <w:r>
        <w:t xml:space="preserve">** </w:t>
      </w:r>
      <w:r w:rsidR="00964BF9">
        <w:t>TODO: obr posloupností stránek **</w:t>
      </w:r>
    </w:p>
    <w:p w:rsidR="005A3FF8" w:rsidRDefault="005A3FF8" w:rsidP="008D0E8A">
      <w:pPr>
        <w:pStyle w:val="Odstavecdal"/>
      </w:pPr>
    </w:p>
    <w:p w:rsidR="009926CD" w:rsidRDefault="0053355E" w:rsidP="009926CD">
      <w:pPr>
        <w:pStyle w:val="Nadpis3"/>
      </w:pPr>
      <w:r>
        <w:t>Napojení na PNtalk</w:t>
      </w:r>
    </w:p>
    <w:p w:rsidR="008157B9" w:rsidRDefault="008157B9" w:rsidP="008157B9">
      <w:pPr>
        <w:pStyle w:val="Odstavecprvn"/>
      </w:pPr>
      <w:r>
        <w:t>** počítám s tím, že v kap o PNtalk je popsáno vytvoření instance nějaké PNtalk třídy a její puštění v simulaci pomocí Workspace **</w:t>
      </w:r>
    </w:p>
    <w:p w:rsidR="008157B9" w:rsidRPr="008157B9" w:rsidRDefault="008157B9" w:rsidP="008157B9">
      <w:pPr>
        <w:pStyle w:val="Odstavecdal"/>
      </w:pPr>
    </w:p>
    <w:p w:rsidR="009926CD" w:rsidRDefault="009926CD" w:rsidP="009926CD">
      <w:pPr>
        <w:pStyle w:val="Odstavecprvn"/>
      </w:pPr>
      <w:r>
        <w:t xml:space="preserve">Nyní, když už máme představu o tom, jak fuguje framework Seaside, si popíšeme jeho propojení s objekty vytvořenými v PNtalku. </w:t>
      </w:r>
    </w:p>
    <w:p w:rsidR="009926CD" w:rsidRPr="009926CD" w:rsidRDefault="009926CD" w:rsidP="009926CD">
      <w:pPr>
        <w:pStyle w:val="Odstavecdal"/>
      </w:pPr>
    </w:p>
    <w:p w:rsidR="007A798E" w:rsidRDefault="000D790C" w:rsidP="008D0E8A">
      <w:pPr>
        <w:pStyle w:val="Odstavecdal"/>
      </w:pPr>
      <w:r>
        <w:t>** Napojení na PNtalkovský model, využití portů a metod. **</w:t>
      </w:r>
    </w:p>
    <w:p w:rsidR="00214D17" w:rsidRDefault="00214D17" w:rsidP="008D0E8A">
      <w:pPr>
        <w:pStyle w:val="Odstavecdal"/>
      </w:pPr>
    </w:p>
    <w:p w:rsidR="00214D17" w:rsidRPr="00214D17" w:rsidRDefault="00214D17" w:rsidP="008D0E8A">
      <w:pPr>
        <w:pStyle w:val="Odstavecdal"/>
      </w:pPr>
      <w:r>
        <w:t xml:space="preserve">** </w:t>
      </w:r>
      <w:r w:rsidR="00E36473">
        <w:t xml:space="preserve">TODO: </w:t>
      </w:r>
      <w:r w:rsidR="00F529EA">
        <w:t>obrázek</w:t>
      </w:r>
      <w:r>
        <w:t xml:space="preserve"> vrstev a naznačení role singletonu systém v aplikaci **</w:t>
      </w:r>
    </w:p>
    <w:p w:rsidR="007A798E" w:rsidRDefault="007A798E" w:rsidP="008D0E8A">
      <w:r>
        <w:br w:type="page"/>
      </w:r>
    </w:p>
    <w:p w:rsidR="005360D1" w:rsidRDefault="005360D1" w:rsidP="008D0E8A">
      <w:pPr>
        <w:pStyle w:val="Nadpis1"/>
      </w:pPr>
      <w:bookmarkStart w:id="105" w:name="_Ref355886177"/>
      <w:bookmarkStart w:id="106" w:name="_Ref355886183"/>
      <w:bookmarkStart w:id="107" w:name="_Toc356475816"/>
      <w:r>
        <w:lastRenderedPageBreak/>
        <w:t>Testování/simulace</w:t>
      </w:r>
      <w:bookmarkEnd w:id="105"/>
      <w:bookmarkEnd w:id="106"/>
      <w:bookmarkEnd w:id="107"/>
    </w:p>
    <w:p w:rsidR="005360D1" w:rsidRDefault="005360D1" w:rsidP="008D0E8A">
      <w:pPr>
        <w:pStyle w:val="Nadpis2"/>
      </w:pPr>
      <w:bookmarkStart w:id="108" w:name="_Toc356475817"/>
      <w:r>
        <w:t>Návrh testů</w:t>
      </w:r>
      <w:bookmarkEnd w:id="108"/>
    </w:p>
    <w:p w:rsidR="00BC7F66" w:rsidRPr="00BC7F66" w:rsidRDefault="005360D1" w:rsidP="00BC7F66">
      <w:pPr>
        <w:pStyle w:val="Nadpis2"/>
      </w:pPr>
      <w:bookmarkStart w:id="109" w:name="_Toc356475818"/>
      <w:r>
        <w:t>Výsledky testů</w:t>
      </w:r>
      <w:bookmarkEnd w:id="109"/>
    </w:p>
    <w:p w:rsidR="005360D1" w:rsidRDefault="005360D1" w:rsidP="008D0E8A">
      <w:pPr>
        <w:pStyle w:val="Odstavecprvn"/>
      </w:pPr>
    </w:p>
    <w:p w:rsidR="005360D1" w:rsidRPr="005360D1" w:rsidRDefault="005360D1" w:rsidP="008D0E8A">
      <w:r>
        <w:br w:type="page"/>
      </w:r>
    </w:p>
    <w:p w:rsidR="001948C8" w:rsidRDefault="001948C8" w:rsidP="008D0E8A">
      <w:pPr>
        <w:pStyle w:val="Nadpis1"/>
      </w:pPr>
      <w:bookmarkStart w:id="110" w:name="_Toc356475819"/>
      <w:r w:rsidRPr="00A74C3A">
        <w:lastRenderedPageBreak/>
        <w:t>Závěr</w:t>
      </w:r>
      <w:bookmarkEnd w:id="66"/>
      <w:bookmarkEnd w:id="67"/>
      <w:bookmarkEnd w:id="68"/>
      <w:bookmarkEnd w:id="110"/>
    </w:p>
    <w:p w:rsidR="003326C2" w:rsidRPr="003326C2" w:rsidRDefault="003326C2" w:rsidP="008D0E8A">
      <w:pPr>
        <w:pStyle w:val="Odstavecprvn"/>
      </w:pPr>
      <w:commentRangeStart w:id="111"/>
      <w:r>
        <w:t xml:space="preserve">** </w:t>
      </w:r>
      <w:r w:rsidR="00F84BDF">
        <w:t xml:space="preserve">zatím </w:t>
      </w:r>
      <w:r>
        <w:t>stále stejný jako v SEP **</w:t>
      </w:r>
      <w:commentRangeEnd w:id="111"/>
      <w:r>
        <w:rPr>
          <w:rStyle w:val="Odkaznakoment"/>
        </w:rPr>
        <w:commentReference w:id="111"/>
      </w:r>
    </w:p>
    <w:p w:rsidR="001948C8" w:rsidRDefault="001948C8" w:rsidP="008D0E8A">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Driven Architecture) </w:t>
      </w:r>
      <w:r w:rsidR="000F40C0">
        <w:t>specifikovanou</w:t>
      </w:r>
      <w:r>
        <w:t xml:space="preserve"> skupinou OMG (viz. </w:t>
      </w:r>
      <w:sdt>
        <w:sdtPr>
          <w:id w:val="101129131"/>
          <w:citation/>
        </w:sdtPr>
        <w:sdtContent>
          <w:fldSimple w:instr=" CITATION Obj12 \l 1029 ">
            <w:r w:rsidR="00B84DF4">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prototypovat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model continuity</w:t>
      </w:r>
      <w:r w:rsidR="00C5587E">
        <w:t>).</w:t>
      </w:r>
      <w:r w:rsidR="00175C37">
        <w:t xml:space="preserve"> Konkrétně u </w:t>
      </w:r>
      <w:r w:rsidR="00175C37" w:rsidRPr="00CB49B4">
        <w:rPr>
          <w:i/>
        </w:rPr>
        <w:t>MDA</w:t>
      </w:r>
      <w:r w:rsidR="00175C37">
        <w:t xml:space="preserve"> je návrhový model pop</w:t>
      </w:r>
      <w:r w:rsidR="00FB7B52">
        <w:t xml:space="preserve">sán jazykem </w:t>
      </w:r>
      <w:r w:rsidR="00FB7B52" w:rsidRPr="00CB49B4">
        <w:rPr>
          <w:i/>
        </w:rPr>
        <w:t>xUML</w:t>
      </w:r>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8D0E8A">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B84DF4">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orientované Petriho sítě),</w:t>
      </w:r>
      <w:r w:rsidR="008622F4">
        <w:t xml:space="preserve"> vývoj nástrojů pro práci</w:t>
      </w:r>
      <w:r w:rsidR="001948C8">
        <w:t xml:space="preserve"> s těmito formalismy a </w:t>
      </w:r>
      <w:r>
        <w:t xml:space="preserve">aplikaci dříve zmiňovaného </w:t>
      </w:r>
      <w:r>
        <w:rPr>
          <w:i/>
        </w:rPr>
        <w:t>model continuity</w:t>
      </w:r>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Petriho sítí. Teoreticky jsem se seznámil s vyvíjenými nástroji </w:t>
      </w:r>
      <w:r w:rsidR="00C773C1">
        <w:rPr>
          <w:i/>
        </w:rPr>
        <w:t>SmallDEVS/PNtalk</w:t>
      </w:r>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8D0E8A">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8D0E8A">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12" w:displacedByCustomXml="prev"/>
        <w:bookmarkStart w:id="113" w:name="_Toc356475820" w:displacedByCustomXml="prev"/>
        <w:bookmarkStart w:id="114" w:name="_Toc343033302" w:displacedByCustomXml="prev"/>
        <w:p w:rsidR="001948C8" w:rsidRDefault="001948C8" w:rsidP="008D0E8A">
          <w:pPr>
            <w:pStyle w:val="Nadpis1"/>
            <w:numPr>
              <w:ilvl w:val="0"/>
              <w:numId w:val="0"/>
            </w:numPr>
            <w:ind w:left="1134"/>
          </w:pPr>
          <w:r>
            <w:t>Bibliografie</w:t>
          </w:r>
          <w:bookmarkEnd w:id="114"/>
          <w:commentRangeEnd w:id="112"/>
          <w:r w:rsidR="0097331B">
            <w:rPr>
              <w:rStyle w:val="Odkaznakoment"/>
              <w:rFonts w:cs="Times New Roman"/>
              <w:b w:val="0"/>
              <w:bCs w:val="0"/>
              <w:kern w:val="0"/>
            </w:rPr>
            <w:commentReference w:id="112"/>
          </w:r>
          <w:bookmarkEnd w:id="113"/>
        </w:p>
        <w:sdt>
          <w:sdtPr>
            <w:id w:val="111145805"/>
            <w:bibliography/>
          </w:sdtPr>
          <w:sdtContent>
            <w:p w:rsidR="00B84DF4" w:rsidRDefault="00045949" w:rsidP="00B84DF4">
              <w:pPr>
                <w:pStyle w:val="Bibliografie"/>
                <w:rPr>
                  <w:noProof/>
                </w:rPr>
              </w:pPr>
              <w:r>
                <w:fldChar w:fldCharType="begin"/>
              </w:r>
              <w:r w:rsidR="001948C8">
                <w:instrText xml:space="preserve"> BIBLIOGRAPHY </w:instrText>
              </w:r>
              <w:r>
                <w:fldChar w:fldCharType="separate"/>
              </w:r>
              <w:r w:rsidR="00B84DF4">
                <w:rPr>
                  <w:noProof/>
                </w:rPr>
                <w:t xml:space="preserve">[1] </w:t>
              </w:r>
              <w:r w:rsidR="00B84DF4">
                <w:rPr>
                  <w:b/>
                  <w:bCs/>
                  <w:noProof/>
                </w:rPr>
                <w:t>Object Management Group, Inc.</w:t>
              </w:r>
              <w:r w:rsidR="00B84DF4">
                <w:rPr>
                  <w:noProof/>
                </w:rPr>
                <w:t xml:space="preserve"> MDA. </w:t>
              </w:r>
              <w:r w:rsidR="00B84DF4">
                <w:rPr>
                  <w:i/>
                  <w:iCs/>
                  <w:noProof/>
                </w:rPr>
                <w:t xml:space="preserve">Object Management Group. </w:t>
              </w:r>
              <w:r w:rsidR="00B84DF4">
                <w:rPr>
                  <w:noProof/>
                </w:rPr>
                <w:t>[Online] 30. 10 2012. [Citace: 10. 12 2012.] http://www.omg.org/mda/.</w:t>
              </w:r>
            </w:p>
            <w:p w:rsidR="00B84DF4" w:rsidRDefault="00B84DF4" w:rsidP="00B84DF4">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B84DF4" w:rsidRDefault="00B84DF4" w:rsidP="00B84DF4">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B84DF4" w:rsidRDefault="00B84DF4" w:rsidP="00B84DF4">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B84DF4" w:rsidRDefault="00B84DF4" w:rsidP="00B84DF4">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B84DF4" w:rsidRDefault="00B84DF4" w:rsidP="00B84DF4">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B84DF4" w:rsidRDefault="00B84DF4" w:rsidP="00B84DF4">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B84DF4" w:rsidRDefault="00B84DF4" w:rsidP="00B84DF4">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B84DF4" w:rsidRDefault="00B84DF4" w:rsidP="00B84DF4">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B84DF4" w:rsidRDefault="00B84DF4" w:rsidP="00B84DF4">
              <w:pPr>
                <w:pStyle w:val="Bibliografie"/>
                <w:rPr>
                  <w:noProof/>
                </w:rPr>
              </w:pPr>
              <w:r>
                <w:rPr>
                  <w:noProof/>
                </w:rPr>
                <w:t xml:space="preserve">[10] </w:t>
              </w:r>
              <w:r>
                <w:rPr>
                  <w:b/>
                  <w:bCs/>
                  <w:noProof/>
                </w:rPr>
                <w:t>Kočí, R. a V., Janoušek.</w:t>
              </w:r>
              <w:r>
                <w:rPr>
                  <w:noProof/>
                </w:rPr>
                <w:t xml:space="preserve"> Enhancing the PNtalk Language with Negative Predicates. </w:t>
              </w:r>
              <w:r>
                <w:rPr>
                  <w:i/>
                  <w:iCs/>
                  <w:noProof/>
                </w:rPr>
                <w:t xml:space="preserve">MOSIS '08. </w:t>
              </w:r>
              <w:r>
                <w:rPr>
                  <w:noProof/>
                </w:rPr>
                <w:t>Ostrava, CZ : MARQ, 2008. stránky 28-34. ISBN 978-80-86840-40-6.</w:t>
              </w:r>
            </w:p>
            <w:p w:rsidR="00B84DF4" w:rsidRDefault="00B84DF4" w:rsidP="00B84DF4">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B84DF4" w:rsidRDefault="00B84DF4" w:rsidP="00B84DF4">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B84DF4" w:rsidRDefault="00B84DF4" w:rsidP="00B84DF4">
              <w:pPr>
                <w:pStyle w:val="Bibliografie"/>
                <w:rPr>
                  <w:noProof/>
                </w:rPr>
              </w:pPr>
              <w:r>
                <w:rPr>
                  <w:noProof/>
                </w:rPr>
                <w:t xml:space="preserve">[13]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B84DF4" w:rsidRDefault="00B84DF4" w:rsidP="00B84DF4">
              <w:pPr>
                <w:pStyle w:val="Bibliografie"/>
                <w:rPr>
                  <w:noProof/>
                </w:rPr>
              </w:pPr>
              <w:r>
                <w:rPr>
                  <w:noProof/>
                </w:rPr>
                <w:t xml:space="preserve">[14] Objektová Petriho síť. </w:t>
              </w:r>
              <w:r>
                <w:rPr>
                  <w:i/>
                  <w:iCs/>
                  <w:noProof/>
                </w:rPr>
                <w:t xml:space="preserve">akela.mendelu.cz. </w:t>
              </w:r>
              <w:r>
                <w:rPr>
                  <w:noProof/>
                </w:rPr>
                <w:t>[Online] [Citace: 11. 12 2012.] https://akela.mendelu.cz/~petrj/opnml/opn.html.</w:t>
              </w:r>
            </w:p>
            <w:p w:rsidR="002D444A" w:rsidRPr="002D444A" w:rsidRDefault="00045949" w:rsidP="008D0E8A">
              <w:r>
                <w:fldChar w:fldCharType="end"/>
              </w:r>
            </w:p>
          </w:sdtContent>
        </w:sdt>
      </w:sdtContent>
    </w:sdt>
    <w:sectPr w:rsidR="002D444A" w:rsidRPr="002D444A" w:rsidSect="008D0E8A">
      <w:footerReference w:type="default" r:id="rId24"/>
      <w:type w:val="continuous"/>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4C6CEE" w:rsidRDefault="004C6CEE">
      <w:pPr>
        <w:pStyle w:val="Textkomente"/>
      </w:pPr>
      <w:r>
        <w:rPr>
          <w:rStyle w:val="Odkaznakoment"/>
        </w:rPr>
        <w:annotationRef/>
      </w:r>
      <w:r>
        <w:t>přepsat na aktuální a podepsat</w:t>
      </w:r>
    </w:p>
  </w:comment>
  <w:comment w:id="2" w:author="Matron" w:date="2013-05-11T20:45:00Z" w:initials="M">
    <w:p w:rsidR="004C6CEE" w:rsidRDefault="004C6CEE">
      <w:pPr>
        <w:pStyle w:val="Textkomente"/>
      </w:pPr>
      <w:r>
        <w:rPr>
          <w:rStyle w:val="Odkaznakoment"/>
        </w:rPr>
        <w:annotationRef/>
      </w:r>
      <w:r>
        <w:t>upravit. Děkovat rodině a přítelkyni?</w:t>
      </w:r>
    </w:p>
  </w:comment>
  <w:comment w:id="9" w:author="Matron" w:date="2013-04-18T23:58:00Z" w:initials="M">
    <w:p w:rsidR="004C6CEE" w:rsidRDefault="004C6CEE">
      <w:pPr>
        <w:pStyle w:val="Textkomente"/>
      </w:pPr>
      <w:r>
        <w:rPr>
          <w:rStyle w:val="Odkaznakoment"/>
        </w:rPr>
        <w:annotationRef/>
      </w:r>
      <w:r>
        <w:t>oprava: čárky a spojky</w:t>
      </w:r>
    </w:p>
  </w:comment>
  <w:comment w:id="10" w:author="Matron" w:date="2013-05-16T14:29:00Z" w:initials="M">
    <w:p w:rsidR="004C6CEE" w:rsidRDefault="004C6CEE">
      <w:pPr>
        <w:pStyle w:val="Textkomente"/>
      </w:pPr>
      <w:r>
        <w:t>Že prý moc podobné na obsah webu...</w:t>
      </w:r>
      <w:r>
        <w:rPr>
          <w:rStyle w:val="Odkaznakoment"/>
        </w:rPr>
        <w:annotationRef/>
      </w:r>
      <w:r>
        <w:t>Udělat odkazy</w:t>
      </w:r>
    </w:p>
  </w:comment>
  <w:comment w:id="37" w:author="Matron" w:date="2013-05-16T00:24:00Z" w:initials="M">
    <w:p w:rsidR="004C6CEE" w:rsidRDefault="004C6CEE">
      <w:pPr>
        <w:pStyle w:val="Textkomente"/>
      </w:pPr>
      <w:r>
        <w:rPr>
          <w:rStyle w:val="Odkaznakoment"/>
        </w:rPr>
        <w:annotationRef/>
      </w:r>
      <w:r>
        <w:t>moc kopíruje web, přepracovat vlastními slovy, asi i pozměnit strukturu</w:t>
      </w:r>
    </w:p>
  </w:comment>
  <w:comment w:id="44" w:author="Matron" w:date="2013-05-12T22:46:00Z" w:initials="M">
    <w:p w:rsidR="004C6CEE" w:rsidRDefault="004C6CEE" w:rsidP="00F15EA0">
      <w:pPr>
        <w:pStyle w:val="Textkomente"/>
      </w:pPr>
      <w:r>
        <w:rPr>
          <w:rStyle w:val="Odkaznakoment"/>
        </w:rPr>
        <w:annotationRef/>
      </w:r>
      <w:r>
        <w:t>Možná ještě více rozepsat</w:t>
      </w:r>
    </w:p>
  </w:comment>
  <w:comment w:id="47" w:author="Matron" w:date="2013-05-12T17:21:00Z" w:initials="M">
    <w:p w:rsidR="004C6CEE" w:rsidRDefault="004C6CEE">
      <w:pPr>
        <w:pStyle w:val="Textkomente"/>
      </w:pPr>
      <w:r>
        <w:rPr>
          <w:rStyle w:val="Odkaznakoment"/>
        </w:rPr>
        <w:annotationRef/>
      </w:r>
      <w:r>
        <w:t>napsat více konkrétněji dle OOPN str. 100? BUdeme používat ? Napsat co vlastně multimnožiny určují?</w:t>
      </w:r>
    </w:p>
  </w:comment>
  <w:comment w:id="52" w:author="Matron" w:date="2013-05-13T01:16:00Z" w:initials="M">
    <w:p w:rsidR="004C6CEE" w:rsidRDefault="004C6CEE">
      <w:pPr>
        <w:pStyle w:val="Textkomente"/>
      </w:pPr>
      <w:r>
        <w:rPr>
          <w:rStyle w:val="Odkaznakoment"/>
        </w:rPr>
        <w:annotationRef/>
      </w:r>
      <w:r>
        <w:t>zkontrolovat, jestli tam fakt jsou :D</w:t>
      </w:r>
    </w:p>
  </w:comment>
  <w:comment w:id="63" w:author="Matron" w:date="2013-05-12T22:30:00Z" w:initials="M">
    <w:p w:rsidR="004C6CEE" w:rsidRDefault="004C6CEE">
      <w:pPr>
        <w:pStyle w:val="Textkomente"/>
      </w:pPr>
      <w:r>
        <w:rPr>
          <w:rStyle w:val="Odkaznakoment"/>
        </w:rPr>
        <w:annotationRef/>
      </w:r>
      <w:r>
        <w:t>dodělat</w:t>
      </w:r>
    </w:p>
  </w:comment>
  <w:comment w:id="70" w:author="Matron" w:date="2013-05-09T15:04:00Z" w:initials="M">
    <w:p w:rsidR="004C6CEE" w:rsidRDefault="004C6CEE">
      <w:pPr>
        <w:pStyle w:val="Textkomente"/>
      </w:pPr>
      <w:r>
        <w:rPr>
          <w:rStyle w:val="Odkaznakoment"/>
        </w:rPr>
        <w:annotationRef/>
      </w:r>
      <w:r>
        <w:t>Toto předělat podle toho jak to nakonec vlastně bude :D</w:t>
      </w:r>
    </w:p>
  </w:comment>
  <w:comment w:id="76" w:author="Matron" w:date="2013-05-16T00:39:00Z" w:initials="M">
    <w:p w:rsidR="004C6CEE" w:rsidRDefault="004C6CEE">
      <w:pPr>
        <w:pStyle w:val="Textkomente"/>
      </w:pPr>
      <w:r>
        <w:rPr>
          <w:rStyle w:val="Odkaznakoment"/>
        </w:rPr>
        <w:annotationRef/>
      </w:r>
      <w:r>
        <w:t>možná pryč s tím i tím testem.</w:t>
      </w:r>
    </w:p>
  </w:comment>
  <w:comment w:id="77" w:author="Matron" w:date="2013-05-16T00:56:00Z" w:initials="M">
    <w:p w:rsidR="004C6CEE" w:rsidRDefault="004C6CEE">
      <w:pPr>
        <w:pStyle w:val="Textkomente"/>
      </w:pPr>
      <w:r>
        <w:rPr>
          <w:rStyle w:val="Odkaznakoment"/>
        </w:rPr>
        <w:annotationRef/>
      </w:r>
      <w:r>
        <w:t>někde odkaz na tu kapitolu</w:t>
      </w:r>
    </w:p>
  </w:comment>
  <w:comment w:id="78" w:author="Matron" w:date="2013-05-15T20:23:00Z" w:initials="M">
    <w:p w:rsidR="004C6CEE" w:rsidRDefault="004C6CEE">
      <w:pPr>
        <w:pStyle w:val="Textkomente"/>
      </w:pPr>
      <w:r>
        <w:rPr>
          <w:rStyle w:val="Odkaznakoment"/>
        </w:rPr>
        <w:annotationRef/>
      </w:r>
      <w:r>
        <w:t>zkontrolovat, případně upravit čísla kapitol</w:t>
      </w:r>
    </w:p>
  </w:comment>
  <w:comment w:id="79" w:author="Matron" w:date="2013-05-16T00:58:00Z" w:initials="M">
    <w:p w:rsidR="004C6CEE" w:rsidRDefault="004C6CEE" w:rsidP="003D3177">
      <w:pPr>
        <w:pStyle w:val="Textkomente"/>
      </w:pPr>
      <w:r>
        <w:rPr>
          <w:rStyle w:val="Odkaznakoment"/>
        </w:rPr>
        <w:annotationRef/>
      </w:r>
      <w:r>
        <w:t>Možná ještě více rozepsat</w:t>
      </w:r>
    </w:p>
  </w:comment>
  <w:comment w:id="85" w:author="Matron" w:date="2013-05-13T03:28:00Z" w:initials="M">
    <w:p w:rsidR="004C6CEE" w:rsidRDefault="004C6CEE" w:rsidP="00D93024">
      <w:pPr>
        <w:pStyle w:val="Odstavecdal"/>
      </w:pPr>
      <w:r>
        <w:rPr>
          <w:rStyle w:val="Odkaznakoment"/>
        </w:rPr>
        <w:annotationRef/>
      </w:r>
      <w:r>
        <w:t>dle borca? nebo svoje?</w:t>
      </w:r>
    </w:p>
  </w:comment>
  <w:comment w:id="95" w:author="Matron" w:date="2013-05-10T01:40:00Z" w:initials="M">
    <w:p w:rsidR="004C6CEE" w:rsidRDefault="004C6CEE" w:rsidP="00E1064A">
      <w:pPr>
        <w:pStyle w:val="Odstavecprvn"/>
      </w:pPr>
      <w:r>
        <w:rPr>
          <w:rStyle w:val="Odkaznakoment"/>
        </w:rPr>
        <w:annotationRef/>
      </w:r>
      <w:r>
        <w:t>Zde popsat sítě se kterými pracuje Seaside. Jak jsou napojeny na model systému a že vlastně zapouzdřují skoro vše. Jak ale popsat to že editační věci mají přímé napojení na model?</w:t>
      </w:r>
    </w:p>
  </w:comment>
  <w:comment w:id="96" w:author="Matron" w:date="2013-05-16T04:41:00Z" w:initials="M">
    <w:p w:rsidR="004C6CEE" w:rsidRDefault="004C6CEE">
      <w:pPr>
        <w:pStyle w:val="Textkomente"/>
      </w:pPr>
      <w:r>
        <w:rPr>
          <w:rStyle w:val="Odkaznakoment"/>
        </w:rPr>
        <w:annotationRef/>
      </w:r>
      <w:r>
        <w:t>Napsat že je singleto? Podle diagramu --</w:t>
      </w:r>
    </w:p>
  </w:comment>
  <w:comment w:id="98" w:author="Matron" w:date="2013-05-16T01:00:00Z" w:initials="M">
    <w:p w:rsidR="004C6CEE" w:rsidRDefault="004C6CEE" w:rsidP="00791E5B">
      <w:pPr>
        <w:pStyle w:val="Textkomente"/>
      </w:pPr>
      <w:r>
        <w:rPr>
          <w:rStyle w:val="Odkaznakoment"/>
        </w:rPr>
        <w:annotationRef/>
      </w:r>
      <w:r>
        <w:t>doplnit pozn. pod čarou</w:t>
      </w:r>
    </w:p>
  </w:comment>
  <w:comment w:id="111" w:author="Matron" w:date="2013-05-12T23:21:00Z" w:initials="M">
    <w:p w:rsidR="004C6CEE" w:rsidRDefault="004C6CEE">
      <w:pPr>
        <w:pStyle w:val="Textkomente"/>
      </w:pPr>
      <w:r>
        <w:rPr>
          <w:rStyle w:val="Odkaznakoment"/>
        </w:rPr>
        <w:annotationRef/>
      </w:r>
      <w:r>
        <w:t>přepsat</w:t>
      </w:r>
    </w:p>
  </w:comment>
  <w:comment w:id="112" w:author="Matron" w:date="2013-05-11T20:46:00Z" w:initials="M">
    <w:p w:rsidR="004C6CEE" w:rsidRDefault="004C6CEE">
      <w:pPr>
        <w:pStyle w:val="Textkomente"/>
      </w:pPr>
      <w:r>
        <w:rPr>
          <w:rStyle w:val="Odkaznakoment"/>
        </w:rPr>
        <w:annotationRef/>
      </w:r>
      <w:r>
        <w:t>tisknout bez tlustých jmen, případně použít jiný citátor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3018" w:rsidRDefault="00903018">
      <w:r>
        <w:separator/>
      </w:r>
    </w:p>
  </w:endnote>
  <w:endnote w:type="continuationSeparator" w:id="0">
    <w:p w:rsidR="00903018" w:rsidRDefault="0090301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CEE" w:rsidRDefault="004C6CEE"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4C6CEE" w:rsidRDefault="004C6CEE"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CEE" w:rsidRDefault="004C6CEE"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CEE" w:rsidRDefault="004C6CEE"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8157B9">
      <w:rPr>
        <w:rStyle w:val="slostrnky"/>
        <w:noProof/>
      </w:rPr>
      <w:t>36</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3018" w:rsidRDefault="00903018">
      <w:r>
        <w:separator/>
      </w:r>
    </w:p>
  </w:footnote>
  <w:footnote w:type="continuationSeparator" w:id="0">
    <w:p w:rsidR="00903018" w:rsidRDefault="00903018">
      <w:r>
        <w:continuationSeparator/>
      </w:r>
    </w:p>
  </w:footnote>
  <w:footnote w:id="1">
    <w:p w:rsidR="004C6CEE" w:rsidRDefault="004C6CEE">
      <w:pPr>
        <w:pStyle w:val="Textpoznpodarou"/>
      </w:pPr>
      <w:r>
        <w:rPr>
          <w:rStyle w:val="Znakapoznpodarou"/>
        </w:rPr>
        <w:footnoteRef/>
      </w:r>
      <w:r>
        <w:t xml:space="preserve"> Kvaziparalelní systém neumožňuje opravdový paralelní běh, ale simuluje paralelismus kontrolovaným přepínáním provádění jednotlivých procesů.</w:t>
      </w:r>
    </w:p>
  </w:footnote>
  <w:footnote w:id="2">
    <w:p w:rsidR="004C6CEE" w:rsidRDefault="004C6CEE">
      <w:pPr>
        <w:pStyle w:val="Textpoznpodarou"/>
      </w:pPr>
      <w:r>
        <w:rPr>
          <w:rStyle w:val="Znakapoznpodarou"/>
        </w:rPr>
        <w:footnoteRef/>
      </w:r>
      <w:r>
        <w:t xml:space="preserve"> Termy jsou nejjednodušší výrazy PNtalku. Reprezentují literály, proměnné, pseudoproměnné nebo jména tříd.</w:t>
      </w:r>
    </w:p>
  </w:footnote>
  <w:footnote w:id="3">
    <w:p w:rsidR="004C6CEE" w:rsidRDefault="004C6CEE" w:rsidP="006D7F81">
      <w:pPr>
        <w:pStyle w:val="Textpoznpodarou"/>
      </w:pPr>
      <w:r>
        <w:rPr>
          <w:rStyle w:val="Znakapoznpodarou"/>
        </w:rPr>
        <w:footnoteRef/>
      </w:r>
      <w:r>
        <w:t xml:space="preserve"> Getter a setter jsou pojmy obecně užívané v objektově orientovaném programování k pojmenování metod </w:t>
      </w:r>
    </w:p>
    <w:p w:rsidR="004C6CEE" w:rsidRDefault="004C6CEE" w:rsidP="006D7F81">
      <w:pPr>
        <w:pStyle w:val="Textpoznpodarou"/>
      </w:pPr>
      <w:r>
        <w:t xml:space="preserve">provádějící získání, respektive nastavení, určitého atributu objektu, který často bývá privátní. Tyto dvě metody </w:t>
      </w:r>
    </w:p>
    <w:p w:rsidR="004C6CEE" w:rsidRDefault="004C6CEE" w:rsidP="006D7F81">
      <w:pPr>
        <w:pStyle w:val="Textpoznpodarou"/>
      </w:pPr>
      <w:r>
        <w:t>podporují myšlenku zapouzdření objektu.</w:t>
      </w:r>
    </w:p>
  </w:footnote>
  <w:footnote w:id="4">
    <w:p w:rsidR="004C6CEE" w:rsidRPr="008E0801" w:rsidRDefault="004C6CEE" w:rsidP="008E0801">
      <w:pPr>
        <w:pStyle w:val="Odstavecdal"/>
      </w:pPr>
      <w:r>
        <w:rPr>
          <w:rStyle w:val="Znakapoznpodarou"/>
        </w:rPr>
        <w:footnoteRef/>
      </w:r>
      <w:r>
        <w:t xml:space="preserve"> Pojem CRUD je zkratka čtyř anglických slov </w:t>
      </w:r>
      <w:r>
        <w:rPr>
          <w:i/>
        </w:rPr>
        <w:t>Create</w:t>
      </w:r>
      <w:r>
        <w:t xml:space="preserve">, </w:t>
      </w:r>
      <w:r>
        <w:rPr>
          <w:i/>
        </w:rPr>
        <w:t>Read</w:t>
      </w:r>
      <w:r>
        <w:t xml:space="preserve">, </w:t>
      </w:r>
      <w:r>
        <w:rPr>
          <w:i/>
        </w:rPr>
        <w:t>Update</w:t>
      </w:r>
      <w:r>
        <w:t xml:space="preserve"> a </w:t>
      </w:r>
      <w:r>
        <w:rPr>
          <w:i/>
        </w:rPr>
        <w:t>Delete</w:t>
      </w:r>
      <w:r>
        <w:t>.</w:t>
      </w:r>
    </w:p>
    <w:p w:rsidR="004C6CEE" w:rsidRDefault="004C6CEE">
      <w:pPr>
        <w:pStyle w:val="Textpoznpodarou"/>
      </w:pPr>
    </w:p>
  </w:footnote>
  <w:footnote w:id="5">
    <w:p w:rsidR="004C6CEE" w:rsidRPr="00604750" w:rsidRDefault="004C6CEE">
      <w:pPr>
        <w:pStyle w:val="Textpoznpodarou"/>
        <w:rPr>
          <w:lang w:val="en-US"/>
        </w:rPr>
      </w:pPr>
      <w:r>
        <w:rPr>
          <w:rStyle w:val="Znakapoznpodarou"/>
        </w:rPr>
        <w:footnoteRef/>
      </w:r>
      <w:r>
        <w:t xml:space="preserve"> Blok je strukturální prvek jazyka Smalltalk (také mnoha jiných). Blok může obsahovat sekvenci příkazů, nebo další bloky, a používá se pro strukturní rozdělení zdrojového kódu. Jeho hranice jsou určeny hranatými závorkami - </w:t>
      </w:r>
      <w:r>
        <w:rPr>
          <w:lang w:val="en-US"/>
        </w:rPr>
        <w:t>[ .. ].</w:t>
      </w:r>
    </w:p>
    <w:p w:rsidR="004C6CEE" w:rsidRPr="002E1976" w:rsidRDefault="004C6CEE">
      <w:pPr>
        <w:pStyle w:val="Textpoznpodarou"/>
      </w:pPr>
      <w:r>
        <w:t xml:space="preserve">Pozn.: Například jazyk C++ také využívá bloky a jeho hranice jsou určeny otevírací, respektive uzavírací, složenou závorkou - </w:t>
      </w:r>
      <w:r>
        <w:rPr>
          <w:lang w:val="en-US"/>
        </w:rPr>
        <w:t>{ ... }.</w:t>
      </w:r>
    </w:p>
  </w:footnote>
  <w:footnote w:id="6">
    <w:p w:rsidR="004C6CEE" w:rsidRPr="00585B70" w:rsidRDefault="004C6CEE">
      <w:pPr>
        <w:pStyle w:val="Textpoznpodarou"/>
      </w:pPr>
      <w:r>
        <w:rPr>
          <w:rStyle w:val="Znakapoznpodarou"/>
        </w:rPr>
        <w:footnoteRef/>
      </w:r>
      <w:r>
        <w:t xml:space="preserve"> V prostředí </w:t>
      </w:r>
      <w:r>
        <w:rPr>
          <w:i/>
        </w:rPr>
        <w:t>Squeak</w:t>
      </w:r>
      <w:r>
        <w:t xml:space="preserve"> je standardním výstupem myšlen modul </w:t>
      </w:r>
      <w:r>
        <w:rPr>
          <w:i/>
        </w:rPr>
        <w:t>Transcript</w:t>
      </w:r>
      <w:r>
        <w:t>.</w:t>
      </w:r>
    </w:p>
  </w:footnote>
  <w:footnote w:id="7">
    <w:p w:rsidR="004C6CEE" w:rsidRDefault="004C6CEE">
      <w:pPr>
        <w:pStyle w:val="Textpoznpodarou"/>
      </w:pPr>
      <w:r>
        <w:rPr>
          <w:rStyle w:val="Znakapoznpodarou"/>
        </w:rPr>
        <w:footnoteRef/>
      </w:r>
      <w:r>
        <w:t xml:space="preserve"> Dynamicky typované jazyky nepožadují specifikaci datového typu proměnných a ty mohou tudíž odkazovat na hodnoty jakéhokoli typu.</w:t>
      </w:r>
    </w:p>
  </w:footnote>
  <w:footnote w:id="8">
    <w:p w:rsidR="004C6CEE" w:rsidRDefault="004C6CEE">
      <w:pPr>
        <w:pStyle w:val="Textpoznpodarou"/>
      </w:pPr>
      <w:r>
        <w:rPr>
          <w:rStyle w:val="Znakapoznpodarou"/>
        </w:rPr>
        <w:footnoteRef/>
      </w:r>
      <w:r>
        <w:t xml:space="preserve"> ORM nástroje umožňují definovat mapování objektů aplikace do relačních databází a zpět. Jejich použití je téměř výhradně ve vrstvě </w:t>
      </w:r>
      <w:r w:rsidRPr="00E8571D">
        <w:t>Model</w:t>
      </w:r>
    </w:p>
  </w:footnote>
  <w:footnote w:id="9">
    <w:p w:rsidR="004C6CEE" w:rsidRPr="002F7F7E" w:rsidRDefault="004C6CEE" w:rsidP="00791E5B">
      <w:pPr>
        <w:pStyle w:val="Textpoznpodarou"/>
      </w:pPr>
      <w:r>
        <w:rPr>
          <w:rStyle w:val="Znakapoznpodarou"/>
        </w:rPr>
        <w:footnoteRef/>
      </w:r>
      <w:r>
        <w:t xml:space="preserve"> Návrhový vzor </w:t>
      </w:r>
      <w:r>
        <w:rPr>
          <w:i/>
        </w:rPr>
        <w:t>Singleton</w:t>
      </w:r>
      <w:r>
        <w:t xml:space="preserve"> (jedináček) zajišťuje, že aplikace bude obsahovat maximálně jednu instanci dané třídy.</w:t>
      </w:r>
    </w:p>
  </w:footnote>
  <w:footnote w:id="10">
    <w:p w:rsidR="004C6CEE" w:rsidRPr="00E74E46" w:rsidRDefault="004C6CEE" w:rsidP="00791E5B">
      <w:pPr>
        <w:pStyle w:val="Textpoznpodarou"/>
      </w:pPr>
      <w:r>
        <w:rPr>
          <w:rStyle w:val="Znakapoznpodarou"/>
        </w:rPr>
        <w:footnoteRef/>
      </w:r>
      <w:r>
        <w:t xml:space="preserve"> Tovární metody implementují návrhový vzor </w:t>
      </w:r>
      <w:r>
        <w:rPr>
          <w:i/>
        </w:rPr>
        <w:t>Factory</w:t>
      </w:r>
      <w:r>
        <w:t>.</w:t>
      </w:r>
    </w:p>
  </w:footnote>
  <w:footnote w:id="11">
    <w:p w:rsidR="004C6CEE" w:rsidRDefault="004C6CEE">
      <w:pPr>
        <w:pStyle w:val="Textpoznpodarou"/>
      </w:pPr>
      <w:r>
        <w:rPr>
          <w:rStyle w:val="Znakapoznpodarou"/>
        </w:rPr>
        <w:footnoteRef/>
      </w:r>
      <w:r>
        <w:t xml:space="preserve"> To znamená, že nabízí jen a pouze objektově orientovaný přístup. Dalšími čistými OO jazyky jsou například Ruby, JADE, Eiffel.</w:t>
      </w:r>
    </w:p>
  </w:footnote>
  <w:footnote w:id="12">
    <w:p w:rsidR="004C6CEE" w:rsidRDefault="004C6CEE">
      <w:pPr>
        <w:pStyle w:val="Textpoznpodarou"/>
      </w:pPr>
      <w:r>
        <w:rPr>
          <w:rStyle w:val="Znakapoznpodarou"/>
        </w:rPr>
        <w:footnoteRef/>
      </w:r>
      <w:r>
        <w:t xml:space="preserve"> Pojem stránka je zde myšlen ve smyslu webové stránky.</w:t>
      </w:r>
    </w:p>
  </w:footnote>
  <w:footnote w:id="13">
    <w:p w:rsidR="004C6CEE" w:rsidRDefault="004C6CEE">
      <w:pPr>
        <w:pStyle w:val="Textpoznpodarou"/>
      </w:pPr>
      <w:r>
        <w:rPr>
          <w:rStyle w:val="Znakapoznpodarou"/>
        </w:rPr>
        <w:footnoteRef/>
      </w:r>
      <w:r>
        <w:t xml:space="preserve"> Ve Smalltalku je programový blok objekt zvaný </w:t>
      </w:r>
      <w:r>
        <w:rPr>
          <w:i/>
        </w:rPr>
        <w:t>BlockClosure</w:t>
      </w:r>
      <w:r>
        <w:t>. Programový blok může obsahovat parametry, sekvenci příkazů, nebo další bloky.</w:t>
      </w:r>
    </w:p>
  </w:footnote>
  <w:footnote w:id="14">
    <w:p w:rsidR="002A225B" w:rsidRDefault="002A225B">
      <w:pPr>
        <w:pStyle w:val="Textpoznpodarou"/>
      </w:pPr>
      <w:r>
        <w:rPr>
          <w:rStyle w:val="Znakapoznpodarou"/>
        </w:rPr>
        <w:footnoteRef/>
      </w:r>
      <w:r>
        <w:t xml:space="preserve"> </w:t>
      </w:r>
      <w:r w:rsidRPr="002A225B">
        <w:rPr>
          <w:i/>
        </w:rPr>
        <w:t>Hello World</w:t>
      </w:r>
      <w:r>
        <w:t xml:space="preserve"> je mezi programátory označována typicky první aplikace, kterou programátor vytvoří v jazyce, nebo prostředí, se kterým se nově sezamuje.</w:t>
      </w:r>
    </w:p>
  </w:footnote>
  <w:footnote w:id="15">
    <w:p w:rsidR="004C6CEE" w:rsidRPr="00146F53" w:rsidRDefault="004C6CEE">
      <w:pPr>
        <w:pStyle w:val="Textpoznpodarou"/>
      </w:pPr>
      <w:r>
        <w:rPr>
          <w:rStyle w:val="Znakapoznpodarou"/>
        </w:rPr>
        <w:footnoteRef/>
      </w:r>
      <w:r>
        <w:t xml:space="preserve"> Kategorie ve Smalltalku jsoou pouze strukturálním rozdělením, nikoliv rozdělení do </w:t>
      </w:r>
      <w:r w:rsidRPr="00146F53">
        <w:rPr>
          <w:i/>
        </w:rPr>
        <w:t>Namespace</w:t>
      </w:r>
      <w:r>
        <w:rPr>
          <w:i/>
        </w:rPr>
        <w:t xml:space="preserve"> (</w:t>
      </w:r>
      <w:r>
        <w:t>jmenných prostorů).</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1CF287D"/>
    <w:multiLevelType w:val="hybridMultilevel"/>
    <w:tmpl w:val="0ADAC06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5">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7">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nsid w:val="3AEB0FEE"/>
    <w:multiLevelType w:val="hybridMultilevel"/>
    <w:tmpl w:val="BAE0B4D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9">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0">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439D2CC7"/>
    <w:multiLevelType w:val="hybridMultilevel"/>
    <w:tmpl w:val="385A3932"/>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2">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nsid w:val="48D84F33"/>
    <w:multiLevelType w:val="hybridMultilevel"/>
    <w:tmpl w:val="21FE6FE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4">
    <w:nsid w:val="4CDD075F"/>
    <w:multiLevelType w:val="hybridMultilevel"/>
    <w:tmpl w:val="F56A8CDE"/>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5">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6">
    <w:nsid w:val="561D713D"/>
    <w:multiLevelType w:val="hybridMultilevel"/>
    <w:tmpl w:val="9F8EA62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7">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8"/>
  </w:num>
  <w:num w:numId="2">
    <w:abstractNumId w:val="10"/>
  </w:num>
  <w:num w:numId="3">
    <w:abstractNumId w:val="9"/>
  </w:num>
  <w:num w:numId="4">
    <w:abstractNumId w:val="19"/>
  </w:num>
  <w:num w:numId="5">
    <w:abstractNumId w:val="17"/>
  </w:num>
  <w:num w:numId="6">
    <w:abstractNumId w:val="7"/>
  </w:num>
  <w:num w:numId="7">
    <w:abstractNumId w:val="20"/>
  </w:num>
  <w:num w:numId="8">
    <w:abstractNumId w:val="12"/>
  </w:num>
  <w:num w:numId="9">
    <w:abstractNumId w:val="6"/>
  </w:num>
  <w:num w:numId="10">
    <w:abstractNumId w:val="3"/>
  </w:num>
  <w:num w:numId="11">
    <w:abstractNumId w:val="5"/>
  </w:num>
  <w:num w:numId="12">
    <w:abstractNumId w:val="2"/>
  </w:num>
  <w:num w:numId="13">
    <w:abstractNumId w:val="0"/>
  </w:num>
  <w:num w:numId="14">
    <w:abstractNumId w:val="1"/>
  </w:num>
  <w:num w:numId="15">
    <w:abstractNumId w:val="15"/>
  </w:num>
  <w:num w:numId="16">
    <w:abstractNumId w:val="8"/>
  </w:num>
  <w:num w:numId="17">
    <w:abstractNumId w:val="13"/>
  </w:num>
  <w:num w:numId="18">
    <w:abstractNumId w:val="4"/>
  </w:num>
  <w:num w:numId="19">
    <w:abstractNumId w:val="11"/>
  </w:num>
  <w:num w:numId="20">
    <w:abstractNumId w:val="16"/>
  </w:num>
  <w:num w:numId="21">
    <w:abstractNumId w:val="14"/>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drawingGridHorizontalSpacing w:val="110"/>
  <w:displayHorizontalDrawingGridEvery w:val="2"/>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202B"/>
    <w:rsid w:val="000224DD"/>
    <w:rsid w:val="0002389B"/>
    <w:rsid w:val="000244CC"/>
    <w:rsid w:val="00024939"/>
    <w:rsid w:val="0002693E"/>
    <w:rsid w:val="00027597"/>
    <w:rsid w:val="00031BFF"/>
    <w:rsid w:val="0003307C"/>
    <w:rsid w:val="000340E8"/>
    <w:rsid w:val="000348FF"/>
    <w:rsid w:val="000375C5"/>
    <w:rsid w:val="000421E6"/>
    <w:rsid w:val="0004265E"/>
    <w:rsid w:val="0004307E"/>
    <w:rsid w:val="00045949"/>
    <w:rsid w:val="00045B64"/>
    <w:rsid w:val="00046876"/>
    <w:rsid w:val="00046C2B"/>
    <w:rsid w:val="000661B9"/>
    <w:rsid w:val="00070400"/>
    <w:rsid w:val="00073170"/>
    <w:rsid w:val="00073C14"/>
    <w:rsid w:val="00076E1D"/>
    <w:rsid w:val="0007726E"/>
    <w:rsid w:val="00081CEA"/>
    <w:rsid w:val="000821D6"/>
    <w:rsid w:val="00083B69"/>
    <w:rsid w:val="0009424B"/>
    <w:rsid w:val="000966BA"/>
    <w:rsid w:val="00097842"/>
    <w:rsid w:val="000A080F"/>
    <w:rsid w:val="000A3486"/>
    <w:rsid w:val="000A4336"/>
    <w:rsid w:val="000A5AB1"/>
    <w:rsid w:val="000B33A8"/>
    <w:rsid w:val="000B447F"/>
    <w:rsid w:val="000B585C"/>
    <w:rsid w:val="000B6C0E"/>
    <w:rsid w:val="000B75FE"/>
    <w:rsid w:val="000C23DF"/>
    <w:rsid w:val="000C2564"/>
    <w:rsid w:val="000C57E7"/>
    <w:rsid w:val="000C7F65"/>
    <w:rsid w:val="000D3C17"/>
    <w:rsid w:val="000D49A5"/>
    <w:rsid w:val="000D63AF"/>
    <w:rsid w:val="000D6BD7"/>
    <w:rsid w:val="000D700F"/>
    <w:rsid w:val="000D790C"/>
    <w:rsid w:val="000E0626"/>
    <w:rsid w:val="000E30C1"/>
    <w:rsid w:val="000E417A"/>
    <w:rsid w:val="000F01B0"/>
    <w:rsid w:val="000F0E7C"/>
    <w:rsid w:val="000F134A"/>
    <w:rsid w:val="000F23A8"/>
    <w:rsid w:val="000F2772"/>
    <w:rsid w:val="000F2CF2"/>
    <w:rsid w:val="000F40C0"/>
    <w:rsid w:val="000F6C3D"/>
    <w:rsid w:val="000F6D98"/>
    <w:rsid w:val="001026EB"/>
    <w:rsid w:val="001029FA"/>
    <w:rsid w:val="00102CA7"/>
    <w:rsid w:val="00103282"/>
    <w:rsid w:val="00105479"/>
    <w:rsid w:val="001074AC"/>
    <w:rsid w:val="0012213D"/>
    <w:rsid w:val="00122EB0"/>
    <w:rsid w:val="001258D1"/>
    <w:rsid w:val="001305ED"/>
    <w:rsid w:val="00133942"/>
    <w:rsid w:val="00141273"/>
    <w:rsid w:val="00141791"/>
    <w:rsid w:val="00146F53"/>
    <w:rsid w:val="00147256"/>
    <w:rsid w:val="00150AA7"/>
    <w:rsid w:val="00156006"/>
    <w:rsid w:val="001560CB"/>
    <w:rsid w:val="001561E0"/>
    <w:rsid w:val="001630F3"/>
    <w:rsid w:val="0016397A"/>
    <w:rsid w:val="00174ACC"/>
    <w:rsid w:val="00175C37"/>
    <w:rsid w:val="0017732E"/>
    <w:rsid w:val="0018284C"/>
    <w:rsid w:val="001835AE"/>
    <w:rsid w:val="001846C5"/>
    <w:rsid w:val="00187AA1"/>
    <w:rsid w:val="001908A3"/>
    <w:rsid w:val="0019118E"/>
    <w:rsid w:val="001928C0"/>
    <w:rsid w:val="001933CB"/>
    <w:rsid w:val="001942F5"/>
    <w:rsid w:val="001948C8"/>
    <w:rsid w:val="001A6348"/>
    <w:rsid w:val="001A64EC"/>
    <w:rsid w:val="001A7E2B"/>
    <w:rsid w:val="001B0150"/>
    <w:rsid w:val="001B4D21"/>
    <w:rsid w:val="001C59BE"/>
    <w:rsid w:val="001C5A05"/>
    <w:rsid w:val="001C5C74"/>
    <w:rsid w:val="001C6FB8"/>
    <w:rsid w:val="001C750C"/>
    <w:rsid w:val="001D0FDD"/>
    <w:rsid w:val="001D157F"/>
    <w:rsid w:val="001D49EF"/>
    <w:rsid w:val="001D6340"/>
    <w:rsid w:val="001E2AF3"/>
    <w:rsid w:val="001E5BB7"/>
    <w:rsid w:val="001E7047"/>
    <w:rsid w:val="001F0149"/>
    <w:rsid w:val="001F190F"/>
    <w:rsid w:val="001F56F7"/>
    <w:rsid w:val="001F7B5C"/>
    <w:rsid w:val="0020332C"/>
    <w:rsid w:val="002131B0"/>
    <w:rsid w:val="00214D17"/>
    <w:rsid w:val="00215F24"/>
    <w:rsid w:val="00222C1A"/>
    <w:rsid w:val="0022455C"/>
    <w:rsid w:val="00224EB0"/>
    <w:rsid w:val="00224FB3"/>
    <w:rsid w:val="0022511F"/>
    <w:rsid w:val="002266AF"/>
    <w:rsid w:val="0022784D"/>
    <w:rsid w:val="00235CCB"/>
    <w:rsid w:val="00245CC0"/>
    <w:rsid w:val="00253007"/>
    <w:rsid w:val="00255A5B"/>
    <w:rsid w:val="00256E2D"/>
    <w:rsid w:val="00257A92"/>
    <w:rsid w:val="00257AAC"/>
    <w:rsid w:val="002614EF"/>
    <w:rsid w:val="00263CB5"/>
    <w:rsid w:val="00263F6C"/>
    <w:rsid w:val="00266857"/>
    <w:rsid w:val="002733CF"/>
    <w:rsid w:val="00274D0F"/>
    <w:rsid w:val="00275008"/>
    <w:rsid w:val="002757FF"/>
    <w:rsid w:val="00275B50"/>
    <w:rsid w:val="002820E9"/>
    <w:rsid w:val="002831DD"/>
    <w:rsid w:val="00283635"/>
    <w:rsid w:val="00283A13"/>
    <w:rsid w:val="00285818"/>
    <w:rsid w:val="00287726"/>
    <w:rsid w:val="002975FF"/>
    <w:rsid w:val="00297F69"/>
    <w:rsid w:val="002A19A4"/>
    <w:rsid w:val="002A225B"/>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D5FF8"/>
    <w:rsid w:val="002D6E11"/>
    <w:rsid w:val="002D6E8A"/>
    <w:rsid w:val="002E1976"/>
    <w:rsid w:val="002F0DD6"/>
    <w:rsid w:val="002F481F"/>
    <w:rsid w:val="002F65F6"/>
    <w:rsid w:val="002F7423"/>
    <w:rsid w:val="002F7F7E"/>
    <w:rsid w:val="00301AD2"/>
    <w:rsid w:val="00301E8E"/>
    <w:rsid w:val="003031E5"/>
    <w:rsid w:val="00304637"/>
    <w:rsid w:val="00305000"/>
    <w:rsid w:val="0031363E"/>
    <w:rsid w:val="003140CA"/>
    <w:rsid w:val="00314E99"/>
    <w:rsid w:val="00314FE8"/>
    <w:rsid w:val="00315822"/>
    <w:rsid w:val="00317580"/>
    <w:rsid w:val="00324CD0"/>
    <w:rsid w:val="003326C2"/>
    <w:rsid w:val="003346C6"/>
    <w:rsid w:val="00334E64"/>
    <w:rsid w:val="00335724"/>
    <w:rsid w:val="00335C17"/>
    <w:rsid w:val="0034061E"/>
    <w:rsid w:val="003470A5"/>
    <w:rsid w:val="0035009A"/>
    <w:rsid w:val="0035110A"/>
    <w:rsid w:val="003513BB"/>
    <w:rsid w:val="00360863"/>
    <w:rsid w:val="0036216C"/>
    <w:rsid w:val="00364463"/>
    <w:rsid w:val="0036594C"/>
    <w:rsid w:val="003677CD"/>
    <w:rsid w:val="00367CA9"/>
    <w:rsid w:val="0037186F"/>
    <w:rsid w:val="0037214B"/>
    <w:rsid w:val="00375202"/>
    <w:rsid w:val="00377B32"/>
    <w:rsid w:val="003802D6"/>
    <w:rsid w:val="003813F7"/>
    <w:rsid w:val="00383EC2"/>
    <w:rsid w:val="00384484"/>
    <w:rsid w:val="00384EDD"/>
    <w:rsid w:val="00387C7F"/>
    <w:rsid w:val="003926B2"/>
    <w:rsid w:val="00392B02"/>
    <w:rsid w:val="00395222"/>
    <w:rsid w:val="003964FA"/>
    <w:rsid w:val="0039674B"/>
    <w:rsid w:val="00397A53"/>
    <w:rsid w:val="003A2A39"/>
    <w:rsid w:val="003B2E9D"/>
    <w:rsid w:val="003B4523"/>
    <w:rsid w:val="003C41EA"/>
    <w:rsid w:val="003C4DEF"/>
    <w:rsid w:val="003D3177"/>
    <w:rsid w:val="003D3655"/>
    <w:rsid w:val="003E0085"/>
    <w:rsid w:val="003E1ABF"/>
    <w:rsid w:val="003E2A73"/>
    <w:rsid w:val="003E32DB"/>
    <w:rsid w:val="003E368F"/>
    <w:rsid w:val="003E5A8B"/>
    <w:rsid w:val="003F0784"/>
    <w:rsid w:val="003F46AA"/>
    <w:rsid w:val="003F46DE"/>
    <w:rsid w:val="003F64A4"/>
    <w:rsid w:val="00400C6A"/>
    <w:rsid w:val="00401E9C"/>
    <w:rsid w:val="0040208B"/>
    <w:rsid w:val="00403BC8"/>
    <w:rsid w:val="0040644A"/>
    <w:rsid w:val="00425F2A"/>
    <w:rsid w:val="00426437"/>
    <w:rsid w:val="00430CE8"/>
    <w:rsid w:val="00435B01"/>
    <w:rsid w:val="00435B0D"/>
    <w:rsid w:val="0044248F"/>
    <w:rsid w:val="00443FF5"/>
    <w:rsid w:val="004529D4"/>
    <w:rsid w:val="004546B7"/>
    <w:rsid w:val="0045692D"/>
    <w:rsid w:val="00462077"/>
    <w:rsid w:val="004630BD"/>
    <w:rsid w:val="0046591E"/>
    <w:rsid w:val="00466775"/>
    <w:rsid w:val="00466DCF"/>
    <w:rsid w:val="00467A31"/>
    <w:rsid w:val="00474581"/>
    <w:rsid w:val="00474766"/>
    <w:rsid w:val="00480220"/>
    <w:rsid w:val="00481F02"/>
    <w:rsid w:val="004837CD"/>
    <w:rsid w:val="004863CD"/>
    <w:rsid w:val="00490051"/>
    <w:rsid w:val="004905D0"/>
    <w:rsid w:val="00492047"/>
    <w:rsid w:val="004933B9"/>
    <w:rsid w:val="00493C17"/>
    <w:rsid w:val="00493D97"/>
    <w:rsid w:val="00494BDE"/>
    <w:rsid w:val="0049544D"/>
    <w:rsid w:val="00495DA1"/>
    <w:rsid w:val="00497D28"/>
    <w:rsid w:val="004A1210"/>
    <w:rsid w:val="004A1970"/>
    <w:rsid w:val="004A3773"/>
    <w:rsid w:val="004B2C2C"/>
    <w:rsid w:val="004B3DDA"/>
    <w:rsid w:val="004B455A"/>
    <w:rsid w:val="004B5FB8"/>
    <w:rsid w:val="004C191A"/>
    <w:rsid w:val="004C356A"/>
    <w:rsid w:val="004C4293"/>
    <w:rsid w:val="004C50BC"/>
    <w:rsid w:val="004C6CEE"/>
    <w:rsid w:val="004C72DF"/>
    <w:rsid w:val="004D060E"/>
    <w:rsid w:val="004D13B6"/>
    <w:rsid w:val="004D32B5"/>
    <w:rsid w:val="004D4038"/>
    <w:rsid w:val="004D5B83"/>
    <w:rsid w:val="004D695C"/>
    <w:rsid w:val="004D70F7"/>
    <w:rsid w:val="004E279F"/>
    <w:rsid w:val="004E7A66"/>
    <w:rsid w:val="004E7E41"/>
    <w:rsid w:val="004F0E9B"/>
    <w:rsid w:val="004F6A9E"/>
    <w:rsid w:val="004F7715"/>
    <w:rsid w:val="004F77CF"/>
    <w:rsid w:val="004F7F36"/>
    <w:rsid w:val="0050085F"/>
    <w:rsid w:val="00502CDC"/>
    <w:rsid w:val="005048BB"/>
    <w:rsid w:val="00504CB6"/>
    <w:rsid w:val="005057DE"/>
    <w:rsid w:val="005113D7"/>
    <w:rsid w:val="00511A76"/>
    <w:rsid w:val="005131DE"/>
    <w:rsid w:val="005148D9"/>
    <w:rsid w:val="0051565F"/>
    <w:rsid w:val="00515A78"/>
    <w:rsid w:val="00517E08"/>
    <w:rsid w:val="005200AA"/>
    <w:rsid w:val="005233E5"/>
    <w:rsid w:val="00523E47"/>
    <w:rsid w:val="00526BB6"/>
    <w:rsid w:val="00531113"/>
    <w:rsid w:val="0053355E"/>
    <w:rsid w:val="005360D1"/>
    <w:rsid w:val="005363D4"/>
    <w:rsid w:val="00537DE6"/>
    <w:rsid w:val="0054185F"/>
    <w:rsid w:val="0054346B"/>
    <w:rsid w:val="0054363D"/>
    <w:rsid w:val="00550D82"/>
    <w:rsid w:val="005522C8"/>
    <w:rsid w:val="00554353"/>
    <w:rsid w:val="00555A02"/>
    <w:rsid w:val="0055780D"/>
    <w:rsid w:val="00557AFD"/>
    <w:rsid w:val="00563590"/>
    <w:rsid w:val="00564686"/>
    <w:rsid w:val="00566605"/>
    <w:rsid w:val="00566F57"/>
    <w:rsid w:val="00567ADE"/>
    <w:rsid w:val="0057294C"/>
    <w:rsid w:val="00572B50"/>
    <w:rsid w:val="0057445B"/>
    <w:rsid w:val="00576818"/>
    <w:rsid w:val="00581071"/>
    <w:rsid w:val="00585B70"/>
    <w:rsid w:val="005861E6"/>
    <w:rsid w:val="00586220"/>
    <w:rsid w:val="005A06BE"/>
    <w:rsid w:val="005A3FF8"/>
    <w:rsid w:val="005A544B"/>
    <w:rsid w:val="005A72AE"/>
    <w:rsid w:val="005B2444"/>
    <w:rsid w:val="005B2C3A"/>
    <w:rsid w:val="005B2E79"/>
    <w:rsid w:val="005B3529"/>
    <w:rsid w:val="005B4442"/>
    <w:rsid w:val="005B564E"/>
    <w:rsid w:val="005B6661"/>
    <w:rsid w:val="005C0DE2"/>
    <w:rsid w:val="005C3A92"/>
    <w:rsid w:val="005C40F5"/>
    <w:rsid w:val="005C459F"/>
    <w:rsid w:val="005C54FE"/>
    <w:rsid w:val="005D4140"/>
    <w:rsid w:val="005D424E"/>
    <w:rsid w:val="005D581F"/>
    <w:rsid w:val="005D62E5"/>
    <w:rsid w:val="005E59D2"/>
    <w:rsid w:val="005F2719"/>
    <w:rsid w:val="005F4D89"/>
    <w:rsid w:val="005F51E5"/>
    <w:rsid w:val="005F52E0"/>
    <w:rsid w:val="00602AAF"/>
    <w:rsid w:val="00604750"/>
    <w:rsid w:val="00605139"/>
    <w:rsid w:val="006061B2"/>
    <w:rsid w:val="00612148"/>
    <w:rsid w:val="006147D4"/>
    <w:rsid w:val="00616C5A"/>
    <w:rsid w:val="006176FB"/>
    <w:rsid w:val="00617FE2"/>
    <w:rsid w:val="00622915"/>
    <w:rsid w:val="006244B5"/>
    <w:rsid w:val="006273F8"/>
    <w:rsid w:val="00630170"/>
    <w:rsid w:val="0063097E"/>
    <w:rsid w:val="00630B2A"/>
    <w:rsid w:val="006338E3"/>
    <w:rsid w:val="00633C0C"/>
    <w:rsid w:val="0063664D"/>
    <w:rsid w:val="006405B4"/>
    <w:rsid w:val="0064359B"/>
    <w:rsid w:val="0064386F"/>
    <w:rsid w:val="0064500D"/>
    <w:rsid w:val="00650AF0"/>
    <w:rsid w:val="00651BA2"/>
    <w:rsid w:val="00653D3C"/>
    <w:rsid w:val="006563AE"/>
    <w:rsid w:val="00660D11"/>
    <w:rsid w:val="00664FD8"/>
    <w:rsid w:val="006676E1"/>
    <w:rsid w:val="006728BA"/>
    <w:rsid w:val="006762EE"/>
    <w:rsid w:val="00681ABD"/>
    <w:rsid w:val="00683721"/>
    <w:rsid w:val="006859C2"/>
    <w:rsid w:val="00686BE5"/>
    <w:rsid w:val="00690436"/>
    <w:rsid w:val="006953D7"/>
    <w:rsid w:val="00697743"/>
    <w:rsid w:val="00697CC2"/>
    <w:rsid w:val="006A050B"/>
    <w:rsid w:val="006A2F42"/>
    <w:rsid w:val="006A5472"/>
    <w:rsid w:val="006B153D"/>
    <w:rsid w:val="006B3D92"/>
    <w:rsid w:val="006B424A"/>
    <w:rsid w:val="006B5477"/>
    <w:rsid w:val="006B68D2"/>
    <w:rsid w:val="006B7A8B"/>
    <w:rsid w:val="006C4FD2"/>
    <w:rsid w:val="006C601F"/>
    <w:rsid w:val="006D615F"/>
    <w:rsid w:val="006D7F81"/>
    <w:rsid w:val="006E1722"/>
    <w:rsid w:val="006F0A49"/>
    <w:rsid w:val="006F0F63"/>
    <w:rsid w:val="006F3B00"/>
    <w:rsid w:val="006F4395"/>
    <w:rsid w:val="006F4747"/>
    <w:rsid w:val="006F68AC"/>
    <w:rsid w:val="006F6B0B"/>
    <w:rsid w:val="007016AC"/>
    <w:rsid w:val="00707BD3"/>
    <w:rsid w:val="007105F7"/>
    <w:rsid w:val="00712F5B"/>
    <w:rsid w:val="00713532"/>
    <w:rsid w:val="007140D3"/>
    <w:rsid w:val="00714237"/>
    <w:rsid w:val="00723C1C"/>
    <w:rsid w:val="00727AF8"/>
    <w:rsid w:val="0073286D"/>
    <w:rsid w:val="0073594B"/>
    <w:rsid w:val="00736596"/>
    <w:rsid w:val="00736804"/>
    <w:rsid w:val="00740C06"/>
    <w:rsid w:val="00743AE6"/>
    <w:rsid w:val="00744481"/>
    <w:rsid w:val="0074496C"/>
    <w:rsid w:val="00744EB1"/>
    <w:rsid w:val="00746459"/>
    <w:rsid w:val="00751127"/>
    <w:rsid w:val="00761E39"/>
    <w:rsid w:val="00762E74"/>
    <w:rsid w:val="00763846"/>
    <w:rsid w:val="00772A6C"/>
    <w:rsid w:val="007747B6"/>
    <w:rsid w:val="00774DB2"/>
    <w:rsid w:val="007766B5"/>
    <w:rsid w:val="00780707"/>
    <w:rsid w:val="0078451B"/>
    <w:rsid w:val="00784EC0"/>
    <w:rsid w:val="00785701"/>
    <w:rsid w:val="00791E5B"/>
    <w:rsid w:val="00794CA9"/>
    <w:rsid w:val="007A1548"/>
    <w:rsid w:val="007A2D62"/>
    <w:rsid w:val="007A3263"/>
    <w:rsid w:val="007A4139"/>
    <w:rsid w:val="007A4D36"/>
    <w:rsid w:val="007A798E"/>
    <w:rsid w:val="007B2B0E"/>
    <w:rsid w:val="007B3212"/>
    <w:rsid w:val="007B3FBE"/>
    <w:rsid w:val="007C11DC"/>
    <w:rsid w:val="007C15CD"/>
    <w:rsid w:val="007C5A20"/>
    <w:rsid w:val="007D197C"/>
    <w:rsid w:val="007D1FE4"/>
    <w:rsid w:val="007D51CC"/>
    <w:rsid w:val="007E67C5"/>
    <w:rsid w:val="007E6A52"/>
    <w:rsid w:val="007F1F37"/>
    <w:rsid w:val="007F394B"/>
    <w:rsid w:val="007F3F28"/>
    <w:rsid w:val="007F5584"/>
    <w:rsid w:val="007F61F9"/>
    <w:rsid w:val="00801D3D"/>
    <w:rsid w:val="008038EA"/>
    <w:rsid w:val="008118CB"/>
    <w:rsid w:val="00811D80"/>
    <w:rsid w:val="00812B46"/>
    <w:rsid w:val="008157B9"/>
    <w:rsid w:val="00817777"/>
    <w:rsid w:val="00817965"/>
    <w:rsid w:val="00820800"/>
    <w:rsid w:val="00825D6A"/>
    <w:rsid w:val="008268BB"/>
    <w:rsid w:val="008329D0"/>
    <w:rsid w:val="0083372D"/>
    <w:rsid w:val="0083592F"/>
    <w:rsid w:val="0084107F"/>
    <w:rsid w:val="00842EE7"/>
    <w:rsid w:val="008473A3"/>
    <w:rsid w:val="00853996"/>
    <w:rsid w:val="00856B29"/>
    <w:rsid w:val="00857B91"/>
    <w:rsid w:val="00861689"/>
    <w:rsid w:val="008622F4"/>
    <w:rsid w:val="008704FE"/>
    <w:rsid w:val="008723B6"/>
    <w:rsid w:val="00877C96"/>
    <w:rsid w:val="00877CF1"/>
    <w:rsid w:val="00880F59"/>
    <w:rsid w:val="00881DF3"/>
    <w:rsid w:val="00885943"/>
    <w:rsid w:val="00885B9E"/>
    <w:rsid w:val="00895A4A"/>
    <w:rsid w:val="00896267"/>
    <w:rsid w:val="008A1EBD"/>
    <w:rsid w:val="008A1EF1"/>
    <w:rsid w:val="008A3CA3"/>
    <w:rsid w:val="008A6168"/>
    <w:rsid w:val="008A6DE0"/>
    <w:rsid w:val="008A7976"/>
    <w:rsid w:val="008B052A"/>
    <w:rsid w:val="008B0BB8"/>
    <w:rsid w:val="008B0C76"/>
    <w:rsid w:val="008B1367"/>
    <w:rsid w:val="008B19CF"/>
    <w:rsid w:val="008B1DEB"/>
    <w:rsid w:val="008B3AE4"/>
    <w:rsid w:val="008B51E1"/>
    <w:rsid w:val="008C094E"/>
    <w:rsid w:val="008C3336"/>
    <w:rsid w:val="008D026D"/>
    <w:rsid w:val="008D0E8A"/>
    <w:rsid w:val="008D469D"/>
    <w:rsid w:val="008D52F7"/>
    <w:rsid w:val="008D546C"/>
    <w:rsid w:val="008D5D82"/>
    <w:rsid w:val="008D78D0"/>
    <w:rsid w:val="008E0801"/>
    <w:rsid w:val="008E31F1"/>
    <w:rsid w:val="008E5CEE"/>
    <w:rsid w:val="008E6E66"/>
    <w:rsid w:val="008E7150"/>
    <w:rsid w:val="008F29A5"/>
    <w:rsid w:val="008F2B6E"/>
    <w:rsid w:val="008F5FB2"/>
    <w:rsid w:val="00900164"/>
    <w:rsid w:val="00902D64"/>
    <w:rsid w:val="00903018"/>
    <w:rsid w:val="009037FA"/>
    <w:rsid w:val="00906FA0"/>
    <w:rsid w:val="00907DF6"/>
    <w:rsid w:val="00910046"/>
    <w:rsid w:val="009108B8"/>
    <w:rsid w:val="00910CDD"/>
    <w:rsid w:val="00912EE1"/>
    <w:rsid w:val="00915132"/>
    <w:rsid w:val="009168C8"/>
    <w:rsid w:val="00920554"/>
    <w:rsid w:val="00925A32"/>
    <w:rsid w:val="00933711"/>
    <w:rsid w:val="0094114F"/>
    <w:rsid w:val="00941D3D"/>
    <w:rsid w:val="00943521"/>
    <w:rsid w:val="00956272"/>
    <w:rsid w:val="00960734"/>
    <w:rsid w:val="00960CB5"/>
    <w:rsid w:val="009621DA"/>
    <w:rsid w:val="00964BF9"/>
    <w:rsid w:val="00967FBA"/>
    <w:rsid w:val="009723C9"/>
    <w:rsid w:val="0097331B"/>
    <w:rsid w:val="00974CE0"/>
    <w:rsid w:val="00976A21"/>
    <w:rsid w:val="00981B22"/>
    <w:rsid w:val="0098548D"/>
    <w:rsid w:val="009926CD"/>
    <w:rsid w:val="00992CA0"/>
    <w:rsid w:val="009967FF"/>
    <w:rsid w:val="009A1B3C"/>
    <w:rsid w:val="009A23BC"/>
    <w:rsid w:val="009B2FB0"/>
    <w:rsid w:val="009B5BB0"/>
    <w:rsid w:val="009C2FEC"/>
    <w:rsid w:val="009C6C6D"/>
    <w:rsid w:val="009D5F75"/>
    <w:rsid w:val="009E3007"/>
    <w:rsid w:val="009E35C6"/>
    <w:rsid w:val="009E372C"/>
    <w:rsid w:val="009E756A"/>
    <w:rsid w:val="009E7A81"/>
    <w:rsid w:val="009F0E91"/>
    <w:rsid w:val="009F1C92"/>
    <w:rsid w:val="009F26A1"/>
    <w:rsid w:val="009F2A93"/>
    <w:rsid w:val="009F3255"/>
    <w:rsid w:val="009F3C33"/>
    <w:rsid w:val="009F6880"/>
    <w:rsid w:val="00A01228"/>
    <w:rsid w:val="00A064CB"/>
    <w:rsid w:val="00A11969"/>
    <w:rsid w:val="00A13294"/>
    <w:rsid w:val="00A13D28"/>
    <w:rsid w:val="00A1558F"/>
    <w:rsid w:val="00A23BDC"/>
    <w:rsid w:val="00A241AA"/>
    <w:rsid w:val="00A263E0"/>
    <w:rsid w:val="00A2732D"/>
    <w:rsid w:val="00A27CF2"/>
    <w:rsid w:val="00A30B9B"/>
    <w:rsid w:val="00A31D04"/>
    <w:rsid w:val="00A3593B"/>
    <w:rsid w:val="00A36394"/>
    <w:rsid w:val="00A37006"/>
    <w:rsid w:val="00A422F9"/>
    <w:rsid w:val="00A43092"/>
    <w:rsid w:val="00A45AD4"/>
    <w:rsid w:val="00A461D7"/>
    <w:rsid w:val="00A47CD4"/>
    <w:rsid w:val="00A5098F"/>
    <w:rsid w:val="00A52A9D"/>
    <w:rsid w:val="00A54E3F"/>
    <w:rsid w:val="00A56AD5"/>
    <w:rsid w:val="00A57591"/>
    <w:rsid w:val="00A654C1"/>
    <w:rsid w:val="00A733E1"/>
    <w:rsid w:val="00A74C3A"/>
    <w:rsid w:val="00A80015"/>
    <w:rsid w:val="00A81A21"/>
    <w:rsid w:val="00A8301F"/>
    <w:rsid w:val="00A840BA"/>
    <w:rsid w:val="00A86523"/>
    <w:rsid w:val="00A86B35"/>
    <w:rsid w:val="00A91B21"/>
    <w:rsid w:val="00A94DD1"/>
    <w:rsid w:val="00A953FF"/>
    <w:rsid w:val="00AB10DA"/>
    <w:rsid w:val="00AB2D2F"/>
    <w:rsid w:val="00AB2E59"/>
    <w:rsid w:val="00AB3FB1"/>
    <w:rsid w:val="00AB6851"/>
    <w:rsid w:val="00AC091F"/>
    <w:rsid w:val="00AC215E"/>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2EF"/>
    <w:rsid w:val="00B01531"/>
    <w:rsid w:val="00B0468F"/>
    <w:rsid w:val="00B053FD"/>
    <w:rsid w:val="00B05C27"/>
    <w:rsid w:val="00B05E13"/>
    <w:rsid w:val="00B10128"/>
    <w:rsid w:val="00B105D9"/>
    <w:rsid w:val="00B14A25"/>
    <w:rsid w:val="00B17779"/>
    <w:rsid w:val="00B211D7"/>
    <w:rsid w:val="00B2263B"/>
    <w:rsid w:val="00B26B2C"/>
    <w:rsid w:val="00B27E9A"/>
    <w:rsid w:val="00B30C43"/>
    <w:rsid w:val="00B31A5A"/>
    <w:rsid w:val="00B31EFF"/>
    <w:rsid w:val="00B40E36"/>
    <w:rsid w:val="00B43635"/>
    <w:rsid w:val="00B51437"/>
    <w:rsid w:val="00B55FC6"/>
    <w:rsid w:val="00B620DA"/>
    <w:rsid w:val="00B63113"/>
    <w:rsid w:val="00B67F01"/>
    <w:rsid w:val="00B7523B"/>
    <w:rsid w:val="00B84DF4"/>
    <w:rsid w:val="00B85268"/>
    <w:rsid w:val="00B90668"/>
    <w:rsid w:val="00B94412"/>
    <w:rsid w:val="00B9672E"/>
    <w:rsid w:val="00BA2E1A"/>
    <w:rsid w:val="00BA5271"/>
    <w:rsid w:val="00BA57CD"/>
    <w:rsid w:val="00BA5C2D"/>
    <w:rsid w:val="00BB4332"/>
    <w:rsid w:val="00BB5EEC"/>
    <w:rsid w:val="00BC03B7"/>
    <w:rsid w:val="00BC320C"/>
    <w:rsid w:val="00BC4030"/>
    <w:rsid w:val="00BC7F66"/>
    <w:rsid w:val="00BD0165"/>
    <w:rsid w:val="00BD1195"/>
    <w:rsid w:val="00BD16C4"/>
    <w:rsid w:val="00BD248D"/>
    <w:rsid w:val="00BD2B38"/>
    <w:rsid w:val="00BD34E4"/>
    <w:rsid w:val="00BD6023"/>
    <w:rsid w:val="00BD682E"/>
    <w:rsid w:val="00BD6DC7"/>
    <w:rsid w:val="00BE0AC8"/>
    <w:rsid w:val="00BE0B93"/>
    <w:rsid w:val="00BE4318"/>
    <w:rsid w:val="00BE45A6"/>
    <w:rsid w:val="00BE7D21"/>
    <w:rsid w:val="00BF7E3E"/>
    <w:rsid w:val="00C00D3D"/>
    <w:rsid w:val="00C012AA"/>
    <w:rsid w:val="00C0216C"/>
    <w:rsid w:val="00C04E82"/>
    <w:rsid w:val="00C05385"/>
    <w:rsid w:val="00C078C3"/>
    <w:rsid w:val="00C11D5F"/>
    <w:rsid w:val="00C1695F"/>
    <w:rsid w:val="00C20B47"/>
    <w:rsid w:val="00C21789"/>
    <w:rsid w:val="00C236DB"/>
    <w:rsid w:val="00C23E80"/>
    <w:rsid w:val="00C25B28"/>
    <w:rsid w:val="00C26566"/>
    <w:rsid w:val="00C3277E"/>
    <w:rsid w:val="00C3645A"/>
    <w:rsid w:val="00C40129"/>
    <w:rsid w:val="00C40883"/>
    <w:rsid w:val="00C41980"/>
    <w:rsid w:val="00C516E7"/>
    <w:rsid w:val="00C51A27"/>
    <w:rsid w:val="00C54BA9"/>
    <w:rsid w:val="00C5587E"/>
    <w:rsid w:val="00C610CF"/>
    <w:rsid w:val="00C621CC"/>
    <w:rsid w:val="00C6288E"/>
    <w:rsid w:val="00C62A66"/>
    <w:rsid w:val="00C650B3"/>
    <w:rsid w:val="00C657EB"/>
    <w:rsid w:val="00C674D3"/>
    <w:rsid w:val="00C76EE2"/>
    <w:rsid w:val="00C773C1"/>
    <w:rsid w:val="00C81708"/>
    <w:rsid w:val="00C81A10"/>
    <w:rsid w:val="00C826E3"/>
    <w:rsid w:val="00C833CD"/>
    <w:rsid w:val="00C8363B"/>
    <w:rsid w:val="00C86EBB"/>
    <w:rsid w:val="00C90AD8"/>
    <w:rsid w:val="00C91F5E"/>
    <w:rsid w:val="00C92348"/>
    <w:rsid w:val="00C92355"/>
    <w:rsid w:val="00C92971"/>
    <w:rsid w:val="00C9464A"/>
    <w:rsid w:val="00CA01EB"/>
    <w:rsid w:val="00CA07E7"/>
    <w:rsid w:val="00CA2B68"/>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04BFF"/>
    <w:rsid w:val="00D10375"/>
    <w:rsid w:val="00D10A38"/>
    <w:rsid w:val="00D166C8"/>
    <w:rsid w:val="00D1677C"/>
    <w:rsid w:val="00D177A3"/>
    <w:rsid w:val="00D17FD1"/>
    <w:rsid w:val="00D20BF4"/>
    <w:rsid w:val="00D22BE9"/>
    <w:rsid w:val="00D25B7A"/>
    <w:rsid w:val="00D262EC"/>
    <w:rsid w:val="00D267EE"/>
    <w:rsid w:val="00D27203"/>
    <w:rsid w:val="00D3262C"/>
    <w:rsid w:val="00D3454D"/>
    <w:rsid w:val="00D40277"/>
    <w:rsid w:val="00D446E3"/>
    <w:rsid w:val="00D4508C"/>
    <w:rsid w:val="00D45122"/>
    <w:rsid w:val="00D47766"/>
    <w:rsid w:val="00D50667"/>
    <w:rsid w:val="00D507E4"/>
    <w:rsid w:val="00D51929"/>
    <w:rsid w:val="00D5270C"/>
    <w:rsid w:val="00D531E9"/>
    <w:rsid w:val="00D53329"/>
    <w:rsid w:val="00D55920"/>
    <w:rsid w:val="00D55DD5"/>
    <w:rsid w:val="00D63733"/>
    <w:rsid w:val="00D63743"/>
    <w:rsid w:val="00D65593"/>
    <w:rsid w:val="00D70079"/>
    <w:rsid w:val="00D70C7B"/>
    <w:rsid w:val="00D73D8B"/>
    <w:rsid w:val="00D748B6"/>
    <w:rsid w:val="00D758A0"/>
    <w:rsid w:val="00D75F8C"/>
    <w:rsid w:val="00D80085"/>
    <w:rsid w:val="00D8150F"/>
    <w:rsid w:val="00D81E76"/>
    <w:rsid w:val="00D82A81"/>
    <w:rsid w:val="00D836E9"/>
    <w:rsid w:val="00D84AF7"/>
    <w:rsid w:val="00D90C8E"/>
    <w:rsid w:val="00D90FD4"/>
    <w:rsid w:val="00D92BE2"/>
    <w:rsid w:val="00D93024"/>
    <w:rsid w:val="00D930EF"/>
    <w:rsid w:val="00D9440E"/>
    <w:rsid w:val="00D96BB6"/>
    <w:rsid w:val="00DA0D6D"/>
    <w:rsid w:val="00DA1642"/>
    <w:rsid w:val="00DA232A"/>
    <w:rsid w:val="00DA2A06"/>
    <w:rsid w:val="00DA3317"/>
    <w:rsid w:val="00DA536B"/>
    <w:rsid w:val="00DA674A"/>
    <w:rsid w:val="00DB49C1"/>
    <w:rsid w:val="00DB500E"/>
    <w:rsid w:val="00DB5A04"/>
    <w:rsid w:val="00DC1347"/>
    <w:rsid w:val="00DC1842"/>
    <w:rsid w:val="00DC2E48"/>
    <w:rsid w:val="00DC46DA"/>
    <w:rsid w:val="00DC5BCB"/>
    <w:rsid w:val="00DD29C7"/>
    <w:rsid w:val="00DD5FC7"/>
    <w:rsid w:val="00DD711B"/>
    <w:rsid w:val="00DD7F67"/>
    <w:rsid w:val="00DE0C86"/>
    <w:rsid w:val="00DE2265"/>
    <w:rsid w:val="00DE38C4"/>
    <w:rsid w:val="00DE44BA"/>
    <w:rsid w:val="00DE7DB0"/>
    <w:rsid w:val="00DF0115"/>
    <w:rsid w:val="00DF5C17"/>
    <w:rsid w:val="00E001D7"/>
    <w:rsid w:val="00E00E95"/>
    <w:rsid w:val="00E01ECD"/>
    <w:rsid w:val="00E031EA"/>
    <w:rsid w:val="00E03B24"/>
    <w:rsid w:val="00E05DA0"/>
    <w:rsid w:val="00E10561"/>
    <w:rsid w:val="00E1064A"/>
    <w:rsid w:val="00E14B4F"/>
    <w:rsid w:val="00E16D24"/>
    <w:rsid w:val="00E221C6"/>
    <w:rsid w:val="00E22521"/>
    <w:rsid w:val="00E22F33"/>
    <w:rsid w:val="00E23460"/>
    <w:rsid w:val="00E24532"/>
    <w:rsid w:val="00E24CB3"/>
    <w:rsid w:val="00E25399"/>
    <w:rsid w:val="00E2665F"/>
    <w:rsid w:val="00E2691B"/>
    <w:rsid w:val="00E32E69"/>
    <w:rsid w:val="00E36473"/>
    <w:rsid w:val="00E366B2"/>
    <w:rsid w:val="00E37A28"/>
    <w:rsid w:val="00E40A8D"/>
    <w:rsid w:val="00E45481"/>
    <w:rsid w:val="00E51ABF"/>
    <w:rsid w:val="00E60A6F"/>
    <w:rsid w:val="00E62F9F"/>
    <w:rsid w:val="00E67908"/>
    <w:rsid w:val="00E729FE"/>
    <w:rsid w:val="00E73417"/>
    <w:rsid w:val="00E74E46"/>
    <w:rsid w:val="00E75C77"/>
    <w:rsid w:val="00E80108"/>
    <w:rsid w:val="00E81439"/>
    <w:rsid w:val="00E8571D"/>
    <w:rsid w:val="00E86114"/>
    <w:rsid w:val="00EA43F1"/>
    <w:rsid w:val="00EA6884"/>
    <w:rsid w:val="00EB273A"/>
    <w:rsid w:val="00EB4D44"/>
    <w:rsid w:val="00EB5D91"/>
    <w:rsid w:val="00EB7EF7"/>
    <w:rsid w:val="00EC3A3A"/>
    <w:rsid w:val="00EC54A4"/>
    <w:rsid w:val="00ED4D0A"/>
    <w:rsid w:val="00ED6C5C"/>
    <w:rsid w:val="00ED756A"/>
    <w:rsid w:val="00EE0C74"/>
    <w:rsid w:val="00EE2342"/>
    <w:rsid w:val="00EE694C"/>
    <w:rsid w:val="00EE6E65"/>
    <w:rsid w:val="00EF05DD"/>
    <w:rsid w:val="00F014F2"/>
    <w:rsid w:val="00F03E99"/>
    <w:rsid w:val="00F07222"/>
    <w:rsid w:val="00F073E4"/>
    <w:rsid w:val="00F1438D"/>
    <w:rsid w:val="00F15EA0"/>
    <w:rsid w:val="00F17314"/>
    <w:rsid w:val="00F22EB0"/>
    <w:rsid w:val="00F235DD"/>
    <w:rsid w:val="00F25706"/>
    <w:rsid w:val="00F302E4"/>
    <w:rsid w:val="00F302FD"/>
    <w:rsid w:val="00F34701"/>
    <w:rsid w:val="00F374CC"/>
    <w:rsid w:val="00F41E6E"/>
    <w:rsid w:val="00F42379"/>
    <w:rsid w:val="00F45CF1"/>
    <w:rsid w:val="00F45F96"/>
    <w:rsid w:val="00F463C6"/>
    <w:rsid w:val="00F463E6"/>
    <w:rsid w:val="00F503F7"/>
    <w:rsid w:val="00F50C0E"/>
    <w:rsid w:val="00F51F89"/>
    <w:rsid w:val="00F529EA"/>
    <w:rsid w:val="00F567FA"/>
    <w:rsid w:val="00F629F4"/>
    <w:rsid w:val="00F62F53"/>
    <w:rsid w:val="00F63643"/>
    <w:rsid w:val="00F67B52"/>
    <w:rsid w:val="00F70251"/>
    <w:rsid w:val="00F70563"/>
    <w:rsid w:val="00F707D1"/>
    <w:rsid w:val="00F70B4F"/>
    <w:rsid w:val="00F70D8F"/>
    <w:rsid w:val="00F76AC7"/>
    <w:rsid w:val="00F808F3"/>
    <w:rsid w:val="00F84BDF"/>
    <w:rsid w:val="00F86EE2"/>
    <w:rsid w:val="00F903C5"/>
    <w:rsid w:val="00F91037"/>
    <w:rsid w:val="00F94EFB"/>
    <w:rsid w:val="00F95298"/>
    <w:rsid w:val="00F970D3"/>
    <w:rsid w:val="00FA69C5"/>
    <w:rsid w:val="00FB0FF2"/>
    <w:rsid w:val="00FB2FDD"/>
    <w:rsid w:val="00FB3FAB"/>
    <w:rsid w:val="00FB4AE4"/>
    <w:rsid w:val="00FB59A9"/>
    <w:rsid w:val="00FB7B52"/>
    <w:rsid w:val="00FB7E8F"/>
    <w:rsid w:val="00FC0EE7"/>
    <w:rsid w:val="00FC13B9"/>
    <w:rsid w:val="00FC63D7"/>
    <w:rsid w:val="00FC774D"/>
    <w:rsid w:val="00FC7784"/>
    <w:rsid w:val="00FD3598"/>
    <w:rsid w:val="00FE0CEC"/>
    <w:rsid w:val="00FE7F7C"/>
    <w:rsid w:val="00FF1128"/>
    <w:rsid w:val="00FF5A35"/>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v:stroke startarrow="block" endarrow="block"/>
      <o:colormenu v:ext="edit" fillcolor="none [2412]" strokecolor="none" shadowcolor="none [2092]"/>
    </o:shapedefaults>
    <o:shapelayout v:ext="edit">
      <o:idmap v:ext="edit" data="1"/>
      <o:rules v:ext="edit">
        <o:r id="V:Rule2" type="connector" idref="#_x0000_s1152"/>
      </o:rules>
      <o:regrouptable v:ext="edit">
        <o:entry new="1" old="0"/>
        <o:entry new="2" old="1"/>
        <o:entry new="3" old="0"/>
        <o:entry new="4" old="0"/>
        <o:entry new="5" old="0"/>
        <o:entry new="6" old="0"/>
        <o:entry new="7" old="0"/>
        <o:entry new="8" old="0"/>
        <o:entry new="9" old="0"/>
        <o:entry new="10" old="0"/>
        <o:entry new="11" old="0"/>
        <o:entry new="1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54BA9"/>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jc w:val="center"/>
    </w:pPr>
    <w:rPr>
      <w:b/>
      <w:bCs/>
      <w:sz w:val="18"/>
      <w:szCs w:val="18"/>
    </w:rPr>
  </w:style>
  <w:style w:type="paragraph" w:styleId="Textpoznpodarou">
    <w:name w:val="footnote text"/>
    <w:basedOn w:val="Normln"/>
    <w:link w:val="TextpoznpodarouChar"/>
    <w:uiPriority w:val="99"/>
    <w:semiHidden/>
    <w:unhideWhenUsed/>
    <w:rsid w:val="000C57E7"/>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4C50BC"/>
    <w:pPr>
      <w:pBdr>
        <w:left w:val="single" w:sz="4" w:space="4" w:color="auto"/>
      </w:pBdr>
      <w:tabs>
        <w:tab w:val="left" w:pos="425"/>
        <w:tab w:val="left" w:pos="851"/>
        <w:tab w:val="left" w:pos="1276"/>
        <w:tab w:val="left" w:pos="1701"/>
      </w:tabs>
      <w:spacing w:before="100" w:after="100" w:line="288" w:lineRule="auto"/>
    </w:pPr>
    <w:rPr>
      <w:rFonts w:ascii="Courier New" w:hAnsi="Courier New" w:cs="Courier New"/>
      <w:sz w:val="20"/>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4C50BC"/>
    <w:rPr>
      <w:rFonts w:ascii="Courier New" w:hAnsi="Courier New" w:cs="Courier New"/>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 w:type="character" w:styleId="slodku">
    <w:name w:val="line number"/>
    <w:basedOn w:val="Standardnpsmoodstavce"/>
    <w:uiPriority w:val="99"/>
    <w:semiHidden/>
    <w:unhideWhenUsed/>
    <w:rsid w:val="00ED4D0A"/>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15</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16</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
    <b:Tag>Koč08</b:Tag>
    <b:SourceType>Misc</b:SourceType>
    <b:Guid>{EAD99EF5-AE31-4733-9735-1A2E4B23C243}</b:Guid>
    <b:LCID>0</b:LCID>
    <b:Author>
      <b:Author>
        <b:NameList>
          <b:Person>
            <b:Last>Kočí</b:Last>
            <b:First>R.</b:First>
          </b:Person>
          <b:Person>
            <b:Last>V.</b:Last>
            <b:First>Janoušek</b:First>
          </b:Person>
        </b:NameList>
      </b:Author>
    </b:Author>
    <b:Title>Enhancing the PNtalk Language with Negative Predicates</b:Title>
    <b:Year>2008</b:Year>
    <b:City>Ostrava</b:City>
    <b:Publisher>MARQ</b:Publisher>
    <b:StandardNumber>ISBN 978-80-86840-40-6</b:StandardNumber>
    <b:BookTitle>The Third International Conference on Software Engineering Advances Proceedings ICSEA 2008</b:BookTitle>
    <b:Pages>28-34</b:Pages>
    <b:StateProvince>CZ</b:StateProvince>
    <b:ConferenceName>The Third International Conference on Software Engineering Advances Proceedings ICSEA 2008</b:ConferenceName>
    <b:JournalName>	The Third International Conference on Software Engineering Advances Proceedings ICSEA 2008</b:JournalName>
    <b:PublicationTitle>MOSIS '08</b:PublicationTitle>
    <b:RefOrder>10</b:RefOrder>
  </b:Source>
  <b:Source>
    <b:Tag>Duc10</b:Tag>
    <b:SourceType>Book</b:SourceType>
    <b:Guid>{4DB775B9-8B0C-4243-A3BC-20D1320271E4}</b:Guid>
    <b:LCID>0</b:LCID>
    <b:Author>
      <b:Author>
        <b:NameList>
          <b:Person>
            <b:Last>Ducasse</b:Last>
            <b:First>S.</b:First>
          </b:Person>
          <b:Person>
            <b:Last>Renggli</b:Last>
            <b:First>L.</b:First>
          </b:Person>
          <b:Person>
            <b:Last>Shaffer</b:Last>
            <b:First>D.</b:First>
          </b:Person>
          <b:Person>
            <b:Last>Zaccone</b:Last>
            <b:First>R.</b:First>
          </b:Person>
          <b:Person>
            <b:Last>Davies</b:Last>
            <b:First>M.</b:First>
          </b:Person>
        </b:NameList>
      </b:Author>
    </b:Author>
    <b:Title>Dynamic Web development with Seaside</b:Title>
    <b:Year>2010</b:Year>
    <b:Publisher>Square Bracket Associates</b:Publisher>
    <b:City>Switzerland</b:City>
    <b:RefOrder>13</b:RefOrder>
  </b:Source>
  <b:Source>
    <b:Tag>sea13</b:Tag>
    <b:SourceType>InternetSite</b:SourceType>
    <b:Guid>{0C650B10-A065-4F95-8D86-A6B3D4CE0527}</b:Guid>
    <b:LCID>0</b:LCID>
    <b:Title>seaside.st: Home</b:Title>
    <b:InternetSiteTitle>Seaside</b:InternetSiteTitle>
    <b:YearAccessed>2013</b:YearAccessed>
    <b:MonthAccessed>4</b:MonthAccessed>
    <b:DayAccessed>10</b:DayAccessed>
    <b:URL>http://www.seaside.st/</b:URL>
    <b:RefOrder>14</b:RefOrder>
  </b:Source>
</b:Sources>
</file>

<file path=customXml/itemProps1.xml><?xml version="1.0" encoding="utf-8"?>
<ds:datastoreItem xmlns:ds="http://schemas.openxmlformats.org/officeDocument/2006/customXml" ds:itemID="{EFADFC89-518C-4BBE-B05D-4F02E3853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33</TotalTime>
  <Pages>44</Pages>
  <Words>12936</Words>
  <Characters>78652</Characters>
  <Application>Microsoft Office Word</Application>
  <DocSecurity>0</DocSecurity>
  <Lines>1404</Lines>
  <Paragraphs>495</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91093</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4</cp:revision>
  <cp:lastPrinted>2013-05-16T10:38:00Z</cp:lastPrinted>
  <dcterms:created xsi:type="dcterms:W3CDTF">2013-05-17T19:11:00Z</dcterms:created>
  <dcterms:modified xsi:type="dcterms:W3CDTF">2013-05-17T19:41:00Z</dcterms:modified>
</cp:coreProperties>
</file>