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výsledného systému, čemuž se říká model continuity.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8D0E8A">
      <w:pPr>
        <w:pStyle w:val="ds34nadpis"/>
        <w:spacing w:line="276" w:lineRule="auto"/>
      </w:pPr>
      <w:r w:rsidRPr="00912EE1">
        <w:t>Abstract</w:t>
      </w:r>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r w:rsidRPr="00912EE1">
        <w:t>Keywords</w:t>
      </w:r>
    </w:p>
    <w:p w:rsidR="009723C9" w:rsidRPr="00912EE1" w:rsidRDefault="009723C9" w:rsidP="008D0E8A">
      <w:pPr>
        <w:pStyle w:val="ds34"/>
        <w:spacing w:line="276" w:lineRule="auto"/>
      </w:pPr>
      <w:r>
        <w:lastRenderedPageBreak/>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Děkuji svému vedoucímu práce panu Ing. Radku Kočímu, Ph.D.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04594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045949">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045949"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045949">
        <w:fldChar w:fldCharType="begin"/>
      </w:r>
      <w:r>
        <w:instrText xml:space="preserve"> REF _Ref343030002 \r \h </w:instrText>
      </w:r>
      <w:r w:rsidR="00045949">
        <w:fldChar w:fldCharType="separate"/>
      </w:r>
      <w:r w:rsidR="00B84DF4">
        <w:t>3.1</w:t>
      </w:r>
      <w:r w:rsidR="00045949">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045949">
        <w:fldChar w:fldCharType="begin"/>
      </w:r>
      <w:r>
        <w:instrText xml:space="preserve"> REF _Ref342996718 \r \h </w:instrText>
      </w:r>
      <w:r w:rsidR="00045949">
        <w:fldChar w:fldCharType="separate"/>
      </w:r>
      <w:r w:rsidR="00B84DF4">
        <w:t>4</w:t>
      </w:r>
      <w:r w:rsidR="00045949">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045949">
        <w:fldChar w:fldCharType="begin"/>
      </w:r>
      <w:r>
        <w:instrText xml:space="preserve"> REF _Ref343008830 \r \h </w:instrText>
      </w:r>
      <w:r w:rsidR="00045949">
        <w:fldChar w:fldCharType="separate"/>
      </w:r>
      <w:r w:rsidR="00B84DF4">
        <w:t>3</w:t>
      </w:r>
      <w:r w:rsidR="00045949">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045949">
        <w:fldChar w:fldCharType="begin"/>
      </w:r>
      <w:r>
        <w:instrText xml:space="preserve"> REF _Ref342996718 \r \h </w:instrText>
      </w:r>
      <w:r w:rsidR="00045949">
        <w:fldChar w:fldCharType="separate"/>
      </w:r>
      <w:r w:rsidR="00B84DF4">
        <w:t>4</w:t>
      </w:r>
      <w:r w:rsidR="0004594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45949">
        <w:fldChar w:fldCharType="begin"/>
      </w:r>
      <w:r>
        <w:instrText xml:space="preserve"> REF _Ref342965835 \h </w:instrText>
      </w:r>
      <w:r w:rsidR="00045949">
        <w:fldChar w:fldCharType="separate"/>
      </w:r>
      <w:r w:rsidR="00B84DF4">
        <w:t xml:space="preserve">Obrázek </w:t>
      </w:r>
      <w:r w:rsidR="00B84DF4">
        <w:rPr>
          <w:noProof/>
        </w:rPr>
        <w:t>2</w:t>
      </w:r>
      <w:r w:rsidR="00B84DF4">
        <w:t>.</w:t>
      </w:r>
      <w:r w:rsidR="00B84DF4">
        <w:rPr>
          <w:noProof/>
        </w:rPr>
        <w:t>1</w:t>
      </w:r>
      <w:r w:rsidR="0004594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045949">
        <w:fldChar w:fldCharType="begin"/>
      </w:r>
      <w:r w:rsidR="00013A6E">
        <w:instrText xml:space="preserve"> REF _Ref343008830 \r \h </w:instrText>
      </w:r>
      <w:r w:rsidR="00045949">
        <w:fldChar w:fldCharType="separate"/>
      </w:r>
      <w:r w:rsidR="00B84DF4">
        <w:t>3</w:t>
      </w:r>
      <w:r w:rsidR="0004594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8D0E8A">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Model Driven Architecture</w:t>
      </w:r>
      <w:bookmarkEnd w:id="15"/>
      <w:bookmarkEnd w:id="16"/>
      <w:bookmarkEnd w:id="17"/>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045949">
        <w:fldChar w:fldCharType="begin"/>
      </w:r>
      <w:r w:rsidR="001948C8">
        <w:instrText xml:space="preserve"> REF _Ref342989952 \r \h </w:instrText>
      </w:r>
      <w:r w:rsidR="00045949">
        <w:fldChar w:fldCharType="separate"/>
      </w:r>
      <w:r w:rsidR="00B84DF4">
        <w:t>3.2</w:t>
      </w:r>
      <w:r w:rsidR="0004594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45949">
        <w:fldChar w:fldCharType="begin"/>
      </w:r>
      <w:r w:rsidR="001948C8">
        <w:instrText xml:space="preserve"> REF _Ref342990009 \r \h </w:instrText>
      </w:r>
      <w:r w:rsidR="00045949">
        <w:fldChar w:fldCharType="separate"/>
      </w:r>
      <w:r w:rsidR="00B84DF4">
        <w:t>3.3</w:t>
      </w:r>
      <w:r w:rsidR="00045949">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045949"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4C6CEE" w:rsidRPr="00D5270C" w:rsidRDefault="004C6CEE"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4C6CEE" w:rsidRPr="0036594C" w:rsidRDefault="004C6CEE"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shadow on="t" offset="4pt,4pt" offset2="4pt,4pt"/>
              <v:textbox style="mso-next-textbox:#_x0000_s1105">
                <w:txbxContent>
                  <w:p w:rsidR="004C6CEE" w:rsidRPr="00774DB2" w:rsidRDefault="004C6CEE"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4C6CEE" w:rsidRPr="0036594C" w:rsidRDefault="004C6CEE"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shadow on="t" offset="4pt,4pt" offset2="4pt,4pt"/>
              <v:textbox style="mso-next-textbox:#_x0000_s1107">
                <w:txbxContent>
                  <w:p w:rsidR="004C6CEE" w:rsidRPr="00774DB2" w:rsidRDefault="004C6CEE"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4C6CEE" w:rsidRPr="0036594C" w:rsidRDefault="004C6CEE"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shadow on="t" offset="4pt,4pt" offset2="4pt,4pt"/>
              <v:textbox style="mso-next-textbox:#_x0000_s1109">
                <w:txbxContent>
                  <w:p w:rsidR="004C6CEE" w:rsidRPr="00774DB2" w:rsidRDefault="004C6CEE"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4C6CEE" w:rsidRPr="0036594C" w:rsidRDefault="004C6CEE"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shadow on="t" offset="4pt,4pt" offset2="4pt,4pt"/>
              <v:textbox style="mso-next-textbox:#_x0000_s1111">
                <w:txbxContent>
                  <w:p w:rsidR="004C6CEE" w:rsidRPr="00774DB2" w:rsidRDefault="004C6CEE"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4C6CEE" w:rsidRPr="00774DB2" w:rsidRDefault="004C6CEE"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4C6CEE" w:rsidRPr="00774DB2" w:rsidRDefault="004C6CEE"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4C6CEE" w:rsidRPr="00774DB2" w:rsidRDefault="004C6CEE"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shadow on="t" offset="4pt,4pt" offset2="4pt,4pt"/>
              <v:textbox style="mso-next-textbox:#_x0000_s1127">
                <w:txbxContent>
                  <w:p w:rsidR="004C6CEE" w:rsidRPr="00774DB2" w:rsidRDefault="004C6CEE"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shadow on="t" offset="4pt,4pt" offset2="4pt,4pt"/>
              <v:textbox style="mso-next-textbox:#_x0000_s1128">
                <w:txbxContent>
                  <w:p w:rsidR="004C6CEE" w:rsidRPr="00774DB2" w:rsidRDefault="004C6CEE" w:rsidP="00A37006">
                    <w:pPr>
                      <w:jc w:val="center"/>
                      <w:rPr>
                        <w:sz w:val="20"/>
                        <w:szCs w:val="20"/>
                      </w:rPr>
                    </w:pPr>
                    <w:r>
                      <w:rPr>
                        <w:sz w:val="20"/>
                        <w:szCs w:val="20"/>
                      </w:rPr>
                      <w:t>Velký tým specialistů na technologie</w:t>
                    </w:r>
                  </w:p>
                </w:txbxContent>
              </v:textbox>
            </v:shape>
          </v:group>
        </w:pict>
      </w:r>
      <w:r>
        <w:pict>
          <v:shape id="_x0000_i1026"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045949">
        <w:fldChar w:fldCharType="begin"/>
      </w:r>
      <w:r w:rsidR="00D5270C">
        <w:instrText xml:space="preserve"> REF _Ref356493478 \h </w:instrText>
      </w:r>
      <w:r w:rsidR="00045949">
        <w:fldChar w:fldCharType="separate"/>
      </w:r>
      <w:r w:rsidR="00D5270C" w:rsidRPr="00D5270C">
        <w:t>Obrázek 3.1</w:t>
      </w:r>
      <w:r w:rsidR="0004594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377B32">
        <w:t xml:space="preserve"> </w:t>
      </w:r>
      <w:r w:rsidR="00045949">
        <w:fldChar w:fldCharType="begin"/>
      </w:r>
      <w:r w:rsidR="00377B32">
        <w:instrText xml:space="preserve"> REF _Ref356498386 \h </w:instrText>
      </w:r>
      <w:r w:rsidR="00045949">
        <w:fldChar w:fldCharType="separate"/>
      </w:r>
      <w:r w:rsidR="00377B32">
        <w:t xml:space="preserve">Obrázek </w:t>
      </w:r>
      <w:r w:rsidR="00377B32">
        <w:rPr>
          <w:noProof/>
        </w:rPr>
        <w:t>3</w:t>
      </w:r>
      <w:r w:rsidR="00377B32">
        <w:t>.</w:t>
      </w:r>
      <w:r w:rsidR="00377B32">
        <w:rPr>
          <w:noProof/>
        </w:rPr>
        <w:t>2</w:t>
      </w:r>
      <w:r w:rsidR="00045949">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045949"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4C6CEE" w:rsidRPr="001C4402" w:rsidRDefault="004C6CEE"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4C6CEE" w:rsidRPr="000C7F65" w:rsidRDefault="004C6CEE"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4C6CEE" w:rsidRDefault="004C6CEE" w:rsidP="006F3B00">
                    <w:pPr>
                      <w:jc w:val="center"/>
                      <w:rPr>
                        <w:sz w:val="20"/>
                        <w:szCs w:val="20"/>
                      </w:rPr>
                    </w:pPr>
                    <w:r>
                      <w:rPr>
                        <w:sz w:val="20"/>
                        <w:szCs w:val="20"/>
                      </w:rPr>
                      <w:t>Model transformace</w:t>
                    </w:r>
                  </w:p>
                  <w:p w:rsidR="004C6CEE" w:rsidRPr="000C7F65" w:rsidRDefault="004C6CEE"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4C6CEE" w:rsidRPr="000C7F65" w:rsidRDefault="004C6CEE"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shadow on="t" offset="4pt,4pt" offset2="4pt,4pt"/>
              <v:textbox style="mso-next-textbox:#_x0000_s1138">
                <w:txbxContent>
                  <w:p w:rsidR="004C6CEE" w:rsidRPr="00774DB2" w:rsidRDefault="004C6CEE"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shadow on="t" offset="4pt,4pt" offset2="4pt,4pt"/>
              <v:textbox style="mso-next-textbox:#_x0000_s1139">
                <w:txbxContent>
                  <w:p w:rsidR="004C6CEE" w:rsidRPr="00774DB2" w:rsidRDefault="004C6CEE"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4C6CEE" w:rsidRPr="0036594C" w:rsidRDefault="004C6CEE"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4C6CEE" w:rsidRPr="0036594C" w:rsidRDefault="004C6CEE"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shadow on="t" offset="4pt,4pt" offset2="4pt,4pt"/>
              <v:textbox style="mso-next-textbox:#_x0000_s1142">
                <w:txbxContent>
                  <w:p w:rsidR="004C6CEE" w:rsidRPr="00774DB2" w:rsidRDefault="004C6CEE"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shadow on="t" offset="4pt,4pt" offset2="4pt,4pt"/>
              <v:textbox style="mso-next-textbox:#_x0000_s1143">
                <w:txbxContent>
                  <w:p w:rsidR="004C6CEE" w:rsidRPr="00774DB2" w:rsidRDefault="004C6CEE"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shadow on="t" offset="4pt,4pt" offset2="4pt,4pt"/>
              <v:textbox style="mso-next-textbox:#_x0000_s1149">
                <w:txbxContent>
                  <w:p w:rsidR="004C6CEE" w:rsidRPr="00774DB2" w:rsidRDefault="004C6CEE"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4C6CEE" w:rsidRPr="0036594C" w:rsidRDefault="004C6CEE"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4C6CEE" w:rsidRDefault="004C6CEE" w:rsidP="006F3B00">
                    <w:r>
                      <w:t>PIM</w:t>
                    </w:r>
                  </w:p>
                </w:txbxContent>
              </v:textbox>
            </v:shape>
            <v:shape id="_x0000_s1154" type="#_x0000_t202" style="position:absolute;left:1815;top:6435;width:735;height:331" filled="f" stroked="f">
              <v:textbox>
                <w:txbxContent>
                  <w:p w:rsidR="004C6CEE" w:rsidRDefault="004C6CEE" w:rsidP="006F3B00">
                    <w:r>
                      <w:t>PSI</w:t>
                    </w:r>
                  </w:p>
                </w:txbxContent>
              </v:textbox>
            </v:shape>
          </v:group>
        </w:pict>
      </w:r>
      <w:r>
        <w:pict>
          <v:shape id="_x0000_i1027"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xUML</w:t>
      </w:r>
      <w:bookmarkEnd w:id="21"/>
      <w:bookmarkEnd w:id="22"/>
      <w:bookmarkEnd w:id="23"/>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045949">
        <w:fldChar w:fldCharType="begin"/>
      </w:r>
      <w:r w:rsidR="00016368">
        <w:instrText xml:space="preserve"> REF _Ref354097784 \h </w:instrText>
      </w:r>
      <w:r w:rsidR="00045949">
        <w:fldChar w:fldCharType="separate"/>
      </w:r>
      <w:r w:rsidR="00A3593B">
        <w:t xml:space="preserve">Obrázek </w:t>
      </w:r>
      <w:r w:rsidR="00A3593B">
        <w:rPr>
          <w:noProof/>
        </w:rPr>
        <w:t>3</w:t>
      </w:r>
      <w:r w:rsidR="00A3593B">
        <w:t>.</w:t>
      </w:r>
      <w:r w:rsidR="00A3593B">
        <w:rPr>
          <w:noProof/>
        </w:rPr>
        <w:t>4</w:t>
      </w:r>
      <w:r w:rsidR="00045949">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045949" w:rsidP="008D0E8A">
      <w:pPr>
        <w:pStyle w:val="Obrzek"/>
      </w:pPr>
      <w:r>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4C6CEE" w:rsidRPr="002A19A4" w:rsidRDefault="004C6CEE"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4C6CEE" w:rsidRPr="002A19A4" w:rsidRDefault="004C6CEE"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4C6CEE" w:rsidRPr="002A19A4" w:rsidRDefault="004C6CEE"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4C6CEE" w:rsidRPr="00081CEA" w:rsidRDefault="004C6CEE"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4C6CEE" w:rsidRPr="00081CEA" w:rsidRDefault="004C6CEE" w:rsidP="00A3593B">
                      <w:pPr>
                        <w:jc w:val="center"/>
                        <w:rPr>
                          <w:szCs w:val="22"/>
                        </w:rPr>
                      </w:pPr>
                      <w:r>
                        <w:rPr>
                          <w:szCs w:val="22"/>
                        </w:rPr>
                        <w:t>Action Semantics</w:t>
                      </w:r>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4C6CEE" w:rsidRPr="00081CEA" w:rsidRDefault="004C6CEE"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4C6CEE" w:rsidRPr="00A3593B" w:rsidRDefault="004C6CEE" w:rsidP="00A3593B">
                      <w:pPr>
                        <w:jc w:val="center"/>
                        <w:rPr>
                          <w:sz w:val="24"/>
                        </w:rPr>
                      </w:pPr>
                      <w:r w:rsidRPr="00A3593B">
                        <w:rPr>
                          <w:sz w:val="24"/>
                        </w:rPr>
                        <w:t>xUML</w:t>
                      </w:r>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045949">
        <w:fldChar w:fldCharType="begin"/>
      </w:r>
      <w:r>
        <w:instrText xml:space="preserve"> REF _Ref342996718 \r \h </w:instrText>
      </w:r>
      <w:r w:rsidR="00045949">
        <w:fldChar w:fldCharType="separate"/>
      </w:r>
      <w:r w:rsidR="00B84DF4">
        <w:t>4</w:t>
      </w:r>
      <w:r w:rsidR="00045949">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Model Driven Architecture</w:t>
      </w:r>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045949">
        <w:fldChar w:fldCharType="begin"/>
      </w:r>
      <w:r>
        <w:instrText xml:space="preserve"> REF _Ref343008544 \r \h </w:instrText>
      </w:r>
      <w:r w:rsidR="00045949">
        <w:fldChar w:fldCharType="separate"/>
      </w:r>
      <w:r w:rsidR="00B84DF4">
        <w:t>2</w:t>
      </w:r>
      <w:r w:rsidR="0004594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045949">
        <w:fldChar w:fldCharType="begin"/>
      </w:r>
      <w:r>
        <w:instrText xml:space="preserve"> REF _Ref343008830 \r \h </w:instrText>
      </w:r>
      <w:r w:rsidR="00045949">
        <w:fldChar w:fldCharType="separate"/>
      </w:r>
      <w:r w:rsidR="00B84DF4">
        <w:t>3</w:t>
      </w:r>
      <w:r w:rsidR="0004594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w:t>
      </w:r>
      <w:r w:rsidR="0031363E">
        <w:t xml:space="preserve">dále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045949">
        <w:fldChar w:fldCharType="begin"/>
      </w:r>
      <w:r w:rsidR="00BB5EEC">
        <w:instrText xml:space="preserve"> REF _Ref356133975 \r \h </w:instrText>
      </w:r>
      <w:r w:rsidR="00045949">
        <w:fldChar w:fldCharType="separate"/>
      </w:r>
      <w:r w:rsidR="00B84DF4">
        <w:t>4.2</w:t>
      </w:r>
      <w:r w:rsidR="00045949">
        <w:fldChar w:fldCharType="end"/>
      </w:r>
      <w:r w:rsidR="00BB5EEC">
        <w:t xml:space="preserve">, </w:t>
      </w:r>
      <w:r w:rsidR="00045949">
        <w:fldChar w:fldCharType="begin"/>
      </w:r>
      <w:r w:rsidR="00BB5EEC">
        <w:instrText xml:space="preserve"> REF _Ref356133984 \r \h </w:instrText>
      </w:r>
      <w:r w:rsidR="00045949">
        <w:fldChar w:fldCharType="separate"/>
      </w:r>
      <w:r w:rsidR="00B84DF4">
        <w:t>4.3</w:t>
      </w:r>
      <w:r w:rsidR="00045949">
        <w:fldChar w:fldCharType="end"/>
      </w:r>
      <w:r w:rsidR="00BB5EEC">
        <w:t xml:space="preserve"> a </w:t>
      </w:r>
      <w:r w:rsidR="00045949">
        <w:fldChar w:fldCharType="begin"/>
      </w:r>
      <w:r w:rsidR="00BB5EEC">
        <w:instrText xml:space="preserve"> REF _Ref356133993 \r \h </w:instrText>
      </w:r>
      <w:r w:rsidR="00045949">
        <w:fldChar w:fldCharType="separate"/>
      </w:r>
      <w:r w:rsidR="00B84DF4">
        <w:t>4.4</w:t>
      </w:r>
      <w:r w:rsidR="00045949">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Petriho sítí, </w:t>
      </w:r>
      <w:r w:rsidR="00CE5643">
        <w:t xml:space="preserve">ze kterých vycházejí </w:t>
      </w:r>
      <w:r w:rsidR="0031363E">
        <w:t>rozšiřující typy Petriho sítí, včetně OOPN.</w:t>
      </w:r>
    </w:p>
    <w:p w:rsidR="001948C8" w:rsidRDefault="001948C8" w:rsidP="008D0E8A">
      <w:pPr>
        <w:pStyle w:val="Nadpis2"/>
      </w:pPr>
      <w:bookmarkStart w:id="38" w:name="_Ref343026126"/>
      <w:bookmarkStart w:id="39" w:name="_Toc343033298"/>
      <w:bookmarkStart w:id="40" w:name="_Toc356475791"/>
      <w:r>
        <w:t>Petriho sítě</w:t>
      </w:r>
      <w:bookmarkEnd w:id="38"/>
      <w:bookmarkEnd w:id="39"/>
      <w:bookmarkEnd w:id="40"/>
    </w:p>
    <w:p w:rsidR="008E7150" w:rsidRDefault="001948C8" w:rsidP="008D0E8A">
      <w:pPr>
        <w:pStyle w:val="Odstavecprvn"/>
      </w:pPr>
      <w:r>
        <w:t xml:space="preserve">Petriho sítě představují </w:t>
      </w:r>
      <w:r w:rsidR="005131DE">
        <w:t>vhodný</w:t>
      </w:r>
      <w:r>
        <w:t xml:space="preserve"> formalismus pro modelování diskrétních systémů</w:t>
      </w:r>
      <w:r w:rsidR="00660D11">
        <w:t>, nebo také workflow systémů</w:t>
      </w:r>
      <w:r>
        <w:t>,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r w:rsidR="001305ED">
        <w:rPr>
          <w:i/>
        </w:rPr>
        <w:t>preset</w:t>
      </w:r>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r w:rsidR="001305ED">
        <w:rPr>
          <w:i/>
        </w:rPr>
        <w:t>postset,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045949">
        <w:fldChar w:fldCharType="begin"/>
      </w:r>
      <w:r w:rsidR="000F6C3D">
        <w:instrText xml:space="preserve"> REF _Ref345643322 \h </w:instrText>
      </w:r>
      <w:r w:rsidR="00045949">
        <w:fldChar w:fldCharType="separate"/>
      </w:r>
      <w:r w:rsidR="00B84DF4">
        <w:t xml:space="preserve">Obrázek </w:t>
      </w:r>
      <w:r w:rsidR="00B84DF4">
        <w:rPr>
          <w:noProof/>
        </w:rPr>
        <w:t>4</w:t>
      </w:r>
      <w:r w:rsidR="00B84DF4">
        <w:t>.</w:t>
      </w:r>
      <w:r w:rsidR="00B84DF4">
        <w:rPr>
          <w:noProof/>
        </w:rPr>
        <w:t>1</w:t>
      </w:r>
      <w:r w:rsidR="00045949">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Petriho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Objektově orientované Petriho sítě</w:t>
      </w:r>
      <w:bookmarkEnd w:id="42"/>
      <w:bookmarkEnd w:id="43"/>
    </w:p>
    <w:p w:rsidR="00C81708" w:rsidRDefault="001948C8" w:rsidP="008D0E8A">
      <w:pPr>
        <w:pStyle w:val="Odstavecprvn"/>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Petriho sítí, ale také vytvořením nástroje </w:t>
      </w:r>
      <w:r w:rsidR="001258D1">
        <w:rPr>
          <w:i/>
        </w:rPr>
        <w:t>PNtalk</w:t>
      </w:r>
      <w:r w:rsidR="001258D1">
        <w:t xml:space="preserve"> pro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a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Petriho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presetů a postsetů (viz kap. </w:t>
      </w:r>
      <w:r w:rsidR="00045949">
        <w:fldChar w:fldCharType="begin"/>
      </w:r>
      <w:r>
        <w:instrText xml:space="preserve"> REF _Ref343026126 \r \h </w:instrText>
      </w:r>
      <w:r w:rsidR="00045949">
        <w:fldChar w:fldCharType="separate"/>
      </w:r>
      <w:r w:rsidR="00B84DF4">
        <w:t>4.1</w:t>
      </w:r>
      <w:r w:rsidR="0004594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045949">
        <w:fldChar w:fldCharType="begin"/>
      </w:r>
      <w:r w:rsidR="00AC66D9">
        <w:instrText xml:space="preserve"> REF _Ref356160979 \r \h </w:instrText>
      </w:r>
      <w:r w:rsidR="00045949">
        <w:fldChar w:fldCharType="separate"/>
      </w:r>
      <w:r w:rsidR="00B84DF4">
        <w:t>4.2.2</w:t>
      </w:r>
      <w:r w:rsidR="0004594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r>
        <w:t>multimnožinami</w:t>
      </w:r>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045949"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n-tice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045949">
        <w:fldChar w:fldCharType="begin"/>
      </w:r>
      <w:r>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t xml:space="preserve">. Ukázka reprezentuje </w:t>
      </w:r>
      <w:r w:rsidR="00187AA1">
        <w:t xml:space="preserve">třídu </w:t>
      </w:r>
      <w:r w:rsidR="00187AA1">
        <w:rPr>
          <w:rFonts w:ascii="Courier New" w:hAnsi="Courier New" w:cs="Courier New"/>
        </w:rPr>
        <w:t>Counter</w:t>
      </w:r>
      <w:r>
        <w:t xml:space="preserve"> </w:t>
      </w:r>
      <w:r w:rsidR="00187AA1">
        <w:t>(</w:t>
      </w:r>
      <w:r>
        <w:t>počítadlo</w:t>
      </w:r>
      <w:r w:rsidR="00187AA1">
        <w:t>)</w:t>
      </w:r>
      <w:r>
        <w:t xml:space="preserve"> s jedním atributem </w:t>
      </w:r>
      <w:r>
        <w:rPr>
          <w:rFonts w:ascii="Courier New" w:hAnsi="Courier New" w:cs="Courier New"/>
        </w:rPr>
        <w:t>count</w:t>
      </w:r>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r>
        <w:rPr>
          <w:rFonts w:ascii="Courier New" w:hAnsi="Courier New" w:cs="Courier New"/>
        </w:rPr>
        <w:t>add</w:t>
      </w:r>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r w:rsidR="00122EB0">
        <w:rPr>
          <w:rFonts w:ascii="Courier New" w:hAnsi="Courier New" w:cs="Courier New"/>
        </w:rPr>
        <w:t>count</w:t>
      </w:r>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r w:rsidR="004A1210">
        <w:rPr>
          <w:rFonts w:ascii="Courier New" w:hAnsi="Courier New" w:cs="Courier New"/>
        </w:rPr>
        <w:t>count</w:t>
      </w:r>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r w:rsidR="004A1210">
        <w:rPr>
          <w:rFonts w:ascii="Courier New" w:hAnsi="Courier New" w:cs="Courier New"/>
        </w:rPr>
        <w:t>count</w:t>
      </w:r>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instanciaci sítě metody, na vstupní místa jsou navázány parametry metody a jako výstup slouží místo </w:t>
      </w:r>
      <w:r w:rsidR="007F61F9">
        <w:t xml:space="preserve">pojmenované </w:t>
      </w:r>
      <w:r w:rsidR="008268BB">
        <w:rPr>
          <w:i/>
        </w:rPr>
        <w:t>return</w:t>
      </w:r>
      <w:r>
        <w:t>. K ukončení metody</w:t>
      </w:r>
      <w:r w:rsidR="008268BB">
        <w:t xml:space="preserve"> a </w:t>
      </w:r>
      <w:r>
        <w:t>zaniknutí sítě</w:t>
      </w:r>
      <w:r w:rsidR="00B05E13">
        <w:t xml:space="preserve"> </w:t>
      </w:r>
      <w:r w:rsidR="00C621CC">
        <w:t xml:space="preserve">dojde </w:t>
      </w:r>
      <w:r w:rsidR="008268BB">
        <w:t xml:space="preserve">v okamžiku, kdy se do místa </w:t>
      </w:r>
      <w:r w:rsidR="008268BB">
        <w:rPr>
          <w:i/>
        </w:rPr>
        <w:t>return</w:t>
      </w:r>
      <w:r w:rsidR="008268BB">
        <w:t xml:space="preserve"> dostane jakákoliv značka</w:t>
      </w:r>
      <w:r w:rsidR="00B003C7">
        <w:t>, respektive objekt</w:t>
      </w:r>
      <w:r w:rsidR="008268BB">
        <w:t>.</w:t>
      </w:r>
    </w:p>
    <w:p w:rsidR="00572B50" w:rsidRDefault="00572B50" w:rsidP="008D0E8A">
      <w:pPr>
        <w:pStyle w:val="Obrzek"/>
      </w:pPr>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p>
    <w:p w:rsidR="004D70F7" w:rsidRDefault="00016671" w:rsidP="008D0E8A">
      <w:pPr>
        <w:pStyle w:val="Titulek"/>
      </w:pPr>
      <w:bookmarkStart w:id="48"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r w:rsidR="00572B50">
        <w:rPr>
          <w:i/>
        </w:rPr>
        <w:t>Counter</w:t>
      </w:r>
      <w:r w:rsidR="00CC053D">
        <w:t xml:space="preserve"> obsahující</w:t>
      </w:r>
      <w:r w:rsidR="00572B50">
        <w:t xml:space="preserve"> atribut </w:t>
      </w:r>
      <w:r w:rsidR="00572B50">
        <w:rPr>
          <w:i/>
        </w:rPr>
        <w:t>count</w:t>
      </w:r>
      <w:r w:rsidR="004A1210">
        <w:t xml:space="preserve"> a metody</w:t>
      </w:r>
      <w:r w:rsidR="00572B50">
        <w:t xml:space="preserve"> </w:t>
      </w:r>
      <w:r w:rsidR="00572B50">
        <w:rPr>
          <w:i/>
        </w:rPr>
        <w:t>add(x)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9" w:name="_Ref356160979"/>
      <w:bookmarkStart w:id="50" w:name="_Toc356475794"/>
      <w:bookmarkStart w:id="51" w:name="_Ref356593197"/>
      <w:bookmarkStart w:id="52" w:name="_Ref356596103"/>
      <w:r>
        <w:t xml:space="preserve">Synchronní port, predikát, </w:t>
      </w:r>
      <w:bookmarkEnd w:id="49"/>
      <w:r w:rsidR="0002202B">
        <w:t>negativní predikát</w:t>
      </w:r>
      <w:bookmarkEnd w:id="50"/>
      <w:bookmarkEnd w:id="51"/>
      <w:bookmarkEnd w:id="52"/>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045949">
        <w:fldChar w:fldCharType="begin"/>
      </w:r>
      <w:r w:rsidR="00856B29">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3"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3"/>
      <w:r>
        <w:t xml:space="preserve"> Ukázka grafické notace OOPN třídy </w:t>
      </w:r>
      <w:r>
        <w:rPr>
          <w:i/>
        </w:rPr>
        <w:t>Counter</w:t>
      </w:r>
      <w:r>
        <w:t xml:space="preserve"> obsahující </w:t>
      </w:r>
      <w:r>
        <w:rPr>
          <w:i/>
        </w:rPr>
        <w:t>synchronního portu</w:t>
      </w:r>
      <w:r>
        <w:t xml:space="preserve"> (increment),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045949">
        <w:fldChar w:fldCharType="begin"/>
      </w:r>
      <w:r w:rsidR="008F5FB2">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F5FB2">
        <w:t xml:space="preserve">, </w:t>
      </w:r>
      <w:r>
        <w:t xml:space="preserve">který zobrazuje rozšíření třídy </w:t>
      </w:r>
      <w:r>
        <w:rPr>
          <w:rFonts w:ascii="Courier New" w:hAnsi="Courier New" w:cs="Courier New"/>
        </w:rPr>
        <w:t>Counter</w:t>
      </w:r>
      <w:r>
        <w:t xml:space="preserve"> (počítadlo) z předchozí kapitoly </w:t>
      </w:r>
      <w:r w:rsidR="00045949">
        <w:fldChar w:fldCharType="begin"/>
      </w:r>
      <w:r>
        <w:instrText xml:space="preserve"> REF _Ref356154291 \r \h </w:instrText>
      </w:r>
      <w:r w:rsidR="00045949">
        <w:fldChar w:fldCharType="separate"/>
      </w:r>
      <w:r w:rsidR="00B84DF4">
        <w:t>4.2.1</w:t>
      </w:r>
      <w:r w:rsidR="00045949">
        <w:fldChar w:fldCharType="end"/>
      </w:r>
      <w:r>
        <w:t xml:space="preserve">. Pro přehlednost nebudeme zobrazovat všechny části třídy z obrázku </w:t>
      </w:r>
      <w:r w:rsidR="00045949">
        <w:fldChar w:fldCharType="begin"/>
      </w:r>
      <w:r w:rsidR="00842EE7">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rsidR="00842EE7">
        <w:t>, pouze ty, na které navážeme naše nové prvky, a které zakreslíme šedou barvou.</w:t>
      </w:r>
      <w:r w:rsidR="00B2263B">
        <w:t xml:space="preserve"> Zavedli jsme predikát </w:t>
      </w:r>
      <w:r w:rsidR="00B2263B">
        <w:rPr>
          <w:rFonts w:ascii="Courier New" w:hAnsi="Courier New" w:cs="Courier New"/>
        </w:rPr>
        <w:t>count:x</w:t>
      </w:r>
      <w:r w:rsidR="00B2263B">
        <w:t xml:space="preserve">, který pokud zavoláme s volnou proměnnou, tak vrátí aktuální stav počítadla, a pokud jej zavoláme s navázanou proměnnou, tak vrátí </w:t>
      </w:r>
      <w:r w:rsidR="00B2263B">
        <w:rPr>
          <w:rFonts w:ascii="Courier New" w:hAnsi="Courier New" w:cs="Courier New"/>
        </w:rPr>
        <w:t>true</w:t>
      </w:r>
      <w:r w:rsidR="00B2263B">
        <w:t xml:space="preserve"> nebo </w:t>
      </w:r>
      <w:r w:rsidR="00B2263B">
        <w:rPr>
          <w:rFonts w:ascii="Courier New" w:hAnsi="Courier New" w:cs="Courier New"/>
        </w:rPr>
        <w:t>false</w:t>
      </w:r>
      <w:r w:rsidR="00B2263B">
        <w:t xml:space="preserve">, podle toho, jestli je s tímto navázáním port proveditelný, čili jestli místo </w:t>
      </w:r>
      <w:r w:rsidR="00B2263B">
        <w:rPr>
          <w:rFonts w:ascii="Courier New" w:hAnsi="Courier New" w:cs="Courier New"/>
        </w:rPr>
        <w:t>count</w:t>
      </w:r>
      <w:r w:rsidR="00B2263B">
        <w:t xml:space="preserve"> obsahuje stejnou hodnotu, jako naše proměnná, nebo ne. Naopak </w:t>
      </w:r>
      <w:r w:rsidR="003E1ABF">
        <w:t xml:space="preserve">negativní predikát </w:t>
      </w:r>
      <w:r w:rsidR="00B2263B">
        <w:rPr>
          <w:rFonts w:ascii="Courier New" w:hAnsi="Courier New" w:cs="Courier New"/>
        </w:rPr>
        <w:t>notZero</w:t>
      </w:r>
      <w:r w:rsidR="00B2263B">
        <w:t xml:space="preserve"> vrací pouze booleovskou hodnotu, která bude </w:t>
      </w:r>
      <w:r w:rsidR="00B2263B">
        <w:rPr>
          <w:rFonts w:ascii="Courier New" w:hAnsi="Courier New" w:cs="Courier New"/>
        </w:rPr>
        <w:t>tr</w:t>
      </w:r>
      <w:r w:rsidR="00523E47">
        <w:rPr>
          <w:rFonts w:ascii="Courier New" w:hAnsi="Courier New" w:cs="Courier New"/>
        </w:rPr>
        <w:t>ue</w:t>
      </w:r>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r w:rsidR="00523E47">
        <w:rPr>
          <w:rFonts w:ascii="Courier New" w:hAnsi="Courier New" w:cs="Courier New"/>
        </w:rPr>
        <w:t>increment</w:t>
      </w:r>
      <w:r w:rsidR="00B2263B">
        <w:t xml:space="preserve">, který je v dané situaci proveditelný vždy a mění stav počítadla jeho inkrementací. Všimněme si, že ve stráži portu </w:t>
      </w:r>
      <w:r w:rsidR="00523E47">
        <w:rPr>
          <w:rFonts w:ascii="Courier New" w:hAnsi="Courier New" w:cs="Courier New"/>
        </w:rPr>
        <w:t>increment</w:t>
      </w:r>
      <w:r w:rsidR="00B2263B">
        <w:t xml:space="preserve"> není operace přiřazení, ale porovnání a tudíž dojde k navázání volné proměnné </w:t>
      </w:r>
      <w:r w:rsidR="00523E47">
        <w:rPr>
          <w:rFonts w:ascii="Courier New" w:hAnsi="Courier New" w:cs="Courier New"/>
        </w:rPr>
        <w:t>new</w:t>
      </w:r>
      <w:r w:rsidR="00523E47">
        <w:t xml:space="preserve"> na výsledek součtu </w:t>
      </w:r>
      <w:r w:rsidR="00523E47">
        <w:rPr>
          <w:rFonts w:ascii="Courier New" w:hAnsi="Courier New" w:cs="Courier New"/>
        </w:rPr>
        <w:t>old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r w:rsidRPr="00435B0D">
        <w:rPr>
          <w:i/>
        </w:rPr>
        <w:t>getter</w:t>
      </w:r>
      <w:r>
        <w:t xml:space="preserve"> a </w:t>
      </w:r>
      <w:r w:rsidRPr="00435B0D">
        <w:rPr>
          <w:i/>
        </w:rPr>
        <w:t>setter</w:t>
      </w:r>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4"/>
      <w:r w:rsidR="00435B0D">
        <w:t xml:space="preserve">Tyto metody budou znázorněny v kapitole </w:t>
      </w:r>
      <w:r w:rsidR="00045949">
        <w:fldChar w:fldCharType="begin"/>
      </w:r>
      <w:r w:rsidR="00435B0D">
        <w:instrText xml:space="preserve"> REF _Ref356170075 \r \h </w:instrText>
      </w:r>
      <w:r w:rsidR="00045949">
        <w:fldChar w:fldCharType="separate"/>
      </w:r>
      <w:r w:rsidR="00B84DF4">
        <w:t>6.2</w:t>
      </w:r>
      <w:r w:rsidR="00045949">
        <w:fldChar w:fldCharType="end"/>
      </w:r>
      <w:r w:rsidR="00435B0D">
        <w:t xml:space="preserve">. </w:t>
      </w:r>
      <w:commentRangeEnd w:id="54"/>
      <w:r w:rsidR="00D80085">
        <w:rPr>
          <w:rStyle w:val="Odkaznakoment"/>
        </w:rPr>
        <w:commentReference w:id="54"/>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r w:rsidR="00435B0D">
        <w:rPr>
          <w:i/>
        </w:rPr>
        <w:t>get</w:t>
      </w:r>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5" w:name="_Toc343033299"/>
      <w:bookmarkStart w:id="56" w:name="_Ref345678545"/>
      <w:bookmarkStart w:id="57" w:name="_Ref356133984"/>
      <w:bookmarkStart w:id="58" w:name="_Toc356475795"/>
      <w:r>
        <w:t>DEVS</w:t>
      </w:r>
      <w:bookmarkEnd w:id="55"/>
      <w:bookmarkEnd w:id="56"/>
      <w:bookmarkEnd w:id="57"/>
      <w:bookmarkEnd w:id="58"/>
    </w:p>
    <w:p w:rsidR="005D581F" w:rsidRDefault="001948C8" w:rsidP="008D0E8A">
      <w:pPr>
        <w:pStyle w:val="Odstavecprvn"/>
      </w:pPr>
      <w:r>
        <w:t xml:space="preserve">DEVS (Discrete EVent System specification) je formalismus pro specifikaci modelů založený na teorii systémů. DEVS formalismus rozlišuje atomické a složené komponenty (viz. </w:t>
      </w:r>
      <w:r w:rsidR="00045949">
        <w:fldChar w:fldCharType="begin"/>
      </w:r>
      <w:r w:rsidR="00141273">
        <w:instrText xml:space="preserve"> REF _Ref344246396 \h </w:instrText>
      </w:r>
      <w:r w:rsidR="00045949">
        <w:fldChar w:fldCharType="separate"/>
      </w:r>
      <w:r w:rsidR="00B84DF4">
        <w:t xml:space="preserve">Obrázek </w:t>
      </w:r>
      <w:r w:rsidR="00B84DF4">
        <w:rPr>
          <w:noProof/>
        </w:rPr>
        <w:t>4</w:t>
      </w:r>
      <w:r w:rsidR="00B84DF4">
        <w:t>.</w:t>
      </w:r>
      <w:r w:rsidR="00B84DF4">
        <w:rPr>
          <w:noProof/>
        </w:rPr>
        <w:t>4</w:t>
      </w:r>
      <w:r w:rsidR="0004594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9"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9"/>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45949"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45949">
        <w:fldChar w:fldCharType="begin"/>
      </w:r>
      <w:r w:rsidR="007766B5">
        <w:instrText xml:space="preserve"> REF _Ref345371419 \h </w:instrText>
      </w:r>
      <w:r w:rsidR="00045949">
        <w:fldChar w:fldCharType="separate"/>
      </w:r>
      <w:r w:rsidR="00B84DF4">
        <w:t xml:space="preserve">Obrázek </w:t>
      </w:r>
      <w:r w:rsidR="00B84DF4">
        <w:rPr>
          <w:noProof/>
        </w:rPr>
        <w:t>4</w:t>
      </w:r>
      <w:r w:rsidR="00B84DF4">
        <w:t>.</w:t>
      </w:r>
      <w:r w:rsidR="00B84DF4">
        <w:rPr>
          <w:noProof/>
        </w:rPr>
        <w:t>5</w:t>
      </w:r>
      <w:r w:rsidR="0004594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045949"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60"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60"/>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61" w:name="_Toc343033300"/>
      <w:bookmarkStart w:id="62" w:name="_Ref356077086"/>
      <w:bookmarkStart w:id="63" w:name="_Ref356133993"/>
      <w:bookmarkStart w:id="64" w:name="_Toc356475796"/>
      <w:bookmarkStart w:id="65" w:name="_Ref356592596"/>
      <w:r>
        <w:t>Nástroj PNtalk/SmallDEVS</w:t>
      </w:r>
      <w:bookmarkEnd w:id="61"/>
      <w:bookmarkEnd w:id="62"/>
      <w:bookmarkEnd w:id="63"/>
      <w:bookmarkEnd w:id="64"/>
      <w:bookmarkEnd w:id="65"/>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045949">
        <w:fldChar w:fldCharType="begin"/>
      </w:r>
      <w:r>
        <w:instrText xml:space="preserve"> REF _Ref343026126 \r \h </w:instrText>
      </w:r>
      <w:r w:rsidR="00045949">
        <w:fldChar w:fldCharType="separate"/>
      </w:r>
      <w:r w:rsidR="00B84DF4">
        <w:t>4.1</w:t>
      </w:r>
      <w:r w:rsidR="00045949">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r w:rsidR="00D20BF4" w:rsidRPr="006F68AC">
        <w:rPr>
          <w:i/>
        </w:rPr>
        <w:t>Smalltalk</w:t>
      </w:r>
      <w:r w:rsidR="00D20BF4">
        <w:t xml:space="preserve"> s názvem </w:t>
      </w:r>
      <w:r w:rsidR="00D20BF4">
        <w:rPr>
          <w:i/>
        </w:rPr>
        <w:t>Squeak</w:t>
      </w:r>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r w:rsidR="006F68AC" w:rsidRPr="006F68AC">
        <w:rPr>
          <w:i/>
        </w:rPr>
        <w:t>PNtalk</w:t>
      </w:r>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BC320C" w:rsidRDefault="00BC320C" w:rsidP="008D0E8A">
      <w:pPr>
        <w:pStyle w:val="Odstavecdal"/>
      </w:pPr>
      <w:r>
        <w:t xml:space="preserve">Jazyk </w:t>
      </w:r>
      <w:r w:rsidR="00E80108" w:rsidRPr="00FA69C5">
        <w:rPr>
          <w:i/>
        </w:rPr>
        <w:t>PNtalk</w:t>
      </w:r>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r w:rsidR="00495DA1" w:rsidRPr="00495DA1">
        <w:rPr>
          <w:i/>
        </w:rPr>
        <w:t>PNtalk</w:t>
      </w:r>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6"/>
      <w:r>
        <w:t xml:space="preserve">** </w:t>
      </w:r>
      <w:r w:rsidR="00744481">
        <w:t xml:space="preserve">TODO: </w:t>
      </w:r>
      <w:r>
        <w:t xml:space="preserve">popsat jazyk? </w:t>
      </w:r>
      <w:r w:rsidR="00AC66D9">
        <w:t xml:space="preserve">stručně předvést syntaxi... </w:t>
      </w:r>
      <w:r>
        <w:t>**</w:t>
      </w:r>
      <w:commentRangeEnd w:id="66"/>
      <w:r w:rsidR="00AC66D9">
        <w:rPr>
          <w:rStyle w:val="Odkaznakoment"/>
        </w:rPr>
        <w:commentReference w:id="66"/>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045949">
        <w:fldChar w:fldCharType="begin"/>
      </w:r>
      <w:r w:rsidR="00141791">
        <w:instrText xml:space="preserve"> REF _Ref356133975 \r \h </w:instrText>
      </w:r>
      <w:r w:rsidR="00045949">
        <w:fldChar w:fldCharType="separate"/>
      </w:r>
      <w:r w:rsidR="00B84DF4">
        <w:t>4.2</w:t>
      </w:r>
      <w:r w:rsidR="0004594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8D0E8A">
      <w:pPr>
        <w:pStyle w:val="Odstavecdal"/>
      </w:pPr>
      <w:r w:rsidRPr="00880F59">
        <w:rPr>
          <w:i/>
        </w:rPr>
        <w:t>SmallDEVS</w:t>
      </w:r>
      <w:r>
        <w:t xml:space="preserve"> je tedy dynamický, objektově orientovaný jazyk s otevřenou implementací založený na Zieglerově formalismu DEVS </w:t>
      </w:r>
      <w:sdt>
        <w:sdtPr>
          <w:id w:val="161457172"/>
          <w:citation/>
        </w:sdtPr>
        <w:sdtContent>
          <w:fldSimple w:instr=" CITATION Zie00 \l 1029 ">
            <w:r w:rsidR="00B84DF4">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045949">
        <w:fldChar w:fldCharType="begin"/>
      </w:r>
      <w:r w:rsidR="00305000">
        <w:instrText xml:space="preserve"> REF _Ref345678545 \r \h </w:instrText>
      </w:r>
      <w:r w:rsidR="00045949">
        <w:fldChar w:fldCharType="separate"/>
      </w:r>
      <w:r w:rsidR="00B84DF4">
        <w:t>4.3</w:t>
      </w:r>
      <w:r w:rsidR="00045949">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7"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7"/>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8" w:name="_Toc356475797"/>
      <w:bookmarkStart w:id="69" w:name="_Toc101325795"/>
      <w:bookmarkStart w:id="70" w:name="_Toc215678063"/>
      <w:bookmarkStart w:id="71" w:name="_Toc343033301"/>
      <w:r>
        <w:lastRenderedPageBreak/>
        <w:t>Specifikace Konferenčního systém</w:t>
      </w:r>
      <w:r w:rsidR="00772A6C">
        <w:t>u</w:t>
      </w:r>
      <w:bookmarkEnd w:id="68"/>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72" w:name="_Toc356475798"/>
      <w:commentRangeStart w:id="73"/>
      <w:r>
        <w:t>Neformální specifikace</w:t>
      </w:r>
      <w:commentRangeEnd w:id="73"/>
      <w:r w:rsidR="00BE7D21">
        <w:rPr>
          <w:rStyle w:val="Odkaznakoment"/>
          <w:rFonts w:cs="Times New Roman"/>
          <w:b w:val="0"/>
          <w:bCs w:val="0"/>
          <w:iCs w:val="0"/>
        </w:rPr>
        <w:commentReference w:id="73"/>
      </w:r>
      <w:bookmarkEnd w:id="72"/>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4" w:name="_Toc356475799"/>
      <w:r w:rsidRPr="00430CE8">
        <w:t>Analýza požadavků</w:t>
      </w:r>
      <w:bookmarkEnd w:id="74"/>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045949">
        <w:fldChar w:fldCharType="begin"/>
      </w:r>
      <w:r w:rsidR="00A840BA">
        <w:instrText xml:space="preserve"> REF _Ref355915704 \h </w:instrText>
      </w:r>
      <w:r w:rsidR="00045949">
        <w:fldChar w:fldCharType="separate"/>
      </w:r>
      <w:r w:rsidR="00B84DF4">
        <w:t xml:space="preserve">Obrázek </w:t>
      </w:r>
      <w:r w:rsidR="00B84DF4">
        <w:rPr>
          <w:noProof/>
        </w:rPr>
        <w:t>5</w:t>
      </w:r>
      <w:r w:rsidR="00B84DF4">
        <w:t>.</w:t>
      </w:r>
      <w:r w:rsidR="00B84DF4">
        <w:rPr>
          <w:noProof/>
        </w:rPr>
        <w:t>1</w:t>
      </w:r>
      <w:r w:rsidR="00045949">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5"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5"/>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6" w:name="_Ref355912742"/>
      <w:bookmarkStart w:id="77" w:name="_Ref355912747"/>
      <w:bookmarkStart w:id="78" w:name="_Toc356475800"/>
      <w:r>
        <w:lastRenderedPageBreak/>
        <w:t>Realizace modelu konferenčního systému</w:t>
      </w:r>
      <w:bookmarkEnd w:id="76"/>
      <w:bookmarkEnd w:id="77"/>
      <w:bookmarkEnd w:id="78"/>
    </w:p>
    <w:p w:rsidR="009168C8" w:rsidRDefault="0050085F" w:rsidP="008D0E8A">
      <w:pPr>
        <w:pStyle w:val="Odstavecprvn"/>
      </w:pPr>
      <w:r>
        <w:t xml:space="preserve">V této kapitole si ukážeme </w:t>
      </w:r>
      <w:r w:rsidR="001074AC">
        <w:t>postup samotné realizace</w:t>
      </w:r>
      <w:r>
        <w:t xml:space="preserve"> systému. </w:t>
      </w:r>
      <w:r w:rsidR="00E51ABF">
        <w:t>Pro shrnutí si připomeňme, že systém bude modelován formalismem OOPN v nástroji PNtalk, který byl integrován do implementace jazyka S</w:t>
      </w:r>
      <w:r>
        <w:t xml:space="preserve">malltalk, </w:t>
      </w:r>
      <w:r w:rsidR="009168C8">
        <w:t>zvané</w:t>
      </w:r>
      <w:r>
        <w:t xml:space="preserve"> </w:t>
      </w:r>
      <w:r w:rsidRPr="004F77CF">
        <w:rPr>
          <w:i/>
        </w:rPr>
        <w:t>Squeak</w:t>
      </w:r>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9"/>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045949">
        <w:fldChar w:fldCharType="begin"/>
      </w:r>
      <w:r w:rsidR="00C610CF">
        <w:instrText xml:space="preserve"> REF _Ref355886177 \r \h </w:instrText>
      </w:r>
      <w:r w:rsidR="00045949">
        <w:fldChar w:fldCharType="separate"/>
      </w:r>
      <w:r w:rsidR="00B84DF4">
        <w:t>8</w:t>
      </w:r>
      <w:r w:rsidR="00045949">
        <w:fldChar w:fldCharType="end"/>
      </w:r>
      <w:r w:rsidR="00C610CF">
        <w:t xml:space="preserve"> ukážeme test </w:t>
      </w:r>
      <w:r w:rsidR="003C41EA">
        <w:t>reakce modelu na zasílané zprávy.</w:t>
      </w:r>
      <w:commentRangeEnd w:id="79"/>
      <w:r w:rsidR="003C41EA">
        <w:rPr>
          <w:rStyle w:val="Odkaznakoment"/>
        </w:rPr>
        <w:commentReference w:id="79"/>
      </w:r>
    </w:p>
    <w:p w:rsidR="004F77CF" w:rsidRDefault="003C41EA" w:rsidP="008D0E8A">
      <w:pPr>
        <w:pStyle w:val="Odstavecdal"/>
      </w:pPr>
      <w:r>
        <w:t xml:space="preserve">V další fázi provedeme nasazení modelu systému do </w:t>
      </w:r>
      <w:commentRangeStart w:id="80"/>
      <w:r>
        <w:t>reálné aplikace</w:t>
      </w:r>
      <w:commentRangeEnd w:id="80"/>
      <w:r w:rsidR="00492047">
        <w:rPr>
          <w:rStyle w:val="Odkaznakoment"/>
        </w:rPr>
        <w:commentReference w:id="80"/>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045949">
        <w:fldChar w:fldCharType="begin"/>
      </w:r>
      <w:r w:rsidR="00492047">
        <w:instrText xml:space="preserve"> REF _Ref355886177 \r \h </w:instrText>
      </w:r>
      <w:r w:rsidR="00045949">
        <w:fldChar w:fldCharType="separate"/>
      </w:r>
      <w:r w:rsidR="00B84DF4">
        <w:t>8</w:t>
      </w:r>
      <w:r w:rsidR="00045949">
        <w:fldChar w:fldCharType="end"/>
      </w:r>
      <w:r w:rsidR="00492047">
        <w:t>. Poté</w:t>
      </w:r>
      <w:r>
        <w:t xml:space="preserve"> v</w:t>
      </w:r>
      <w:r w:rsidR="00492047">
        <w:t>ytvoříme</w:t>
      </w:r>
      <w:r w:rsidR="00A5098F">
        <w:t xml:space="preserve"> jednoduché uživatelské rozhraní, popsané v </w:t>
      </w:r>
      <w:commentRangeStart w:id="81"/>
      <w:r w:rsidR="00A5098F">
        <w:t>kapitol</w:t>
      </w:r>
      <w:r w:rsidR="001928C0">
        <w:t xml:space="preserve">e </w:t>
      </w:r>
      <w:commentRangeEnd w:id="81"/>
      <w:r w:rsidR="00C610CF">
        <w:rPr>
          <w:rStyle w:val="Odkaznakoment"/>
        </w:rPr>
        <w:commentReference w:id="81"/>
      </w:r>
      <w:r w:rsidR="00045949">
        <w:fldChar w:fldCharType="begin"/>
      </w:r>
      <w:r w:rsidR="001928C0">
        <w:instrText xml:space="preserve"> REF _Ref355913379 \r \h </w:instrText>
      </w:r>
      <w:r w:rsidR="00045949">
        <w:fldChar w:fldCharType="separate"/>
      </w:r>
      <w:r w:rsidR="00B84DF4">
        <w:t>7.2</w:t>
      </w:r>
      <w:r w:rsidR="00045949">
        <w:fldChar w:fldCharType="end"/>
      </w:r>
      <w:r w:rsidR="00492047">
        <w:t>.</w:t>
      </w:r>
    </w:p>
    <w:p w:rsidR="00517E08" w:rsidRPr="00517E08" w:rsidRDefault="003D3177" w:rsidP="008D0E8A">
      <w:pPr>
        <w:pStyle w:val="Odstavecdal"/>
      </w:pPr>
      <w:commentRangeStart w:id="82"/>
      <w:r w:rsidRPr="003D3177">
        <w:t>Pro možnost pozdějšího využití výsledků práce v jiných rozšiřujících projektech, nebo studiích, budou zdrojové kódy modelu, uživatelské prostředí a diagramy psány v anglickém jazyce.</w:t>
      </w:r>
      <w:commentRangeEnd w:id="82"/>
      <w:r w:rsidRPr="003D3177">
        <w:commentReference w:id="82"/>
      </w:r>
    </w:p>
    <w:p w:rsidR="00A01228" w:rsidRDefault="00A01228" w:rsidP="008D0E8A">
      <w:pPr>
        <w:pStyle w:val="Nadpis2"/>
      </w:pPr>
      <w:bookmarkStart w:id="83" w:name="_Ref356439177"/>
      <w:bookmarkStart w:id="84" w:name="_Toc356475801"/>
      <w:r>
        <w:t>Návrh tříd</w:t>
      </w:r>
      <w:bookmarkEnd w:id="83"/>
      <w:bookmarkEnd w:id="84"/>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193911" cy="2275200"/>
            <wp:effectExtent l="19050" t="0" r="0"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193911" cy="2275200"/>
                    </a:xfrm>
                    <a:prstGeom prst="rect">
                      <a:avLst/>
                    </a:prstGeom>
                  </pic:spPr>
                </pic:pic>
              </a:graphicData>
            </a:graphic>
          </wp:inline>
        </w:drawing>
      </w:r>
    </w:p>
    <w:p w:rsidR="00AE5348" w:rsidRDefault="00016671" w:rsidP="008D0E8A">
      <w:pPr>
        <w:pStyle w:val="Titulek"/>
      </w:pPr>
      <w:bookmarkStart w:id="85"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5"/>
      <w:r w:rsidR="00AE5348">
        <w:t xml:space="preserve"> </w:t>
      </w:r>
      <w:r w:rsidR="00AE5348" w:rsidRPr="008756AD">
        <w:t>Konceptuální diagram tříd znázorňující vazby mezi objekty systému.</w:t>
      </w:r>
    </w:p>
    <w:p w:rsidR="005C0DE2" w:rsidRDefault="00045949"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r w:rsidR="005C0DE2" w:rsidRPr="008B0BB8">
        <w:rPr>
          <w:i/>
        </w:rPr>
        <w:t>Conference</w:t>
      </w:r>
      <w:r w:rsidR="005C0DE2">
        <w:t xml:space="preserve"> (dále konference) kromě svého názvu a popisu bude obsahovat bude obsahovat maximálně jednu referenci na objekt třídy </w:t>
      </w:r>
      <w:r w:rsidR="005C0DE2">
        <w:rPr>
          <w:i/>
        </w:rPr>
        <w:t>Location</w:t>
      </w:r>
      <w:r w:rsidR="005C0DE2">
        <w:t xml:space="preserve"> (dále místo), který svým jménem, adresou a kapacitou určuje místo, kde bude konference probíhat. Konference má také vazby na objekty tříd </w:t>
      </w:r>
      <w:r w:rsidR="005C0DE2">
        <w:rPr>
          <w:i/>
        </w:rPr>
        <w:t>Paper</w:t>
      </w:r>
      <w:r w:rsidR="005C0DE2">
        <w:t xml:space="preserve"> (dále článek) a </w:t>
      </w:r>
      <w:r w:rsidR="005C0DE2">
        <w:rPr>
          <w:i/>
        </w:rPr>
        <w:t>Member</w:t>
      </w:r>
      <w:r w:rsidR="005C0DE2">
        <w:t xml:space="preserve"> (dále účastník) s násobností 0..*, což znamená, že počet objektů, které budou náležet konferenci není nijak omezen. Naopak objekt třídy </w:t>
      </w:r>
      <w:r w:rsidR="005C0DE2">
        <w:rPr>
          <w:i/>
        </w:rPr>
        <w:t>Paper</w:t>
      </w:r>
      <w:r w:rsidR="005C0DE2">
        <w:t xml:space="preserve"> patří vždy alespoň </w:t>
      </w:r>
      <w:r w:rsidR="00BD34E4" w:rsidRPr="00BD34E4">
        <w:t xml:space="preserve">do </w:t>
      </w:r>
      <w:r w:rsidR="005C0DE2">
        <w:t xml:space="preserve">jedné konference, má alespoň jednoho autora (instance třídy </w:t>
      </w:r>
      <w:r w:rsidR="005C0DE2">
        <w:rPr>
          <w:i/>
        </w:rPr>
        <w:t>Member</w:t>
      </w:r>
      <w:r w:rsidR="005C0DE2">
        <w:t xml:space="preserve">) a může obsahovat 0..* recenzí (instance třídy </w:t>
      </w:r>
      <w:r w:rsidR="005C0DE2">
        <w:rPr>
          <w:i/>
        </w:rPr>
        <w:t>Review</w:t>
      </w:r>
      <w:r w:rsidR="005C0DE2">
        <w:t xml:space="preserve">). Objekt třídy </w:t>
      </w:r>
      <w:r w:rsidR="005C0DE2">
        <w:rPr>
          <w:i/>
        </w:rPr>
        <w:t>Review</w:t>
      </w:r>
      <w:r w:rsidR="005C0DE2">
        <w:t xml:space="preserve"> (dále recenze) tak vždy náleží jednomu článku a má jednoho autora. Nakonec účastník konference, jakožto objekt třídy </w:t>
      </w:r>
      <w:r w:rsidR="005C0DE2" w:rsidRPr="00CE5D51">
        <w:rPr>
          <w:i/>
        </w:rPr>
        <w:t>Member</w:t>
      </w:r>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045949">
        <w:fldChar w:fldCharType="begin"/>
      </w:r>
      <w:r>
        <w:instrText xml:space="preserve"> REF _Ref355900583 \r \h </w:instrText>
      </w:r>
      <w:r w:rsidR="00045949">
        <w:fldChar w:fldCharType="separate"/>
      </w:r>
      <w:r w:rsidR="00B84DF4">
        <w:t>7.1</w:t>
      </w:r>
      <w:r w:rsidR="00045949">
        <w:fldChar w:fldCharType="end"/>
      </w:r>
      <w:r>
        <w:t>.</w:t>
      </w:r>
    </w:p>
    <w:p w:rsidR="00A01228" w:rsidRDefault="00A01228" w:rsidP="008D0E8A">
      <w:pPr>
        <w:pStyle w:val="Nadpis2"/>
      </w:pPr>
      <w:bookmarkStart w:id="86" w:name="_Ref356170075"/>
      <w:bookmarkStart w:id="87" w:name="_Toc356475802"/>
      <w:r>
        <w:t>Konverze diagramu tříd do objekto</w:t>
      </w:r>
      <w:r w:rsidR="0057294C">
        <w:t>vě or</w:t>
      </w:r>
      <w:r>
        <w:t>ientovaných Petriho sítí</w:t>
      </w:r>
      <w:bookmarkEnd w:id="86"/>
      <w:bookmarkEnd w:id="87"/>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r w:rsidR="00794CA9" w:rsidRPr="00D93024">
        <w:rPr>
          <w:rFonts w:ascii="Courier New" w:hAnsi="Courier New" w:cs="Courier New"/>
        </w:rPr>
        <w:t>Abstract</w:t>
      </w:r>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r w:rsidRPr="005C40F5">
        <w:rPr>
          <w:i/>
        </w:rPr>
        <w:t>getterů</w:t>
      </w:r>
      <w:r>
        <w:t xml:space="preserve"> a </w:t>
      </w:r>
      <w:r w:rsidRPr="005C40F5">
        <w:rPr>
          <w:i/>
        </w:rPr>
        <w:t>sette</w:t>
      </w:r>
      <w:r w:rsidR="00174ACC">
        <w:rPr>
          <w:i/>
        </w:rPr>
        <w:t>rů</w:t>
      </w:r>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svůj getter a</w:t>
      </w:r>
      <w:r w:rsidR="005F51E5">
        <w:t xml:space="preserve"> setter</w:t>
      </w:r>
      <w:r w:rsidR="00794CA9">
        <w:t xml:space="preserve">. Dále pro každý veřejný atribut </w:t>
      </w:r>
      <w:r w:rsidR="00D93024" w:rsidRPr="00D93024">
        <w:rPr>
          <w:rFonts w:ascii="Courier New" w:hAnsi="Courier New" w:cs="Courier New"/>
        </w:rPr>
        <w:t>attr</w:t>
      </w:r>
      <w:r w:rsidR="00D93024">
        <w:rPr>
          <w:i/>
        </w:rPr>
        <w:t xml:space="preserve"> </w:t>
      </w:r>
      <w:r w:rsidR="00794CA9">
        <w:t>bude specifikace třídy obsahovat stejnojmenný synchronní port</w:t>
      </w:r>
      <w:r w:rsidR="00D93024">
        <w:t>,</w:t>
      </w:r>
      <w:r w:rsidR="00794CA9">
        <w:t xml:space="preserve"> realizující operace get a test neprázdnosti, a </w:t>
      </w:r>
      <w:r w:rsidR="003E1ABF">
        <w:t>negativní predikát</w:t>
      </w:r>
      <w:r w:rsidR="00794CA9">
        <w:t xml:space="preserve"> </w:t>
      </w:r>
      <w:r w:rsidR="00D93024">
        <w:t xml:space="preserve">pojmenovaný </w:t>
      </w:r>
      <w:r w:rsidR="00794CA9" w:rsidRPr="00D93024">
        <w:rPr>
          <w:rFonts w:ascii="Courier New" w:hAnsi="Courier New" w:cs="Courier New"/>
        </w:rPr>
        <w:t>attrEmpty</w:t>
      </w:r>
      <w:r w:rsidR="00794CA9">
        <w:t>, realizující test prázdnosti atributu.</w:t>
      </w:r>
      <w:r w:rsidR="00D93024">
        <w:t xml:space="preserve"> Všechny tyto možnosti přístupu k jednoduchému atributu </w:t>
      </w:r>
      <w:r w:rsidR="00D93024" w:rsidRPr="00D93024">
        <w:rPr>
          <w:rFonts w:ascii="Courier New" w:hAnsi="Courier New" w:cs="Courier New"/>
        </w:rPr>
        <w:t>attr</w:t>
      </w:r>
      <w:r w:rsidR="00D93024">
        <w:t xml:space="preserve"> třídy </w:t>
      </w:r>
      <w:r w:rsidR="00D93024">
        <w:rPr>
          <w:rFonts w:ascii="Courier New" w:hAnsi="Courier New" w:cs="Courier New"/>
        </w:rPr>
        <w:t>Abstract</w:t>
      </w:r>
      <w:r w:rsidR="00D93024">
        <w:t xml:space="preserve"> demonstruje obrá</w:t>
      </w:r>
      <w:r w:rsidR="00DA1642">
        <w:t xml:space="preserve">zek ***. Všimněme si, že porty </w:t>
      </w:r>
      <w:r w:rsidR="00D93024" w:rsidRPr="00DA1642">
        <w:rPr>
          <w:rFonts w:ascii="Courier New" w:hAnsi="Courier New" w:cs="Courier New"/>
        </w:rPr>
        <w:t>attr</w:t>
      </w:r>
      <w:r w:rsidR="00DA1642">
        <w:t xml:space="preserve"> a </w:t>
      </w:r>
      <w:r w:rsidR="00D93024" w:rsidRPr="00DA1642">
        <w:rPr>
          <w:rFonts w:ascii="Courier New" w:hAnsi="Courier New" w:cs="Courier New"/>
        </w:rPr>
        <w:t>attrEmpty</w:t>
      </w:r>
      <w:r w:rsidR="00D93024">
        <w:t xml:space="preserve"> jsou komple</w:t>
      </w:r>
      <w:r w:rsidR="00DA1642">
        <w:t xml:space="preserve">mentární a umožňují v metodách </w:t>
      </w:r>
      <w:r w:rsidR="00D93024" w:rsidRPr="00DA1642">
        <w:rPr>
          <w:rFonts w:ascii="Courier New" w:hAnsi="Courier New" w:cs="Courier New"/>
        </w:rPr>
        <w:t>getAttr</w:t>
      </w:r>
      <w:r w:rsidR="00DA1642">
        <w:t xml:space="preserve"> a </w:t>
      </w:r>
      <w:r w:rsidR="00D93024" w:rsidRPr="00DA1642">
        <w:rPr>
          <w:rFonts w:ascii="Courier New" w:hAnsi="Courier New" w:cs="Courier New"/>
        </w:rPr>
        <w:t>setAttr</w:t>
      </w:r>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ukázka predikátů attr, attrEmpty **</w:t>
      </w:r>
    </w:p>
    <w:p w:rsidR="00D93024" w:rsidRDefault="00D93024" w:rsidP="008D0E8A">
      <w:pPr>
        <w:pStyle w:val="Odstavecdal"/>
      </w:pPr>
      <w:commentRangeStart w:id="88"/>
      <w:r>
        <w:t xml:space="preserve">** </w:t>
      </w:r>
      <w:r w:rsidR="00744481">
        <w:t xml:space="preserve">TODO: </w:t>
      </w:r>
      <w:r>
        <w:t>ukázka getterů a setterů **</w:t>
      </w:r>
      <w:commentRangeEnd w:id="88"/>
      <w:r>
        <w:rPr>
          <w:rStyle w:val="Odkaznakoment"/>
        </w:rPr>
        <w:commentReference w:id="88"/>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tom místo getteru a setteru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r>
        <w:rPr>
          <w:rFonts w:ascii="Courier New" w:hAnsi="Courier New" w:cs="Courier New"/>
        </w:rPr>
        <w:t>items</w:t>
      </w:r>
      <w:r>
        <w:t xml:space="preserve"> budou nazývat</w:t>
      </w:r>
      <w:r w:rsidR="005522C8">
        <w:t xml:space="preserve"> </w:t>
      </w:r>
      <w:r w:rsidR="005522C8" w:rsidRPr="00D93024">
        <w:rPr>
          <w:rFonts w:ascii="Courier New" w:hAnsi="Courier New" w:cs="Courier New"/>
        </w:rPr>
        <w:t>add</w:t>
      </w:r>
      <w:r w:rsidRPr="00D93024">
        <w:rPr>
          <w:rFonts w:ascii="Courier New" w:hAnsi="Courier New" w:cs="Courier New"/>
        </w:rPr>
        <w:t>Item</w:t>
      </w:r>
      <w:r w:rsidR="005522C8">
        <w:t xml:space="preserve">, </w:t>
      </w:r>
      <w:r w:rsidR="005522C8" w:rsidRPr="00D93024">
        <w:rPr>
          <w:rFonts w:ascii="Courier New" w:hAnsi="Courier New" w:cs="Courier New"/>
        </w:rPr>
        <w:t>get</w:t>
      </w:r>
      <w:r w:rsidRPr="00D93024">
        <w:rPr>
          <w:rFonts w:ascii="Courier New" w:hAnsi="Courier New" w:cs="Courier New"/>
        </w:rPr>
        <w:t>Item</w:t>
      </w:r>
      <w:r>
        <w:rPr>
          <w:i/>
        </w:rPr>
        <w:t xml:space="preserve"> </w:t>
      </w:r>
      <w:r w:rsidR="001C59BE">
        <w:t>a</w:t>
      </w:r>
      <w:r w:rsidR="005522C8">
        <w:t xml:space="preserve"> </w:t>
      </w:r>
      <w:r w:rsidR="005522C8" w:rsidRPr="00D93024">
        <w:rPr>
          <w:rFonts w:ascii="Courier New" w:hAnsi="Courier New" w:cs="Courier New"/>
        </w:rPr>
        <w:t>remove</w:t>
      </w:r>
      <w:r w:rsidRPr="00D93024">
        <w:rPr>
          <w:rFonts w:ascii="Courier New" w:hAnsi="Courier New" w:cs="Courier New"/>
        </w:rPr>
        <w:t>Item</w:t>
      </w:r>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add, get, </w:t>
      </w:r>
      <w:r w:rsidR="00BD34E4">
        <w:t>remove</w:t>
      </w:r>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r>
        <w:rPr>
          <w:i/>
        </w:rPr>
        <w:t>foreach</w:t>
      </w:r>
      <w:r>
        <w:t xml:space="preserve"> a j</w:t>
      </w:r>
      <w:r w:rsidR="004B2C2C">
        <w:t>e</w:t>
      </w:r>
      <w:r>
        <w:t xml:space="preserve"> většinou zprostředkovan</w:t>
      </w:r>
      <w:r w:rsidR="004B2C2C">
        <w:t>ý</w:t>
      </w:r>
      <w:r>
        <w:t xml:space="preserve"> jazykem samotným. PNtalk ale prozatím tuto konstrukci nezprostředkovává i přes to, že jazyk Smalltalk ano. Problém zřejmě tkví v tom, že v OOPN a PNtalku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r w:rsidR="004B2C2C" w:rsidRPr="004B2C2C">
        <w:rPr>
          <w:i/>
        </w:rPr>
        <w:t>foreach</w:t>
      </w:r>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ukázka foreach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r w:rsidRPr="004B2C2C">
        <w:rPr>
          <w:i/>
        </w:rPr>
        <w:t>foreach</w:t>
      </w:r>
      <w:r>
        <w:t xml:space="preserve"> je do místa reprezentujícího kolekci vložit Smalltalkovský objekt kolekce, nad kterým by byly prováděny operace add, get, remove a foreach. Toto řešení prozatím není možné, protože PNtalk neumožňuje v akcích přechodu použít bloky</w:t>
      </w:r>
      <w:r>
        <w:rPr>
          <w:rStyle w:val="Znakapoznpodarou"/>
        </w:rPr>
        <w:footnoteReference w:id="5"/>
      </w:r>
      <w:r>
        <w:t>, které jsou nutné pro práci se Smalltalkovskou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r w:rsidR="00DC2E48" w:rsidRPr="00585B70">
        <w:rPr>
          <w:rFonts w:ascii="Courier New" w:hAnsi="Courier New" w:cs="Courier New"/>
        </w:rPr>
        <w:t>print</w:t>
      </w:r>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045949">
        <w:fldChar w:fldCharType="begin"/>
      </w:r>
      <w:r w:rsidR="001928C0">
        <w:instrText xml:space="preserve"> REF _Ref355913379 \r \h </w:instrText>
      </w:r>
      <w:r w:rsidR="00045949">
        <w:fldChar w:fldCharType="separate"/>
      </w:r>
      <w:r w:rsidR="00B84DF4">
        <w:t>7.2</w:t>
      </w:r>
      <w:r w:rsidR="00045949">
        <w:fldChar w:fldCharType="end"/>
      </w:r>
      <w:r w:rsidR="00DC2E48">
        <w:t>.</w:t>
      </w:r>
    </w:p>
    <w:p w:rsidR="00263F6C" w:rsidRPr="00DC2E48" w:rsidRDefault="000224DD" w:rsidP="008D0E8A">
      <w:pPr>
        <w:pStyle w:val="Odstavecdal"/>
      </w:pPr>
      <w:r>
        <w:t xml:space="preserve">Přestože je </w:t>
      </w:r>
      <w:r w:rsidR="00263F6C">
        <w:t>jazyk PNtalk</w:t>
      </w:r>
      <w:r>
        <w:t xml:space="preserve"> (obecně Smalltalk)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9" w:name="_Toc356475803"/>
      <w:bookmarkStart w:id="90" w:name="_Ref356597035"/>
      <w:r>
        <w:t>Conference</w:t>
      </w:r>
      <w:bookmarkEnd w:id="89"/>
      <w:bookmarkEnd w:id="90"/>
    </w:p>
    <w:p w:rsidR="00CA07E7" w:rsidRDefault="00B51437" w:rsidP="008D0E8A">
      <w:pPr>
        <w:pStyle w:val="Odstavecprvn"/>
      </w:pPr>
      <w:r>
        <w:t xml:space="preserve">Třída </w:t>
      </w:r>
      <w:r>
        <w:rPr>
          <w:i/>
        </w:rPr>
        <w:t>Conference</w:t>
      </w:r>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r w:rsidRPr="00C20B47">
        <w:rPr>
          <w:rFonts w:ascii="Courier New" w:hAnsi="Courier New" w:cs="Courier New"/>
        </w:rPr>
        <w:t>description</w:t>
      </w:r>
      <w:r>
        <w:t xml:space="preserve">, obsahující </w:t>
      </w:r>
      <w:r w:rsidRPr="00C20B47">
        <w:rPr>
          <w:i/>
        </w:rPr>
        <w:t>řetězec</w:t>
      </w:r>
      <w:r>
        <w:t xml:space="preserve"> s popisem konference;</w:t>
      </w:r>
    </w:p>
    <w:p w:rsidR="00896267" w:rsidRDefault="00896267" w:rsidP="008D0E8A">
      <w:pPr>
        <w:pStyle w:val="Odstavecdal"/>
        <w:numPr>
          <w:ilvl w:val="0"/>
          <w:numId w:val="15"/>
        </w:numPr>
      </w:pPr>
      <w:r w:rsidRPr="00C20B47">
        <w:rPr>
          <w:rFonts w:ascii="Courier New" w:hAnsi="Courier New" w:cs="Courier New"/>
        </w:rPr>
        <w:t>datetime</w:t>
      </w:r>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r w:rsidRPr="00C20B47">
        <w:rPr>
          <w:rFonts w:ascii="Courier New" w:hAnsi="Courier New" w:cs="Courier New"/>
        </w:rPr>
        <w:t>location</w:t>
      </w:r>
      <w:r>
        <w:t xml:space="preserve">, obsahující instanci třídy </w:t>
      </w:r>
      <w:r>
        <w:rPr>
          <w:i/>
        </w:rPr>
        <w:t>Location;</w:t>
      </w:r>
    </w:p>
    <w:p w:rsidR="00896267" w:rsidRPr="00896267" w:rsidRDefault="00896267" w:rsidP="008D0E8A">
      <w:pPr>
        <w:pStyle w:val="Odstavecdal"/>
        <w:numPr>
          <w:ilvl w:val="0"/>
          <w:numId w:val="15"/>
        </w:numPr>
      </w:pPr>
      <w:r w:rsidRPr="00C20B47">
        <w:rPr>
          <w:rFonts w:ascii="Courier New" w:hAnsi="Courier New" w:cs="Courier New"/>
        </w:rPr>
        <w:t>state</w:t>
      </w:r>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r w:rsidRPr="00C20B47">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xml:space="preserve">) </w:t>
      </w:r>
      <w:r w:rsidRPr="00896267">
        <w:t>registrovaných</w:t>
      </w:r>
      <w:r>
        <w:t xml:space="preserve"> na konferenci;</w:t>
      </w:r>
    </w:p>
    <w:p w:rsidR="003E0085" w:rsidRDefault="003E0085" w:rsidP="008D0E8A">
      <w:pPr>
        <w:pStyle w:val="Odstavecdal"/>
        <w:numPr>
          <w:ilvl w:val="0"/>
          <w:numId w:val="15"/>
        </w:numPr>
      </w:pPr>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r w:rsidRPr="00C20B47">
        <w:rPr>
          <w:rFonts w:ascii="Courier New" w:hAnsi="Courier New" w:cs="Courier New"/>
        </w:rPr>
        <w:t>members</w:t>
      </w:r>
      <w:r>
        <w:t xml:space="preserve">, obsahující </w:t>
      </w:r>
      <w:r w:rsidRPr="00C20B47">
        <w:rPr>
          <w:i/>
        </w:rPr>
        <w:t>kolekci</w:t>
      </w:r>
      <w:r>
        <w:t xml:space="preserve"> účastníků konference (instancí třídy </w:t>
      </w:r>
      <w:r>
        <w:rPr>
          <w:i/>
        </w:rPr>
        <w:t>Membe</w:t>
      </w:r>
      <w:r w:rsidRPr="00896267">
        <w:rPr>
          <w:i/>
        </w:rPr>
        <w:t>r</w:t>
      </w:r>
      <w:r>
        <w:t>)</w:t>
      </w:r>
      <w:r w:rsidR="003E0085">
        <w:t>;</w:t>
      </w:r>
    </w:p>
    <w:p w:rsidR="003E0085" w:rsidRDefault="003E0085" w:rsidP="008D0E8A">
      <w:pPr>
        <w:pStyle w:val="Odstavecdal"/>
        <w:numPr>
          <w:ilvl w:val="0"/>
          <w:numId w:val="15"/>
        </w:numPr>
      </w:pPr>
      <w:r w:rsidRPr="00C20B47">
        <w:rPr>
          <w:rFonts w:ascii="Courier New" w:hAnsi="Courier New" w:cs="Courier New"/>
        </w:rPr>
        <w:t>members</w:t>
      </w:r>
      <w:r>
        <w:rPr>
          <w:rFonts w:ascii="Courier New" w:hAnsi="Courier New" w:cs="Courier New"/>
        </w:rPr>
        <w:t>Count</w:t>
      </w:r>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r>
        <w:rPr>
          <w:i/>
        </w:rPr>
        <w:t>Conference</w:t>
      </w:r>
      <w:r>
        <w:t xml:space="preserve"> neobsa</w:t>
      </w:r>
      <w:r w:rsidR="00494BDE">
        <w:t>huje žádné nadstandardní metody nebo porty.</w:t>
      </w:r>
    </w:p>
    <w:p w:rsidR="00B620DA" w:rsidRDefault="00B620DA" w:rsidP="008D0E8A">
      <w:pPr>
        <w:pStyle w:val="Nadpis3"/>
      </w:pPr>
      <w:bookmarkStart w:id="91" w:name="_Toc356475804"/>
      <w:r>
        <w:t>Location</w:t>
      </w:r>
      <w:bookmarkEnd w:id="91"/>
    </w:p>
    <w:p w:rsidR="00494BDE" w:rsidRDefault="00466775" w:rsidP="008D0E8A">
      <w:pPr>
        <w:pStyle w:val="Odstavecprvn"/>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r w:rsidR="00DD5FC7">
        <w:rPr>
          <w:i/>
        </w:rPr>
        <w:t>Location</w:t>
      </w:r>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r>
        <w:rPr>
          <w:rFonts w:ascii="Courier New" w:hAnsi="Courier New" w:cs="Courier New"/>
        </w:rPr>
        <w:t>capacity</w:t>
      </w:r>
      <w:r>
        <w:t xml:space="preserve">, obsahující </w:t>
      </w:r>
      <w:r>
        <w:rPr>
          <w:i/>
        </w:rPr>
        <w:t>číslo</w:t>
      </w:r>
      <w:r>
        <w:t xml:space="preserve"> udávající kapacitu místa;</w:t>
      </w:r>
    </w:p>
    <w:p w:rsidR="00494BDE" w:rsidRDefault="00494BDE" w:rsidP="008D0E8A">
      <w:pPr>
        <w:pStyle w:val="Odstavecdal"/>
        <w:numPr>
          <w:ilvl w:val="0"/>
          <w:numId w:val="15"/>
        </w:numPr>
      </w:pPr>
      <w:r>
        <w:rPr>
          <w:rFonts w:ascii="Courier New" w:hAnsi="Courier New" w:cs="Courier New"/>
        </w:rPr>
        <w:t>address</w:t>
      </w:r>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r>
        <w:rPr>
          <w:i/>
        </w:rPr>
        <w:t>Location</w:t>
      </w:r>
      <w:r>
        <w:t xml:space="preserve"> neobsahuje žádné nadstandardní metody nebo porty.</w:t>
      </w:r>
    </w:p>
    <w:p w:rsidR="00B620DA" w:rsidRDefault="00B620DA" w:rsidP="008D0E8A">
      <w:pPr>
        <w:pStyle w:val="Nadpis3"/>
      </w:pPr>
      <w:bookmarkStart w:id="92" w:name="_Toc356475805"/>
      <w:r>
        <w:t>Member</w:t>
      </w:r>
      <w:bookmarkEnd w:id="92"/>
    </w:p>
    <w:p w:rsidR="00494BDE" w:rsidRDefault="00494BDE" w:rsidP="008D0E8A">
      <w:pPr>
        <w:pStyle w:val="Odstavecprvn"/>
      </w:pPr>
      <w:r w:rsidRPr="00383EC2">
        <w:t xml:space="preserve">Třída </w:t>
      </w:r>
      <w:r>
        <w:rPr>
          <w:i/>
        </w:rPr>
        <w:t>Member</w:t>
      </w:r>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r w:rsidR="00E81439">
        <w:rPr>
          <w:i/>
        </w:rPr>
        <w:t>Member</w:t>
      </w:r>
      <w:r>
        <w:t xml:space="preserve"> nespecifikuje žádnou vlastní aktivitu. Veřejnými atributy třídy 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r>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jichž je uživatel autorem;</w:t>
      </w:r>
    </w:p>
    <w:p w:rsidR="00E81439" w:rsidRDefault="00E81439" w:rsidP="008D0E8A">
      <w:pPr>
        <w:pStyle w:val="Odstavecdal"/>
        <w:numPr>
          <w:ilvl w:val="0"/>
          <w:numId w:val="15"/>
        </w:numPr>
      </w:pPr>
      <w:r>
        <w:rPr>
          <w:rFonts w:ascii="Courier New" w:hAnsi="Courier New" w:cs="Courier New"/>
        </w:rPr>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r w:rsidR="005D62E5">
        <w:rPr>
          <w:i/>
        </w:rPr>
        <w:t>Member</w:t>
      </w:r>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r w:rsidR="00D45122" w:rsidRPr="00502CDC">
        <w:rPr>
          <w:rFonts w:ascii="Courier New" w:hAnsi="Courier New" w:cs="Courier New"/>
        </w:rPr>
        <w:t>name:</w:t>
      </w:r>
      <w:r w:rsidR="00502CDC" w:rsidRPr="00502CDC">
        <w:rPr>
          <w:rFonts w:ascii="Courier New" w:hAnsi="Courier New" w:cs="Courier New"/>
          <w:i/>
        </w:rPr>
        <w:t>name</w:t>
      </w:r>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name:</w:t>
      </w:r>
      <w:r w:rsidR="00502CDC" w:rsidRPr="00502CDC">
        <w:rPr>
          <w:rFonts w:ascii="Courier New" w:hAnsi="Courier New" w:cs="Courier New"/>
          <w:i/>
        </w:rPr>
        <w:t>name</w:t>
      </w:r>
      <w:r w:rsidR="00502CDC">
        <w:t xml:space="preserve"> provádí inicializaci objektu nastavením jeho role a jména. Můžeme říct, že je to pouze zkrácená verze dvou po sobě volaných setterů.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93" w:name="_Toc356475806"/>
      <w:r>
        <w:t>Paper</w:t>
      </w:r>
      <w:bookmarkEnd w:id="93"/>
    </w:p>
    <w:p w:rsidR="00D47766" w:rsidRDefault="00D47766" w:rsidP="008D0E8A">
      <w:pPr>
        <w:pStyle w:val="Odstavecprvn"/>
      </w:pPr>
      <w:r w:rsidRPr="00383EC2">
        <w:t xml:space="preserve">Třída </w:t>
      </w:r>
      <w:r>
        <w:rPr>
          <w:i/>
        </w:rPr>
        <w:t>Paper</w:t>
      </w:r>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r>
        <w:rPr>
          <w:i/>
        </w:rPr>
        <w:t>Paper</w:t>
      </w:r>
      <w:r>
        <w:t xml:space="preserve"> nespecifikuje žádnou vlastní aktivitu. Veřejnými atributy třídy jsou:</w:t>
      </w:r>
    </w:p>
    <w:p w:rsidR="00D47766" w:rsidRDefault="00D47766"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r>
        <w:rPr>
          <w:rFonts w:ascii="Courier New" w:hAnsi="Courier New" w:cs="Courier New"/>
        </w:rPr>
        <w:t>state</w:t>
      </w:r>
      <w:r>
        <w:t xml:space="preserve">, obsahující </w:t>
      </w:r>
      <w:r>
        <w:rPr>
          <w:i/>
        </w:rPr>
        <w:t>symbol</w:t>
      </w:r>
      <w:r>
        <w:t xml:space="preserve"> udávající stav článku;</w:t>
      </w:r>
    </w:p>
    <w:p w:rsidR="00D47766" w:rsidRDefault="00D47766" w:rsidP="008D0E8A">
      <w:pPr>
        <w:pStyle w:val="Odstavecdal"/>
        <w:numPr>
          <w:ilvl w:val="0"/>
          <w:numId w:val="15"/>
        </w:numPr>
      </w:pPr>
      <w:r>
        <w:rPr>
          <w:rFonts w:ascii="Courier New" w:hAnsi="Courier New" w:cs="Courier New"/>
        </w:rPr>
        <w:lastRenderedPageBreak/>
        <w:t>authors</w:t>
      </w:r>
      <w:r>
        <w:t xml:space="preserve">, obsahující </w:t>
      </w:r>
      <w:r w:rsidRPr="00C20B47">
        <w:rPr>
          <w:i/>
        </w:rPr>
        <w:t>kolekci</w:t>
      </w:r>
      <w:r>
        <w:t xml:space="preserve"> uživatelů  (instancí třídy </w:t>
      </w:r>
      <w:r>
        <w:rPr>
          <w:i/>
        </w:rPr>
        <w:t>Member</w:t>
      </w:r>
      <w:r>
        <w:t>) jež jsou autory článku;</w:t>
      </w:r>
    </w:p>
    <w:p w:rsidR="00D47766" w:rsidRDefault="00D47766" w:rsidP="008D0E8A">
      <w:pPr>
        <w:pStyle w:val="Odstavecdal"/>
        <w:numPr>
          <w:ilvl w:val="0"/>
          <w:numId w:val="15"/>
        </w:numPr>
      </w:pPr>
      <w:r>
        <w:rPr>
          <w:rFonts w:ascii="Courier New" w:hAnsi="Courier New" w:cs="Courier New"/>
        </w:rPr>
        <w:t>authorsCount</w:t>
      </w:r>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r>
        <w:rPr>
          <w:rFonts w:ascii="Courier New" w:hAnsi="Courier New" w:cs="Courier New"/>
        </w:rPr>
        <w:t>review</w:t>
      </w:r>
      <w:r>
        <w:t xml:space="preserve">, obsahující instanci třídy </w:t>
      </w:r>
      <w:r>
        <w:rPr>
          <w:i/>
        </w:rPr>
        <w:t>Review</w:t>
      </w:r>
      <w:r>
        <w:t>.</w:t>
      </w:r>
    </w:p>
    <w:p w:rsidR="0051565F" w:rsidRDefault="00D47766" w:rsidP="008D0E8A">
      <w:pPr>
        <w:pStyle w:val="Odstavecdal"/>
      </w:pPr>
      <w:r>
        <w:t xml:space="preserve">Třída </w:t>
      </w:r>
      <w:r>
        <w:rPr>
          <w:i/>
        </w:rPr>
        <w:t>Pape</w:t>
      </w:r>
      <w:r w:rsidR="00DE2265">
        <w:rPr>
          <w:i/>
        </w:rPr>
        <w:t>r</w:t>
      </w:r>
      <w:r>
        <w:t xml:space="preserve"> </w:t>
      </w:r>
      <w:r w:rsidR="00DE2265">
        <w:t xml:space="preserve">implementuje rozšířené </w:t>
      </w:r>
      <w:r w:rsidR="00D90C8E">
        <w:t xml:space="preserve">chování metody </w:t>
      </w:r>
      <w:r w:rsidR="00D90C8E">
        <w:rPr>
          <w:rFonts w:ascii="Courier New" w:hAnsi="Courier New" w:cs="Courier New"/>
        </w:rPr>
        <w:t xml:space="preserve">addAuthor: </w:t>
      </w:r>
      <w:r w:rsidR="00D90C8E" w:rsidRPr="00D90C8E">
        <w:rPr>
          <w:rFonts w:ascii="Courier New" w:hAnsi="Courier New" w:cs="Courier New"/>
          <w:i/>
        </w:rPr>
        <w:t>author</w:t>
      </w:r>
      <w:r w:rsidR="00D90C8E">
        <w:t xml:space="preserve">, ve které provádí volání zprávy </w:t>
      </w:r>
      <w:r w:rsidR="00D90C8E" w:rsidRPr="00D90C8E">
        <w:rPr>
          <w:rFonts w:ascii="Courier New" w:hAnsi="Courier New" w:cs="Courier New"/>
        </w:rPr>
        <w:t xml:space="preserve">addPaper: </w:t>
      </w:r>
      <w:r w:rsidR="00D90C8E" w:rsidRPr="00D90C8E">
        <w:rPr>
          <w:rFonts w:ascii="Courier New" w:hAnsi="Courier New" w:cs="Courier New"/>
          <w:i/>
        </w:rPr>
        <w:t>self</w:t>
      </w:r>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r w:rsidR="006D615F">
        <w:rPr>
          <w:rFonts w:ascii="Courier New" w:hAnsi="Courier New" w:cs="Courier New"/>
        </w:rPr>
        <w:t>review</w:t>
      </w:r>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4" w:name="_Toc356475807"/>
      <w:r>
        <w:t>Review</w:t>
      </w:r>
      <w:bookmarkEnd w:id="94"/>
    </w:p>
    <w:p w:rsidR="00746459" w:rsidRDefault="00746459" w:rsidP="008D0E8A">
      <w:pPr>
        <w:pStyle w:val="Odstavecprvn"/>
      </w:pPr>
      <w:r w:rsidRPr="00383EC2">
        <w:t xml:space="preserve">Třída </w:t>
      </w:r>
      <w:r w:rsidR="0004265E">
        <w:rPr>
          <w:i/>
        </w:rPr>
        <w:t>Review</w:t>
      </w:r>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r w:rsidR="0004265E">
        <w:rPr>
          <w:i/>
        </w:rPr>
        <w:t>Review</w:t>
      </w:r>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r w:rsidRPr="0004265E">
        <w:rPr>
          <w:rFonts w:ascii="Courier New" w:hAnsi="Courier New" w:cs="Courier New"/>
        </w:rPr>
        <w:t>author</w:t>
      </w:r>
      <w:r>
        <w:t xml:space="preserve">, obsahující instancí třídy </w:t>
      </w:r>
      <w:r w:rsidRPr="0004265E">
        <w:rPr>
          <w:i/>
        </w:rPr>
        <w:t>Member</w:t>
      </w:r>
      <w:r w:rsidR="0004265E">
        <w:t xml:space="preserve">, reprezentující autora recenze. </w:t>
      </w:r>
    </w:p>
    <w:p w:rsidR="0054363D" w:rsidRDefault="00746459" w:rsidP="008D0E8A">
      <w:pPr>
        <w:pStyle w:val="Odstavecdal"/>
      </w:pPr>
      <w:r>
        <w:t xml:space="preserve">Třída </w:t>
      </w:r>
      <w:r w:rsidR="0004265E">
        <w:rPr>
          <w:i/>
        </w:rPr>
        <w:t>Review</w:t>
      </w:r>
      <w:r>
        <w:t xml:space="preserve"> </w:t>
      </w:r>
      <w:r w:rsidR="0004265E">
        <w:t xml:space="preserve">neobsahuje žádné nadstandardní metody nebo porty. Všimněme si atributu </w:t>
      </w:r>
      <w:r w:rsidR="0004265E" w:rsidRPr="0004265E">
        <w:rPr>
          <w:rFonts w:ascii="Courier New" w:hAnsi="Courier New" w:cs="Courier New"/>
        </w:rPr>
        <w:t>author</w:t>
      </w:r>
      <w:r w:rsidR="0004265E">
        <w:t xml:space="preserve">, který reprezentuje jedinou instanci třídy </w:t>
      </w:r>
      <w:r w:rsidR="0004265E" w:rsidRPr="0004265E">
        <w:rPr>
          <w:i/>
        </w:rPr>
        <w:t>Member</w:t>
      </w:r>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5" w:name="_Toc356475808"/>
      <w:r>
        <w:lastRenderedPageBreak/>
        <w:t>Nasazení modelu</w:t>
      </w:r>
      <w:r w:rsidR="0064386F">
        <w:t xml:space="preserve"> </w:t>
      </w:r>
      <w:r>
        <w:t>systému</w:t>
      </w:r>
      <w:bookmarkEnd w:id="95"/>
    </w:p>
    <w:p w:rsidR="0064359B" w:rsidRPr="0064359B" w:rsidRDefault="00C40883" w:rsidP="008D0E8A">
      <w:pPr>
        <w:pStyle w:val="Odstavecprvn"/>
      </w:pPr>
      <w:r>
        <w:t>Model vytvořený v předchozí kapitole nyní nasadíme do cílové aplikace. Forma aplikace byla určena zadáním této práce, jedná se o webovou aplikaci. Z možností nasazení vytvořeného modelu jsem zvolil použití modelu jako součásti aplikace (model continuity)</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r w:rsidR="0064359B" w:rsidRPr="0064359B">
        <w:rPr>
          <w:i/>
        </w:rPr>
        <w:t>Squeak</w:t>
      </w:r>
      <w:r w:rsidR="0064359B">
        <w:t xml:space="preserve"> obsahuje volně dostupný </w:t>
      </w:r>
      <w:r w:rsidR="00DB49C1">
        <w:t>framework</w:t>
      </w:r>
      <w:r w:rsidR="0064359B">
        <w:t xml:space="preserve"> pro tvorbu webových aplikací zvaný </w:t>
      </w:r>
      <w:r w:rsidR="0064359B">
        <w:rPr>
          <w:i/>
        </w:rPr>
        <w:t>Seaside</w:t>
      </w:r>
      <w:r w:rsidR="0064359B">
        <w:t xml:space="preserve">. Pomocí tohoto nástroje </w:t>
      </w:r>
      <w:r w:rsidR="00C81A10">
        <w:t>je možné</w:t>
      </w:r>
      <w:r w:rsidR="0064359B">
        <w:t xml:space="preserve"> z virtuálního prostředí </w:t>
      </w:r>
      <w:r w:rsidR="0064359B">
        <w:rPr>
          <w:i/>
        </w:rPr>
        <w:t>Squeak</w:t>
      </w:r>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Model View Contro</w:t>
      </w:r>
      <w:r>
        <w:rPr>
          <w:i/>
        </w:rPr>
        <w:t>l</w:t>
      </w:r>
      <w:r w:rsidRPr="00DD5FC7">
        <w:rPr>
          <w:i/>
        </w:rPr>
        <w:t>ler</w:t>
      </w:r>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(Object-relational mapping) nástrojů. V našem případě nebudeme využívat externího úložiště dat, protože nám prostředí </w:t>
      </w:r>
      <w:r w:rsidR="00E8571D">
        <w:rPr>
          <w:i/>
        </w:rPr>
        <w:t>Squeak</w:t>
      </w:r>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r w:rsidR="005200AA">
        <w:rPr>
          <w:i/>
        </w:rPr>
        <w:t>Squeak</w:t>
      </w:r>
      <w:r w:rsidR="005200AA">
        <w:t xml:space="preserve">, ve kterém poběží jak model systému, tak webový server. </w:t>
      </w:r>
      <w:r w:rsidR="00E8571D">
        <w:t xml:space="preserve">Řešení dostupnosti dat napříč všech spuštěných instancí webové aplikace bude probráno v kapitole </w:t>
      </w:r>
      <w:r w:rsidR="00045949">
        <w:fldChar w:fldCharType="begin"/>
      </w:r>
      <w:r w:rsidR="00E8571D">
        <w:instrText xml:space="preserve"> REF _Ref355913379 \r \h </w:instrText>
      </w:r>
      <w:r w:rsidR="00045949">
        <w:fldChar w:fldCharType="separate"/>
      </w:r>
      <w:r w:rsidR="00B84DF4">
        <w:t>7.2</w:t>
      </w:r>
      <w:r w:rsidR="00045949">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045949">
        <w:fldChar w:fldCharType="begin"/>
      </w:r>
      <w:r w:rsidR="00B31A5A">
        <w:instrText xml:space="preserve"> REF _Ref355912747 \r \h </w:instrText>
      </w:r>
      <w:r w:rsidR="00045949">
        <w:fldChar w:fldCharType="separate"/>
      </w:r>
      <w:r w:rsidR="00B84DF4">
        <w:t>6</w:t>
      </w:r>
      <w:r w:rsidR="00045949">
        <w:fldChar w:fldCharType="end"/>
      </w:r>
      <w:r>
        <w:t xml:space="preserve"> společně s</w:t>
      </w:r>
      <w:r w:rsidR="00324CD0">
        <w:t>e</w:t>
      </w:r>
      <w:r>
        <w:t xml:space="preserve"> </w:t>
      </w:r>
      <w:r w:rsidR="00324CD0">
        <w:t xml:space="preserve">řídícími </w:t>
      </w:r>
      <w:r>
        <w:t xml:space="preserve">OOPN sítěmi, o kterých si povíme v kapitole </w:t>
      </w:r>
      <w:r w:rsidR="00045949">
        <w:fldChar w:fldCharType="begin"/>
      </w:r>
      <w:r>
        <w:instrText xml:space="preserve"> REF _Ref356435135 \r \h </w:instrText>
      </w:r>
      <w:r w:rsidR="00045949">
        <w:fldChar w:fldCharType="separate"/>
      </w:r>
      <w:r w:rsidR="00B84DF4">
        <w:t>7.1</w:t>
      </w:r>
      <w:r w:rsidR="00045949">
        <w:fldChar w:fldCharType="end"/>
      </w:r>
      <w:r>
        <w:t>. Vrstvy</w:t>
      </w:r>
      <w:r w:rsidR="00B31A5A">
        <w:t xml:space="preserve"> </w:t>
      </w:r>
      <w:r w:rsidR="00B31A5A" w:rsidRPr="005200AA">
        <w:rPr>
          <w:i/>
        </w:rPr>
        <w:t>Controller</w:t>
      </w:r>
      <w:r>
        <w:t xml:space="preserve"> a </w:t>
      </w:r>
      <w:r>
        <w:rPr>
          <w:i/>
        </w:rPr>
        <w:t>View</w:t>
      </w:r>
      <w:r>
        <w:t xml:space="preserve">  budou implementovány </w:t>
      </w:r>
      <w:r w:rsidR="00DB49C1">
        <w:t xml:space="preserve">frameworkem </w:t>
      </w:r>
      <w:r>
        <w:t>Seaside</w:t>
      </w:r>
      <w:r w:rsidR="00DB49C1">
        <w:t xml:space="preserve"> a prezentovány v kapitole </w:t>
      </w:r>
      <w:r w:rsidR="00045949">
        <w:fldChar w:fldCharType="begin"/>
      </w:r>
      <w:r w:rsidR="00DB49C1">
        <w:instrText xml:space="preserve"> REF _Ref355913379 \r \h </w:instrText>
      </w:r>
      <w:r w:rsidR="00045949">
        <w:fldChar w:fldCharType="separate"/>
      </w:r>
      <w:r w:rsidR="00B84DF4">
        <w:t>7.2</w:t>
      </w:r>
      <w:r w:rsidR="00045949">
        <w:fldChar w:fldCharType="end"/>
      </w:r>
      <w:r w:rsidR="00DB49C1">
        <w:t>.</w:t>
      </w:r>
    </w:p>
    <w:p w:rsidR="00941D3D" w:rsidRDefault="00324CD0" w:rsidP="008D0E8A">
      <w:pPr>
        <w:pStyle w:val="Nadpis2"/>
      </w:pPr>
      <w:bookmarkStart w:id="96" w:name="_Ref355900583"/>
      <w:bookmarkStart w:id="97" w:name="_Ref356435135"/>
      <w:bookmarkStart w:id="98" w:name="_Toc356475809"/>
      <w:r>
        <w:t xml:space="preserve">Řídící </w:t>
      </w:r>
      <w:commentRangeStart w:id="99"/>
      <w:r w:rsidR="000F23A8">
        <w:t>sítě</w:t>
      </w:r>
      <w:bookmarkEnd w:id="96"/>
      <w:commentRangeEnd w:id="99"/>
      <w:r w:rsidR="00E1064A">
        <w:rPr>
          <w:rStyle w:val="Odkaznakoment"/>
          <w:rFonts w:cs="Times New Roman"/>
          <w:b w:val="0"/>
          <w:bCs w:val="0"/>
          <w:iCs w:val="0"/>
        </w:rPr>
        <w:commentReference w:id="99"/>
      </w:r>
      <w:bookmarkEnd w:id="97"/>
      <w:bookmarkEnd w:id="98"/>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045949">
        <w:fldChar w:fldCharType="begin"/>
      </w:r>
      <w:r>
        <w:instrText xml:space="preserve"> REF _Ref355912742 \r \h </w:instrText>
      </w:r>
      <w:r w:rsidR="00045949">
        <w:fldChar w:fldCharType="separate"/>
      </w:r>
      <w:r w:rsidR="00B84DF4">
        <w:t>6</w:t>
      </w:r>
      <w:r w:rsidR="00045949">
        <w:fldChar w:fldCharType="end"/>
      </w:r>
      <w:r w:rsidR="00C21789">
        <w:t xml:space="preserve"> a zprostředkovávají tak akce modelu pro jakoukoliv zastřešující aplikaci (v našem případě webovou aplikaci). Nejdůležitější síť z této skupiny je nazvaná </w:t>
      </w:r>
      <w:r w:rsidR="00C21789">
        <w:rPr>
          <w:i/>
        </w:rPr>
        <w:t>SystemNet</w:t>
      </w:r>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045949">
        <w:fldChar w:fldCharType="begin"/>
      </w:r>
      <w:r w:rsidR="00F42379">
        <w:instrText xml:space="preserve"> REF _Ref356439177 \r \h </w:instrText>
      </w:r>
      <w:r w:rsidR="00045949">
        <w:fldChar w:fldCharType="separate"/>
      </w:r>
      <w:r w:rsidR="00B84DF4">
        <w:t>6.1</w:t>
      </w:r>
      <w:r w:rsidR="0004594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r w:rsidR="000421E6">
        <w:rPr>
          <w:i/>
        </w:rPr>
        <w:t>AdminNet</w:t>
      </w:r>
      <w:r w:rsidR="000421E6">
        <w:t xml:space="preserve">, </w:t>
      </w:r>
      <w:r w:rsidR="000421E6">
        <w:rPr>
          <w:i/>
        </w:rPr>
        <w:t>AuthorNet</w:t>
      </w:r>
      <w:r w:rsidR="000421E6">
        <w:t xml:space="preserve">, </w:t>
      </w:r>
      <w:r w:rsidR="000421E6">
        <w:rPr>
          <w:i/>
        </w:rPr>
        <w:t>ReviewerNet</w:t>
      </w:r>
      <w:r w:rsidR="000421E6">
        <w:t xml:space="preserve"> a </w:t>
      </w:r>
      <w:r w:rsidR="000421E6">
        <w:rPr>
          <w:i/>
        </w:rPr>
        <w:t>UserNet</w:t>
      </w:r>
      <w:r w:rsidR="000421E6">
        <w:t xml:space="preserve">. </w:t>
      </w:r>
      <w:r w:rsidR="00F42379">
        <w:t xml:space="preserve">V diagramu </w:t>
      </w:r>
      <w:r w:rsidR="000421E6">
        <w:t xml:space="preserve">také </w:t>
      </w:r>
      <w:r w:rsidR="00F42379">
        <w:t xml:space="preserve">vidíme provázanost třídy </w:t>
      </w:r>
      <w:commentRangeStart w:id="100"/>
      <w:r w:rsidR="00F42379">
        <w:rPr>
          <w:i/>
        </w:rPr>
        <w:t>SystemNet</w:t>
      </w:r>
      <w:r w:rsidR="00F42379">
        <w:t xml:space="preserve"> </w:t>
      </w:r>
      <w:commentRangeEnd w:id="100"/>
      <w:r w:rsidR="00C8363B">
        <w:rPr>
          <w:rStyle w:val="Odkaznakoment"/>
        </w:rPr>
        <w:commentReference w:id="100"/>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101" w:name="_Toc356475810"/>
      <w:bookmarkStart w:id="102" w:name="_Ref356596622"/>
      <w:r>
        <w:t>SystemNet</w:t>
      </w:r>
      <w:bookmarkEnd w:id="101"/>
      <w:bookmarkEnd w:id="102"/>
    </w:p>
    <w:p w:rsidR="00791E5B" w:rsidRDefault="00791E5B" w:rsidP="008D0E8A">
      <w:pPr>
        <w:pStyle w:val="Odstavecprvn"/>
      </w:pPr>
      <w:r>
        <w:t xml:space="preserve">Třídu </w:t>
      </w:r>
      <w:r>
        <w:rPr>
          <w:i/>
        </w:rPr>
        <w:t>System</w:t>
      </w:r>
      <w:r w:rsidR="006E1722">
        <w:rPr>
          <w:i/>
        </w:rPr>
        <w:t>Net</w:t>
      </w:r>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103"/>
      <w:r>
        <w:t>singleton</w:t>
      </w:r>
      <w:commentRangeEnd w:id="103"/>
      <w:r>
        <w:rPr>
          <w:rStyle w:val="Znakapoznpodarou"/>
        </w:rPr>
        <w:footnoteReference w:id="9"/>
      </w:r>
      <w:r>
        <w:rPr>
          <w:rStyle w:val="Odkaznakoment"/>
        </w:rPr>
        <w:commentReference w:id="103"/>
      </w:r>
      <w:r>
        <w:t xml:space="preserve">. Veškeré spuštěné instance aplikace budou přistupovat k tomuto singletonu, jediné instanci třídy </w:t>
      </w:r>
      <w:r>
        <w:rPr>
          <w:i/>
        </w:rPr>
        <w:t>System</w:t>
      </w:r>
      <w:r w:rsidR="006E1722">
        <w:rPr>
          <w:i/>
        </w:rPr>
        <w:t>Net</w:t>
      </w:r>
      <w:r>
        <w:t xml:space="preserve">, který budeme dále nazývat Systém. </w:t>
      </w:r>
      <w:r w:rsidR="00FC0EE7">
        <w:t>Singleton</w:t>
      </w:r>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PNtalk neumožňuje definici třídy jako singletonu, je tato skutečnost ošetřena</w:t>
      </w:r>
      <w:r w:rsidR="001B0150">
        <w:t xml:space="preserve"> v </w:t>
      </w:r>
      <w:r w:rsidR="006E1722">
        <w:t>konstruktoru třídy webové aplikace (viz ***).</w:t>
      </w:r>
    </w:p>
    <w:p w:rsidR="006E1722" w:rsidRDefault="006E1722" w:rsidP="008D0E8A">
      <w:pPr>
        <w:pStyle w:val="Odstavecdal"/>
      </w:pPr>
      <w:r>
        <w:t xml:space="preserve">Třída </w:t>
      </w:r>
      <w:r w:rsidRPr="006E1722">
        <w:rPr>
          <w:i/>
        </w:rPr>
        <w:t>SystemNet</w:t>
      </w:r>
      <w:r>
        <w:t xml:space="preserve"> obsahuje následující veřejné atributy:</w:t>
      </w:r>
    </w:p>
    <w:p w:rsidR="006E1722" w:rsidRDefault="006E1722" w:rsidP="008D0E8A">
      <w:pPr>
        <w:pStyle w:val="Odstavecdal"/>
        <w:numPr>
          <w:ilvl w:val="0"/>
          <w:numId w:val="16"/>
        </w:numPr>
      </w:pPr>
      <w:r>
        <w:rPr>
          <w:rFonts w:ascii="Courier New" w:hAnsi="Courier New" w:cs="Courier New"/>
        </w:rPr>
        <w:t>conferences</w:t>
      </w:r>
      <w:r>
        <w:t xml:space="preserve">, obsahující </w:t>
      </w:r>
      <w:r w:rsidRPr="006E1722">
        <w:rPr>
          <w:i/>
        </w:rPr>
        <w:t>kolekci</w:t>
      </w:r>
      <w:r>
        <w:t xml:space="preserve"> všech instancí třídy </w:t>
      </w:r>
      <w:r>
        <w:rPr>
          <w:i/>
        </w:rPr>
        <w:t>Conference</w:t>
      </w:r>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r>
        <w:rPr>
          <w:rFonts w:ascii="Courier New" w:hAnsi="Courier New" w:cs="Courier New"/>
        </w:rPr>
        <w:t>users</w:t>
      </w:r>
      <w:r>
        <w:t xml:space="preserve">, obsahující </w:t>
      </w:r>
      <w:r>
        <w:rPr>
          <w:i/>
        </w:rPr>
        <w:t>kolekci</w:t>
      </w:r>
      <w:r>
        <w:t xml:space="preserve"> všech instancí třídy </w:t>
      </w:r>
      <w:r>
        <w:rPr>
          <w:i/>
        </w:rPr>
        <w:t>Member</w:t>
      </w:r>
      <w:r>
        <w:t xml:space="preserve"> vyskytujících se v systému, reprezentující registrované uživatele;</w:t>
      </w:r>
    </w:p>
    <w:p w:rsidR="001B0150" w:rsidRDefault="006E1722" w:rsidP="008D0E8A">
      <w:pPr>
        <w:pStyle w:val="Odstavecdal"/>
        <w:numPr>
          <w:ilvl w:val="0"/>
          <w:numId w:val="16"/>
        </w:numPr>
      </w:pPr>
      <w:r w:rsidRPr="006E1722">
        <w:rPr>
          <w:rFonts w:ascii="Courier New" w:hAnsi="Courier New" w:cs="Courier New"/>
        </w:rPr>
        <w:t>loggedUserNet</w:t>
      </w:r>
      <w:r>
        <w:rPr>
          <w:rFonts w:ascii="Courier New" w:hAnsi="Courier New" w:cs="Courier New"/>
        </w:rPr>
        <w:t>s</w:t>
      </w:r>
      <w:r>
        <w:t xml:space="preserve">, </w:t>
      </w:r>
      <w:r w:rsidR="00C91F5E">
        <w:t xml:space="preserve">obsahující </w:t>
      </w:r>
      <w:r w:rsidR="00C91F5E">
        <w:rPr>
          <w:i/>
        </w:rPr>
        <w:t>kolekci</w:t>
      </w:r>
      <w:r w:rsidR="00C91F5E">
        <w:t xml:space="preserve"> instancí třídy </w:t>
      </w:r>
      <w:r w:rsidR="00C91F5E">
        <w:rPr>
          <w:i/>
        </w:rPr>
        <w:t>Member</w:t>
      </w:r>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r>
        <w:rPr>
          <w:i/>
        </w:rPr>
        <w:t>SystemNet</w:t>
      </w:r>
      <w:r w:rsidR="00712F5B">
        <w:t xml:space="preserve"> má definovánu vlastní aktivitu, kterou obsluhuje registraci a přihlášení uživatelů. Adekvátní část specifikace třídy </w:t>
      </w:r>
      <w:r w:rsidR="00712F5B">
        <w:rPr>
          <w:i/>
        </w:rPr>
        <w:t>SystemNet</w:t>
      </w:r>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r>
        <w:rPr>
          <w:rFonts w:ascii="Courier New" w:hAnsi="Courier New" w:cs="Courier New"/>
        </w:rPr>
        <w:t>newVerify:</w:t>
      </w:r>
      <w:r>
        <w:rPr>
          <w:rFonts w:ascii="Courier New" w:hAnsi="Courier New" w:cs="Courier New"/>
          <w:i/>
        </w:rPr>
        <w:t>name</w:t>
      </w:r>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r>
        <w:rPr>
          <w:rFonts w:ascii="Courier New" w:hAnsi="Courier New" w:cs="Courier New"/>
        </w:rPr>
        <w:t>verify:</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named:</w:t>
      </w:r>
      <w:r>
        <w:rPr>
          <w:rFonts w:ascii="Courier New" w:hAnsi="Courier New" w:cs="Courier New"/>
          <w:i/>
        </w:rPr>
        <w:t>name</w:t>
      </w:r>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r w:rsidRPr="00EC3A3A">
        <w:rPr>
          <w:rFonts w:ascii="Courier New" w:hAnsi="Courier New" w:cs="Courier New"/>
        </w:rPr>
        <w:t>login:</w:t>
      </w:r>
      <w:r w:rsidRPr="00EC3A3A">
        <w:rPr>
          <w:rFonts w:ascii="Courier New" w:hAnsi="Courier New" w:cs="Courier New"/>
          <w:i/>
        </w:rPr>
        <w:t>name</w:t>
      </w:r>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r>
        <w:rPr>
          <w:rFonts w:ascii="Courier New" w:hAnsi="Courier New" w:cs="Courier New"/>
        </w:rPr>
        <w:t>logout:</w:t>
      </w:r>
      <w:r>
        <w:rPr>
          <w:rFonts w:ascii="Courier New" w:hAnsi="Courier New" w:cs="Courier New"/>
          <w:i/>
        </w:rPr>
        <w:t>net</w:t>
      </w:r>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n</w:t>
      </w:r>
      <w:r>
        <w:rPr>
          <w:rFonts w:ascii="Courier New" w:hAnsi="Courier New" w:cs="Courier New"/>
        </w:rPr>
        <w:t>ewVerify</w:t>
      </w:r>
      <w:r>
        <w:t xml:space="preserve">, přihlášení přes test na predikátu </w:t>
      </w:r>
      <w:r>
        <w:rPr>
          <w:rFonts w:ascii="Courier New" w:hAnsi="Courier New" w:cs="Courier New"/>
        </w:rPr>
        <w:t>login</w:t>
      </w:r>
      <w:r w:rsidR="005E59D2">
        <w:rPr>
          <w:rFonts w:ascii="Courier New" w:hAnsi="Courier New" w:cs="Courier New"/>
        </w:rPr>
        <w:t>:user:</w:t>
      </w:r>
      <w:r>
        <w:t xml:space="preserve"> a následném volání metody </w:t>
      </w:r>
      <w:r>
        <w:rPr>
          <w:rFonts w:ascii="Courier New" w:hAnsi="Courier New" w:cs="Courier New"/>
        </w:rPr>
        <w:t>verify</w:t>
      </w:r>
      <w:r w:rsidR="005E59D2">
        <w:t xml:space="preserve"> a odhlášení přes synchronní port </w:t>
      </w:r>
      <w:r w:rsidR="005E59D2">
        <w:rPr>
          <w:rFonts w:ascii="Courier New" w:hAnsi="Courier New" w:cs="Courier New"/>
        </w:rPr>
        <w:t>logout</w:t>
      </w:r>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r>
        <w:rPr>
          <w:i/>
        </w:rPr>
        <w:t>SystemNet</w:t>
      </w:r>
      <w:r>
        <w:t xml:space="preserve"> dále zprostředkovává metody pro správu entit systému, jimiž jsou (znak * zastupuje název entity):</w:t>
      </w:r>
    </w:p>
    <w:p w:rsidR="00762E74" w:rsidRDefault="00762E74" w:rsidP="008D0E8A">
      <w:pPr>
        <w:pStyle w:val="Odstavecdal"/>
        <w:numPr>
          <w:ilvl w:val="0"/>
          <w:numId w:val="20"/>
        </w:numPr>
      </w:pPr>
      <w:r>
        <w:rPr>
          <w:rFonts w:ascii="Courier New" w:hAnsi="Courier New" w:cs="Courier New"/>
        </w:rPr>
        <w:t>new</w:t>
      </w:r>
      <w:r>
        <w:t>*, tovární metody pro vytváření nových entit systému;</w:t>
      </w:r>
    </w:p>
    <w:p w:rsidR="00762E74" w:rsidRPr="00762E74" w:rsidRDefault="00762E74" w:rsidP="008D0E8A">
      <w:pPr>
        <w:pStyle w:val="Odstavecdal"/>
        <w:numPr>
          <w:ilvl w:val="0"/>
          <w:numId w:val="20"/>
        </w:numPr>
      </w:pPr>
      <w:r>
        <w:rPr>
          <w:rFonts w:ascii="Courier New" w:hAnsi="Courier New" w:cs="Courier New"/>
        </w:rPr>
        <w:t>add</w:t>
      </w:r>
      <w:r w:rsidR="00D04BFF">
        <w:t>*, metody pro přidávání entit do systému;</w:t>
      </w:r>
    </w:p>
    <w:p w:rsidR="00762E74" w:rsidRDefault="00762E74" w:rsidP="008D0E8A">
      <w:pPr>
        <w:pStyle w:val="Odstavecdal"/>
        <w:numPr>
          <w:ilvl w:val="0"/>
          <w:numId w:val="20"/>
        </w:numPr>
      </w:pPr>
      <w:r>
        <w:rPr>
          <w:rFonts w:ascii="Courier New" w:hAnsi="Courier New" w:cs="Courier New"/>
        </w:rPr>
        <w:t>remove</w:t>
      </w:r>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r w:rsidRPr="00D04BFF">
        <w:rPr>
          <w:i/>
        </w:rPr>
        <w:t>Conference</w:t>
      </w:r>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r w:rsidR="00762E74">
        <w:t>add/</w:t>
      </w:r>
      <w:r>
        <w:t>remove metody **</w:t>
      </w:r>
    </w:p>
    <w:p w:rsidR="00BE0AC8" w:rsidRPr="005E59D2" w:rsidRDefault="00BE0AC8" w:rsidP="008D0E8A">
      <w:pPr>
        <w:pStyle w:val="Odstavecdal"/>
      </w:pPr>
    </w:p>
    <w:p w:rsidR="00324CD0" w:rsidRDefault="00324CD0" w:rsidP="008D0E8A">
      <w:pPr>
        <w:pStyle w:val="Nadpis3"/>
      </w:pPr>
      <w:bookmarkStart w:id="104" w:name="_Toc356475811"/>
      <w:r>
        <w:t>User</w:t>
      </w:r>
      <w:r w:rsidR="00967FBA">
        <w:t>Net</w:t>
      </w:r>
      <w:bookmarkEnd w:id="104"/>
    </w:p>
    <w:p w:rsidR="00555A02" w:rsidRDefault="00555A02" w:rsidP="008D0E8A">
      <w:pPr>
        <w:pStyle w:val="Odstavecprvn"/>
      </w:pPr>
      <w:r>
        <w:t>** Pravděpodobně zde zůstane pouze jedna uživatelská síť, která bude kontrolní bod pro všechny typy uživatelů. Myslím že to bude stačit. Rozdíly ve zobrazení budou řešeny v Seaside podle typu přihlášeného uživatele. Je zbytečné mít 3 třídy implementující skoro to stejné. **</w:t>
      </w:r>
    </w:p>
    <w:p w:rsidR="00555A02" w:rsidRPr="00555A02" w:rsidRDefault="00555A02" w:rsidP="008D0E8A">
      <w:pPr>
        <w:pStyle w:val="Odstavecdal"/>
      </w:pPr>
      <w:r>
        <w:t>** Mimochodem - zkoušel jsem v PNtalku vytvořit třídu dědící od již existující třídy ale nepovedlo se mi to. PNtalk tedy nepodporuje dědičnost mezi uživatelsky definovanými třídami? Nakonec nebudu potřebovat dědit, ale zajímalo by mě to. **</w:t>
      </w:r>
    </w:p>
    <w:p w:rsidR="00F463E6" w:rsidRPr="00F463E6" w:rsidRDefault="00C62A66" w:rsidP="008D0E8A">
      <w:pPr>
        <w:pStyle w:val="Nadpis3"/>
      </w:pPr>
      <w:bookmarkStart w:id="105" w:name="_Toc356475812"/>
      <w:r>
        <w:t>AdminNet</w:t>
      </w:r>
      <w:bookmarkEnd w:id="105"/>
    </w:p>
    <w:p w:rsidR="00F463E6" w:rsidRPr="00F463E6" w:rsidRDefault="00967FBA" w:rsidP="008D0E8A">
      <w:pPr>
        <w:pStyle w:val="Nadpis3"/>
      </w:pPr>
      <w:bookmarkStart w:id="106" w:name="_Toc356475813"/>
      <w:r>
        <w:t>AuthorNet</w:t>
      </w:r>
      <w:bookmarkEnd w:id="106"/>
    </w:p>
    <w:p w:rsidR="00967FBA" w:rsidRDefault="00967FBA" w:rsidP="008D0E8A">
      <w:pPr>
        <w:pStyle w:val="Nadpis3"/>
      </w:pPr>
      <w:bookmarkStart w:id="107" w:name="_Toc356475814"/>
      <w:r>
        <w:t>ReviewerNet</w:t>
      </w:r>
      <w:bookmarkEnd w:id="107"/>
    </w:p>
    <w:p w:rsidR="00F463E6" w:rsidRPr="00F463E6" w:rsidRDefault="00F463E6" w:rsidP="008D0E8A">
      <w:pPr>
        <w:pStyle w:val="Odstavecprvn"/>
      </w:pPr>
    </w:p>
    <w:p w:rsidR="007A798E" w:rsidRDefault="007A798E" w:rsidP="008D0E8A">
      <w:pPr>
        <w:pStyle w:val="Nadpis2"/>
      </w:pPr>
      <w:bookmarkStart w:id="108" w:name="_Ref355913379"/>
      <w:bookmarkStart w:id="109" w:name="_Toc356475815"/>
      <w:r>
        <w:lastRenderedPageBreak/>
        <w:t>Uživatelské rozhraní</w:t>
      </w:r>
      <w:bookmarkEnd w:id="108"/>
      <w:bookmarkEnd w:id="109"/>
    </w:p>
    <w:p w:rsidR="00F529EA" w:rsidRDefault="00920554" w:rsidP="004529D4">
      <w:pPr>
        <w:pStyle w:val="Odstavecprvn"/>
      </w:pPr>
      <w:r>
        <w:t xml:space="preserve">Uživatelské rozhraní je podstatnou částí aplikace, která zajišťuje obousměrnou komunikaci s uživatelem. Pro jazyk Smalltalk existuje volně dostupný framework </w:t>
      </w:r>
      <w:r>
        <w:rPr>
          <w:i/>
        </w:rPr>
        <w:t>Seaside</w:t>
      </w:r>
      <w:r w:rsidR="00D3454D">
        <w:t xml:space="preserve"> </w:t>
      </w:r>
      <w:sdt>
        <w:sdtPr>
          <w:id w:val="138327476"/>
          <w:citation/>
        </w:sdtPr>
        <w:sdtContent>
          <w:fldSimple w:instr=" CITATION Duc10 \l 1029 ">
            <w:r w:rsidR="00D3454D">
              <w:rPr>
                <w:noProof/>
              </w:rPr>
              <w:t>[13]</w:t>
            </w:r>
          </w:fldSimple>
        </w:sdtContent>
      </w:sdt>
      <w:r>
        <w:t xml:space="preserve">, který využijeme v naší aplikaci. </w:t>
      </w:r>
      <w:r w:rsidR="00283A13">
        <w:t xml:space="preserve">Seaside </w:t>
      </w:r>
      <w:r w:rsidR="007C11DC">
        <w:t>je</w:t>
      </w:r>
      <w:r w:rsidR="00283A13">
        <w:t>, stejně jako Smalltalk, čistě objektově orientovaný</w:t>
      </w:r>
      <w:r w:rsidR="00283A13">
        <w:rPr>
          <w:rStyle w:val="Znakapoznpodarou"/>
        </w:rPr>
        <w:footnoteReference w:id="11"/>
      </w:r>
      <w:r w:rsidR="00283A13">
        <w:t xml:space="preserve"> </w:t>
      </w:r>
      <w:r w:rsidR="007C11DC">
        <w:t xml:space="preserve">framework,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5B6661" w:rsidRDefault="007C11DC" w:rsidP="008D0E8A">
      <w:pPr>
        <w:pStyle w:val="Odstavecdal"/>
      </w:pPr>
      <w:r>
        <w:t xml:space="preserve">Seaside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r w:rsidR="00FC7784" w:rsidRPr="0012213D">
        <w:rPr>
          <w:i/>
        </w:rPr>
        <w:t>backtracking</w:t>
      </w:r>
      <w:r w:rsidR="009A23BC" w:rsidRPr="0012213D">
        <w:rPr>
          <w:i/>
        </w:rPr>
        <w:t>em</w:t>
      </w:r>
      <w:r w:rsidR="00FC7784">
        <w:t xml:space="preserve"> (navracení se) </w:t>
      </w:r>
      <w:r w:rsidR="000375C5">
        <w:t>zpět do místa volání. Struktura webové aplikace potom připomíná strom samostatných komponent řídí</w:t>
      </w:r>
      <w:r w:rsidR="00E05DA0">
        <w:t>cí</w:t>
      </w:r>
      <w:r w:rsidR="000375C5">
        <w:t>ch dílčí části aplikace. Tento přístup k tvorbě webových aplikací je mezi ostatními frameworky spíše neobvyklý.</w:t>
      </w:r>
    </w:p>
    <w:p w:rsidR="007C11DC" w:rsidRDefault="00E05DA0" w:rsidP="008D0E8A">
      <w:pPr>
        <w:pStyle w:val="Odstavecdal"/>
      </w:pPr>
      <w:r>
        <w:t>Oproti jiným frameworkům, které využívají šablony, nebo organizaci pěkných URL adres,</w:t>
      </w:r>
      <w:r w:rsidR="009A23BC">
        <w:t xml:space="preserve"> Seaside generuje obsah pomocí čistého Smalltalku a URL adresy jsou generovány dynamicky</w:t>
      </w:r>
      <w:r w:rsidR="007B2B0E">
        <w:t xml:space="preserve"> samotým Seaside</w:t>
      </w:r>
      <w:r w:rsidR="009A23BC">
        <w:t>, přičemž historie adres reflektuje předávání řízení mezi komponentami, na jejich</w:t>
      </w:r>
      <w:r w:rsidR="00E73417">
        <w:t>ž</w:t>
      </w:r>
      <w:r w:rsidR="009A23BC">
        <w:t xml:space="preserve"> interakci je framework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r>
        <w:rPr>
          <w:rFonts w:ascii="Courier New" w:hAnsi="Courier New" w:cs="Courier New"/>
        </w:rPr>
        <w:t>renderContentOn:</w:t>
      </w:r>
      <w:r w:rsidR="006244B5">
        <w:rPr>
          <w:rFonts w:ascii="Courier New" w:hAnsi="Courier New" w:cs="Courier New"/>
          <w:i/>
        </w:rPr>
        <w:t>aCanvas</w:t>
      </w:r>
      <w:r w:rsidRPr="00C26566">
        <w:t>, pravděpodobně nejdůležitější metoda</w:t>
      </w:r>
      <w:r>
        <w:t xml:space="preserve"> v Seaside.</w:t>
      </w:r>
      <w:r w:rsidR="000B447F">
        <w:t xml:space="preserve"> Metoda jako parametr přijímá objekt třídy </w:t>
      </w:r>
      <w:r w:rsidR="000B447F">
        <w:rPr>
          <w:i/>
        </w:rPr>
        <w:t>WACanvas</w:t>
      </w:r>
      <w:r w:rsidR="000B447F">
        <w:t>, který zastupuje vykreslovanou stránku</w:t>
      </w:r>
      <w:r w:rsidR="000B447F">
        <w:rPr>
          <w:rStyle w:val="Znakapoznpodarou"/>
        </w:rPr>
        <w:footnoteReference w:id="12"/>
      </w:r>
      <w:r w:rsidR="000B447F">
        <w:t xml:space="preserve"> a zprostředkovává tvorbu obsahu stránky.</w:t>
      </w:r>
    </w:p>
    <w:p w:rsidR="00C26566" w:rsidRDefault="00C26566" w:rsidP="008D0E8A">
      <w:pPr>
        <w:pStyle w:val="Odstavecdal"/>
        <w:numPr>
          <w:ilvl w:val="0"/>
          <w:numId w:val="21"/>
        </w:numPr>
      </w:pPr>
      <w:r>
        <w:t>Čekání na uživatelský vstup, kterým může být např. kliknutí na odkaz, potvrzení formuláře. Každá akce má definovanou reakci.</w:t>
      </w:r>
    </w:p>
    <w:p w:rsidR="00B43635" w:rsidRDefault="00C26566" w:rsidP="008D0E8A">
      <w:pPr>
        <w:pStyle w:val="Odstavecdal"/>
        <w:numPr>
          <w:ilvl w:val="0"/>
          <w:numId w:val="21"/>
        </w:numPr>
      </w:pPr>
      <w:r>
        <w:t>Obsloužení provedené akc</w:t>
      </w:r>
      <w:r w:rsidR="00B43635">
        <w:t>e, kterým může být změna stavu systému</w:t>
      </w:r>
      <w:r w:rsidR="00426437">
        <w:t>,</w:t>
      </w:r>
      <w:r w:rsidR="00B43635">
        <w:t xml:space="preserve"> komponenty, nebo také volání jiné komponenty.</w:t>
      </w:r>
      <w:r w:rsidR="00480220">
        <w:t xml:space="preserve"> Obsluha akce je v Seaside definována zprávou </w:t>
      </w:r>
      <w:r w:rsidR="00480220">
        <w:rPr>
          <w:rFonts w:ascii="Courier New" w:hAnsi="Courier New" w:cs="Courier New"/>
        </w:rPr>
        <w:t>callback</w:t>
      </w:r>
      <w:r w:rsidR="00480220">
        <w:t xml:space="preserve"> zaslanou aktivním prvkům stránky (např. odkaz, tlačítko). Zpráva </w:t>
      </w:r>
      <w:r w:rsidR="00480220">
        <w:rPr>
          <w:rFonts w:ascii="Courier New" w:hAnsi="Courier New" w:cs="Courier New"/>
        </w:rPr>
        <w:t>callback</w:t>
      </w:r>
      <w:r w:rsidR="00480220">
        <w:t xml:space="preserve"> přijímá jako parametr programový blok</w:t>
      </w:r>
      <w:r w:rsidR="00B63113">
        <w:rPr>
          <w:rStyle w:val="Znakapoznpodarou"/>
        </w:rPr>
        <w:footnoteReference w:id="13"/>
      </w:r>
      <w:r w:rsidR="00480220">
        <w:t>, který bude po provedení akce proveden.</w:t>
      </w:r>
    </w:p>
    <w:p w:rsidR="00992962"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r>
        <w:rPr>
          <w:rFonts w:ascii="Courier New" w:hAnsi="Courier New" w:cs="Courier New"/>
        </w:rPr>
        <w:t>call:</w:t>
      </w:r>
      <w:r w:rsidR="000B447F">
        <w:t>, která</w:t>
      </w:r>
      <w:r>
        <w:t xml:space="preserve"> provede vytvoření dané komponenty a předání řízení této komponentě. Nová komponenta opět provádí svůj cyklus dokud </w:t>
      </w:r>
      <w:r w:rsidR="00885943">
        <w:t xml:space="preserve">vlastní </w:t>
      </w:r>
      <w:r>
        <w:t xml:space="preserve">metodou </w:t>
      </w:r>
      <w:r>
        <w:rPr>
          <w:rFonts w:ascii="Courier New" w:hAnsi="Courier New" w:cs="Courier New"/>
        </w:rPr>
        <w:t>answer</w:t>
      </w:r>
      <w:r>
        <w:t xml:space="preserve"> nevrátí řízení původní komponentě. </w:t>
      </w:r>
      <w:r w:rsidR="00885943">
        <w:t xml:space="preserve">V procesu navrácení řízení může proběhnout také předání </w:t>
      </w:r>
      <w:r w:rsidR="006B68D2">
        <w:t>parametrů</w:t>
      </w:r>
      <w:r w:rsidR="00BD6023">
        <w:t xml:space="preserve">, </w:t>
      </w:r>
      <w:r w:rsidR="006B68D2">
        <w:t>např.</w:t>
      </w:r>
      <w:r w:rsidR="00BD6023">
        <w:t xml:space="preserve"> </w:t>
      </w:r>
      <w:r w:rsidR="00885943">
        <w:t>výsledku běhu komponenty.</w:t>
      </w:r>
    </w:p>
    <w:p w:rsidR="00992962" w:rsidRDefault="00992962" w:rsidP="008D0E8A">
      <w:pPr>
        <w:pStyle w:val="Odstavecdal"/>
      </w:pPr>
    </w:p>
    <w:p w:rsidR="00992962" w:rsidRDefault="00992962" w:rsidP="008D0E8A">
      <w:pPr>
        <w:pStyle w:val="Odstavecdal"/>
      </w:pPr>
      <w:r>
        <w:t>** moz</w:t>
      </w:r>
      <w:r w:rsidR="00E13867">
        <w:t>n</w:t>
      </w:r>
      <w:r>
        <w:t>a sekv. diagram? viz papir **</w:t>
      </w:r>
    </w:p>
    <w:p w:rsidR="00992962" w:rsidRDefault="00992962" w:rsidP="008D0E8A">
      <w:pPr>
        <w:pStyle w:val="Odstavecdal"/>
      </w:pPr>
    </w:p>
    <w:p w:rsidR="00E05DA0" w:rsidRDefault="006244B5" w:rsidP="008D0E8A">
      <w:pPr>
        <w:pStyle w:val="Odstavecdal"/>
      </w:pPr>
      <w:r>
        <w:t xml:space="preserve">Kromě volání a předání celého řízení jiné komponentě umožňuje Seaside také vnořování komponent. Jedna komponenta potom může být poskládána z více komponent, které mají nezávislé řízení. Toho lze docílit metodou </w:t>
      </w:r>
      <w:r>
        <w:rPr>
          <w:rFonts w:ascii="Courier New" w:hAnsi="Courier New" w:cs="Courier New"/>
        </w:rPr>
        <w:t>render:</w:t>
      </w:r>
      <w:r>
        <w:t xml:space="preserve"> </w:t>
      </w:r>
      <w:r w:rsidR="000B447F">
        <w:t xml:space="preserve">nad objektem třídy </w:t>
      </w:r>
      <w:r w:rsidR="000B447F" w:rsidRPr="006244B5">
        <w:rPr>
          <w:i/>
        </w:rPr>
        <w:t>WACanvas</w:t>
      </w:r>
      <w:r>
        <w:t xml:space="preserve">, které dané komponentě </w:t>
      </w:r>
      <w:r>
        <w:lastRenderedPageBreak/>
        <w:t>vymezí prostor na stránce pro vykreslení a vlastní řízení.</w:t>
      </w:r>
      <w:r w:rsidR="00C92971">
        <w:t xml:space="preserve"> </w:t>
      </w:r>
      <w:r w:rsidR="00BD6023">
        <w:t xml:space="preserve">Stav </w:t>
      </w:r>
      <w:r w:rsidR="006B68D2">
        <w:t>vykreslené stránky</w:t>
      </w:r>
      <w:r w:rsidR="00BD6023">
        <w:t xml:space="preserve"> je takto zachycen</w:t>
      </w:r>
      <w:r w:rsidR="006B68D2">
        <w:t xml:space="preserve"> stavem všech dílčích komponent na stránce.</w:t>
      </w:r>
    </w:p>
    <w:p w:rsidR="00F45F96" w:rsidRDefault="00BD6023" w:rsidP="008D0E8A">
      <w:pPr>
        <w:pStyle w:val="Odstavecdal"/>
      </w:pPr>
      <w:r>
        <w:t xml:space="preserve">Výše popsané chování </w:t>
      </w:r>
      <w:r w:rsidR="00C826E3">
        <w:t xml:space="preserve">si nyní </w:t>
      </w:r>
      <w:r>
        <w:t>budeme demonstrovat na</w:t>
      </w:r>
      <w:r w:rsidR="002A225B">
        <w:t xml:space="preserve"> jednoduchém</w:t>
      </w:r>
      <w:r>
        <w:t xml:space="preserve"> příkladu </w:t>
      </w:r>
      <w:r w:rsidR="002A225B">
        <w:t xml:space="preserve">podobném </w:t>
      </w:r>
      <w:r w:rsidR="002A225B">
        <w:rPr>
          <w:i/>
        </w:rPr>
        <w:t>Hello World</w:t>
      </w:r>
      <w:r w:rsidR="002A225B">
        <w:rPr>
          <w:rStyle w:val="Znakapoznpodarou"/>
          <w:i/>
        </w:rPr>
        <w:footnoteReference w:id="14"/>
      </w:r>
      <w:r w:rsidR="00E73417">
        <w:t xml:space="preserve">. </w:t>
      </w:r>
      <w:r w:rsidR="009F6880">
        <w:t xml:space="preserve">Aplikace po nás bude vyžadovat jméno, pomocí něhož nás poté pozdraví. </w:t>
      </w:r>
      <w:r w:rsidR="00C826E3">
        <w:t xml:space="preserve">Představme si tedy definici kořenové třídy </w:t>
      </w:r>
      <w:r w:rsidR="00C826E3" w:rsidRPr="009D5F75">
        <w:rPr>
          <w:i/>
        </w:rPr>
        <w:t>WA</w:t>
      </w:r>
      <w:r w:rsidR="004D060E" w:rsidRPr="009D5F75">
        <w:rPr>
          <w:i/>
        </w:rPr>
        <w:t>Hello</w:t>
      </w:r>
      <w:r w:rsidR="00B211D7">
        <w:t xml:space="preserve">, která říká, že bude odvozena od třídy </w:t>
      </w:r>
      <w:r w:rsidR="00B211D7" w:rsidRPr="009D5F75">
        <w:rPr>
          <w:i/>
        </w:rPr>
        <w:t>WAComponent</w:t>
      </w:r>
      <w:r w:rsidR="00B211D7">
        <w:t>, prozatím má</w:t>
      </w:r>
      <w:r w:rsidR="00146F53">
        <w:t xml:space="preserve"> pouze jednu</w:t>
      </w:r>
      <w:r w:rsidR="008473A3">
        <w:t xml:space="preserve"> instanční</w:t>
      </w:r>
      <w:r w:rsidR="00146F53">
        <w:t xml:space="preserve"> proměnnou </w:t>
      </w:r>
      <w:r w:rsidR="00146F53" w:rsidRPr="00146F53">
        <w:rPr>
          <w:rFonts w:ascii="Courier New" w:hAnsi="Courier New" w:cs="Courier New"/>
        </w:rPr>
        <w:t>name</w:t>
      </w:r>
      <w:r w:rsidR="008473A3">
        <w:t>,</w:t>
      </w:r>
      <w:r w:rsidR="00146F53">
        <w:t xml:space="preserve"> se kterou budeme pracovat později. Poslední řádek určuje kategorii</w:t>
      </w:r>
      <w:r w:rsidR="00146F53">
        <w:rPr>
          <w:rStyle w:val="Znakapoznpodarou"/>
        </w:rPr>
        <w:footnoteReference w:id="15"/>
      </w:r>
      <w:r w:rsidR="00146F53">
        <w:t xml:space="preserve">, </w:t>
      </w:r>
      <w:r w:rsidR="003140CA">
        <w:t xml:space="preserve">ve které se </w:t>
      </w:r>
      <w:r w:rsidR="00146F53">
        <w:t>třída nachází</w:t>
      </w:r>
      <w:r w:rsidR="008473A3">
        <w:t xml:space="preserve">. Metoda </w:t>
      </w:r>
      <w:r w:rsidR="008473A3">
        <w:rPr>
          <w:rFonts w:ascii="Courier New" w:hAnsi="Courier New" w:cs="Courier New"/>
        </w:rPr>
        <w:t>canBeRoot</w:t>
      </w:r>
      <w:r w:rsidR="008473A3">
        <w:t xml:space="preserve"> přepisuje rodičovskou metodu a </w:t>
      </w:r>
      <w:r w:rsidR="0063097E">
        <w:t xml:space="preserve">vrací hodnotu </w:t>
      </w:r>
      <w:r w:rsidR="0063097E" w:rsidRPr="0063097E">
        <w:rPr>
          <w:rFonts w:ascii="Courier New" w:hAnsi="Courier New" w:cs="Courier New"/>
        </w:rPr>
        <w:t>true</w:t>
      </w:r>
      <w:r w:rsidR="0063097E">
        <w:t xml:space="preserve">, </w:t>
      </w:r>
      <w:r w:rsidR="008473A3" w:rsidRPr="0063097E">
        <w:t>určuje</w:t>
      </w:r>
      <w:r w:rsidR="0063097E">
        <w:t xml:space="preserve"> tím</w:t>
      </w:r>
      <w:r w:rsidR="008473A3">
        <w:t xml:space="preserve"> </w:t>
      </w:r>
      <w:r w:rsidR="0063097E">
        <w:t xml:space="preserve">že tato třída </w:t>
      </w:r>
      <w:r w:rsidR="00DA232A">
        <w:t>bude výchozím bodem aplikace</w:t>
      </w:r>
      <w:r w:rsidR="0063097E">
        <w:t xml:space="preserve"> a objeví se v nabídce web aplikací poskytovaných frameworkem Seaside.</w:t>
      </w:r>
    </w:p>
    <w:p w:rsidR="008D0E8A" w:rsidRDefault="001630F3" w:rsidP="008D0E8A">
      <w:pPr>
        <w:pStyle w:val="Codeblock"/>
      </w:pPr>
      <w:r>
        <w:t>WAComponent subclass: #WA</w:t>
      </w:r>
      <w:r w:rsidR="004D060E">
        <w:t>Hello</w:t>
      </w:r>
      <w:r>
        <w:br/>
      </w:r>
      <w:r>
        <w:tab/>
        <w:t xml:space="preserve">instanceVariableNames: </w:t>
      </w:r>
      <w:r w:rsidRPr="00146F53">
        <w:rPr>
          <w:lang w:val="en-US"/>
        </w:rPr>
        <w:t>'name'</w:t>
      </w:r>
      <w:r>
        <w:br/>
      </w:r>
      <w:r>
        <w:tab/>
        <w:t xml:space="preserve">classVariableNames: </w:t>
      </w:r>
      <w:r>
        <w:rPr>
          <w:lang w:val="en-US"/>
        </w:rPr>
        <w:t>''</w:t>
      </w:r>
      <w:r>
        <w:br/>
      </w:r>
      <w:r>
        <w:tab/>
        <w:t>poolDictionaries: ''</w:t>
      </w:r>
      <w:r>
        <w:br/>
      </w:r>
      <w:r>
        <w:tab/>
        <w:t>category: 'PNtalk-DP-xcaham02'</w:t>
      </w:r>
      <w:r w:rsidR="00F45F96">
        <w:br/>
      </w:r>
      <w:r>
        <w:br/>
        <w:t>canBeRoot</w:t>
      </w:r>
      <w:r>
        <w:br/>
      </w:r>
      <w:r>
        <w:tab/>
      </w:r>
      <w:r>
        <w:rPr>
          <w:lang w:val="en-US"/>
        </w:rPr>
        <w:t xml:space="preserve">^ </w:t>
      </w:r>
      <w:r>
        <w:t>true.</w:t>
      </w:r>
    </w:p>
    <w:p w:rsidR="001630F3" w:rsidRPr="00A241AA" w:rsidRDefault="001630F3" w:rsidP="008D0E8A">
      <w:pPr>
        <w:pStyle w:val="Odstavecdal"/>
      </w:pPr>
      <w:r>
        <w:t xml:space="preserve">Pro inicializační nastavení instance nám je poskytnuta metoda </w:t>
      </w:r>
      <w:r w:rsidRPr="0074496C">
        <w:rPr>
          <w:rFonts w:ascii="Courier New" w:hAnsi="Courier New" w:cs="Courier New"/>
        </w:rPr>
        <w:t>initialize</w:t>
      </w:r>
      <w:r>
        <w:t xml:space="preserve">, kterou ale prozatím nebudeme využívat. Pustíme se nyní do vytvoření obsahu stránky, tedy definice metody </w:t>
      </w:r>
      <w:r w:rsidRPr="00563590">
        <w:rPr>
          <w:rFonts w:ascii="Courier New" w:hAnsi="Courier New" w:cs="Courier New"/>
        </w:rPr>
        <w:t>renderContentOn</w:t>
      </w:r>
      <w:r>
        <w:t>:</w:t>
      </w:r>
      <w:r w:rsidRPr="00563590">
        <w:rPr>
          <w:rFonts w:ascii="Courier New" w:hAnsi="Courier New" w:cs="Courier New"/>
          <w:i/>
        </w:rPr>
        <w:t>html</w:t>
      </w:r>
      <w:r>
        <w:t xml:space="preserve"> která je v následujícím úryvku kódu.</w:t>
      </w:r>
    </w:p>
    <w:p w:rsidR="008D0E8A" w:rsidRDefault="009E3007" w:rsidP="008D0E8A">
      <w:pPr>
        <w:pStyle w:val="Codeblock"/>
      </w:pPr>
      <w:r>
        <w:t>WA</w:t>
      </w:r>
      <w:r w:rsidR="00C236DB">
        <w:t>Hello</w:t>
      </w:r>
      <w:r>
        <w:t xml:space="preserve"> </w:t>
      </w:r>
      <w:r>
        <w:rPr>
          <w:lang w:val="en-US"/>
        </w:rPr>
        <w:t xml:space="preserve">&gt;&gt; </w:t>
      </w:r>
      <w:r w:rsidR="001630F3">
        <w:t xml:space="preserve">renderContentOn: </w:t>
      </w:r>
      <w:r w:rsidR="001630F3" w:rsidRPr="003E5A8B">
        <w:rPr>
          <w:i/>
        </w:rPr>
        <w:t>html</w:t>
      </w:r>
      <w:r w:rsidR="001630F3">
        <w:br/>
      </w:r>
      <w:r w:rsidR="001630F3">
        <w:tab/>
      </w:r>
      <w:r w:rsidR="001630F3" w:rsidRPr="003E5A8B">
        <w:rPr>
          <w:i/>
        </w:rPr>
        <w:t>html</w:t>
      </w:r>
      <w:r w:rsidR="001630F3">
        <w:t xml:space="preserve"> heading: '</w:t>
      </w:r>
      <w:r w:rsidR="00C76EE2">
        <w:t>SayHello</w:t>
      </w:r>
      <w:r w:rsidR="00CA2B68">
        <w:t xml:space="preserve"> app</w:t>
      </w:r>
      <w:r w:rsidR="001630F3">
        <w:t>'.</w:t>
      </w:r>
      <w:r w:rsidR="001630F3">
        <w:br/>
      </w:r>
      <w:r w:rsidR="001630F3">
        <w:tab/>
      </w:r>
      <w:r w:rsidR="001630F3">
        <w:rPr>
          <w:i/>
        </w:rPr>
        <w:t>html</w:t>
      </w:r>
      <w:r w:rsidR="001630F3">
        <w:t xml:space="preserve"> form: [</w:t>
      </w:r>
      <w:r w:rsidR="001630F3">
        <w:br/>
      </w:r>
      <w:r w:rsidR="001630F3">
        <w:tab/>
      </w:r>
      <w:r w:rsidR="001630F3">
        <w:tab/>
      </w:r>
      <w:r w:rsidR="001630F3" w:rsidRPr="004863CD">
        <w:rPr>
          <w:i/>
        </w:rPr>
        <w:t>html</w:t>
      </w:r>
      <w:r w:rsidR="001630F3">
        <w:t xml:space="preserve"> text: 'Name'.</w:t>
      </w:r>
      <w:r w:rsidR="001630F3">
        <w:br/>
      </w:r>
      <w:r w:rsidR="001630F3">
        <w:tab/>
      </w:r>
      <w:r w:rsidR="001630F3">
        <w:tab/>
      </w:r>
      <w:r w:rsidR="001630F3" w:rsidRPr="004863CD">
        <w:rPr>
          <w:i/>
        </w:rPr>
        <w:t>html</w:t>
      </w:r>
      <w:r w:rsidR="001630F3">
        <w:t xml:space="preserve"> textInput</w:t>
      </w:r>
      <w:r w:rsidR="001630F3">
        <w:br/>
      </w:r>
      <w:r w:rsidR="001630F3">
        <w:tab/>
      </w:r>
      <w:r w:rsidR="001630F3">
        <w:tab/>
      </w:r>
      <w:r w:rsidR="001630F3">
        <w:tab/>
        <w:t>on:#</w:t>
      </w:r>
      <w:r w:rsidR="001630F3" w:rsidRPr="00C76EE2">
        <w:t>name</w:t>
      </w:r>
      <w:r w:rsidR="001630F3">
        <w:t xml:space="preserve"> of: self.</w:t>
      </w:r>
      <w:r w:rsidR="001630F3">
        <w:br/>
      </w:r>
      <w:r w:rsidR="001630F3">
        <w:tab/>
      </w:r>
      <w:r w:rsidR="001630F3">
        <w:tab/>
      </w:r>
      <w:r w:rsidR="001630F3" w:rsidRPr="004863CD">
        <w:rPr>
          <w:i/>
        </w:rPr>
        <w:t>html</w:t>
      </w:r>
      <w:r w:rsidR="001630F3">
        <w:t xml:space="preserve"> submitButton</w:t>
      </w:r>
      <w:r w:rsidR="001630F3">
        <w:br/>
      </w:r>
      <w:r w:rsidR="001630F3">
        <w:tab/>
      </w:r>
      <w:r w:rsidR="001630F3">
        <w:tab/>
      </w:r>
      <w:r w:rsidR="001630F3">
        <w:tab/>
        <w:t>callback:[</w:t>
      </w:r>
      <w:r w:rsidR="001630F3">
        <w:br/>
      </w:r>
      <w:r w:rsidR="001630F3">
        <w:tab/>
      </w:r>
      <w:r w:rsidR="001630F3">
        <w:tab/>
      </w:r>
      <w:r w:rsidR="001630F3">
        <w:tab/>
      </w:r>
      <w:r>
        <w:tab/>
      </w:r>
      <w:r w:rsidR="00526BB6">
        <w:t>self call: (SayHello</w:t>
      </w:r>
      <w:r w:rsidR="001630F3">
        <w:t xml:space="preserve"> new</w:t>
      </w:r>
      <w:r w:rsidR="00526BB6">
        <w:t xml:space="preserve"> to: name).</w:t>
      </w:r>
      <w:r w:rsidR="001630F3">
        <w:br/>
      </w:r>
      <w:r w:rsidR="001630F3">
        <w:tab/>
      </w:r>
      <w:r w:rsidR="001630F3">
        <w:tab/>
      </w:r>
      <w:r w:rsidR="001630F3">
        <w:tab/>
        <w:t>]; with: '</w:t>
      </w:r>
      <w:r w:rsidR="004D060E">
        <w:t>Say hello</w:t>
      </w:r>
      <w:r w:rsidR="001630F3">
        <w:t>'.</w:t>
      </w:r>
      <w:r w:rsidR="001630F3">
        <w:br/>
      </w:r>
      <w:r w:rsidR="001630F3">
        <w:tab/>
        <w:t>]</w:t>
      </w:r>
      <w:r w:rsidR="008D0E8A">
        <w:br/>
      </w:r>
      <w:r w:rsidR="001630F3">
        <w:br/>
      </w:r>
      <w:r w:rsidR="00C236DB">
        <w:t xml:space="preserve">WAHello </w:t>
      </w:r>
      <w:r w:rsidR="005363D4">
        <w:rPr>
          <w:lang w:val="en-US"/>
        </w:rPr>
        <w:t xml:space="preserve">&gt;&gt; </w:t>
      </w:r>
      <w:r w:rsidR="001630F3">
        <w:t>name</w:t>
      </w:r>
      <w:r w:rsidR="001630F3">
        <w:br/>
      </w:r>
      <w:r w:rsidR="001630F3">
        <w:tab/>
      </w:r>
      <w:r w:rsidR="001630F3">
        <w:rPr>
          <w:lang w:val="en-US"/>
        </w:rPr>
        <w:t>^ name.</w:t>
      </w:r>
      <w:r w:rsidR="001630F3">
        <w:br/>
      </w:r>
      <w:r w:rsidR="001630F3">
        <w:br/>
      </w:r>
      <w:r w:rsidR="00C236DB">
        <w:t xml:space="preserve">WAHello </w:t>
      </w:r>
      <w:r w:rsidR="005363D4">
        <w:rPr>
          <w:lang w:val="en-US"/>
        </w:rPr>
        <w:t xml:space="preserve">&gt;&gt; </w:t>
      </w:r>
      <w:r w:rsidR="001630F3">
        <w:t xml:space="preserve">name: </w:t>
      </w:r>
      <w:r w:rsidR="001630F3" w:rsidRPr="00146F53">
        <w:rPr>
          <w:i/>
        </w:rPr>
        <w:t>aName</w:t>
      </w:r>
      <w:r w:rsidR="001630F3">
        <w:br/>
      </w:r>
      <w:r w:rsidR="001630F3">
        <w:tab/>
        <w:t xml:space="preserve">name _ </w:t>
      </w:r>
      <w:r w:rsidR="001630F3" w:rsidRPr="001C5A05">
        <w:rPr>
          <w:i/>
        </w:rPr>
        <w:t>aName</w:t>
      </w:r>
      <w:r w:rsidR="008D0E8A">
        <w:t>.</w:t>
      </w:r>
    </w:p>
    <w:p w:rsidR="00BC4030" w:rsidRDefault="00FC63D7" w:rsidP="008D0E8A">
      <w:pPr>
        <w:pStyle w:val="Odstavecdal"/>
      </w:pPr>
      <w:r>
        <w:t>Připomeňme</w:t>
      </w:r>
      <w:r w:rsidR="001630F3">
        <w:t xml:space="preserve"> </w:t>
      </w:r>
      <w:r w:rsidR="00A241AA">
        <w:t>si, že tato metoda přijímá jeden parametr</w:t>
      </w:r>
      <w:r w:rsidR="00E2665F">
        <w:t xml:space="preserve"> jménem</w:t>
      </w:r>
      <w:r w:rsidR="00A241AA">
        <w:t xml:space="preserve"> </w:t>
      </w:r>
      <w:r w:rsidR="00A241AA">
        <w:rPr>
          <w:rFonts w:ascii="Courier New" w:hAnsi="Courier New" w:cs="Courier New"/>
          <w:i/>
        </w:rPr>
        <w:t>html</w:t>
      </w:r>
      <w:r w:rsidR="00A241AA">
        <w:t xml:space="preserve"> </w:t>
      </w:r>
      <w:r>
        <w:t xml:space="preserve">reprezentující </w:t>
      </w:r>
      <w:r w:rsidR="000B447F">
        <w:t xml:space="preserve"> </w:t>
      </w:r>
      <w:r>
        <w:t>objekt</w:t>
      </w:r>
      <w:r w:rsidR="000B447F">
        <w:t xml:space="preserve"> třídy </w:t>
      </w:r>
      <w:r w:rsidR="000B447F">
        <w:rPr>
          <w:i/>
        </w:rPr>
        <w:t>WACanvas</w:t>
      </w:r>
      <w:r w:rsidR="00A241AA">
        <w:t>. Obsah tvoříme zasíláním zpráv tomuto objektu</w:t>
      </w:r>
      <w:r w:rsidR="005A3FF8">
        <w:t>, přičemž v</w:t>
      </w:r>
      <w:r w:rsidR="00A241AA">
        <w:t>ýznam zpráv je často již ze zápisu pochopitelný</w:t>
      </w:r>
      <w:r w:rsidR="00A81A21">
        <w:t>,</w:t>
      </w:r>
      <w:r w:rsidR="00E2665F">
        <w:t xml:space="preserve"> </w:t>
      </w:r>
      <w:r w:rsidR="00A241AA">
        <w:t>ale přesto si popíšeme alespoň ty</w:t>
      </w:r>
      <w:r w:rsidR="005A3FF8">
        <w:t xml:space="preserve"> zprávy</w:t>
      </w:r>
      <w:r w:rsidR="00A241AA">
        <w:t>, které budeme často využívat.</w:t>
      </w:r>
      <w:r w:rsidR="00A81A21">
        <w:t xml:space="preserve"> Více</w:t>
      </w:r>
      <w:r w:rsidR="002D6E11">
        <w:t xml:space="preserve"> </w:t>
      </w:r>
      <w:r w:rsidR="002D6E11">
        <w:lastRenderedPageBreak/>
        <w:t>informací najdete v knize o</w:t>
      </w:r>
      <w:r w:rsidR="00A81A21">
        <w:t xml:space="preserve"> Seaside </w:t>
      </w:r>
      <w:sdt>
        <w:sdtPr>
          <w:id w:val="138327475"/>
          <w:citation/>
        </w:sdtPr>
        <w:sdtContent>
          <w:fldSimple w:instr=" CITATION Duc10 \l 1029 ">
            <w:r w:rsidR="0040644A">
              <w:rPr>
                <w:noProof/>
              </w:rPr>
              <w:t>[13]</w:t>
            </w:r>
          </w:fldSimple>
        </w:sdtContent>
      </w:sdt>
      <w:r w:rsidR="002D6E11">
        <w:t xml:space="preserve">, nebo v dokumentaci na webových stránkách frameworku </w:t>
      </w:r>
      <w:sdt>
        <w:sdtPr>
          <w:id w:val="140895018"/>
          <w:citation/>
        </w:sdtPr>
        <w:sdtContent>
          <w:fldSimple w:instr=" CITATION sea13 \l 1029 ">
            <w:r w:rsidR="002D6E11">
              <w:rPr>
                <w:noProof/>
              </w:rPr>
              <w:t>[14]</w:t>
            </w:r>
          </w:fldSimple>
        </w:sdtContent>
      </w:sdt>
      <w:r w:rsidR="002D6E11">
        <w:t xml:space="preserve"> v sekci dokumentace</w:t>
      </w:r>
      <w:r w:rsidR="002D6E8A">
        <w:t>.</w:t>
      </w:r>
    </w:p>
    <w:p w:rsidR="00EB7EF7" w:rsidRDefault="00275B50" w:rsidP="008D0E8A">
      <w:pPr>
        <w:pStyle w:val="Odstavecdal"/>
      </w:pPr>
      <w:r>
        <w:t xml:space="preserve">První použitou zprávou je </w:t>
      </w:r>
      <w:r w:rsidR="005A3FF8">
        <w:t xml:space="preserve">zpráva </w:t>
      </w:r>
      <w:r w:rsidR="005A3FF8">
        <w:rPr>
          <w:rFonts w:ascii="Courier New" w:hAnsi="Courier New" w:cs="Courier New"/>
        </w:rPr>
        <w:t>heading</w:t>
      </w:r>
      <w:r w:rsidR="005A3FF8">
        <w:t xml:space="preserve">, která přijímá řetězec a tvoří HTML element nadpisu - </w:t>
      </w:r>
      <w:r w:rsidR="00283635" w:rsidRPr="00F629F4">
        <w:rPr>
          <w:rFonts w:ascii="Courier New" w:hAnsi="Courier New" w:cs="Courier New"/>
          <w:lang w:val="en-US"/>
        </w:rPr>
        <w:t>h1</w:t>
      </w:r>
      <w:r w:rsidR="00283635">
        <w:rPr>
          <w:lang w:val="en-US"/>
        </w:rPr>
        <w:t xml:space="preserve">. </w:t>
      </w:r>
      <w:r w:rsidR="005A3FF8" w:rsidRPr="00283635">
        <w:t>Úroveň</w:t>
      </w:r>
      <w:r w:rsidR="005A3FF8">
        <w:t xml:space="preserve"> nadpisu lze specifikovat </w:t>
      </w:r>
      <w:r w:rsidR="001C750C">
        <w:t xml:space="preserve">volitelným </w:t>
      </w:r>
      <w:r w:rsidR="00F629F4">
        <w:t>parametrem uvozenýn</w:t>
      </w:r>
      <w:r w:rsidR="005A3FF8">
        <w:t xml:space="preserve"> klíčovým slovem </w:t>
      </w:r>
      <w:r w:rsidR="005A3FF8">
        <w:rPr>
          <w:rFonts w:ascii="Courier New" w:hAnsi="Courier New" w:cs="Courier New"/>
        </w:rPr>
        <w:t>level:</w:t>
      </w:r>
      <w:r w:rsidR="005A3FF8">
        <w:t>.</w:t>
      </w:r>
      <w:r w:rsidR="004A3773">
        <w:t xml:space="preserve"> Další zprávou, </w:t>
      </w:r>
      <w:r w:rsidR="001C5A05">
        <w:t xml:space="preserve">přijímanou </w:t>
      </w:r>
      <w:r w:rsidR="004A3773">
        <w:t>objekt</w:t>
      </w:r>
      <w:r w:rsidR="001C5A05">
        <w:t>em</w:t>
      </w:r>
      <w:r w:rsidR="004A3773">
        <w:t xml:space="preserve"> </w:t>
      </w:r>
      <w:r w:rsidR="004A3773">
        <w:rPr>
          <w:rFonts w:ascii="Courier New" w:hAnsi="Courier New" w:cs="Courier New"/>
          <w:i/>
        </w:rPr>
        <w:t>html</w:t>
      </w:r>
      <w:r w:rsidR="004A3773">
        <w:t xml:space="preserve"> je zpráva </w:t>
      </w:r>
      <w:r w:rsidR="004A3773">
        <w:rPr>
          <w:rFonts w:ascii="Courier New" w:hAnsi="Courier New" w:cs="Courier New"/>
        </w:rPr>
        <w:t>form</w:t>
      </w:r>
      <w:r w:rsidR="004A3773">
        <w:t xml:space="preserve"> následována </w:t>
      </w:r>
      <w:r w:rsidR="00F17314">
        <w:t>programovým blokem</w:t>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w:t>
      </w:r>
      <w:r w:rsidR="001C750C">
        <w:t>a zprávy</w:t>
      </w:r>
      <w:r w:rsidR="001C5A05">
        <w:t xml:space="preserve"> </w:t>
      </w:r>
      <w:r w:rsidR="001C5A05" w:rsidRPr="003F0784">
        <w:rPr>
          <w:rFonts w:ascii="Courier New" w:hAnsi="Courier New" w:cs="Courier New"/>
        </w:rPr>
        <w:t>textInput</w:t>
      </w:r>
      <w:r w:rsidR="001C750C">
        <w:rPr>
          <w:rFonts w:ascii="Courier New" w:hAnsi="Courier New" w:cs="Courier New"/>
        </w:rPr>
        <w:t xml:space="preserve"> a submitButton</w:t>
      </w:r>
      <w:r w:rsidR="001C750C">
        <w:t>, popsané</w:t>
      </w:r>
      <w:r w:rsidR="003F0784">
        <w:t xml:space="preserve"> níže. Zpráva </w:t>
      </w:r>
      <w:r w:rsidR="003F0784">
        <w:rPr>
          <w:rFonts w:ascii="Courier New" w:hAnsi="Courier New" w:cs="Courier New"/>
        </w:rPr>
        <w:t>form</w:t>
      </w:r>
      <w:r w:rsidR="003F0784">
        <w:t xml:space="preserve"> vytvoří HTML formulář, přičemž v bloku, který přijímá jako parametr můžeme specifikovat další HTML prvky, hlavně bychom zde měli uvézt požadované formulářové pole a tlačítka.</w:t>
      </w:r>
    </w:p>
    <w:p w:rsidR="00812B46" w:rsidRDefault="003F0784" w:rsidP="008D0E8A">
      <w:pPr>
        <w:pStyle w:val="Odstavecdal"/>
      </w:pPr>
      <w:r>
        <w:t xml:space="preserve">V našem případě využijeme textové pole, kterému je navázána proměnná, kterou reprezentuje. </w:t>
      </w:r>
      <w:r w:rsidR="00F629F4">
        <w:t xml:space="preserve">Konstrukcí </w:t>
      </w:r>
      <w:r w:rsidR="00F629F4">
        <w:rPr>
          <w:rFonts w:ascii="Courier New" w:hAnsi="Courier New" w:cs="Courier New"/>
          <w:i/>
        </w:rPr>
        <w:t>html</w:t>
      </w:r>
      <w:r w:rsidR="00F629F4">
        <w:rPr>
          <w:rFonts w:ascii="Courier New" w:hAnsi="Courier New" w:cs="Courier New"/>
        </w:rPr>
        <w:t xml:space="preserve"> textInput on:</w:t>
      </w:r>
      <w:r w:rsidR="00F629F4">
        <w:rPr>
          <w:rFonts w:ascii="Courier New" w:hAnsi="Courier New" w:cs="Courier New"/>
          <w:lang w:val="en-US"/>
        </w:rPr>
        <w:t>#</w:t>
      </w:r>
      <w:r w:rsidR="00F629F4" w:rsidRPr="00F629F4">
        <w:rPr>
          <w:rFonts w:ascii="Courier New" w:hAnsi="Courier New" w:cs="Courier New"/>
        </w:rPr>
        <w:t>name</w:t>
      </w:r>
      <w:r w:rsidR="00F629F4">
        <w:rPr>
          <w:rFonts w:ascii="Courier New" w:hAnsi="Courier New" w:cs="Courier New"/>
        </w:rPr>
        <w:t xml:space="preserve"> of:</w:t>
      </w:r>
      <w:r w:rsidR="00F629F4" w:rsidRPr="00F629F4">
        <w:rPr>
          <w:rFonts w:ascii="Courier New" w:hAnsi="Courier New" w:cs="Courier New"/>
        </w:rPr>
        <w:t>self</w:t>
      </w:r>
      <w:r w:rsidR="00F629F4">
        <w:t xml:space="preserve"> tedy požadujeme od objektu </w:t>
      </w:r>
      <w:r w:rsidR="00F629F4">
        <w:rPr>
          <w:rFonts w:ascii="Courier New" w:hAnsi="Courier New" w:cs="Courier New"/>
          <w:i/>
        </w:rPr>
        <w:t>html</w:t>
      </w:r>
      <w:r w:rsidR="00F629F4">
        <w:t xml:space="preserve"> vytvoření textového vstupního pole, který bude obsluhovat atribut </w:t>
      </w:r>
      <w:r w:rsidR="00F629F4">
        <w:rPr>
          <w:i/>
        </w:rPr>
        <w:t>name</w:t>
      </w:r>
      <w:r w:rsidR="00F629F4">
        <w:t xml:space="preserve"> objektu </w:t>
      </w:r>
      <w:r w:rsidR="00F629F4">
        <w:rPr>
          <w:i/>
        </w:rPr>
        <w:t>self</w:t>
      </w:r>
      <w:r w:rsidR="00F629F4">
        <w:t xml:space="preserve">. </w:t>
      </w:r>
      <w:r>
        <w:t>T</w:t>
      </w:r>
      <w:r w:rsidR="00F629F4">
        <w:t>ento atribut</w:t>
      </w:r>
      <w:r>
        <w:t xml:space="preserve"> musí </w:t>
      </w:r>
      <w:r w:rsidR="00F629F4">
        <w:t>být v dané třídě specifikován a mít tam definovány</w:t>
      </w:r>
      <w:r>
        <w:t xml:space="preserve"> své get/set metody, které </w:t>
      </w:r>
      <w:r w:rsidR="00F629F4">
        <w:t xml:space="preserve">také </w:t>
      </w:r>
      <w:r>
        <w:t>vidíme</w:t>
      </w:r>
      <w:r w:rsidR="00F629F4">
        <w:t xml:space="preserve"> v představeném kódu výše.</w:t>
      </w:r>
      <w:r w:rsidR="00B012EF">
        <w:t xml:space="preserve"> Při zobrazení našeho textového vstupu jej Seaside automaticky naplní hodnotou, kterou mu vrátí metoda </w:t>
      </w:r>
      <w:r w:rsidR="00B012EF">
        <w:rPr>
          <w:rFonts w:ascii="Courier New" w:hAnsi="Courier New" w:cs="Courier New"/>
        </w:rPr>
        <w:t>name</w:t>
      </w:r>
      <w:r w:rsidR="00B012EF">
        <w:t xml:space="preserve">, a při potvrzení formuláře bude aktuální hodnota vstupu zpracována pomocí metody </w:t>
      </w:r>
      <w:r w:rsidR="00B012EF">
        <w:rPr>
          <w:rFonts w:ascii="Courier New" w:hAnsi="Courier New" w:cs="Courier New"/>
        </w:rPr>
        <w:t>name:</w:t>
      </w:r>
      <w:r w:rsidR="00B012EF">
        <w:t>. Tento princip ulehčuje automatické zpracování formulářů, a</w:t>
      </w:r>
      <w:r w:rsidR="00EB7EF7">
        <w:t xml:space="preserve">le je také možné definovat si </w:t>
      </w:r>
      <w:r w:rsidR="00B012EF">
        <w:t>vlastní</w:t>
      </w:r>
      <w:r w:rsidR="00812B46">
        <w:t xml:space="preserve">, typicky v </w:t>
      </w:r>
      <w:r w:rsidR="00812B46" w:rsidRPr="00812B46">
        <w:rPr>
          <w:i/>
        </w:rPr>
        <w:t>callbacku</w:t>
      </w:r>
      <w:r w:rsidR="00812B46">
        <w:t xml:space="preserve"> potvrzovacího tlačítka</w:t>
      </w:r>
      <w:r w:rsidR="00B012EF">
        <w:t>.</w:t>
      </w:r>
      <w:r w:rsidR="004C6CEE">
        <w:t xml:space="preserve"> </w:t>
      </w:r>
      <w:r w:rsidR="004D060E">
        <w:t xml:space="preserve">Dalším prvkem formuláře jsme </w:t>
      </w:r>
      <w:r w:rsidR="00812B46">
        <w:t xml:space="preserve">zprávou </w:t>
      </w:r>
      <w:r w:rsidR="00812B46">
        <w:rPr>
          <w:rFonts w:ascii="Courier New" w:hAnsi="Courier New" w:cs="Courier New"/>
        </w:rPr>
        <w:t>submitButton</w:t>
      </w:r>
      <w:r w:rsidR="00812B46">
        <w:t xml:space="preserve"> </w:t>
      </w:r>
      <w:r w:rsidR="004D060E">
        <w:t>definovali potvrzovací tlačítko</w:t>
      </w:r>
      <w:r w:rsidR="00812B46">
        <w:t xml:space="preserve"> formuláře, kterému jsme přiřadili obsluhu </w:t>
      </w:r>
      <w:r w:rsidR="008329D0">
        <w:t xml:space="preserve">(programový blok) </w:t>
      </w:r>
      <w:r w:rsidR="00812B46">
        <w:t xml:space="preserve">pomocí </w:t>
      </w:r>
      <w:r w:rsidR="00812B46">
        <w:rPr>
          <w:rFonts w:ascii="Courier New" w:hAnsi="Courier New" w:cs="Courier New"/>
        </w:rPr>
        <w:t>callback</w:t>
      </w:r>
      <w:r w:rsidR="00812B46">
        <w:t xml:space="preserve"> a popisek pomocí </w:t>
      </w:r>
      <w:r w:rsidR="00812B46">
        <w:rPr>
          <w:rFonts w:ascii="Courier New" w:hAnsi="Courier New" w:cs="Courier New"/>
        </w:rPr>
        <w:t>with</w:t>
      </w:r>
      <w:r w:rsidR="00812B46">
        <w:t xml:space="preserve">. Obsluha tlačítka se </w:t>
      </w:r>
      <w:r w:rsidR="008329D0">
        <w:t xml:space="preserve">provede </w:t>
      </w:r>
      <w:r w:rsidR="00812B46">
        <w:t>kliknutím na něj.</w:t>
      </w:r>
      <w:r w:rsidR="008329D0">
        <w:t xml:space="preserve"> Dříve než si popíšeme co se vlastně stane, ukážeme si kód nové komponenty </w:t>
      </w:r>
      <w:r w:rsidR="008329D0">
        <w:rPr>
          <w:i/>
        </w:rPr>
        <w:t>SayHello.</w:t>
      </w:r>
    </w:p>
    <w:p w:rsidR="008329D0" w:rsidRDefault="008329D0" w:rsidP="00910CDD">
      <w:pPr>
        <w:pStyle w:val="Codeblock"/>
      </w:pPr>
      <w:r>
        <w:t>WAComponent subclass: #SayHello</w:t>
      </w:r>
      <w:r>
        <w:br/>
      </w:r>
      <w:r>
        <w:tab/>
        <w:t>instanceVariableNames: 'name'</w:t>
      </w:r>
      <w:r>
        <w:br/>
      </w:r>
      <w:r>
        <w:tab/>
        <w:t>classVariableNames: ''</w:t>
      </w:r>
      <w:r>
        <w:br/>
      </w:r>
      <w:r>
        <w:tab/>
        <w:t>poolDictionaries: ''</w:t>
      </w:r>
      <w:r>
        <w:br/>
      </w:r>
      <w:r>
        <w:tab/>
        <w:t>category: 'PNtalk-DP-xcaham02'</w:t>
      </w:r>
      <w:r>
        <w:br/>
      </w:r>
      <w:r>
        <w:br/>
        <w:t xml:space="preserve">SayHello </w:t>
      </w:r>
      <w:r>
        <w:rPr>
          <w:lang w:val="en-US"/>
        </w:rPr>
        <w:t xml:space="preserve">&gt;&gt; </w:t>
      </w:r>
      <w:r>
        <w:t xml:space="preserve">renderContentOn: </w:t>
      </w:r>
      <w:r w:rsidRPr="003E5A8B">
        <w:rPr>
          <w:i/>
        </w:rPr>
        <w:t>html</w:t>
      </w:r>
      <w:r>
        <w:br/>
      </w:r>
      <w:r>
        <w:tab/>
      </w:r>
      <w:r w:rsidR="00566605">
        <w:rPr>
          <w:i/>
        </w:rPr>
        <w:t>html heading: 'Hello</w:t>
      </w:r>
      <w:r w:rsidR="00910CDD" w:rsidRPr="00910CDD">
        <w:rPr>
          <w:i/>
        </w:rPr>
        <w:t xml:space="preserve"> ', name, '!'.</w:t>
      </w:r>
      <w:r w:rsidR="00910CDD">
        <w:rPr>
          <w:i/>
        </w:rPr>
        <w:br/>
      </w:r>
      <w:r w:rsidR="00910CDD" w:rsidRPr="00910CDD">
        <w:rPr>
          <w:i/>
        </w:rPr>
        <w:tab/>
        <w:t>html anchor callback: [ self answer</w:t>
      </w:r>
      <w:r w:rsidR="00566605">
        <w:rPr>
          <w:i/>
        </w:rPr>
        <w:t xml:space="preserve">. </w:t>
      </w:r>
      <w:r w:rsidR="00910CDD" w:rsidRPr="00910CDD">
        <w:rPr>
          <w:i/>
        </w:rPr>
        <w:t>]; with: 'Change name'.</w:t>
      </w:r>
      <w:r w:rsidR="00910CDD">
        <w:rPr>
          <w:i/>
        </w:rPr>
        <w:br/>
      </w:r>
      <w:r>
        <w:br/>
        <w:t xml:space="preserve">SayHello </w:t>
      </w:r>
      <w:r>
        <w:rPr>
          <w:lang w:val="en-US"/>
        </w:rPr>
        <w:t xml:space="preserve">&gt;&gt; </w:t>
      </w:r>
      <w:r>
        <w:t xml:space="preserve">to: </w:t>
      </w:r>
      <w:r w:rsidRPr="008329D0">
        <w:rPr>
          <w:i/>
        </w:rPr>
        <w:t>aName</w:t>
      </w:r>
      <w:r>
        <w:br/>
      </w:r>
      <w:r>
        <w:tab/>
      </w:r>
      <w:r>
        <w:rPr>
          <w:lang w:val="en-US"/>
        </w:rPr>
        <w:t xml:space="preserve">name _ </w:t>
      </w:r>
      <w:r w:rsidRPr="008329D0">
        <w:rPr>
          <w:i/>
          <w:lang w:val="en-US"/>
        </w:rPr>
        <w:t>aName</w:t>
      </w:r>
      <w:r>
        <w:rPr>
          <w:lang w:val="en-US"/>
        </w:rPr>
        <w:t>.</w:t>
      </w:r>
    </w:p>
    <w:p w:rsidR="00A241AA" w:rsidRPr="00A064CB" w:rsidRDefault="00812B46" w:rsidP="008329D0">
      <w:pPr>
        <w:pStyle w:val="Odstavecdal"/>
      </w:pPr>
      <w:r>
        <w:t xml:space="preserve">Co se tety stane? Vytvoří se nová komponenta třídy </w:t>
      </w:r>
      <w:r>
        <w:rPr>
          <w:i/>
        </w:rPr>
        <w:t>SayHello</w:t>
      </w:r>
      <w:r>
        <w:t xml:space="preserve">, které je hned zaslána zpráva </w:t>
      </w:r>
      <w:r>
        <w:rPr>
          <w:rFonts w:ascii="Courier New" w:hAnsi="Courier New" w:cs="Courier New"/>
        </w:rPr>
        <w:t>to:name</w:t>
      </w:r>
      <w:r>
        <w:t xml:space="preserve">. Tato komponenta je pomocí </w:t>
      </w:r>
      <w:r>
        <w:rPr>
          <w:rFonts w:ascii="Courier New" w:hAnsi="Courier New" w:cs="Courier New"/>
        </w:rPr>
        <w:t>self call:</w:t>
      </w:r>
      <w:r>
        <w:t xml:space="preserve"> vyvolána do popředí a je</w:t>
      </w:r>
      <w:r w:rsidR="008329D0">
        <w:t xml:space="preserve"> jí předáno řízení aplikace. Znamená to, že se nám změní obsah stránky</w:t>
      </w:r>
      <w:r w:rsidR="00E729FE">
        <w:t xml:space="preserve"> na takový, jak jej definuje metoda </w:t>
      </w:r>
      <w:r w:rsidR="00E729FE">
        <w:rPr>
          <w:rFonts w:ascii="Courier New" w:hAnsi="Courier New" w:cs="Courier New"/>
        </w:rPr>
        <w:t>renderContentOn:</w:t>
      </w:r>
      <w:r w:rsidR="00E729FE">
        <w:t xml:space="preserve"> komponenty </w:t>
      </w:r>
      <w:r w:rsidR="00497D28">
        <w:rPr>
          <w:i/>
        </w:rPr>
        <w:t>SayHello</w:t>
      </w:r>
      <w:r w:rsidR="00497D28">
        <w:t xml:space="preserve">. V této metodě vidíme opět definici nadpisu, tentokrát nejenom pouze s textem, ale také proměnnou, jejíž hodnota je konkatenována k textu. </w:t>
      </w:r>
      <w:r w:rsidR="009D5F75">
        <w:t xml:space="preserve">Hodnota proměnné </w:t>
      </w:r>
      <w:r w:rsidR="009D5F75">
        <w:rPr>
          <w:rFonts w:ascii="Courier New" w:hAnsi="Courier New" w:cs="Courier New"/>
        </w:rPr>
        <w:t>name</w:t>
      </w:r>
      <w:r w:rsidR="009D5F75">
        <w:t xml:space="preserve"> je nastavena metodou </w:t>
      </w:r>
      <w:r w:rsidR="009D5F75">
        <w:rPr>
          <w:rFonts w:ascii="Courier New" w:hAnsi="Courier New" w:cs="Courier New"/>
        </w:rPr>
        <w:t>to:</w:t>
      </w:r>
      <w:r w:rsidR="009D5F75">
        <w:t xml:space="preserve"> již při volání komponenty. Dále je zde pomocí zprávy </w:t>
      </w:r>
      <w:r w:rsidR="009D5F75">
        <w:rPr>
          <w:rFonts w:ascii="Courier New" w:hAnsi="Courier New" w:cs="Courier New"/>
        </w:rPr>
        <w:t>anchor</w:t>
      </w:r>
      <w:r w:rsidR="009D5F75">
        <w:t xml:space="preserve"> definován odkaz, který ve své obsluze provede kód </w:t>
      </w:r>
      <w:r w:rsidR="009D5F75">
        <w:rPr>
          <w:rFonts w:ascii="Courier New" w:hAnsi="Courier New" w:cs="Courier New"/>
        </w:rPr>
        <w:t>self answer</w:t>
      </w:r>
      <w:r w:rsidR="00B7523B">
        <w:t xml:space="preserve"> vedoucí</w:t>
      </w:r>
      <w:r w:rsidR="009D5F75">
        <w:t xml:space="preserve"> k navrácení řízení původní komponentě </w:t>
      </w:r>
      <w:r w:rsidR="009D5F75">
        <w:rPr>
          <w:i/>
        </w:rPr>
        <w:t>WAHello</w:t>
      </w:r>
      <w:r w:rsidR="009D5F75">
        <w:t>.</w:t>
      </w:r>
      <w:r w:rsidR="00964BF9">
        <w:t xml:space="preserve"> Posloupnost těchto akcí z pohledu uživatele znázorňuje obrázek ***</w:t>
      </w:r>
      <w:r w:rsidR="00A064CB">
        <w:t>. Všimněme si, že po návratu do úvodní komponent</w:t>
      </w:r>
      <w:r w:rsidR="00255A5B">
        <w:t>y zůstalo vstupní pole vyplněné,</w:t>
      </w:r>
      <w:r w:rsidR="00A064CB">
        <w:t xml:space="preserve"> to </w:t>
      </w:r>
      <w:r w:rsidR="00A064CB">
        <w:lastRenderedPageBreak/>
        <w:t xml:space="preserve">proto, protože dříve při </w:t>
      </w:r>
      <w:r w:rsidR="00274D0F">
        <w:t xml:space="preserve">potvrzení formuláře se </w:t>
      </w:r>
      <w:r w:rsidR="00A064CB">
        <w:t>hodnota z pole</w:t>
      </w:r>
      <w:r w:rsidR="00D81E76">
        <w:t xml:space="preserve"> uložila do proměnné komponenty a nyní je</w:t>
      </w:r>
      <w:r w:rsidR="00255A5B">
        <w:t xml:space="preserve"> tedy načtena do vstupního pole, což dokazuje, že jsme se opravdu vrátili do původní komponenty, která nyní pokračuje ve svém cy</w:t>
      </w:r>
      <w:r w:rsidR="00E366B2">
        <w:t>klu a bylo znovu vykreslena.</w:t>
      </w:r>
    </w:p>
    <w:p w:rsidR="00395222" w:rsidRDefault="00395222" w:rsidP="008D0E8A">
      <w:pPr>
        <w:pStyle w:val="Odstavecdal"/>
      </w:pPr>
    </w:p>
    <w:p w:rsidR="00395222" w:rsidRPr="003F0784" w:rsidRDefault="00395222" w:rsidP="008D0E8A">
      <w:pPr>
        <w:pStyle w:val="Odstavecdal"/>
      </w:pPr>
      <w:r>
        <w:t xml:space="preserve">** </w:t>
      </w:r>
      <w:r w:rsidR="00964BF9">
        <w:t>TODO: obr posloupností stránek **</w:t>
      </w:r>
    </w:p>
    <w:p w:rsidR="005A3FF8" w:rsidRDefault="005A3FF8" w:rsidP="008D0E8A">
      <w:pPr>
        <w:pStyle w:val="Odstavecdal"/>
      </w:pPr>
    </w:p>
    <w:p w:rsidR="009926CD" w:rsidRDefault="0053355E" w:rsidP="009926CD">
      <w:pPr>
        <w:pStyle w:val="Nadpis3"/>
      </w:pPr>
      <w:r>
        <w:t>Napojení na PNtalk</w:t>
      </w:r>
    </w:p>
    <w:p w:rsidR="008157B9" w:rsidRDefault="008157B9" w:rsidP="008157B9">
      <w:pPr>
        <w:pStyle w:val="Odstavecprvn"/>
      </w:pPr>
      <w:r>
        <w:t>** počítám s tím, že v kap o PNtalk je popsáno vytvoření instance nějaké PNtalk třídy a její puštění v simulaci pomocí Workspace **</w:t>
      </w:r>
    </w:p>
    <w:p w:rsidR="008157B9" w:rsidRPr="008157B9" w:rsidRDefault="008157B9" w:rsidP="008157B9">
      <w:pPr>
        <w:pStyle w:val="Odstavecdal"/>
      </w:pPr>
    </w:p>
    <w:p w:rsidR="0080019B" w:rsidRDefault="009926CD" w:rsidP="00125D7A">
      <w:pPr>
        <w:pStyle w:val="Odstavecprvn"/>
      </w:pPr>
      <w:r>
        <w:t>Nyní, když už máme představu o tom, jak fu</w:t>
      </w:r>
      <w:r w:rsidR="00CB73DA">
        <w:t>n</w:t>
      </w:r>
      <w:r>
        <w:t xml:space="preserve">guje framework Seaside, popíšeme </w:t>
      </w:r>
      <w:r w:rsidR="00CC2932">
        <w:t xml:space="preserve">si </w:t>
      </w:r>
      <w:r>
        <w:t>jeho propojení s objekty vytvořenými v PNtalku</w:t>
      </w:r>
      <w:r w:rsidR="00C71DE4">
        <w:t>, které</w:t>
      </w:r>
      <w:r w:rsidR="00CC2932">
        <w:t xml:space="preserve"> budeme </w:t>
      </w:r>
      <w:r w:rsidR="003E6851">
        <w:t xml:space="preserve">dále </w:t>
      </w:r>
      <w:r w:rsidR="00C71DE4">
        <w:t xml:space="preserve">nazývat </w:t>
      </w:r>
      <w:r w:rsidR="00CC2932">
        <w:t>sítě</w:t>
      </w:r>
      <w:r>
        <w:t xml:space="preserve">. </w:t>
      </w:r>
      <w:r w:rsidR="00CC2932">
        <w:t xml:space="preserve">V kapitole </w:t>
      </w:r>
      <w:r w:rsidR="00CC2932">
        <w:fldChar w:fldCharType="begin"/>
      </w:r>
      <w:r w:rsidR="00CC2932">
        <w:instrText xml:space="preserve"> REF _Ref356592596 \r \h </w:instrText>
      </w:r>
      <w:r w:rsidR="00CC2932">
        <w:fldChar w:fldCharType="separate"/>
      </w:r>
      <w:r w:rsidR="00CC2932">
        <w:t>4.4</w:t>
      </w:r>
      <w:r w:rsidR="00CC2932">
        <w:fldChar w:fldCharType="end"/>
      </w:r>
      <w:r w:rsidR="00CC2932">
        <w:t xml:space="preserve"> jsme si popsali instanciaci sítě a její spuštění v simulaci. Pokud chceme aby komponenta Seasidu mohla komunikovat s nějakou sítí, je třeba toto vytvoření a začlenění do simulace integrovat do její inicializační metody, přičemž si v nějaké proměnné ponecháme referenci na danou síť.</w:t>
      </w:r>
      <w:r w:rsidR="0080019B">
        <w:t xml:space="preserve"> V kapitole o řídících sítích </w:t>
      </w:r>
      <w:r w:rsidR="0080019B">
        <w:fldChar w:fldCharType="begin"/>
      </w:r>
      <w:r w:rsidR="0080019B">
        <w:instrText xml:space="preserve"> REF _Ref356435135 \r \h </w:instrText>
      </w:r>
      <w:r w:rsidR="0080019B">
        <w:fldChar w:fldCharType="separate"/>
      </w:r>
      <w:r w:rsidR="0080019B">
        <w:t>7.1</w:t>
      </w:r>
      <w:r w:rsidR="0080019B">
        <w:fldChar w:fldCharType="end"/>
      </w:r>
      <w:r w:rsidR="0080019B">
        <w:t xml:space="preserve"> jsme zmínili, že základem celé aplikace z pohledu PNtalku bude síť </w:t>
      </w:r>
      <w:r w:rsidR="0080019B">
        <w:rPr>
          <w:i/>
        </w:rPr>
        <w:t>SystemNet</w:t>
      </w:r>
      <w:r w:rsidR="0080019B">
        <w:t xml:space="preserve">, která se bude v systému vyskytovat jako singleton, což </w:t>
      </w:r>
      <w:r w:rsidR="0033168A">
        <w:t>musíme ošetřit</w:t>
      </w:r>
      <w:r w:rsidR="0080019B">
        <w:t xml:space="preserve"> při její</w:t>
      </w:r>
      <w:r w:rsidR="0033168A">
        <w:t>m</w:t>
      </w:r>
      <w:r w:rsidR="0080019B">
        <w:t xml:space="preserve"> vytváření v </w:t>
      </w:r>
      <w:r w:rsidR="00125D7A">
        <w:t xml:space="preserve">metodě </w:t>
      </w:r>
      <w:r w:rsidR="00125D7A">
        <w:rPr>
          <w:rFonts w:ascii="Courier New" w:hAnsi="Courier New" w:cs="Courier New"/>
        </w:rPr>
        <w:t>initialize</w:t>
      </w:r>
      <w:r w:rsidR="00125D7A">
        <w:t xml:space="preserve"> naší k</w:t>
      </w:r>
      <w:r w:rsidR="0033168A">
        <w:t xml:space="preserve">ořenové komponenty. Protože Seaside pro každé připojení k webové aplikaci vytváří novou instanci kořenové komponenty, je </w:t>
      </w:r>
      <w:r w:rsidR="008E3091">
        <w:t>po</w:t>
      </w:r>
      <w:r w:rsidR="0033168A">
        <w:t xml:space="preserve">třeba síť </w:t>
      </w:r>
      <w:r w:rsidR="0033168A">
        <w:rPr>
          <w:i/>
        </w:rPr>
        <w:t>SystemNet</w:t>
      </w:r>
      <w:r w:rsidR="0033168A">
        <w:t xml:space="preserve"> uchovávat v třídní proměnné, kterou nazveme </w:t>
      </w:r>
      <w:r w:rsidR="0033168A">
        <w:rPr>
          <w:rFonts w:ascii="Courier New" w:hAnsi="Courier New" w:cs="Courier New"/>
        </w:rPr>
        <w:t>system</w:t>
      </w:r>
      <w:r w:rsidR="0033168A">
        <w:t>, a zároveň kontrolovat</w:t>
      </w:r>
      <w:r w:rsidR="008E3091">
        <w:t xml:space="preserve"> jestli už nebylo instanciována</w:t>
      </w:r>
      <w:r w:rsidR="0033168A">
        <w:t>.</w:t>
      </w:r>
      <w:r w:rsidR="00125D7A">
        <w:t xml:space="preserve"> </w:t>
      </w:r>
      <w:r w:rsidR="0080019B">
        <w:t xml:space="preserve">Teď trochu přeskočíme a prozradíme, že kořenová komponenta naší aplikace Konferenčního systému se bude jmenovat </w:t>
      </w:r>
      <w:r w:rsidR="0080019B">
        <w:rPr>
          <w:i/>
        </w:rPr>
        <w:t>WAConferenceSystemDP</w:t>
      </w:r>
      <w:r w:rsidR="00125D7A">
        <w:t xml:space="preserve"> a následující úryvek kódu je její metodou </w:t>
      </w:r>
      <w:r w:rsidR="00125D7A">
        <w:rPr>
          <w:rFonts w:ascii="Courier New" w:hAnsi="Courier New" w:cs="Courier New"/>
        </w:rPr>
        <w:t>initialize</w:t>
      </w:r>
      <w:r w:rsidR="00125D7A">
        <w:t>.</w:t>
      </w:r>
    </w:p>
    <w:p w:rsidR="00125D7A" w:rsidRPr="00125D7A" w:rsidRDefault="00125D7A" w:rsidP="00125D7A">
      <w:pPr>
        <w:pStyle w:val="Codeblock"/>
      </w:pPr>
      <w:r>
        <w:t xml:space="preserve">WACoferenceSystemDP </w:t>
      </w:r>
      <w:r>
        <w:rPr>
          <w:lang w:val="en-US"/>
        </w:rPr>
        <w:t xml:space="preserve">&gt;&gt; </w:t>
      </w:r>
      <w:r>
        <w:t>initialize</w:t>
      </w:r>
      <w:r>
        <w:br/>
      </w:r>
      <w:r>
        <w:tab/>
        <w:t>| regCls |</w:t>
      </w:r>
      <w:r>
        <w:br/>
      </w:r>
      <w:r>
        <w:tab/>
        <w:t>super initialize.</w:t>
      </w:r>
      <w:r>
        <w:br/>
      </w:r>
      <w:r>
        <w:tab/>
        <w:t xml:space="preserve">system isNil ifTrue: [ </w:t>
      </w:r>
      <w:r>
        <w:br/>
      </w:r>
      <w:r>
        <w:tab/>
      </w:r>
      <w:r>
        <w:tab/>
        <w:t>regCls _ MyRepository objectWithPathName: '/PNtalk classes/ConferenceSystemDP/SystemNet'.</w:t>
      </w:r>
      <w:r>
        <w:br/>
      </w:r>
      <w:r>
        <w:tab/>
      </w:r>
      <w:r>
        <w:tab/>
        <w:t>system _ regCls newIn: (PNtalkSimulation default world).</w:t>
      </w:r>
      <w:r>
        <w:br/>
      </w:r>
      <w:r>
        <w:tab/>
        <w:t>].</w:t>
      </w:r>
    </w:p>
    <w:p w:rsidR="00046B83" w:rsidRPr="005C2D60" w:rsidRDefault="00046B83" w:rsidP="0080019B">
      <w:pPr>
        <w:pStyle w:val="Odstavecdal"/>
      </w:pPr>
      <w:r>
        <w:t xml:space="preserve">Vytvořili jsme si proměnnou </w:t>
      </w:r>
      <w:r w:rsidR="005C2D60">
        <w:t xml:space="preserve">uchovávající síť </w:t>
      </w:r>
      <w:r w:rsidR="005C2D60">
        <w:rPr>
          <w:i/>
        </w:rPr>
        <w:t>SystemNet</w:t>
      </w:r>
      <w:r w:rsidR="005C2D60">
        <w:t>, která bude přístupná</w:t>
      </w:r>
      <w:r>
        <w:t xml:space="preserve"> všem instancím naší webové aplikace.</w:t>
      </w:r>
      <w:r w:rsidR="005C2D60">
        <w:t xml:space="preserve"> Po přistoupení k aplikaci přes webový prohlížeč uvidíme v prostředí Squeaku, že opravdu byla tato síť vytvořena a je připravena k simulaci. Zde přichází menší zádrhel, že tu simulaci musí manuálně spustit, aby se síť </w:t>
      </w:r>
      <w:r w:rsidR="005C2D60">
        <w:rPr>
          <w:i/>
        </w:rPr>
        <w:t>SystemNet</w:t>
      </w:r>
      <w:r w:rsidR="005C2D60">
        <w:t xml:space="preserve"> stala aktivní a mohla reagovat na zaslané zprávy.</w:t>
      </w:r>
      <w:r w:rsidR="00BB0E29">
        <w:t xml:space="preserve"> Toto je bohužel další prozatimní vada experimentálního nástroje PNtalk.</w:t>
      </w:r>
    </w:p>
    <w:p w:rsidR="006805E4" w:rsidRDefault="00CC2932" w:rsidP="0080019B">
      <w:pPr>
        <w:pStyle w:val="Odstavecdal"/>
      </w:pPr>
      <w:r>
        <w:t xml:space="preserve">Jelikož je síť </w:t>
      </w:r>
      <w:r w:rsidR="00F72D25">
        <w:t xml:space="preserve">PNtalku </w:t>
      </w:r>
      <w:r w:rsidR="0080019B">
        <w:t xml:space="preserve">ve skutečnosti objekt, je možné ji zasílat zprávy a tím vyvolávat jeho metody. Toto se zatím od standardního použití Smalltalku. Sítě PNtalku ale mohou obsahovat synchronní porty a predikáty (viz kapitola </w:t>
      </w:r>
      <w:r w:rsidR="0080019B">
        <w:fldChar w:fldCharType="begin"/>
      </w:r>
      <w:r w:rsidR="0080019B">
        <w:instrText xml:space="preserve"> REF _Ref356593197 \r \h </w:instrText>
      </w:r>
      <w:r w:rsidR="0080019B">
        <w:fldChar w:fldCharType="separate"/>
      </w:r>
      <w:r w:rsidR="0080019B">
        <w:t>4.2.2</w:t>
      </w:r>
      <w:r w:rsidR="0080019B">
        <w:fldChar w:fldCharType="end"/>
      </w:r>
      <w:r w:rsidR="0080019B">
        <w:t>), které se od kla</w:t>
      </w:r>
      <w:r w:rsidR="00F72D25">
        <w:t>sických metod liší a je potřeba je volat speciálním způsobem</w:t>
      </w:r>
      <w:r w:rsidR="007D04B5">
        <w:t>, jak ukazuje příklad zdrojového kódu níže.</w:t>
      </w:r>
      <w:r w:rsidR="00B04888">
        <w:t xml:space="preserve"> Zasláním zprávy </w:t>
      </w:r>
      <w:r w:rsidR="00B04888">
        <w:rPr>
          <w:rFonts w:ascii="Courier New" w:hAnsi="Courier New" w:cs="Courier New"/>
        </w:rPr>
        <w:t>asPort</w:t>
      </w:r>
      <w:r w:rsidR="00B04888">
        <w:t xml:space="preserve"> objektu PNtalku získáme objekt (dále </w:t>
      </w:r>
      <w:r w:rsidR="00B04888" w:rsidRPr="00B04888">
        <w:rPr>
          <w:i/>
        </w:rPr>
        <w:t>port</w:t>
      </w:r>
      <w:r w:rsidR="00B04888">
        <w:t xml:space="preserve">), jehož metody odpovídají synchronním portům objektu PNtalku. Voláním metody objektu </w:t>
      </w:r>
      <w:r w:rsidR="00B04888">
        <w:rPr>
          <w:i/>
        </w:rPr>
        <w:t>port</w:t>
      </w:r>
      <w:r w:rsidR="00B04888">
        <w:t xml:space="preserve"> se ve skutečnosti dotazujeme na stejnojmenný synchronní </w:t>
      </w:r>
      <w:r w:rsidR="00B04888">
        <w:lastRenderedPageBreak/>
        <w:t xml:space="preserve">port původní sítě. Pokud má port nějaké parametry, můžeme </w:t>
      </w:r>
      <w:r w:rsidR="00634A01">
        <w:t>jej volat</w:t>
      </w:r>
      <w:r w:rsidR="00B04888">
        <w:t xml:space="preserve">, stejně jako při volání ze sítě PNtalku, </w:t>
      </w:r>
      <w:r w:rsidR="00634A01">
        <w:t xml:space="preserve">s volnými, nebo vázanými proměnnými. Volání s vázanou proměnnou se neliší od jiného volání metod s parametrem, ale při volání s volnou proměnnou musíme na místo proměnné napsat </w:t>
      </w:r>
      <w:r w:rsidR="00634A01">
        <w:rPr>
          <w:rFonts w:ascii="Courier New" w:hAnsi="Courier New" w:cs="Courier New"/>
        </w:rPr>
        <w:t>(PNVariable name:</w:t>
      </w:r>
      <w:r w:rsidR="00634A01">
        <w:rPr>
          <w:rFonts w:ascii="Courier New" w:hAnsi="Courier New" w:cs="Courier New"/>
          <w:lang w:val="en-US"/>
        </w:rPr>
        <w:t>#var</w:t>
      </w:r>
      <w:r w:rsidR="00634A01" w:rsidRPr="00634A01">
        <w:rPr>
          <w:rFonts w:ascii="Courier New" w:hAnsi="Courier New" w:cs="Courier New"/>
          <w:lang w:val="en-US"/>
        </w:rPr>
        <w:t>)</w:t>
      </w:r>
      <w:r w:rsidR="00634A01">
        <w:rPr>
          <w:lang w:val="en-US"/>
        </w:rPr>
        <w:t xml:space="preserve">, </w:t>
      </w:r>
      <w:r w:rsidR="00634A01">
        <w:t xml:space="preserve">kde </w:t>
      </w:r>
      <w:r w:rsidR="00634A01">
        <w:rPr>
          <w:rFonts w:ascii="Courier New" w:hAnsi="Courier New" w:cs="Courier New"/>
        </w:rPr>
        <w:t>var</w:t>
      </w:r>
      <w:r w:rsidR="00634A01">
        <w:t xml:space="preserve"> je jméno volné proměnné a bude na ni navázána hodnota, dle pravidel OOPN.</w:t>
      </w:r>
      <w:r w:rsidR="006805E4">
        <w:t xml:space="preserve"> </w:t>
      </w:r>
      <w:r w:rsidR="00B04888">
        <w:t xml:space="preserve">Výsledkem volání </w:t>
      </w:r>
      <w:r w:rsidR="006805E4">
        <w:t xml:space="preserve">portu </w:t>
      </w:r>
      <w:r w:rsidR="00B04888">
        <w:t xml:space="preserve">je </w:t>
      </w:r>
      <w:r w:rsidR="006805E4">
        <w:t xml:space="preserve">potom </w:t>
      </w:r>
      <w:r w:rsidR="00B04888">
        <w:t xml:space="preserve">objekt, který nazveme </w:t>
      </w:r>
      <w:r w:rsidR="00B04888">
        <w:rPr>
          <w:i/>
        </w:rPr>
        <w:t>res</w:t>
      </w:r>
      <w:r w:rsidR="006805E4">
        <w:t xml:space="preserve">, a který umožňuje volání </w:t>
      </w:r>
      <w:r w:rsidR="007D3380">
        <w:t>metod</w:t>
      </w:r>
      <w:r w:rsidR="006805E4">
        <w:t>:</w:t>
      </w:r>
    </w:p>
    <w:p w:rsidR="00B04888" w:rsidRDefault="006805E4" w:rsidP="006805E4">
      <w:pPr>
        <w:pStyle w:val="Odstavecdal"/>
        <w:numPr>
          <w:ilvl w:val="0"/>
          <w:numId w:val="22"/>
        </w:numPr>
      </w:pPr>
      <w:r>
        <w:rPr>
          <w:rFonts w:ascii="Courier New" w:hAnsi="Courier New" w:cs="Courier New"/>
        </w:rPr>
        <w:t>isTrue</w:t>
      </w:r>
      <w:r>
        <w:t xml:space="preserve">, která vrací </w:t>
      </w:r>
      <w:r>
        <w:rPr>
          <w:rFonts w:ascii="Courier New" w:hAnsi="Courier New" w:cs="Courier New"/>
        </w:rPr>
        <w:t>true</w:t>
      </w:r>
      <w:r>
        <w:t xml:space="preserve"> pokud je synchronní port proveditelný;</w:t>
      </w:r>
    </w:p>
    <w:p w:rsidR="006805E4" w:rsidRDefault="006805E4" w:rsidP="006805E4">
      <w:pPr>
        <w:pStyle w:val="Odstavecdal"/>
        <w:numPr>
          <w:ilvl w:val="0"/>
          <w:numId w:val="22"/>
        </w:numPr>
      </w:pPr>
      <w:r w:rsidRPr="006805E4">
        <w:rPr>
          <w:rFonts w:ascii="Courier New" w:hAnsi="Courier New" w:cs="Courier New"/>
        </w:rPr>
        <w:t>perform</w:t>
      </w:r>
      <w:r>
        <w:t>, která synchronní port provede</w:t>
      </w:r>
      <w:r>
        <w:rPr>
          <w:rStyle w:val="Znakapoznpodarou"/>
        </w:rPr>
        <w:footnoteReference w:id="16"/>
      </w:r>
      <w:r>
        <w:t>;</w:t>
      </w:r>
    </w:p>
    <w:p w:rsidR="007D3380" w:rsidRDefault="007D3380" w:rsidP="006805E4">
      <w:pPr>
        <w:pStyle w:val="Odstavecdal"/>
        <w:numPr>
          <w:ilvl w:val="0"/>
          <w:numId w:val="22"/>
        </w:numPr>
      </w:pPr>
      <w:r>
        <w:rPr>
          <w:rFonts w:ascii="Courier New" w:hAnsi="Courier New" w:cs="Courier New"/>
        </w:rPr>
        <w:t>variable:</w:t>
      </w:r>
      <w:r>
        <w:rPr>
          <w:rFonts w:ascii="Courier New" w:hAnsi="Courier New" w:cs="Courier New"/>
          <w:lang w:val="en-US"/>
        </w:rPr>
        <w:t>#var</w:t>
      </w:r>
      <w:r>
        <w:rPr>
          <w:lang w:val="en-US"/>
        </w:rPr>
        <w:t xml:space="preserve">, </w:t>
      </w:r>
      <w:r w:rsidRPr="007D3380">
        <w:t>která</w:t>
      </w:r>
      <w:r>
        <w:t xml:space="preserve"> vrátí výsledek navázání (objekt) na volnou proměnnou nazvanou </w:t>
      </w:r>
      <w:r>
        <w:rPr>
          <w:rFonts w:ascii="Courier New" w:hAnsi="Courier New" w:cs="Courier New"/>
        </w:rPr>
        <w:t>var</w:t>
      </w:r>
      <w:r>
        <w:t>;</w:t>
      </w:r>
    </w:p>
    <w:p w:rsidR="007D3380" w:rsidRDefault="007D3380" w:rsidP="006805E4">
      <w:pPr>
        <w:pStyle w:val="Odstavecdal"/>
        <w:numPr>
          <w:ilvl w:val="0"/>
          <w:numId w:val="22"/>
        </w:numPr>
      </w:pPr>
      <w:r w:rsidRPr="007D3380">
        <w:rPr>
          <w:rFonts w:ascii="Courier New" w:hAnsi="Courier New" w:cs="Courier New"/>
        </w:rPr>
        <w:t>collectVariable</w:t>
      </w:r>
      <w:r>
        <w:rPr>
          <w:rFonts w:ascii="Courier New" w:hAnsi="Courier New" w:cs="Courier New"/>
        </w:rPr>
        <w:t>:</w:t>
      </w:r>
      <w:r>
        <w:rPr>
          <w:rFonts w:ascii="Courier New" w:hAnsi="Courier New" w:cs="Courier New"/>
          <w:lang w:val="en-US"/>
        </w:rPr>
        <w:t>#var</w:t>
      </w:r>
      <w:r>
        <w:t xml:space="preserve">, která vrátí kolekci všech možný navázání na volnou proměnnou </w:t>
      </w:r>
      <w:r>
        <w:rPr>
          <w:rFonts w:ascii="Courier New" w:hAnsi="Courier New" w:cs="Courier New"/>
        </w:rPr>
        <w:t>var.</w:t>
      </w:r>
    </w:p>
    <w:p w:rsidR="00312B7C" w:rsidRPr="00BC7CE2" w:rsidRDefault="001F7706" w:rsidP="007D3380">
      <w:pPr>
        <w:pStyle w:val="Odstavecdal"/>
      </w:pPr>
      <w:r>
        <w:t xml:space="preserve">Pro názornost si ukážeme kus kódu, </w:t>
      </w:r>
      <w:r w:rsidR="001024DC">
        <w:t>předpokládejme, že</w:t>
      </w:r>
      <w:r>
        <w:t xml:space="preserve"> proměnná </w:t>
      </w:r>
      <w:r w:rsidR="00B130AD" w:rsidRPr="00B130AD">
        <w:rPr>
          <w:rFonts w:ascii="Courier New" w:hAnsi="Courier New" w:cs="Courier New"/>
          <w:i/>
        </w:rPr>
        <w:t>system</w:t>
      </w:r>
      <w:r>
        <w:t xml:space="preserve"> je referencí na objekt </w:t>
      </w:r>
      <w:r w:rsidR="001024DC">
        <w:t xml:space="preserve">OOPN </w:t>
      </w:r>
      <w:r>
        <w:t xml:space="preserve">třídy </w:t>
      </w:r>
      <w:r>
        <w:rPr>
          <w:i/>
        </w:rPr>
        <w:t>SystemNet</w:t>
      </w:r>
      <w:r>
        <w:t xml:space="preserve"> představené v kapitole </w:t>
      </w:r>
      <w:r>
        <w:fldChar w:fldCharType="begin"/>
      </w:r>
      <w:r>
        <w:instrText xml:space="preserve"> REF _Ref356596622 \r \h </w:instrText>
      </w:r>
      <w:r>
        <w:fldChar w:fldCharType="separate"/>
      </w:r>
      <w:r>
        <w:t>7.1.1</w:t>
      </w:r>
      <w:r>
        <w:fldChar w:fldCharType="end"/>
      </w:r>
      <w:r>
        <w:t>.</w:t>
      </w:r>
      <w:r w:rsidR="00312B7C">
        <w:t xml:space="preserve"> V ukázce se vyskytuje také objekt </w:t>
      </w:r>
      <w:r w:rsidR="001024DC">
        <w:t xml:space="preserve">OOPN </w:t>
      </w:r>
      <w:r w:rsidR="00312B7C">
        <w:t xml:space="preserve">třídy </w:t>
      </w:r>
      <w:r w:rsidR="00312B7C">
        <w:rPr>
          <w:i/>
        </w:rPr>
        <w:t>Conference</w:t>
      </w:r>
      <w:r w:rsidR="00312B7C">
        <w:t xml:space="preserve"> popsané v kapitole </w:t>
      </w:r>
      <w:r w:rsidR="00312B7C">
        <w:fldChar w:fldCharType="begin"/>
      </w:r>
      <w:r w:rsidR="00312B7C">
        <w:instrText xml:space="preserve"> REF _Ref356597035 \r \h </w:instrText>
      </w:r>
      <w:r w:rsidR="00312B7C">
        <w:fldChar w:fldCharType="separate"/>
      </w:r>
      <w:r w:rsidR="00312B7C">
        <w:t>6.2.1</w:t>
      </w:r>
      <w:r w:rsidR="00312B7C">
        <w:fldChar w:fldCharType="end"/>
      </w:r>
      <w:r w:rsidR="00312B7C">
        <w:t>.</w:t>
      </w:r>
    </w:p>
    <w:p w:rsidR="007D3380" w:rsidRDefault="008960DC" w:rsidP="007D3380">
      <w:pPr>
        <w:pStyle w:val="Odstavecdal"/>
      </w:pPr>
      <w:r>
        <w:t xml:space="preserve">V kódu provádíme výpis jmen všech konferencí obsažených v systému. Jelikož je synchronní port </w:t>
      </w:r>
      <w:r>
        <w:rPr>
          <w:i/>
        </w:rPr>
        <w:t>conferences:</w:t>
      </w:r>
      <w:r>
        <w:t xml:space="preserve"> ve skutečnosti pouze predikátem, nevoláme nad výsledkem metodu </w:t>
      </w:r>
      <w:r>
        <w:rPr>
          <w:rFonts w:ascii="Courier New" w:hAnsi="Courier New" w:cs="Courier New"/>
        </w:rPr>
        <w:t>perform</w:t>
      </w:r>
      <w:r>
        <w:t>.</w:t>
      </w:r>
    </w:p>
    <w:p w:rsidR="00312B7C" w:rsidRDefault="00BC7CE2" w:rsidP="002D4E0F">
      <w:pPr>
        <w:pStyle w:val="Codeblock"/>
      </w:pPr>
      <w:r w:rsidRPr="00BC7CE2">
        <w:t>renderContentOn:</w:t>
      </w:r>
      <w:r>
        <w:rPr>
          <w:i/>
        </w:rPr>
        <w:t xml:space="preserve"> </w:t>
      </w:r>
      <w:r w:rsidRPr="00BC7CE2">
        <w:rPr>
          <w:i/>
        </w:rPr>
        <w:t>html</w:t>
      </w:r>
      <w:r>
        <w:rPr>
          <w:i/>
        </w:rPr>
        <w:br/>
      </w:r>
      <w:r w:rsidR="002E012F">
        <w:rPr>
          <w:i/>
        </w:rPr>
        <w:tab/>
      </w:r>
      <w:r w:rsidR="00312B7C" w:rsidRPr="00312B7C">
        <w:rPr>
          <w:i/>
        </w:rPr>
        <w:t>system</w:t>
      </w:r>
      <w:r w:rsidR="00312B7C">
        <w:rPr>
          <w:i/>
        </w:rPr>
        <w:t xml:space="preserve"> </w:t>
      </w:r>
      <w:r w:rsidR="00312B7C">
        <w:t>addConference: (</w:t>
      </w:r>
      <w:r w:rsidR="00312B7C" w:rsidRPr="00312B7C">
        <w:rPr>
          <w:i/>
        </w:rPr>
        <w:t>system</w:t>
      </w:r>
      <w:r w:rsidR="00312B7C">
        <w:t xml:space="preserve"> newConference name:</w:t>
      </w:r>
      <w:r w:rsidR="00312B7C">
        <w:rPr>
          <w:lang w:val="en-US"/>
        </w:rPr>
        <w:t>'Conf1'</w:t>
      </w:r>
      <w:r w:rsidR="00312B7C">
        <w:t>).</w:t>
      </w:r>
      <w:r w:rsidR="00312B7C">
        <w:br/>
      </w:r>
      <w:r w:rsidR="002E012F">
        <w:rPr>
          <w:i/>
        </w:rPr>
        <w:tab/>
      </w:r>
      <w:r w:rsidR="00312B7C" w:rsidRPr="00312B7C">
        <w:rPr>
          <w:i/>
        </w:rPr>
        <w:t>system</w:t>
      </w:r>
      <w:r w:rsidR="00312B7C">
        <w:rPr>
          <w:i/>
        </w:rPr>
        <w:t xml:space="preserve"> </w:t>
      </w:r>
      <w:r w:rsidR="00312B7C">
        <w:t>addConference: (</w:t>
      </w:r>
      <w:r w:rsidR="00312B7C" w:rsidRPr="00312B7C">
        <w:rPr>
          <w:i/>
        </w:rPr>
        <w:t>system</w:t>
      </w:r>
      <w:r w:rsidR="00312B7C">
        <w:t xml:space="preserve"> newConference name:</w:t>
      </w:r>
      <w:r w:rsidR="00312B7C">
        <w:rPr>
          <w:lang w:val="en-US"/>
        </w:rPr>
        <w:t>'Conf2'</w:t>
      </w:r>
      <w:r w:rsidR="00312B7C">
        <w:t>).</w:t>
      </w:r>
      <w:r w:rsidR="00312B7C">
        <w:br/>
      </w:r>
      <w:r w:rsidR="002E012F">
        <w:tab/>
      </w:r>
      <w:r w:rsidR="002D4E0F">
        <w:br/>
      </w:r>
      <w:r w:rsidR="002E012F">
        <w:tab/>
      </w:r>
      <w:r w:rsidR="002D4E0F">
        <w:t>res _ system asPort conferences: (PNVariable name: #c).</w:t>
      </w:r>
      <w:r w:rsidR="002D4E0F">
        <w:br/>
      </w:r>
      <w:r w:rsidR="002E012F">
        <w:tab/>
      </w:r>
      <w:r w:rsidR="002D4E0F">
        <w:t>res isTrue</w:t>
      </w:r>
      <w:r w:rsidR="002D4E0F">
        <w:br/>
      </w:r>
      <w:r w:rsidR="002D4E0F">
        <w:tab/>
      </w:r>
      <w:r w:rsidR="002E012F">
        <w:tab/>
      </w:r>
      <w:r w:rsidR="002D4E0F">
        <w:t>ifTrue: [</w:t>
      </w:r>
      <w:r w:rsidR="002D4E0F">
        <w:br/>
      </w:r>
      <w:r w:rsidR="002D4E0F">
        <w:tab/>
      </w:r>
      <w:r w:rsidR="002E012F">
        <w:tab/>
      </w:r>
      <w:r w:rsidR="002D4E0F">
        <w:tab/>
        <w:t>(conferences collectVariable: #c) do:</w:t>
      </w:r>
      <w:r w:rsidR="002D4E0F">
        <w:br/>
      </w:r>
      <w:r w:rsidR="002D4E0F">
        <w:tab/>
      </w:r>
      <w:r w:rsidR="002D4E0F">
        <w:tab/>
      </w:r>
      <w:r w:rsidR="002E012F">
        <w:tab/>
      </w:r>
      <w:r w:rsidR="002D4E0F">
        <w:tab/>
        <w:t>[:conf |</w:t>
      </w:r>
      <w:r w:rsidR="002D4E0F">
        <w:br/>
      </w:r>
      <w:r w:rsidR="002D4E0F">
        <w:tab/>
      </w:r>
      <w:r w:rsidR="002D4E0F">
        <w:tab/>
      </w:r>
      <w:r w:rsidR="002E012F">
        <w:tab/>
      </w:r>
      <w:r w:rsidR="002D4E0F">
        <w:tab/>
      </w:r>
      <w:r w:rsidR="002D4E0F">
        <w:tab/>
        <w:t>res _ conf asPort name: (PNVariable name: #var).</w:t>
      </w:r>
      <w:r w:rsidR="002D4E0F">
        <w:br/>
      </w:r>
      <w:r w:rsidR="002D4E0F">
        <w:tab/>
      </w:r>
      <w:r w:rsidR="002D4E0F">
        <w:tab/>
      </w:r>
      <w:r w:rsidR="002E012F">
        <w:tab/>
      </w:r>
      <w:r w:rsidR="002D4E0F">
        <w:tab/>
      </w:r>
      <w:r w:rsidR="002D4E0F">
        <w:tab/>
        <w:t>name _ res variable: #var.</w:t>
      </w:r>
      <w:r w:rsidR="002E012F">
        <w:br/>
      </w:r>
      <w:r>
        <w:tab/>
      </w:r>
      <w:r>
        <w:tab/>
      </w:r>
      <w:r w:rsidR="002E012F">
        <w:tab/>
      </w:r>
      <w:r>
        <w:tab/>
      </w:r>
      <w:r>
        <w:tab/>
      </w:r>
      <w:r w:rsidRPr="00BC7CE2">
        <w:rPr>
          <w:i/>
        </w:rPr>
        <w:t>html</w:t>
      </w:r>
      <w:r w:rsidR="002E012F">
        <w:rPr>
          <w:i/>
        </w:rPr>
        <w:t xml:space="preserve"> </w:t>
      </w:r>
      <w:r w:rsidR="002E012F">
        <w:t>text: name.</w:t>
      </w:r>
      <w:r w:rsidR="002E012F">
        <w:br/>
      </w:r>
      <w:r w:rsidR="002E012F">
        <w:tab/>
      </w:r>
      <w:r w:rsidR="002E012F">
        <w:tab/>
      </w:r>
      <w:r w:rsidR="002E012F">
        <w:tab/>
      </w:r>
      <w:r w:rsidR="002E012F">
        <w:tab/>
      </w:r>
      <w:r w:rsidR="002E012F">
        <w:tab/>
      </w:r>
      <w:r w:rsidR="002E012F">
        <w:rPr>
          <w:i/>
        </w:rPr>
        <w:t>html</w:t>
      </w:r>
      <w:r w:rsidR="002E012F">
        <w:t xml:space="preserve"> break.</w:t>
      </w:r>
      <w:r w:rsidR="002D4E0F">
        <w:br/>
      </w:r>
      <w:r w:rsidR="002D4E0F">
        <w:tab/>
      </w:r>
      <w:r w:rsidR="002D4E0F">
        <w:tab/>
      </w:r>
      <w:r w:rsidR="002D4E0F">
        <w:tab/>
      </w:r>
      <w:r w:rsidR="002E012F">
        <w:tab/>
      </w:r>
      <w:r w:rsidR="002D4E0F">
        <w:rPr>
          <w:lang w:val="en-US"/>
        </w:rPr>
        <w:t>].</w:t>
      </w:r>
      <w:r w:rsidR="002D4E0F">
        <w:br/>
      </w:r>
      <w:r w:rsidR="002D4E0F">
        <w:tab/>
      </w:r>
      <w:r w:rsidR="002E012F">
        <w:tab/>
      </w:r>
      <w:r w:rsidR="00585F9E">
        <w:rPr>
          <w:lang w:val="en-US"/>
        </w:rPr>
        <w:t>]</w:t>
      </w:r>
      <w:r w:rsidR="00585F9E">
        <w:br/>
      </w:r>
      <w:r w:rsidR="00585F9E">
        <w:tab/>
      </w:r>
      <w:r w:rsidR="00585F9E">
        <w:tab/>
        <w:t xml:space="preserve">ifFalse: </w:t>
      </w:r>
      <w:r w:rsidR="00585F9E">
        <w:rPr>
          <w:lang w:val="en-US"/>
        </w:rPr>
        <w:t>[</w:t>
      </w:r>
      <w:r w:rsidR="00585F9E">
        <w:rPr>
          <w:lang w:val="en-US"/>
        </w:rPr>
        <w:br/>
      </w:r>
      <w:r w:rsidR="00585F9E">
        <w:rPr>
          <w:lang w:val="en-US"/>
        </w:rPr>
        <w:tab/>
      </w:r>
      <w:r w:rsidR="00585F9E">
        <w:rPr>
          <w:lang w:val="en-US"/>
        </w:rPr>
        <w:tab/>
      </w:r>
      <w:r w:rsidR="00585F9E">
        <w:rPr>
          <w:lang w:val="en-US"/>
        </w:rPr>
        <w:tab/>
      </w:r>
      <w:r w:rsidR="00585F9E" w:rsidRPr="00585F9E">
        <w:rPr>
          <w:i/>
          <w:lang w:val="en-US"/>
        </w:rPr>
        <w:t>html</w:t>
      </w:r>
      <w:r w:rsidR="00585F9E">
        <w:rPr>
          <w:lang w:val="en-US"/>
        </w:rPr>
        <w:t xml:space="preserve"> text: 'There is no conferences in system.'.</w:t>
      </w:r>
      <w:r w:rsidR="00585F9E">
        <w:rPr>
          <w:lang w:val="en-US"/>
        </w:rPr>
        <w:br/>
      </w:r>
      <w:r w:rsidR="00585F9E">
        <w:rPr>
          <w:lang w:val="en-US"/>
        </w:rPr>
        <w:tab/>
      </w:r>
      <w:r w:rsidR="00585F9E">
        <w:rPr>
          <w:lang w:val="en-US"/>
        </w:rPr>
        <w:tab/>
        <w:t>]</w:t>
      </w:r>
      <w:r w:rsidR="00312B7C">
        <w:br/>
      </w:r>
    </w:p>
    <w:p w:rsidR="009926CD" w:rsidRPr="00FA0B74" w:rsidRDefault="00652E1B" w:rsidP="00312B7C">
      <w:pPr>
        <w:pStyle w:val="Odstavecdal"/>
      </w:pPr>
      <w:r>
        <w:t xml:space="preserve">Úryvek kódu představuje metodu </w:t>
      </w:r>
      <w:r>
        <w:rPr>
          <w:rFonts w:ascii="Courier New" w:hAnsi="Courier New" w:cs="Courier New"/>
        </w:rPr>
        <w:t>renderContentOn</w:t>
      </w:r>
      <w:r>
        <w:t xml:space="preserve"> jejíž význam byl vysvětlen v úvodu této kapitoly </w:t>
      </w:r>
      <w:r>
        <w:fldChar w:fldCharType="begin"/>
      </w:r>
      <w:r>
        <w:instrText xml:space="preserve"> REF _Ref355913379 \r \h </w:instrText>
      </w:r>
      <w:r>
        <w:fldChar w:fldCharType="separate"/>
      </w:r>
      <w:r>
        <w:t>7.2</w:t>
      </w:r>
      <w:r>
        <w:fldChar w:fldCharType="end"/>
      </w:r>
      <w:r>
        <w:t xml:space="preserve">. </w:t>
      </w:r>
      <w:r w:rsidR="00A84309">
        <w:t>Nejprve se provede</w:t>
      </w:r>
      <w:r>
        <w:t xml:space="preserve"> vložení dvou konferencí do systému pomocí volání odpovídajících metod třídy </w:t>
      </w:r>
      <w:r>
        <w:rPr>
          <w:i/>
        </w:rPr>
        <w:t>SystemNet</w:t>
      </w:r>
      <w:r>
        <w:t xml:space="preserve">. Tento kousek kódu by z hlediska dobrých programovacích praktik neměl být součástí vykreslovací metody, ale pro účel demonstrace jej zde necháme. </w:t>
      </w:r>
      <w:r w:rsidR="00FA0B74">
        <w:t>Dále je proveden</w:t>
      </w:r>
      <w:r w:rsidR="00585F9E">
        <w:t xml:space="preserve"> test portu </w:t>
      </w:r>
      <w:r w:rsidR="00585F9E">
        <w:rPr>
          <w:rFonts w:ascii="Courier New" w:hAnsi="Courier New" w:cs="Courier New"/>
        </w:rPr>
        <w:t>conferences</w:t>
      </w:r>
      <w:r w:rsidR="00585F9E">
        <w:t xml:space="preserve"> s volnou proměnnou </w:t>
      </w:r>
      <w:r w:rsidR="00585F9E">
        <w:rPr>
          <w:rFonts w:ascii="Courier New" w:hAnsi="Courier New" w:cs="Courier New"/>
        </w:rPr>
        <w:t>c</w:t>
      </w:r>
      <w:r w:rsidR="00585F9E">
        <w:t xml:space="preserve">. Pokud je výsledek testu pravdivý, pak </w:t>
      </w:r>
      <w:r w:rsidR="00EC7F06">
        <w:t xml:space="preserve">se </w:t>
      </w:r>
      <w:r w:rsidR="00FA0B74">
        <w:t xml:space="preserve">přistoupí </w:t>
      </w:r>
      <w:r w:rsidR="00A84309">
        <w:t xml:space="preserve">k větvi </w:t>
      </w:r>
      <w:r w:rsidR="00A84309">
        <w:rPr>
          <w:rFonts w:ascii="Courier New" w:hAnsi="Courier New" w:cs="Courier New"/>
        </w:rPr>
        <w:lastRenderedPageBreak/>
        <w:t>ifTrue</w:t>
      </w:r>
      <w:r w:rsidR="00A84309">
        <w:t xml:space="preserve"> (toto je podmiňovací konstrukce jazyka Smalltalk), ve které </w:t>
      </w:r>
      <w:r w:rsidR="00FA0B74">
        <w:t xml:space="preserve">je pomocí metody </w:t>
      </w:r>
      <w:r w:rsidR="00FA0B74">
        <w:rPr>
          <w:rFonts w:ascii="Courier New" w:hAnsi="Courier New" w:cs="Courier New"/>
        </w:rPr>
        <w:t>collectVariable</w:t>
      </w:r>
      <w:r w:rsidR="00FA0B74">
        <w:t xml:space="preserve"> získána kolekce všech konferencí obsažených v systému nad kterou je proveden cyklus </w:t>
      </w:r>
      <w:r w:rsidR="00EC7F06">
        <w:rPr>
          <w:i/>
        </w:rPr>
        <w:t>do</w:t>
      </w:r>
      <w:r w:rsidR="00FA0B74">
        <w:t xml:space="preserve"> (</w:t>
      </w:r>
      <w:r w:rsidR="00EC7F06" w:rsidRPr="00EC7F06">
        <w:rPr>
          <w:i/>
        </w:rPr>
        <w:t>foreach</w:t>
      </w:r>
      <w:r w:rsidR="00EC7F06">
        <w:t xml:space="preserve"> smyčka </w:t>
      </w:r>
      <w:r w:rsidR="00FA0B74">
        <w:t xml:space="preserve">Smalltalku), ve kterém je přes synchronní port </w:t>
      </w:r>
      <w:r w:rsidR="00FA0B74">
        <w:rPr>
          <w:i/>
        </w:rPr>
        <w:t>name</w:t>
      </w:r>
      <w:r w:rsidR="00FA0B74">
        <w:t xml:space="preserve"> objektu konference získáno jméno konference, které je následně vypsáno na stránku </w:t>
      </w:r>
      <w:r w:rsidR="00EC7F06">
        <w:t xml:space="preserve"> a </w:t>
      </w:r>
      <w:r w:rsidR="00FA0B74">
        <w:t xml:space="preserve">následováno zalomením řádku. Pokud by výsledek volání synchronního portu </w:t>
      </w:r>
      <w:r w:rsidR="00FA0B74">
        <w:rPr>
          <w:i/>
        </w:rPr>
        <w:t>conferences</w:t>
      </w:r>
      <w:r w:rsidR="00FA0B74">
        <w:t xml:space="preserve"> byl nepravdivý, provedla by se větev </w:t>
      </w:r>
      <w:r w:rsidR="00FA0B74">
        <w:rPr>
          <w:rFonts w:ascii="Courier New" w:hAnsi="Courier New" w:cs="Courier New"/>
        </w:rPr>
        <w:t>ifFalse</w:t>
      </w:r>
      <w:r w:rsidR="00FA0B74">
        <w:t xml:space="preserve"> s výpisem informace o neexistenci žádné konference v systému.</w:t>
      </w:r>
    </w:p>
    <w:p w:rsidR="00214D17" w:rsidRDefault="00214D17" w:rsidP="008D0E8A">
      <w:pPr>
        <w:pStyle w:val="Odstavecdal"/>
      </w:pPr>
    </w:p>
    <w:p w:rsidR="00214D17" w:rsidRDefault="00214D17" w:rsidP="008D0E8A">
      <w:pPr>
        <w:pStyle w:val="Odstavecdal"/>
      </w:pPr>
      <w:r>
        <w:t xml:space="preserve">** </w:t>
      </w:r>
      <w:r w:rsidR="00E36473">
        <w:t xml:space="preserve">TODO: </w:t>
      </w:r>
      <w:r w:rsidR="00F529EA">
        <w:t>obrázek</w:t>
      </w:r>
      <w:r>
        <w:t xml:space="preserve"> vrstev a naznačení role singletonu systém v aplikaci **</w:t>
      </w:r>
    </w:p>
    <w:p w:rsidR="0096131E" w:rsidRDefault="0096131E" w:rsidP="008D0E8A">
      <w:pPr>
        <w:pStyle w:val="Odstavecdal"/>
      </w:pPr>
    </w:p>
    <w:p w:rsidR="001024DC" w:rsidRDefault="001024DC" w:rsidP="001024DC">
      <w:pPr>
        <w:pStyle w:val="Nadpis2"/>
      </w:pPr>
      <w:r>
        <w:t>Vlastní provedení UI</w:t>
      </w:r>
    </w:p>
    <w:p w:rsidR="0096131E" w:rsidRDefault="0096131E" w:rsidP="008D0E8A">
      <w:pPr>
        <w:pStyle w:val="Odstavecdal"/>
      </w:pPr>
      <w:r>
        <w:t>** TODO: kapitola o mém provedení už. rozhraní?</w:t>
      </w:r>
    </w:p>
    <w:p w:rsidR="0096131E" w:rsidRPr="00214D17" w:rsidRDefault="0096131E" w:rsidP="008D0E8A">
      <w:pPr>
        <w:pStyle w:val="Odstavecdal"/>
      </w:pPr>
    </w:p>
    <w:p w:rsidR="007A798E" w:rsidRDefault="007A798E" w:rsidP="008D0E8A">
      <w:r>
        <w:br w:type="page"/>
      </w:r>
    </w:p>
    <w:p w:rsidR="005360D1" w:rsidRDefault="005360D1" w:rsidP="008D0E8A">
      <w:pPr>
        <w:pStyle w:val="Nadpis1"/>
      </w:pPr>
      <w:bookmarkStart w:id="110" w:name="_Ref355886177"/>
      <w:bookmarkStart w:id="111" w:name="_Ref355886183"/>
      <w:bookmarkStart w:id="112" w:name="_Toc356475816"/>
      <w:r>
        <w:lastRenderedPageBreak/>
        <w:t>Testování/simulace</w:t>
      </w:r>
      <w:bookmarkEnd w:id="110"/>
      <w:bookmarkEnd w:id="111"/>
      <w:bookmarkEnd w:id="112"/>
    </w:p>
    <w:p w:rsidR="005360D1" w:rsidRDefault="005360D1" w:rsidP="008D0E8A">
      <w:pPr>
        <w:pStyle w:val="Nadpis2"/>
      </w:pPr>
      <w:bookmarkStart w:id="113" w:name="_Toc356475817"/>
      <w:r>
        <w:t>Návrh testů</w:t>
      </w:r>
      <w:bookmarkEnd w:id="113"/>
    </w:p>
    <w:p w:rsidR="00BC7F66" w:rsidRPr="00BC7F66" w:rsidRDefault="005360D1" w:rsidP="00BC7F66">
      <w:pPr>
        <w:pStyle w:val="Nadpis2"/>
      </w:pPr>
      <w:bookmarkStart w:id="114" w:name="_Toc356475818"/>
      <w:r>
        <w:t>Výsledky testů</w:t>
      </w:r>
      <w:bookmarkEnd w:id="114"/>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5" w:name="_Toc356475819"/>
      <w:r w:rsidRPr="00A74C3A">
        <w:lastRenderedPageBreak/>
        <w:t>Závěr</w:t>
      </w:r>
      <w:bookmarkEnd w:id="69"/>
      <w:bookmarkEnd w:id="70"/>
      <w:bookmarkEnd w:id="71"/>
      <w:bookmarkEnd w:id="115"/>
    </w:p>
    <w:p w:rsidR="003326C2" w:rsidRPr="003326C2" w:rsidRDefault="003326C2" w:rsidP="008D0E8A">
      <w:pPr>
        <w:pStyle w:val="Odstavecprvn"/>
      </w:pPr>
      <w:commentRangeStart w:id="116"/>
      <w:r>
        <w:t xml:space="preserve">** </w:t>
      </w:r>
      <w:r w:rsidR="00F84BDF">
        <w:t xml:space="preserve">zatím </w:t>
      </w:r>
      <w:r>
        <w:t>stále stejný jako v SEP **</w:t>
      </w:r>
      <w:commentRangeEnd w:id="116"/>
      <w:r>
        <w:rPr>
          <w:rStyle w:val="Odkaznakoment"/>
        </w:rPr>
        <w:commentReference w:id="116"/>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7" w:displacedByCustomXml="prev"/>
        <w:bookmarkStart w:id="118" w:name="_Toc356475820" w:displacedByCustomXml="prev"/>
        <w:bookmarkStart w:id="119" w:name="_Toc343033302" w:displacedByCustomXml="prev"/>
        <w:p w:rsidR="001948C8" w:rsidRDefault="001948C8" w:rsidP="008D0E8A">
          <w:pPr>
            <w:pStyle w:val="Nadpis1"/>
            <w:numPr>
              <w:ilvl w:val="0"/>
              <w:numId w:val="0"/>
            </w:numPr>
            <w:ind w:left="1134"/>
          </w:pPr>
          <w:r>
            <w:t>Bibliografie</w:t>
          </w:r>
          <w:bookmarkEnd w:id="119"/>
          <w:commentRangeEnd w:id="117"/>
          <w:r w:rsidR="0097331B">
            <w:rPr>
              <w:rStyle w:val="Odkaznakoment"/>
              <w:rFonts w:cs="Times New Roman"/>
              <w:b w:val="0"/>
              <w:bCs w:val="0"/>
              <w:kern w:val="0"/>
            </w:rPr>
            <w:commentReference w:id="117"/>
          </w:r>
          <w:bookmarkEnd w:id="118"/>
        </w:p>
        <w:sdt>
          <w:sdtPr>
            <w:id w:val="111145805"/>
            <w:bibliography/>
          </w:sdtPr>
          <w:sdtContent>
            <w:p w:rsidR="00B84DF4" w:rsidRDefault="00045949"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2D444A" w:rsidRPr="002D444A" w:rsidRDefault="00045949" w:rsidP="008D0E8A">
              <w:r>
                <w:fldChar w:fldCharType="end"/>
              </w:r>
            </w:p>
          </w:sdtContent>
        </w:sdt>
      </w:sdtContent>
    </w:sdt>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4C6CEE" w:rsidRDefault="004C6CEE">
      <w:pPr>
        <w:pStyle w:val="Textkomente"/>
      </w:pPr>
      <w:r>
        <w:rPr>
          <w:rStyle w:val="Odkaznakoment"/>
        </w:rPr>
        <w:annotationRef/>
      </w:r>
      <w:r>
        <w:t>přepsat na aktuální a podepsat</w:t>
      </w:r>
    </w:p>
  </w:comment>
  <w:comment w:id="2" w:author="Matron" w:date="2013-05-11T20:45:00Z" w:initials="M">
    <w:p w:rsidR="004C6CEE" w:rsidRDefault="004C6CEE">
      <w:pPr>
        <w:pStyle w:val="Textkomente"/>
      </w:pPr>
      <w:r>
        <w:rPr>
          <w:rStyle w:val="Odkaznakoment"/>
        </w:rPr>
        <w:annotationRef/>
      </w:r>
      <w:r>
        <w:t>upravit. Děkovat rodině a přítelkyni?</w:t>
      </w:r>
    </w:p>
  </w:comment>
  <w:comment w:id="9" w:author="Matron" w:date="2013-04-18T23:58:00Z" w:initials="M">
    <w:p w:rsidR="004C6CEE" w:rsidRDefault="004C6CEE">
      <w:pPr>
        <w:pStyle w:val="Textkomente"/>
      </w:pPr>
      <w:r>
        <w:rPr>
          <w:rStyle w:val="Odkaznakoment"/>
        </w:rPr>
        <w:annotationRef/>
      </w:r>
      <w:r>
        <w:t>oprava: čárky a spojky</w:t>
      </w:r>
    </w:p>
  </w:comment>
  <w:comment w:id="10" w:author="Matron" w:date="2013-05-16T14:29:00Z" w:initials="M">
    <w:p w:rsidR="004C6CEE" w:rsidRDefault="004C6CEE">
      <w:pPr>
        <w:pStyle w:val="Textkomente"/>
      </w:pPr>
      <w:r>
        <w:t>Že prý moc podobné na obsah webu...</w:t>
      </w:r>
      <w:r>
        <w:rPr>
          <w:rStyle w:val="Odkaznakoment"/>
        </w:rPr>
        <w:annotationRef/>
      </w:r>
      <w:r>
        <w:t>Udělat odkazy</w:t>
      </w:r>
    </w:p>
  </w:comment>
  <w:comment w:id="37" w:author="Matron" w:date="2013-05-16T00:24:00Z" w:initials="M">
    <w:p w:rsidR="004C6CEE" w:rsidRDefault="004C6CEE">
      <w:pPr>
        <w:pStyle w:val="Textkomente"/>
      </w:pPr>
      <w:r>
        <w:rPr>
          <w:rStyle w:val="Odkaznakoment"/>
        </w:rPr>
        <w:annotationRef/>
      </w:r>
      <w:r>
        <w:t>moc kopíruje web, přepracovat vlastními slovy, asi i pozměnit strukturu</w:t>
      </w:r>
    </w:p>
  </w:comment>
  <w:comment w:id="44" w:author="Matron" w:date="2013-05-12T22:46:00Z" w:initials="M">
    <w:p w:rsidR="004C6CEE" w:rsidRDefault="004C6CEE" w:rsidP="00F15EA0">
      <w:pPr>
        <w:pStyle w:val="Textkomente"/>
      </w:pPr>
      <w:r>
        <w:rPr>
          <w:rStyle w:val="Odkaznakoment"/>
        </w:rPr>
        <w:annotationRef/>
      </w:r>
      <w:r>
        <w:t>Možná ještě více rozepsat</w:t>
      </w:r>
    </w:p>
  </w:comment>
  <w:comment w:id="47" w:author="Matron" w:date="2013-05-12T17:21:00Z" w:initials="M">
    <w:p w:rsidR="004C6CEE" w:rsidRDefault="004C6CEE">
      <w:pPr>
        <w:pStyle w:val="Textkomente"/>
      </w:pPr>
      <w:r>
        <w:rPr>
          <w:rStyle w:val="Odkaznakoment"/>
        </w:rPr>
        <w:annotationRef/>
      </w:r>
      <w:r>
        <w:t>napsat více konkrétněji dle OOPN str. 100? BUdeme používat ? Napsat co vlastně multimnožiny určují?</w:t>
      </w:r>
    </w:p>
  </w:comment>
  <w:comment w:id="54" w:author="Matron" w:date="2013-05-13T01:16:00Z" w:initials="M">
    <w:p w:rsidR="004C6CEE" w:rsidRDefault="004C6CEE">
      <w:pPr>
        <w:pStyle w:val="Textkomente"/>
      </w:pPr>
      <w:r>
        <w:rPr>
          <w:rStyle w:val="Odkaznakoment"/>
        </w:rPr>
        <w:annotationRef/>
      </w:r>
      <w:r>
        <w:t>zkontrolovat, jestli tam fakt jsou :D</w:t>
      </w:r>
    </w:p>
  </w:comment>
  <w:comment w:id="66" w:author="Matron" w:date="2013-05-12T22:30:00Z" w:initials="M">
    <w:p w:rsidR="004C6CEE" w:rsidRDefault="004C6CEE">
      <w:pPr>
        <w:pStyle w:val="Textkomente"/>
      </w:pPr>
      <w:r>
        <w:rPr>
          <w:rStyle w:val="Odkaznakoment"/>
        </w:rPr>
        <w:annotationRef/>
      </w:r>
      <w:r>
        <w:t>dodělat</w:t>
      </w:r>
    </w:p>
  </w:comment>
  <w:comment w:id="73" w:author="Matron" w:date="2013-05-09T15:04:00Z" w:initials="M">
    <w:p w:rsidR="004C6CEE" w:rsidRDefault="004C6CEE">
      <w:pPr>
        <w:pStyle w:val="Textkomente"/>
      </w:pPr>
      <w:r>
        <w:rPr>
          <w:rStyle w:val="Odkaznakoment"/>
        </w:rPr>
        <w:annotationRef/>
      </w:r>
      <w:r>
        <w:t>Toto předělat podle toho jak to nakonec vlastně bude :D</w:t>
      </w:r>
    </w:p>
  </w:comment>
  <w:comment w:id="79" w:author="Matron" w:date="2013-05-16T00:39:00Z" w:initials="M">
    <w:p w:rsidR="004C6CEE" w:rsidRDefault="004C6CEE">
      <w:pPr>
        <w:pStyle w:val="Textkomente"/>
      </w:pPr>
      <w:r>
        <w:rPr>
          <w:rStyle w:val="Odkaznakoment"/>
        </w:rPr>
        <w:annotationRef/>
      </w:r>
      <w:r>
        <w:t>možná pryč s tím i tím testem.</w:t>
      </w:r>
    </w:p>
  </w:comment>
  <w:comment w:id="80" w:author="Matron" w:date="2013-05-16T00:56:00Z" w:initials="M">
    <w:p w:rsidR="004C6CEE" w:rsidRDefault="004C6CEE">
      <w:pPr>
        <w:pStyle w:val="Textkomente"/>
      </w:pPr>
      <w:r>
        <w:rPr>
          <w:rStyle w:val="Odkaznakoment"/>
        </w:rPr>
        <w:annotationRef/>
      </w:r>
      <w:r>
        <w:t>někde odkaz na tu kapitolu</w:t>
      </w:r>
    </w:p>
  </w:comment>
  <w:comment w:id="81" w:author="Matron" w:date="2013-05-15T20:23:00Z" w:initials="M">
    <w:p w:rsidR="004C6CEE" w:rsidRDefault="004C6CEE">
      <w:pPr>
        <w:pStyle w:val="Textkomente"/>
      </w:pPr>
      <w:r>
        <w:rPr>
          <w:rStyle w:val="Odkaznakoment"/>
        </w:rPr>
        <w:annotationRef/>
      </w:r>
      <w:r>
        <w:t>zkontrolovat, případně upravit čísla kapitol</w:t>
      </w:r>
    </w:p>
  </w:comment>
  <w:comment w:id="82" w:author="Matron" w:date="2013-05-16T00:58:00Z" w:initials="M">
    <w:p w:rsidR="004C6CEE" w:rsidRDefault="004C6CEE" w:rsidP="003D3177">
      <w:pPr>
        <w:pStyle w:val="Textkomente"/>
      </w:pPr>
      <w:r>
        <w:rPr>
          <w:rStyle w:val="Odkaznakoment"/>
        </w:rPr>
        <w:annotationRef/>
      </w:r>
      <w:r>
        <w:t>Možná ještě více rozepsat</w:t>
      </w:r>
    </w:p>
  </w:comment>
  <w:comment w:id="88" w:author="Matron" w:date="2013-05-13T03:28:00Z" w:initials="M">
    <w:p w:rsidR="004C6CEE" w:rsidRDefault="004C6CEE" w:rsidP="00D93024">
      <w:pPr>
        <w:pStyle w:val="Odstavecdal"/>
      </w:pPr>
      <w:r>
        <w:rPr>
          <w:rStyle w:val="Odkaznakoment"/>
        </w:rPr>
        <w:annotationRef/>
      </w:r>
      <w:r>
        <w:t>dle borca? nebo svoje?</w:t>
      </w:r>
    </w:p>
  </w:comment>
  <w:comment w:id="99" w:author="Matron" w:date="2013-05-10T01:40:00Z" w:initials="M">
    <w:p w:rsidR="004C6CEE" w:rsidRDefault="004C6CEE"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 w:id="100" w:author="Matron" w:date="2013-05-16T04:41:00Z" w:initials="M">
    <w:p w:rsidR="004C6CEE" w:rsidRDefault="004C6CEE">
      <w:pPr>
        <w:pStyle w:val="Textkomente"/>
      </w:pPr>
      <w:r>
        <w:rPr>
          <w:rStyle w:val="Odkaznakoment"/>
        </w:rPr>
        <w:annotationRef/>
      </w:r>
      <w:r>
        <w:t>Napsat že je singleto? Podle diagramu --</w:t>
      </w:r>
    </w:p>
  </w:comment>
  <w:comment w:id="103" w:author="Matron" w:date="2013-05-16T01:00:00Z" w:initials="M">
    <w:p w:rsidR="004C6CEE" w:rsidRDefault="004C6CEE" w:rsidP="00791E5B">
      <w:pPr>
        <w:pStyle w:val="Textkomente"/>
      </w:pPr>
      <w:r>
        <w:rPr>
          <w:rStyle w:val="Odkaznakoment"/>
        </w:rPr>
        <w:annotationRef/>
      </w:r>
      <w:r>
        <w:t>doplnit pozn. pod čarou</w:t>
      </w:r>
    </w:p>
  </w:comment>
  <w:comment w:id="116" w:author="Matron" w:date="2013-05-12T23:21:00Z" w:initials="M">
    <w:p w:rsidR="004C6CEE" w:rsidRDefault="004C6CEE">
      <w:pPr>
        <w:pStyle w:val="Textkomente"/>
      </w:pPr>
      <w:r>
        <w:rPr>
          <w:rStyle w:val="Odkaznakoment"/>
        </w:rPr>
        <w:annotationRef/>
      </w:r>
      <w:r>
        <w:t>přepsat</w:t>
      </w:r>
    </w:p>
  </w:comment>
  <w:comment w:id="117" w:author="Matron" w:date="2013-05-11T20:46:00Z" w:initials="M">
    <w:p w:rsidR="004C6CEE" w:rsidRDefault="004C6CEE">
      <w:pPr>
        <w:pStyle w:val="Textkomente"/>
      </w:pPr>
      <w:r>
        <w:rPr>
          <w:rStyle w:val="Odkaznakoment"/>
        </w:rPr>
        <w:annotationRef/>
      </w:r>
      <w:r>
        <w:t>tisknout bez tlustých jmen, případně použít jiný citátor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9F5" w:rsidRDefault="00A979F5">
      <w:r>
        <w:separator/>
      </w:r>
    </w:p>
  </w:endnote>
  <w:endnote w:type="continuationSeparator" w:id="0">
    <w:p w:rsidR="00A979F5" w:rsidRDefault="00A979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4C6CEE" w:rsidRDefault="004C6CEE"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1024DC">
      <w:rPr>
        <w:rStyle w:val="slostrnky"/>
        <w:noProof/>
      </w:rPr>
      <w:t>37</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9F5" w:rsidRDefault="00A979F5">
      <w:r>
        <w:separator/>
      </w:r>
    </w:p>
  </w:footnote>
  <w:footnote w:type="continuationSeparator" w:id="0">
    <w:p w:rsidR="00A979F5" w:rsidRDefault="00A979F5">
      <w:r>
        <w:continuationSeparator/>
      </w:r>
    </w:p>
  </w:footnote>
  <w:footnote w:id="1">
    <w:p w:rsidR="004C6CEE" w:rsidRDefault="004C6CEE">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4C6CEE" w:rsidRDefault="004C6CEE">
      <w:pPr>
        <w:pStyle w:val="Textpoznpodarou"/>
      </w:pPr>
      <w:r>
        <w:rPr>
          <w:rStyle w:val="Znakapoznpodarou"/>
        </w:rPr>
        <w:footnoteRef/>
      </w:r>
      <w:r>
        <w:t xml:space="preserve"> Termy jsou nejjednodušší výrazy PNtalku. Reprezentují literály, proměnné, pseudoproměnné nebo jména tříd.</w:t>
      </w:r>
    </w:p>
  </w:footnote>
  <w:footnote w:id="3">
    <w:p w:rsidR="004C6CEE" w:rsidRDefault="004C6CEE" w:rsidP="006D7F81">
      <w:pPr>
        <w:pStyle w:val="Textpoznpodarou"/>
      </w:pPr>
      <w:r>
        <w:rPr>
          <w:rStyle w:val="Znakapoznpodarou"/>
        </w:rPr>
        <w:footnoteRef/>
      </w:r>
      <w:r>
        <w:t xml:space="preserve"> Getter a setter jsou pojmy obecně užívané v objektově orientovaném programování k pojmenování metod </w:t>
      </w:r>
    </w:p>
    <w:p w:rsidR="004C6CEE" w:rsidRDefault="004C6CEE" w:rsidP="006D7F81">
      <w:pPr>
        <w:pStyle w:val="Textpoznpodarou"/>
      </w:pPr>
      <w:r>
        <w:t xml:space="preserve">provádějící získání, respektive nastavení, určitého atributu objektu, který často bývá privátní. Tyto dvě metody </w:t>
      </w:r>
    </w:p>
    <w:p w:rsidR="004C6CEE" w:rsidRDefault="004C6CEE" w:rsidP="006D7F81">
      <w:pPr>
        <w:pStyle w:val="Textpoznpodarou"/>
      </w:pPr>
      <w:r>
        <w:t>podporují myšlenku zapouzdření objektu.</w:t>
      </w:r>
    </w:p>
  </w:footnote>
  <w:footnote w:id="4">
    <w:p w:rsidR="004C6CEE" w:rsidRPr="008E0801" w:rsidRDefault="004C6CEE" w:rsidP="008E0801">
      <w:pPr>
        <w:pStyle w:val="Odstavecdal"/>
      </w:pPr>
      <w:r>
        <w:rPr>
          <w:rStyle w:val="Znakapoznpodarou"/>
        </w:rPr>
        <w:footnoteRef/>
      </w:r>
      <w:r>
        <w:t xml:space="preserve"> Pojem CRUD je zkratka čtyř anglických slov </w:t>
      </w:r>
      <w:r>
        <w:rPr>
          <w:i/>
        </w:rPr>
        <w:t>Create</w:t>
      </w:r>
      <w:r>
        <w:t xml:space="preserve">, </w:t>
      </w:r>
      <w:r>
        <w:rPr>
          <w:i/>
        </w:rPr>
        <w:t>Read</w:t>
      </w:r>
      <w:r>
        <w:t xml:space="preserve">, </w:t>
      </w:r>
      <w:r>
        <w:rPr>
          <w:i/>
        </w:rPr>
        <w:t>Update</w:t>
      </w:r>
      <w:r>
        <w:t xml:space="preserve"> a </w:t>
      </w:r>
      <w:r>
        <w:rPr>
          <w:i/>
        </w:rPr>
        <w:t>Delete</w:t>
      </w:r>
      <w:r>
        <w:t>.</w:t>
      </w:r>
    </w:p>
    <w:p w:rsidR="004C6CEE" w:rsidRDefault="004C6CEE">
      <w:pPr>
        <w:pStyle w:val="Textpoznpodarou"/>
      </w:pPr>
    </w:p>
  </w:footnote>
  <w:footnote w:id="5">
    <w:p w:rsidR="004C6CEE" w:rsidRPr="00604750" w:rsidRDefault="004C6CEE">
      <w:pPr>
        <w:pStyle w:val="Textpoznpodarou"/>
        <w:rPr>
          <w:lang w:val="en-US"/>
        </w:rPr>
      </w:pPr>
      <w:r>
        <w:rPr>
          <w:rStyle w:val="Znakapoznpodarou"/>
        </w:rPr>
        <w:footnoteRef/>
      </w:r>
      <w:r>
        <w:t xml:space="preserve"> Blok je strukturální prvek jazyka Smalltalk (také mnoha jiných). Blok může obsahovat sekvenci příkazů, nebo další bloky, a používá se pro strukturní rozdělení zdrojového kódu. Jeho hranice jsou určeny hranatými závorkami - </w:t>
      </w:r>
      <w:r>
        <w:rPr>
          <w:lang w:val="en-US"/>
        </w:rPr>
        <w:t>[ .. ].</w:t>
      </w:r>
    </w:p>
    <w:p w:rsidR="004C6CEE" w:rsidRPr="002E1976" w:rsidRDefault="004C6CEE">
      <w:pPr>
        <w:pStyle w:val="Textpoznpodarou"/>
      </w:pPr>
      <w:r>
        <w:t xml:space="preserve">Pozn.: Například jazyk C++ také využívá bloky a jeho hranice jsou určeny otevírací, respektive uzavírací, složenou závorkou - </w:t>
      </w:r>
      <w:r>
        <w:rPr>
          <w:lang w:val="en-US"/>
        </w:rPr>
        <w:t>{ ... }.</w:t>
      </w:r>
    </w:p>
  </w:footnote>
  <w:footnote w:id="6">
    <w:p w:rsidR="004C6CEE" w:rsidRPr="00585B70" w:rsidRDefault="004C6CEE">
      <w:pPr>
        <w:pStyle w:val="Textpoznpodarou"/>
      </w:pPr>
      <w:r>
        <w:rPr>
          <w:rStyle w:val="Znakapoznpodarou"/>
        </w:rPr>
        <w:footnoteRef/>
      </w:r>
      <w:r>
        <w:t xml:space="preserve"> V prostředí </w:t>
      </w:r>
      <w:r>
        <w:rPr>
          <w:i/>
        </w:rPr>
        <w:t>Squeak</w:t>
      </w:r>
      <w:r>
        <w:t xml:space="preserve"> je standardním výstupem myšlen modul </w:t>
      </w:r>
      <w:r>
        <w:rPr>
          <w:i/>
        </w:rPr>
        <w:t>Transcript</w:t>
      </w:r>
      <w:r>
        <w:t>.</w:t>
      </w:r>
    </w:p>
  </w:footnote>
  <w:footnote w:id="7">
    <w:p w:rsidR="004C6CEE" w:rsidRDefault="004C6CEE">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4C6CEE" w:rsidRDefault="004C6CEE">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4C6CEE" w:rsidRPr="002F7F7E" w:rsidRDefault="004C6CEE" w:rsidP="00791E5B">
      <w:pPr>
        <w:pStyle w:val="Textpoznpodarou"/>
      </w:pPr>
      <w:r>
        <w:rPr>
          <w:rStyle w:val="Znakapoznpodarou"/>
        </w:rPr>
        <w:footnoteRef/>
      </w:r>
      <w:r>
        <w:t xml:space="preserve"> Návrhový vzor </w:t>
      </w:r>
      <w:r>
        <w:rPr>
          <w:i/>
        </w:rPr>
        <w:t>Singleton</w:t>
      </w:r>
      <w:r>
        <w:t xml:space="preserve"> (jedináček) zajišťuje, že aplikace bude obsahovat maximálně jednu instanci dané třídy.</w:t>
      </w:r>
    </w:p>
  </w:footnote>
  <w:footnote w:id="10">
    <w:p w:rsidR="004C6CEE" w:rsidRPr="00E74E46" w:rsidRDefault="004C6CEE" w:rsidP="00791E5B">
      <w:pPr>
        <w:pStyle w:val="Textpoznpodarou"/>
      </w:pPr>
      <w:r>
        <w:rPr>
          <w:rStyle w:val="Znakapoznpodarou"/>
        </w:rPr>
        <w:footnoteRef/>
      </w:r>
      <w:r>
        <w:t xml:space="preserve"> Tovární metody implementují návrhový vzor </w:t>
      </w:r>
      <w:r>
        <w:rPr>
          <w:i/>
        </w:rPr>
        <w:t>Factory</w:t>
      </w:r>
      <w:r>
        <w:t>.</w:t>
      </w:r>
    </w:p>
  </w:footnote>
  <w:footnote w:id="11">
    <w:p w:rsidR="004C6CEE" w:rsidRDefault="004C6CEE">
      <w:pPr>
        <w:pStyle w:val="Textpoznpodarou"/>
      </w:pPr>
      <w:r>
        <w:rPr>
          <w:rStyle w:val="Znakapoznpodarou"/>
        </w:rPr>
        <w:footnoteRef/>
      </w:r>
      <w:r>
        <w:t xml:space="preserve"> To znamená, že nabízí jen a pouze objektově orientovaný přístup. Dalšími čistými OO jazyky jsou například Ruby, JADE, Eiffel.</w:t>
      </w:r>
    </w:p>
  </w:footnote>
  <w:footnote w:id="12">
    <w:p w:rsidR="004C6CEE" w:rsidRDefault="004C6CEE">
      <w:pPr>
        <w:pStyle w:val="Textpoznpodarou"/>
      </w:pPr>
      <w:r>
        <w:rPr>
          <w:rStyle w:val="Znakapoznpodarou"/>
        </w:rPr>
        <w:footnoteRef/>
      </w:r>
      <w:r>
        <w:t xml:space="preserve"> Pojem stránka je zde myšlen ve smyslu webové stránky.</w:t>
      </w:r>
    </w:p>
  </w:footnote>
  <w:footnote w:id="13">
    <w:p w:rsidR="004C6CEE" w:rsidRDefault="004C6CEE">
      <w:pPr>
        <w:pStyle w:val="Textpoznpodarou"/>
      </w:pPr>
      <w:r>
        <w:rPr>
          <w:rStyle w:val="Znakapoznpodarou"/>
        </w:rPr>
        <w:footnoteRef/>
      </w:r>
      <w:r>
        <w:t xml:space="preserve"> Ve Smalltalku je programový blok objekt zvaný </w:t>
      </w:r>
      <w:r>
        <w:rPr>
          <w:i/>
        </w:rPr>
        <w:t>BlockClosure</w:t>
      </w:r>
      <w:r>
        <w:t>. Programový blok může obsahovat parametry, sekvenci příkazů, nebo další bloky.</w:t>
      </w:r>
    </w:p>
  </w:footnote>
  <w:footnote w:id="14">
    <w:p w:rsidR="002A225B" w:rsidRDefault="002A225B">
      <w:pPr>
        <w:pStyle w:val="Textpoznpodarou"/>
      </w:pPr>
      <w:r>
        <w:rPr>
          <w:rStyle w:val="Znakapoznpodarou"/>
        </w:rPr>
        <w:footnoteRef/>
      </w:r>
      <w:r>
        <w:t xml:space="preserve"> </w:t>
      </w:r>
      <w:r w:rsidRPr="002A225B">
        <w:rPr>
          <w:i/>
        </w:rPr>
        <w:t>Hello World</w:t>
      </w:r>
      <w:r>
        <w:t xml:space="preserve"> je mezi programátory označována typicky první aplikace, kterou programátor vytvoří v jazyce, nebo prostředí, se kterým se nově sezamuje.</w:t>
      </w:r>
    </w:p>
  </w:footnote>
  <w:footnote w:id="15">
    <w:p w:rsidR="004C6CEE" w:rsidRPr="00146F53" w:rsidRDefault="004C6CEE">
      <w:pPr>
        <w:pStyle w:val="Textpoznpodarou"/>
      </w:pPr>
      <w:r>
        <w:rPr>
          <w:rStyle w:val="Znakapoznpodarou"/>
        </w:rPr>
        <w:footnoteRef/>
      </w:r>
      <w:r>
        <w:t xml:space="preserve"> Kategorie ve Smalltalku jsoou pouze strukturálním rozdělením, nikoliv rozdělení do </w:t>
      </w:r>
      <w:r w:rsidRPr="00146F53">
        <w:rPr>
          <w:i/>
        </w:rPr>
        <w:t>Namespace</w:t>
      </w:r>
      <w:r>
        <w:rPr>
          <w:i/>
        </w:rPr>
        <w:t xml:space="preserve"> (</w:t>
      </w:r>
      <w:r>
        <w:t>jmenných prostorů).</w:t>
      </w:r>
    </w:p>
  </w:footnote>
  <w:footnote w:id="16">
    <w:p w:rsidR="006805E4" w:rsidRDefault="006805E4">
      <w:pPr>
        <w:pStyle w:val="Textpoznpodarou"/>
      </w:pPr>
      <w:r>
        <w:rPr>
          <w:rStyle w:val="Znakapoznpodarou"/>
        </w:rPr>
        <w:footnoteRef/>
      </w:r>
      <w:r>
        <w:t xml:space="preserve"> </w:t>
      </w:r>
      <w:r w:rsidR="004A3EE3">
        <w:t xml:space="preserve">Ačkoliv je v OOPN provedení portu automatické (viz </w:t>
      </w:r>
      <w:r w:rsidR="004A3EE3">
        <w:fldChar w:fldCharType="begin"/>
      </w:r>
      <w:r w:rsidR="004A3EE3">
        <w:instrText xml:space="preserve"> REF _Ref356596103 \r \h </w:instrText>
      </w:r>
      <w:r w:rsidR="004A3EE3">
        <w:fldChar w:fldCharType="separate"/>
      </w:r>
      <w:r w:rsidR="004A3EE3">
        <w:t>4.2.2</w:t>
      </w:r>
      <w:r w:rsidR="004A3EE3">
        <w:fldChar w:fldCharType="end"/>
      </w:r>
      <w:r w:rsidR="004A3EE3">
        <w:t>), tak při přistupování ze Seaside komponenty, respektive z objektu Smalltalku, musí být provedení portu vyvoláno explicitě.</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2E0C47AE"/>
    <w:multiLevelType w:val="hybridMultilevel"/>
    <w:tmpl w:val="625CDADC"/>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8">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0">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1">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3">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8">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9"/>
  </w:num>
  <w:num w:numId="2">
    <w:abstractNumId w:val="11"/>
  </w:num>
  <w:num w:numId="3">
    <w:abstractNumId w:val="10"/>
  </w:num>
  <w:num w:numId="4">
    <w:abstractNumId w:val="20"/>
  </w:num>
  <w:num w:numId="5">
    <w:abstractNumId w:val="18"/>
  </w:num>
  <w:num w:numId="6">
    <w:abstractNumId w:val="8"/>
  </w:num>
  <w:num w:numId="7">
    <w:abstractNumId w:val="21"/>
  </w:num>
  <w:num w:numId="8">
    <w:abstractNumId w:val="13"/>
  </w:num>
  <w:num w:numId="9">
    <w:abstractNumId w:val="6"/>
  </w:num>
  <w:num w:numId="10">
    <w:abstractNumId w:val="3"/>
  </w:num>
  <w:num w:numId="11">
    <w:abstractNumId w:val="5"/>
  </w:num>
  <w:num w:numId="12">
    <w:abstractNumId w:val="2"/>
  </w:num>
  <w:num w:numId="13">
    <w:abstractNumId w:val="0"/>
  </w:num>
  <w:num w:numId="14">
    <w:abstractNumId w:val="1"/>
  </w:num>
  <w:num w:numId="15">
    <w:abstractNumId w:val="16"/>
  </w:num>
  <w:num w:numId="16">
    <w:abstractNumId w:val="9"/>
  </w:num>
  <w:num w:numId="17">
    <w:abstractNumId w:val="14"/>
  </w:num>
  <w:num w:numId="18">
    <w:abstractNumId w:val="4"/>
  </w:num>
  <w:num w:numId="19">
    <w:abstractNumId w:val="12"/>
  </w:num>
  <w:num w:numId="20">
    <w:abstractNumId w:val="17"/>
  </w:num>
  <w:num w:numId="21">
    <w:abstractNumId w:val="15"/>
  </w:num>
  <w:num w:numId="22">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22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949"/>
    <w:rsid w:val="00045B64"/>
    <w:rsid w:val="00046876"/>
    <w:rsid w:val="00046B83"/>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447F"/>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4DC"/>
    <w:rsid w:val="001026EB"/>
    <w:rsid w:val="001029FA"/>
    <w:rsid w:val="00102CA7"/>
    <w:rsid w:val="00103282"/>
    <w:rsid w:val="00105479"/>
    <w:rsid w:val="001074AC"/>
    <w:rsid w:val="0012213D"/>
    <w:rsid w:val="00122EB0"/>
    <w:rsid w:val="001258D1"/>
    <w:rsid w:val="00125D7A"/>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C750C"/>
    <w:rsid w:val="001D0FDD"/>
    <w:rsid w:val="001D157F"/>
    <w:rsid w:val="001D49EF"/>
    <w:rsid w:val="001D6340"/>
    <w:rsid w:val="001E2AF3"/>
    <w:rsid w:val="001E5BB7"/>
    <w:rsid w:val="001E7047"/>
    <w:rsid w:val="001F0149"/>
    <w:rsid w:val="001F190F"/>
    <w:rsid w:val="001F56F7"/>
    <w:rsid w:val="001F7706"/>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5A5B"/>
    <w:rsid w:val="00256E2D"/>
    <w:rsid w:val="00257A92"/>
    <w:rsid w:val="00257AAC"/>
    <w:rsid w:val="002614EF"/>
    <w:rsid w:val="00263CB5"/>
    <w:rsid w:val="00263F6C"/>
    <w:rsid w:val="00266857"/>
    <w:rsid w:val="002733CF"/>
    <w:rsid w:val="00274D0F"/>
    <w:rsid w:val="00275008"/>
    <w:rsid w:val="002757FF"/>
    <w:rsid w:val="00275B50"/>
    <w:rsid w:val="002820E9"/>
    <w:rsid w:val="002831DD"/>
    <w:rsid w:val="00283635"/>
    <w:rsid w:val="00283A13"/>
    <w:rsid w:val="00285818"/>
    <w:rsid w:val="00287726"/>
    <w:rsid w:val="002975FF"/>
    <w:rsid w:val="00297F69"/>
    <w:rsid w:val="002A19A4"/>
    <w:rsid w:val="002A225B"/>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E0F"/>
    <w:rsid w:val="002D4F71"/>
    <w:rsid w:val="002D5FF8"/>
    <w:rsid w:val="002D6E11"/>
    <w:rsid w:val="002D6E8A"/>
    <w:rsid w:val="002E012F"/>
    <w:rsid w:val="002E1976"/>
    <w:rsid w:val="002F0DD6"/>
    <w:rsid w:val="002F481F"/>
    <w:rsid w:val="002F65F6"/>
    <w:rsid w:val="002F7423"/>
    <w:rsid w:val="002F7F7E"/>
    <w:rsid w:val="00301AD2"/>
    <w:rsid w:val="00301E8E"/>
    <w:rsid w:val="003031E5"/>
    <w:rsid w:val="00304637"/>
    <w:rsid w:val="00305000"/>
    <w:rsid w:val="00312B7C"/>
    <w:rsid w:val="0031363E"/>
    <w:rsid w:val="003140CA"/>
    <w:rsid w:val="00314E99"/>
    <w:rsid w:val="00314FE8"/>
    <w:rsid w:val="00315822"/>
    <w:rsid w:val="00317580"/>
    <w:rsid w:val="00324CD0"/>
    <w:rsid w:val="0033168A"/>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0F43"/>
    <w:rsid w:val="003C41EA"/>
    <w:rsid w:val="003C4DEF"/>
    <w:rsid w:val="003D3177"/>
    <w:rsid w:val="003D3655"/>
    <w:rsid w:val="003E0085"/>
    <w:rsid w:val="003E1ABF"/>
    <w:rsid w:val="003E2A73"/>
    <w:rsid w:val="003E32DB"/>
    <w:rsid w:val="003E368F"/>
    <w:rsid w:val="003E5A8B"/>
    <w:rsid w:val="003E6851"/>
    <w:rsid w:val="003F0784"/>
    <w:rsid w:val="003F46AA"/>
    <w:rsid w:val="003F46DE"/>
    <w:rsid w:val="003F64A4"/>
    <w:rsid w:val="00400C6A"/>
    <w:rsid w:val="00401E9C"/>
    <w:rsid w:val="0040208B"/>
    <w:rsid w:val="00403BC8"/>
    <w:rsid w:val="0040644A"/>
    <w:rsid w:val="00425F2A"/>
    <w:rsid w:val="00426437"/>
    <w:rsid w:val="00430CE8"/>
    <w:rsid w:val="00435B01"/>
    <w:rsid w:val="00435B0D"/>
    <w:rsid w:val="0044248F"/>
    <w:rsid w:val="00443FF5"/>
    <w:rsid w:val="004529D4"/>
    <w:rsid w:val="004546B7"/>
    <w:rsid w:val="0045692D"/>
    <w:rsid w:val="00462077"/>
    <w:rsid w:val="004630BD"/>
    <w:rsid w:val="0046591E"/>
    <w:rsid w:val="00466775"/>
    <w:rsid w:val="00466DCF"/>
    <w:rsid w:val="00467A31"/>
    <w:rsid w:val="00474581"/>
    <w:rsid w:val="00474766"/>
    <w:rsid w:val="00480220"/>
    <w:rsid w:val="00481F02"/>
    <w:rsid w:val="004837CD"/>
    <w:rsid w:val="004863CD"/>
    <w:rsid w:val="00490051"/>
    <w:rsid w:val="004905D0"/>
    <w:rsid w:val="00492047"/>
    <w:rsid w:val="004933B9"/>
    <w:rsid w:val="00493C17"/>
    <w:rsid w:val="00493D97"/>
    <w:rsid w:val="00494BDE"/>
    <w:rsid w:val="0049544D"/>
    <w:rsid w:val="00495DA1"/>
    <w:rsid w:val="00497D28"/>
    <w:rsid w:val="004A1210"/>
    <w:rsid w:val="004A1970"/>
    <w:rsid w:val="004A3773"/>
    <w:rsid w:val="004A3EE3"/>
    <w:rsid w:val="004B2C2C"/>
    <w:rsid w:val="004B3DDA"/>
    <w:rsid w:val="004B455A"/>
    <w:rsid w:val="004B5FB8"/>
    <w:rsid w:val="004C191A"/>
    <w:rsid w:val="004C356A"/>
    <w:rsid w:val="004C4293"/>
    <w:rsid w:val="004C50BC"/>
    <w:rsid w:val="004C6CEE"/>
    <w:rsid w:val="004C72DF"/>
    <w:rsid w:val="004D060E"/>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26BB6"/>
    <w:rsid w:val="00531113"/>
    <w:rsid w:val="0053355E"/>
    <w:rsid w:val="005360D1"/>
    <w:rsid w:val="005363D4"/>
    <w:rsid w:val="00537DE6"/>
    <w:rsid w:val="0054185F"/>
    <w:rsid w:val="0054346B"/>
    <w:rsid w:val="0054363D"/>
    <w:rsid w:val="00550D82"/>
    <w:rsid w:val="005522C8"/>
    <w:rsid w:val="00554353"/>
    <w:rsid w:val="00555A02"/>
    <w:rsid w:val="0055780D"/>
    <w:rsid w:val="00557AFD"/>
    <w:rsid w:val="00563590"/>
    <w:rsid w:val="00564686"/>
    <w:rsid w:val="00566605"/>
    <w:rsid w:val="00566F57"/>
    <w:rsid w:val="00567ADE"/>
    <w:rsid w:val="0057294C"/>
    <w:rsid w:val="00572B50"/>
    <w:rsid w:val="0057445B"/>
    <w:rsid w:val="00576818"/>
    <w:rsid w:val="00581071"/>
    <w:rsid w:val="00585B70"/>
    <w:rsid w:val="00585F9E"/>
    <w:rsid w:val="005861E6"/>
    <w:rsid w:val="00586220"/>
    <w:rsid w:val="005A06BE"/>
    <w:rsid w:val="005A3FF8"/>
    <w:rsid w:val="005A544B"/>
    <w:rsid w:val="005A72AE"/>
    <w:rsid w:val="005B2444"/>
    <w:rsid w:val="005B2C3A"/>
    <w:rsid w:val="005B2E79"/>
    <w:rsid w:val="005B3529"/>
    <w:rsid w:val="005B4442"/>
    <w:rsid w:val="005B564E"/>
    <w:rsid w:val="005B6661"/>
    <w:rsid w:val="005C0DE2"/>
    <w:rsid w:val="005C2D60"/>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5139"/>
    <w:rsid w:val="006061B2"/>
    <w:rsid w:val="00612148"/>
    <w:rsid w:val="006147D4"/>
    <w:rsid w:val="00616C5A"/>
    <w:rsid w:val="006176FB"/>
    <w:rsid w:val="00617FE2"/>
    <w:rsid w:val="00622915"/>
    <w:rsid w:val="006244B5"/>
    <w:rsid w:val="006273F8"/>
    <w:rsid w:val="00630170"/>
    <w:rsid w:val="0063097E"/>
    <w:rsid w:val="00630B2A"/>
    <w:rsid w:val="006338E3"/>
    <w:rsid w:val="00633C0C"/>
    <w:rsid w:val="00634A01"/>
    <w:rsid w:val="0063664D"/>
    <w:rsid w:val="006405B4"/>
    <w:rsid w:val="0064359B"/>
    <w:rsid w:val="0064386F"/>
    <w:rsid w:val="0064500D"/>
    <w:rsid w:val="00650AF0"/>
    <w:rsid w:val="00651BA2"/>
    <w:rsid w:val="00652E1B"/>
    <w:rsid w:val="00653D3C"/>
    <w:rsid w:val="006563AE"/>
    <w:rsid w:val="00660D11"/>
    <w:rsid w:val="00664FD8"/>
    <w:rsid w:val="006676E1"/>
    <w:rsid w:val="006728BA"/>
    <w:rsid w:val="006762EE"/>
    <w:rsid w:val="006805E4"/>
    <w:rsid w:val="00681ABD"/>
    <w:rsid w:val="00683721"/>
    <w:rsid w:val="006859C2"/>
    <w:rsid w:val="00686BE5"/>
    <w:rsid w:val="00690436"/>
    <w:rsid w:val="006953D7"/>
    <w:rsid w:val="00697743"/>
    <w:rsid w:val="00697CC2"/>
    <w:rsid w:val="006A050B"/>
    <w:rsid w:val="006A2F42"/>
    <w:rsid w:val="006A51CF"/>
    <w:rsid w:val="006A5472"/>
    <w:rsid w:val="006B153D"/>
    <w:rsid w:val="006B3D92"/>
    <w:rsid w:val="006B424A"/>
    <w:rsid w:val="006B5477"/>
    <w:rsid w:val="006B68D2"/>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96C"/>
    <w:rsid w:val="00744EB1"/>
    <w:rsid w:val="00746459"/>
    <w:rsid w:val="00751127"/>
    <w:rsid w:val="0075681E"/>
    <w:rsid w:val="00761E39"/>
    <w:rsid w:val="00762E74"/>
    <w:rsid w:val="00763846"/>
    <w:rsid w:val="00772A6C"/>
    <w:rsid w:val="007747B6"/>
    <w:rsid w:val="00774DB2"/>
    <w:rsid w:val="007762D6"/>
    <w:rsid w:val="007766B5"/>
    <w:rsid w:val="00780707"/>
    <w:rsid w:val="0078451B"/>
    <w:rsid w:val="00784EC0"/>
    <w:rsid w:val="00785701"/>
    <w:rsid w:val="00791E5B"/>
    <w:rsid w:val="00794CA9"/>
    <w:rsid w:val="007A1548"/>
    <w:rsid w:val="007A2D62"/>
    <w:rsid w:val="007A3263"/>
    <w:rsid w:val="007A4139"/>
    <w:rsid w:val="007A4D36"/>
    <w:rsid w:val="007A798E"/>
    <w:rsid w:val="007B2B0E"/>
    <w:rsid w:val="007B3212"/>
    <w:rsid w:val="007B3FBE"/>
    <w:rsid w:val="007C11DC"/>
    <w:rsid w:val="007C15CD"/>
    <w:rsid w:val="007C5A20"/>
    <w:rsid w:val="007D04B5"/>
    <w:rsid w:val="007D197C"/>
    <w:rsid w:val="007D1FE4"/>
    <w:rsid w:val="007D3380"/>
    <w:rsid w:val="007D51CC"/>
    <w:rsid w:val="007E67C5"/>
    <w:rsid w:val="007E6A52"/>
    <w:rsid w:val="007F1F37"/>
    <w:rsid w:val="007F394B"/>
    <w:rsid w:val="007F3F28"/>
    <w:rsid w:val="007F5584"/>
    <w:rsid w:val="007F61F9"/>
    <w:rsid w:val="0080019B"/>
    <w:rsid w:val="00801D3D"/>
    <w:rsid w:val="008038EA"/>
    <w:rsid w:val="008118CB"/>
    <w:rsid w:val="00811D80"/>
    <w:rsid w:val="00812B46"/>
    <w:rsid w:val="008157B9"/>
    <w:rsid w:val="00817777"/>
    <w:rsid w:val="00817965"/>
    <w:rsid w:val="00820800"/>
    <w:rsid w:val="00825D6A"/>
    <w:rsid w:val="008268BB"/>
    <w:rsid w:val="008329D0"/>
    <w:rsid w:val="0083372D"/>
    <w:rsid w:val="0083592F"/>
    <w:rsid w:val="0084107F"/>
    <w:rsid w:val="00842EE7"/>
    <w:rsid w:val="008473A3"/>
    <w:rsid w:val="00853996"/>
    <w:rsid w:val="00856B29"/>
    <w:rsid w:val="00857B91"/>
    <w:rsid w:val="00861689"/>
    <w:rsid w:val="008622F4"/>
    <w:rsid w:val="008704FE"/>
    <w:rsid w:val="008718C9"/>
    <w:rsid w:val="008723B6"/>
    <w:rsid w:val="00877C96"/>
    <w:rsid w:val="00877CF1"/>
    <w:rsid w:val="00880F59"/>
    <w:rsid w:val="00881DF3"/>
    <w:rsid w:val="00885943"/>
    <w:rsid w:val="00885B9E"/>
    <w:rsid w:val="00895A4A"/>
    <w:rsid w:val="008960DC"/>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09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0CDD"/>
    <w:rsid w:val="00912EE1"/>
    <w:rsid w:val="00915132"/>
    <w:rsid w:val="009168C8"/>
    <w:rsid w:val="00920554"/>
    <w:rsid w:val="00925A32"/>
    <w:rsid w:val="00933711"/>
    <w:rsid w:val="0094114F"/>
    <w:rsid w:val="00941D3D"/>
    <w:rsid w:val="00943521"/>
    <w:rsid w:val="00956272"/>
    <w:rsid w:val="00960734"/>
    <w:rsid w:val="00960CB5"/>
    <w:rsid w:val="0096131E"/>
    <w:rsid w:val="009621DA"/>
    <w:rsid w:val="00964BF9"/>
    <w:rsid w:val="00967FBA"/>
    <w:rsid w:val="009723C9"/>
    <w:rsid w:val="0097331B"/>
    <w:rsid w:val="00974CE0"/>
    <w:rsid w:val="00976A21"/>
    <w:rsid w:val="00981B22"/>
    <w:rsid w:val="0098548D"/>
    <w:rsid w:val="009926CD"/>
    <w:rsid w:val="00992962"/>
    <w:rsid w:val="00992CA0"/>
    <w:rsid w:val="009967FF"/>
    <w:rsid w:val="009A1B3C"/>
    <w:rsid w:val="009A23BC"/>
    <w:rsid w:val="009B2FB0"/>
    <w:rsid w:val="009B5BB0"/>
    <w:rsid w:val="009C2FEC"/>
    <w:rsid w:val="009C6C6D"/>
    <w:rsid w:val="009D5F75"/>
    <w:rsid w:val="009E3007"/>
    <w:rsid w:val="009E35C6"/>
    <w:rsid w:val="009E372C"/>
    <w:rsid w:val="009E756A"/>
    <w:rsid w:val="009E7A81"/>
    <w:rsid w:val="009F0E91"/>
    <w:rsid w:val="009F1C92"/>
    <w:rsid w:val="009F26A1"/>
    <w:rsid w:val="009F2A93"/>
    <w:rsid w:val="009F3255"/>
    <w:rsid w:val="009F3C33"/>
    <w:rsid w:val="009F6880"/>
    <w:rsid w:val="00A01228"/>
    <w:rsid w:val="00A064CB"/>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4888"/>
    <w:rsid w:val="00A654C1"/>
    <w:rsid w:val="00A733E1"/>
    <w:rsid w:val="00A74C3A"/>
    <w:rsid w:val="00A80015"/>
    <w:rsid w:val="00A81A21"/>
    <w:rsid w:val="00A8301F"/>
    <w:rsid w:val="00A840BA"/>
    <w:rsid w:val="00A84309"/>
    <w:rsid w:val="00A86523"/>
    <w:rsid w:val="00A86B35"/>
    <w:rsid w:val="00A91B21"/>
    <w:rsid w:val="00A94DD1"/>
    <w:rsid w:val="00A953FF"/>
    <w:rsid w:val="00A979F5"/>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2EF"/>
    <w:rsid w:val="00B01531"/>
    <w:rsid w:val="00B0468F"/>
    <w:rsid w:val="00B04888"/>
    <w:rsid w:val="00B053FD"/>
    <w:rsid w:val="00B05C27"/>
    <w:rsid w:val="00B05E13"/>
    <w:rsid w:val="00B10128"/>
    <w:rsid w:val="00B105D9"/>
    <w:rsid w:val="00B130AD"/>
    <w:rsid w:val="00B14A25"/>
    <w:rsid w:val="00B17779"/>
    <w:rsid w:val="00B17CA3"/>
    <w:rsid w:val="00B211D7"/>
    <w:rsid w:val="00B2263B"/>
    <w:rsid w:val="00B260BF"/>
    <w:rsid w:val="00B26B2C"/>
    <w:rsid w:val="00B27E9A"/>
    <w:rsid w:val="00B30C43"/>
    <w:rsid w:val="00B31A5A"/>
    <w:rsid w:val="00B31EFF"/>
    <w:rsid w:val="00B40E36"/>
    <w:rsid w:val="00B43635"/>
    <w:rsid w:val="00B51437"/>
    <w:rsid w:val="00B55FC6"/>
    <w:rsid w:val="00B620DA"/>
    <w:rsid w:val="00B63113"/>
    <w:rsid w:val="00B67F01"/>
    <w:rsid w:val="00B7523B"/>
    <w:rsid w:val="00B84DF4"/>
    <w:rsid w:val="00B85268"/>
    <w:rsid w:val="00B90668"/>
    <w:rsid w:val="00B94412"/>
    <w:rsid w:val="00B9672E"/>
    <w:rsid w:val="00BA2E1A"/>
    <w:rsid w:val="00BA5271"/>
    <w:rsid w:val="00BA57CD"/>
    <w:rsid w:val="00BA5C2D"/>
    <w:rsid w:val="00BB0E29"/>
    <w:rsid w:val="00BB4332"/>
    <w:rsid w:val="00BB5EEC"/>
    <w:rsid w:val="00BC03B7"/>
    <w:rsid w:val="00BC320C"/>
    <w:rsid w:val="00BC4030"/>
    <w:rsid w:val="00BC7CE2"/>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6DB"/>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1DE4"/>
    <w:rsid w:val="00C76EE2"/>
    <w:rsid w:val="00C773C1"/>
    <w:rsid w:val="00C81708"/>
    <w:rsid w:val="00C81A10"/>
    <w:rsid w:val="00C826E3"/>
    <w:rsid w:val="00C833CD"/>
    <w:rsid w:val="00C8363B"/>
    <w:rsid w:val="00C86EBB"/>
    <w:rsid w:val="00C90AD8"/>
    <w:rsid w:val="00C91F5E"/>
    <w:rsid w:val="00C92348"/>
    <w:rsid w:val="00C92355"/>
    <w:rsid w:val="00C92971"/>
    <w:rsid w:val="00C9464A"/>
    <w:rsid w:val="00CA01EB"/>
    <w:rsid w:val="00CA07E7"/>
    <w:rsid w:val="00CA2B68"/>
    <w:rsid w:val="00CA5133"/>
    <w:rsid w:val="00CB397E"/>
    <w:rsid w:val="00CB3BE2"/>
    <w:rsid w:val="00CB3EE8"/>
    <w:rsid w:val="00CB49B4"/>
    <w:rsid w:val="00CB4D2A"/>
    <w:rsid w:val="00CB73DA"/>
    <w:rsid w:val="00CC053D"/>
    <w:rsid w:val="00CC2932"/>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3454D"/>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1E76"/>
    <w:rsid w:val="00D82A81"/>
    <w:rsid w:val="00D836E9"/>
    <w:rsid w:val="00D84AF7"/>
    <w:rsid w:val="00D90C8E"/>
    <w:rsid w:val="00D90FD4"/>
    <w:rsid w:val="00D92BE2"/>
    <w:rsid w:val="00D93024"/>
    <w:rsid w:val="00D930EF"/>
    <w:rsid w:val="00D9440E"/>
    <w:rsid w:val="00D96BB6"/>
    <w:rsid w:val="00DA0D6D"/>
    <w:rsid w:val="00DA1642"/>
    <w:rsid w:val="00DA232A"/>
    <w:rsid w:val="00DA2A06"/>
    <w:rsid w:val="00DA3317"/>
    <w:rsid w:val="00DA536B"/>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3867"/>
    <w:rsid w:val="00E14B4F"/>
    <w:rsid w:val="00E16D24"/>
    <w:rsid w:val="00E221C6"/>
    <w:rsid w:val="00E22521"/>
    <w:rsid w:val="00E22F33"/>
    <w:rsid w:val="00E23460"/>
    <w:rsid w:val="00E24532"/>
    <w:rsid w:val="00E24CB3"/>
    <w:rsid w:val="00E25399"/>
    <w:rsid w:val="00E2665F"/>
    <w:rsid w:val="00E2691B"/>
    <w:rsid w:val="00E32E69"/>
    <w:rsid w:val="00E36473"/>
    <w:rsid w:val="00E366B2"/>
    <w:rsid w:val="00E37A28"/>
    <w:rsid w:val="00E40A8D"/>
    <w:rsid w:val="00E45481"/>
    <w:rsid w:val="00E51ABF"/>
    <w:rsid w:val="00E60A6F"/>
    <w:rsid w:val="00E62F9F"/>
    <w:rsid w:val="00E67908"/>
    <w:rsid w:val="00E729FE"/>
    <w:rsid w:val="00E73417"/>
    <w:rsid w:val="00E74E46"/>
    <w:rsid w:val="00E75C77"/>
    <w:rsid w:val="00E80108"/>
    <w:rsid w:val="00E81439"/>
    <w:rsid w:val="00E8571D"/>
    <w:rsid w:val="00E86114"/>
    <w:rsid w:val="00EA43F1"/>
    <w:rsid w:val="00EA6884"/>
    <w:rsid w:val="00EB273A"/>
    <w:rsid w:val="00EB4D44"/>
    <w:rsid w:val="00EB5D91"/>
    <w:rsid w:val="00EB7EF7"/>
    <w:rsid w:val="00EC3A3A"/>
    <w:rsid w:val="00EC54A4"/>
    <w:rsid w:val="00EC7F06"/>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17314"/>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9F4"/>
    <w:rsid w:val="00F62F53"/>
    <w:rsid w:val="00F63643"/>
    <w:rsid w:val="00F67B52"/>
    <w:rsid w:val="00F70251"/>
    <w:rsid w:val="00F70563"/>
    <w:rsid w:val="00F707D1"/>
    <w:rsid w:val="00F70B4F"/>
    <w:rsid w:val="00F70D8F"/>
    <w:rsid w:val="00F72D25"/>
    <w:rsid w:val="00F76AC7"/>
    <w:rsid w:val="00F808F3"/>
    <w:rsid w:val="00F84BDF"/>
    <w:rsid w:val="00F86EE2"/>
    <w:rsid w:val="00F903C5"/>
    <w:rsid w:val="00F91037"/>
    <w:rsid w:val="00F94EFB"/>
    <w:rsid w:val="00F95298"/>
    <w:rsid w:val="00F970D3"/>
    <w:rsid w:val="00FA0B74"/>
    <w:rsid w:val="00FA69C5"/>
    <w:rsid w:val="00FB0FF2"/>
    <w:rsid w:val="00FB2FDD"/>
    <w:rsid w:val="00FB3FAB"/>
    <w:rsid w:val="00FB4AE4"/>
    <w:rsid w:val="00FB59A9"/>
    <w:rsid w:val="00FB7B52"/>
    <w:rsid w:val="00FB7E8F"/>
    <w:rsid w:val="00FC0EE7"/>
    <w:rsid w:val="00FC13B9"/>
    <w:rsid w:val="00FC63D7"/>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15</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16</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
    <b:Tag>Duc10</b:Tag>
    <b:SourceType>Book</b:SourceType>
    <b:Guid>{4DB775B9-8B0C-4243-A3BC-20D1320271E4}</b:Guid>
    <b:LCID>0</b:LCID>
    <b:Author>
      <b:Author>
        <b:NameList>
          <b:Person>
            <b:Last>Ducasse</b:Last>
            <b:First>S.</b:First>
          </b:Person>
          <b:Person>
            <b:Last>Renggli</b:Last>
            <b:First>L.</b:First>
          </b:Person>
          <b:Person>
            <b:Last>Shaffer</b:Last>
            <b:First>D.</b:First>
          </b:Person>
          <b:Person>
            <b:Last>Zaccone</b:Last>
            <b:First>R.</b:First>
          </b:Person>
          <b:Person>
            <b:Last>Davies</b:Last>
            <b:First>M.</b:First>
          </b:Person>
        </b:NameList>
      </b:Author>
    </b:Author>
    <b:Title>Dynamic Web development with Seaside</b:Title>
    <b:Year>2010</b:Year>
    <b:Publisher>Square Bracket Associates</b:Publisher>
    <b:City>Switzerland</b:City>
    <b:RefOrder>13</b:RefOrder>
  </b:Source>
  <b:Source>
    <b:Tag>sea13</b:Tag>
    <b:SourceType>InternetSite</b:SourceType>
    <b:Guid>{0C650B10-A065-4F95-8D86-A6B3D4CE0527}</b:Guid>
    <b:LCID>0</b:LCID>
    <b:Title>seaside.st: Home</b:Title>
    <b:InternetSiteTitle>Seaside</b:InternetSiteTitle>
    <b:YearAccessed>2013</b:YearAccessed>
    <b:MonthAccessed>4</b:MonthAccessed>
    <b:DayAccessed>10</b:DayAccessed>
    <b:URL>http://www.seaside.st/</b:URL>
    <b:RefOrder>14</b:RefOrder>
  </b:Source>
</b:Sources>
</file>

<file path=customXml/itemProps1.xml><?xml version="1.0" encoding="utf-8"?>
<ds:datastoreItem xmlns:ds="http://schemas.openxmlformats.org/officeDocument/2006/customXml" ds:itemID="{59248C21-06C4-445C-9699-7C34658E6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200</TotalTime>
  <Pages>46</Pages>
  <Words>13701</Words>
  <Characters>83035</Characters>
  <Application>Microsoft Office Word</Application>
  <DocSecurity>0</DocSecurity>
  <Lines>1509</Lines>
  <Paragraphs>506</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96230</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36</cp:revision>
  <cp:lastPrinted>2013-05-16T10:38:00Z</cp:lastPrinted>
  <dcterms:created xsi:type="dcterms:W3CDTF">2013-05-17T19:11:00Z</dcterms:created>
  <dcterms:modified xsi:type="dcterms:W3CDTF">2013-05-17T22:28:00Z</dcterms:modified>
</cp:coreProperties>
</file>