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Rastro: extensão Firefox para detecção de rastreadores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Avaliação Intermediária de Cibersegurança, Insper. Mateus Porto Pereira de Paiva, matrícula 23620308.</w:t>
      </w:r>
      <w:r>
        <w:br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Repositório: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github.com/Mateus-PortoPP/cyber_PI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1. O que a extensão faz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Rastro é uma extensão para Firefox (Manifest V2) que mostra, para cada aba, o que a página está fazendo com a privacidade de quem navega: conexões a domínios de terceira parte, cookies injetados (primeira ou terceira parte, sessão ou persistentes), uso de armazenamento HTML5 (localStorage, sessionStorage e IndexedDB), canvas fingerprint, bounce tracking, cookie sync e parâmetros de rastreio na URL. No fim ela calcula uma nota de privacidade de 0 a 100. A instalação via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about:debugging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está explicada no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README.md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do repositório.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Componente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Como eu detecto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Terceira parte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webRequest.onBeforeRequest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comparo o eTLD+1 da requisição com o eTLD+1 da página da aba. A lista de sufixos está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lib/psl.js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(versão reduzida da Public Suffix List).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Cookies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Duas fontes: os cabeçalhos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onHeadersReceived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(o que o servidor tentou gravar)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cookies.onChanged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(o que o navegador gravou de fato, inclusive via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document.cookie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). Cookie de terceira parte é o que tem eTLD+1 diferente do site da aba ou que vem particionado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partitionKey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). Sessão ou persistente vem do campo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session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Armazenamento HTML5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content.js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roda em todos os frames e lê as chaves e o tamanho (nunca os valores) no carregamento e a cada 2 segundos. As aberturas de IndexedDB são interceptadas na hora da chamada.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Canvas fingerprint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content.js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intercepta,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exportFunction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as funções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toDataURL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toBlob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getImageData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convertToBlob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(OffscreenCanvas)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readPixels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(WebGL). Conto como suspeita a leitura de um canvas de pelo menos 16×16 em que foi desenhado texto, ou de um canvas WebGL. A marca de "tem texto" acompanha cópias feitas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drawImage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transferToImageBitmap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Bounce tracking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Guardo o histórico da aba. Conto como bounce um salto por redirect HTTP (mesmo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requestId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ou uma página que saiu sozinha, por JavaScript ou meta refresh, ou em menos de 10 segundos sem interação do usuário, sempre com eTLD+1 diferente do destino.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 sync e parâmetros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Um mesmo valor com cara de identificador (8 caracteres ou mais, ignorando timestamps e a URL da página) enviado a dois ou mais terceiros; valor de cookie aparecendo na URL de um terceiro; redirect entre terceiros carregando um ID; e uma lista de parâmetros de rastreio conhecidos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utm_*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fbclid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gclid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msclkid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etc.).</w:t>
            </w:r>
          </w:p>
        </w:tc>
      </w:tr>
    </w:tbl>
    <w:p>
      <w:pPr>
        <w:spacing w:after="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2. Como eu testei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Firefox 156 no macOS, com a proteção aprimorada contra rastreamento no nível Padrão. Não mexi nessa configuração em nenhum teste. A extensão foi carregada como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extensão precisa estar carregada antes de abrir a página. O background só vê o que acontece depois que ele existe. No primeiro teste, com a página já aberta, o popup mostrou zero terceiros; recarreguei e 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doubleclick.net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apareceu.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As páginas que gravam dados foram testadas sem dados anteriores do site (cadeado na barra de endereço, "Limpar cookies e dados do site"). Com cookies de um teste anterior o plugin contou 11 cookies; com o site limpo, contou 24, o mesmo número que 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cookies.getAll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do Firefox devolveu.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Uma aba de teste por vez, porque a atribuição de cookies à aba é feita por domínio.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 validar, usei as abas Rede e Armazenamento do DevTools e 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browser.cookies.getAll({partitionKey:{}})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 Quando uma página de teste mostrou falhas, repeti o teste com a extensão removida para ter certeza de que a falha não era culpa dela.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3. Entregável 2: DuckDuckGo Privacy Test Pages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Site: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https://privacy-test-pages.site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 Pelo README oficial, os domínios de teste são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bad.third-party.site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(rastreador que o DDG bloqueia),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broken.third-party.site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(rastreador que não é bloqueado) e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good.third-party.site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(terceiro que não rastreia). Os três têm o mesmo eTLD+1,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third-party.site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e isso explica parte das divergências abaixo. Quando a página não reporta um resultado, considerei como "esperado" o comportamento descrito no título ou no código dela.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3.1 Tabela de resultados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400"/>
        <w:gridCol w:w="4838"/>
      </w:tblGrid>
      <w:tr>
        <w:trPr>
          <w:tblHeader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Teste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Esperado (reportado pela página)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Resultado do plugin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Explicação da divergência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1 major tracker loaded via script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rastreador: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&lt;script src="//doubleclick.net/tracker.js"&gt;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tipo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script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 detecção bate. A diferença aparece na aba Rede: a requisição está bloqueada pela proteção do Firefox (lista Disconnect). O plugin registra mesmo assim porque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onBeforeRequest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dispara antes do cancelamento. Então o HAR mostra bloqueada e o plugin mostra detectada.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1 major tracker with surrogate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rastreador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que o DDG trocaria por um script inofensivo (surrogate)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script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plugin não injeta surrogate, só observa. Por isso registra a requisição original ao rastreador.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1 major tracker loaded via img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rastreador via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&lt;img src="//facebook.com/tr?test=1"&gt;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mais 1 cookie de terceira parte persistente. Nota 94 (−2 terceiro, −3 cookie de terceira parte, −1 persistente).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divergência. O plugin ainda mostra que a resposta do pixel gravou um cookie de terceira parte.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Image loaded via document fragment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rastreador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criado via document fragment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divergência. A forma de inserir o elemento no DOM não muda a requisição de rede.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document fragment [Delay 5s]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Mesmo rastreador, inserido 5 segundos depois do carregamento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divergência. O listener de rede fica ativo a vida inteira da página, não só no carregamento.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1 major tracker loaded via fetch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 página mostra "Tracker loaded" (fetch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tipo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xmlhttprequest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divergência. O Firefox classifica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fetch()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xmlhttprequest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no webRequest.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via fetch [Delay 5s]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"Tracker loaded", 5 segundos depois do carregamento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xmlhttprequest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divergência, mesmo caso do delay acima.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Storage blocking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"Stored random number … using 23 storage mechanisms (1 failed)". A falha é o WebSQL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openDatabase is not defined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domínios de terceira parte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com good e broken,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ad-company.site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); 24 cookies gravados (17 de terceira parte, 7 de primeira, todos persistentes); armazenamento na página e nos iframes good, broken e ad-company (3 origens de terceira parte, 4 frames). Nota 56 (−4 terceiros, −20 cookies de terceira parte, −10 persistentes, −10 armazenamento).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(1) WebSQL: o Firefox nunca implementou essa API. É limitação do navegador, não bloqueio. (2) O IndexedDB do iframe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convert.ad-company.site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fica vazio porque o iframe não consegue carregar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/helpers/idb-wrapper.js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(HTTP 404, conferi na aba Rede) e a própria página mostra "DB is not defined". (3) Os cookies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tptdata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tpsdata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aparecem como primeira parte porque são gravados por scripts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broken.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rodando no contexto da página, via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document.cookie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O cookie recebe o domínio da página, a mesma técnica do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(4) O DevTools da página não lista a origem dos iframes, que são removidos logo depois de gravar. O plugin vê os quatro frames porque lê de dentro de cada um. (5) Numa das execuções a página mostrou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NetworkError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nos testes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(status HTTP nulo) e o plugin contou 21 cookies, o mesmo que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cookies.getAll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Foi variação da página, não do plugin.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Fingerprinting canvas verification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Tabela pass/fail da página com 4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fail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2 de "resistance" (esperam ruído anti-fingerprint) e 2 de "correctness" (comparação com uma imagem de referência)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Canvas fingerprint detectado: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getImageData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122 leituras, 102 suspeitas;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toDataURL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 leituras, 0 suspeitas. Um terceiro,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cloudflare.com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(biblioteca do cdnjs). Nota 78.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Os 4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fail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aparecem iguais com a extensão removida, então não são causados pelo plugin. Os de "resistance" esperam que o navegador adicione ruído aleatório nos pixels, coisa que o Firefox no modo Padrão não faz e o plugin, que só observa, também não. Os de "correctness" comparam com uma imagem fixa, e a renderização muda de máquina para máquina. É justamente isso que torna o canvas fingerprint possível. Durante o desenvolvimento a primeira versão do hook quebrou todos os testes ("Permission denied to access property length"), porque eu usava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original.apply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do mundo da página. Resolvi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Reflect.apply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Fingerprinting (Start the test)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"Collected 124 datapoints (14 failed)". Entre eles há 4 testes de canvas: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canvas-2d-todataurl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canvas-2d-imagedata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canvas-2d-offscreen-todataurl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canvas-webgl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toDataURL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4 leituras, 4 suspeitas;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getImageData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 leitura, 1 suspeita. Canvas fingerprint detectado (−20). Nenhum terceiro, nenhum cookie. Nota 80.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Os 4 testes de canvas foram pegos, inclusive o do OffscreenCanvas, que desenha num canvas e lê de outro. A primeira versão não pegava esse; a marca passou a acompanhar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transferToImageBitmap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drawImage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A página não chama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convertToBlob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readPixels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em nenhum momento. Os outros 120 datapoints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navigator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screen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parâmetros WebGL, cabeçalhos) ficam fora do que foi pedido, que era canvas.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Blocking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 página pede para colocar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bad.third-party.site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na lista de bloqueio e espera as 23 requisições bloqueadas. Resultado: 22 carregaram (verde) e só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websocket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falhou (vermelho)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detectado como terceira parte.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plugin é de detecção, não de bloqueio: não usa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webRequestBlocking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não cancela nada. Por isso as 22 carregaram. O websocket falhou por conta própria, o plugin não interrompe requisição nenhuma.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Storage partitioning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"Retrieved data from 21 storage mechanisms".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document.cookie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HTTP Cookie e Cookie Store API deram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fail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(o iframe de terceira parte leu o mesmo cookie). localStorage, sessionStorage, IndexedDB, Cache API, ServiceWorker, BroadcastChannel, SharedWorker, Web Locks, os caches de fetch, XHR, iframe, imagem, favicon, fonte e CSS, e o HSTS deram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(particionados). WebSQL e Prefetch Cache: unsupported.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Nota 95. 1 domínio de terceira parte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privacy-test-pages.site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3 requisições de imagem); 3 cookies gravados, todos de primeira parte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www.first-party.site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e persistentes (−3); nenhum cookie de terceira parte; 3 frames usando armazenamento.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 página roda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www.first-party.site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embute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verifica se os dados do iframe ficam separados por site. O plugin não testa particionamento. O que ele mostra é o efeito: cookies gravados por iframes de terceiros chegam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partitionKey.topLevelSite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e isso aparece na coluna "Particionado" do popup. Aqui os únicos cookies gravados são do próprio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www.first-party.site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e o iframe não gravou cookie dele, então o plugin não acusa terceira parte. Os três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fail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de cookie são comportamento do Firefox, não do plugin. A divergência é de escopo: a página mede isolamento entre sites, o plugin mede o que foi gravado e por quem.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Bounce tracking (4 links)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Cada link passa por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bad.third-party.site/…/bounce.html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que grava um ID (cookie e localStorage) e redireciona por JavaScript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location.href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passando o ID na URL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nenhum bounce.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first-party.site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privacy-test-pages.site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publisher-company.site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bounce por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bad.third-party.site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permanência entre 0,1 e 0,4 segundos. Com dados limpos, o destino recebeu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?…&amp;isNew=83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o popup mostrou "gravou 1 cookie(s)". Critério 6: −15.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(1) O destino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não é acusado porque intermediário e destino têm o mesmo eTLD+1,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Pela minha regra, é o mesmo site. (2) O Firefox não marcou essa navegação com o qualificador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client_redirect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Quem pegou foi a regra de reserva: saída em menos de 10 segundos sem interação. (3)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webRequest.onBeforeRedirect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não vê esse salto, porque a página responde HTTP 200 e redireciona por script. Só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webNavigation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vê. (4) O ID que o DDG usa vai de 1 a 101, curto demais para contar como cookie sync (mínimo de 8 caracteres).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Query parameters (4 links)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Links de primeira parte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utm_source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utm_source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utm_medium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fbclid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fb_source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e um link que não deve ser alterado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q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). Um navegador com proteção (o do DDG) removeria os parâmetros de rastreio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Parâmetros detectados, na ordem dos links: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utm_source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utm_source, utm_medium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fbclid, fb_source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nenhum. Os parâmetros comuns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q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nunca foram acusados.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"Results" da página mostra que os parâmetros chegaram: o Firefox no nível Padrão não os removeu. O plugin não reescreve URL, só detecta e desconta na nota.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3.2 Prints do plugin em execução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Tracker Reporting, via script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Tracker Reporting, with surrogate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Tracker Reporting, via img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Tracker Reporting, document fragment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Tracker Reporting, document fragment com delay de 5 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Tracker Reporting, via fetch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Tracker Reporting, via fetch com delay de 5 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10477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Aba Rede: doubleclick.net bloqueado pela proteção do Firefox (validação)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Storage blocking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Storage blocking, detalhes da página com o WebSQL falhando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Fingerprinting canvas verification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Fingerprinting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Tracker Blocking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Storage partitioning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Bounce tracking, Go to first-party.site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Bounce tracking, Go to good.third-party.site (sem bounce, mesmo eTLD+1)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Query parameters, fbclid e fb_source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4. Entregável 3: análise de 3 sites reais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Os sites foram escolha livre, como o professor liberou. Escolhi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pt.wikipedia.org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e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duckduckgo.com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que eu esperava com pouco ou nenhum rastreamento, para servir de contraste, e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www.gov.br/pt-br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que carrega Google Tag Manager e outros serviços.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Em cada site fiz a mesma coisa: limpei os dados do site, abri a página inicial sem login com a extensão carregada e o uBlock desligado, esperei a página estabilizar, tirei os prints do popup e exportei o HAR pela aba Rede do DevTools ("Salvar tudo como HAR"). Só depois liguei o uBlock Origin, recarreguei e tirei o print do painel dele. O relatório do Blacklight (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themarkup.org/blacklight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) foi gerado no site deles. Não aceitei nem recusei nenhum aviso de cookies: a medida é o que o site faz antes do consentimento, que é também o que o Blacklight mede, já que ele não interage com a página. Os arquivos estão em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evidencias/sites/&lt;site&gt;/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Uma diferença de método que vale deixar clara antes das tabelas: o Blacklight e o uBlock trabalham com listas (Disconnect, EasyList, EasyPrivacy) e por isso rotulam o que encontram. O plugin conta todo domínio de terceira parte, inclusive CDN e serviço que não rastreia, sem rótulo. Então o plugin sempre lista mais domínios, e a reconciliação abaixo diz o que cada um é.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4.1 pt.wikipedia.org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Fonte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 que encontrou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Nota 68 (moderada). 1 domínio de terceira parte,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intake-analytics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thumb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meta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auth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upload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12 requisições de tipo beacon, imageset, image e script). Cookies: 26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recebidos e 12 gravados, sendo 1 de primeira parte e 11 de terceira, 2 de sessão e 10 persistentes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WMF-Uniq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por 364 dias,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WMF-Last-Access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por 32 dias,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NetworkProbeLimit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por 0 dias,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GeoIP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de sessão), todos particionados. Nenhuma origem de terceira parte com armazenamento HTML5, nenhuma leitura de canvas, nenhum bounce, cookie sync ou parâmetro de rastreio.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ad trackers. 4 third-party cookies (acima da média de 3). Sem canvas fingerprinting, session recording, key logging, pixel do Facebook, TikTok ou X, e sem Google Analytics remarketing.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uBlock Origin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bloqueio na página (3%), 2 de 2 domínios conectados. O item bloqueado é o beacon de telemetria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intake-analytics.wikimedia.org/…/events?hasty=true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que está na EasyPrivacy.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HAR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wikipedia.har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38 requisições, 22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pt.wikipedia.org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15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*.wikimedia.org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thumb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5,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intake-analytics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4,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meta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2,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auth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upload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1).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por host: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thumb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15,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meta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4,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auth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intake-analytics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upload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pt.wikipedia.org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5. São 31 no total contra 26 no popup porque exportei o HAR depois do print e entraram mais alguns beacons.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Reconciliação: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300"/>
        <w:gridCol w:w="1300"/>
        <w:gridCol w:w="4038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Domínio ou item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uBlock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Explicação técnica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Cookies de terceira parte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plugin conta cada par nome e host: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NetworkProbeLimit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aparece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thumb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meta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auth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WMF-Last-Access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meta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auth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WMF-Uniq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em vários hosts. Se eu agrupar por nome, o HAR tem exatamente 4 cookies distintos vindos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*.wikimedia.org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GeoIP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NetworkProbeLimit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WMF-Last-Access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WMF-Uniq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É o mesmo 4 do Blacklight. As duas ferramentas medem a mesma coisa com granularidade diferente. Esses cookies são da própria Wikimedia Foundation, mas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wikipedia.org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são eTLD+1 diferentes, e o plugin usa a mesma regra do navegador.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como terceiro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domínio (−2)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ad trackers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bloqueio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plugin conta o domínio sem rotular. O Blacklight só conta domínios que estão na lista Disconnect de anúncios,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não está. O uBlock bloqueia só a telemetria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POST intake-analytics.wikimedia.org/…/events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4 vezes no HAR) por regra da EasyPrivacy, e deixa passar as imagens e scripts do mesmo domínio. As três concordam no fato, um único terceiro de telemetria e CDN, e divergem só no rótulo.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NetworkProbeLimit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"persistente (0 dias)"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persistentes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cookie chega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Max-Age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de poucas horas. O plugin classifica como persistente qualquer cookie que tenha data de expiração. Está tecnicamente certo, mas infla o critério 3 em 3 pontos. Anotei na seção 6.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Canvas, storage de terceiros, bounce e sync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encontrado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Concordam. O HAR não tem requisição a domínio de anúncio nem redirecionamento entre sites.</w:t>
            </w:r>
          </w:p>
        </w:tc>
      </w:tr>
    </w:tbl>
    <w:p>
      <w:pPr>
        <w:spacing w:after="60"/>
      </w:pP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Wikipédia, popup do plugin com a nota e os critérios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Wikipédia, terceiros e cookies injetados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Wikipédia, uBlock Origin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Wikipédia, Blacklight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4.2 www.gov.br/pt-br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Deixei o aviso de cookies sem resposta o tempo todo. A nota do plugin foi caindo enquanto a página carregava: 80 logo depois do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load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63 um pouco depois e 55 depois de uns 30 segundos, porque o Google Tag Manager, o Google Analytics e o mPulse só disparam quando a página já está pronta. Os prints e o HAR são do estado estabilizado, com nota 55.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Fonte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 que encontrou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Nota 55 (moderada). 11 domínios de terceira parte: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 12 requisições (iframe da Agência Gov),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cloudflare.com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11 (cdnjs),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sistema.gov.br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10 (barra do gov.br),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go-mpulse.net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4,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vlibras.gov.br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jsdelivr.net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googletagmanager.com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2,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2 (analytics),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browser-update.org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 (beacon)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 (image). Cookies: 89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recebidos e 4 gravados, 2 de primeira parte e de sessão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TScceab889027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Encrypted-Local-Storage-Key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e 2 de terceira parte persistentes por 400 dias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_ga_X0DQ0CT40G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.ebc.com.br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particionados). Nenhum storage HTML5 de terceiros e nenhum canvas. Cookie sync detectado em duas ocorrências: o mesmo identificador enviado 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googletagmanager.com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outros domínios do Google (−15).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ad tracker. 0 third-party cookies. Sem canvas fingerprinting, session recording, key logging e pixels. "Google Analytics remarketing audiences" não encontrado. A visita do Blacklight foi feita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device=mobile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location=us-ca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uBlock Origin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 bloqueios na página (3%), 9 de 12 domínios conectados. No print dá para ver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s.go-mpulse.net/boomerang/…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bloqueado duas vezes.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HAR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govbr.har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140 requisições. As de rastreamento: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www.googletagmanager.com/gtag/js?id=G-X0DQ0CT40G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 vezes),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analytics.google.com/g/collect?…tid=G-X0DQ0CT40G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 vezes, HTTP 204),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stats.g.doubleclick.net/g/collect?…cid=1372646340.1790629402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(204),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www.google.com.br/ads/ga-audiences?…cid=1372646340.1790629402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(200, um GIF),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s.go-mpulse.net/boomerang/…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 vezes),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c.go-mpulse.net/api/config.json?…d=agenciagov.ebc.com.br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(4 vezes)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browser-update.org/update.min.js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Os 89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são o mesmo cookie de sessão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TScceab889027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do balanceador F5, reenviado em toda resposta. Não existe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para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ele é criado por JavaScript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gtag.js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dentro do iframe da EBC.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Reconciliação: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300"/>
        <w:gridCol w:w="1300"/>
        <w:gridCol w:w="4038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Domínio ou item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uBlock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Explicação técnica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Domínios de terceira parte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ad tracker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 conectados, 5 bloqueados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São três critérios diferentes. O plugin conta eTLD+1 distintos do site visitado, o que inclui as CDNs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cloudflare.com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jsdelivr.net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o iframe da EBC e até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sistema.gov.br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vlibras.gov.br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como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está na Public Suffix List, cada órgão é um site diferente para o navegador, e o plugin segue a mesma regra. O uBlock conta hostnames, por isso 12, e só bloqueia o que está nas listas (mPulse, GTM e Analytics, DoubleClick). O Blacklight só rotula o que está na lista Disconnect de anúncios, e o único que se encaixa é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do Google Ads.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_ga_X0DQ0CT40G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.ebc.com.br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cookies de terceira parte, 400 dias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third-party cookies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HAR mostra que esses cookies não vêm de cabeçalho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são gravados pelo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gtag.js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via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document.cookie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dentro do iframe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agenciagov.ebc.com.br/embedgov_view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Para o iframe eles são de primeira parte; para a aba, que está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são de terceira parte, e o Firefox os particiona. O plugin classifica em relação à aba, como o enunciado pede. O Blacklight visitou em modo mobile, em que o embed da Agência Gov pode nem carregar, e classifica o cookie pelo frame que gravou. Nos dois casos dá 0.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 sync (critério 6)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detectado (−15)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HAR confirma: o ID de cliente do GA,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cid=1372646340.1790629402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que é o valor do cookie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vai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stats.g.doubleclick.net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www.google.com.br/ads/ga-audiences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O mesmo identificador cruza três domínios. O Blacklight não tem essa categoria. Um detalhe que precisa de ajuste: o popup destaca o parâmetro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tid=G-X0DQ0CT40G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que é o ID da propriedade e é igual para todo mundo. O sinal de sincronização de verdade é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A heurística acerta o caso, mas mostra o parâmetro errado como exemplo (seção 6).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Google Analytics remarketing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ga-audiences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requisição contada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google.com.br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"não encontrado"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bloqueado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HAR tem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GET www.google.com.br/ads/ga-audiences?…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 status 200. É exatamente o sinal que o Blacklight procura para "remarketing audiences". A diferença vem da visita dele, mobile e a partir dos EUA, sem o iframe da EBC que carrega o GA. O plugin não rotula a requisição como remarketing, só conta o domínio.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go-mpulse.net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(Akamai mPulse)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 requisições (−2)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bloqueado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É monitoramento de desempenho (RUM) carregado pelo iframe da EBC, dá para ver pelo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d=agenciagov.ebc.com.br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na URL. Está na EasyPrivacy, por isso o uBlock bloqueia. Não é rastreador de anúncio, por isso o Blacklight ignora. O plugin trata como qualquer outro terceiro.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RT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rejeitado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contado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console registra "O cookie RT foi rejeitado por ter domínio inválido": o mPulse tenta gravar um cookie com um domínio que o Firefox recusa. Como o plugin só conta cookies gravados de fato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cookies.onChanged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a tentativa aparece só na contagem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recebidos.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Canvas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encontrado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Concordam.</w:t>
            </w:r>
          </w:p>
        </w:tc>
      </w:tr>
    </w:tbl>
    <w:p>
      <w:pPr>
        <w:spacing w:after="60"/>
      </w:pP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gov.br, popup do plugin com a nota e os critérios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gov.br, os 11 domínios de terceira parte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gov.br, cookies, canvas e cookie sync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gov.br, uBlock Origin com 5 bloqueios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gov.br, Blacklight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4.3 duckduckgo.com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Fonte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 que encontrou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Nota 100 (boa). Nenhum domínio de terceira parte, nenhum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recebido, nenhum cookie gravado, nenhuma origem de terceiros com armazenamento HTML5 (o próprio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está com localStorage, sessionStorage e IndexedDB vazios), nenhuma leitura de canvas, nenhum bounce, cookie sync ou parâmetro de rastreio.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ad trackers, 0 third-party cookies, e nada nas outras categorias.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uBlock Origin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 bloqueios na página (10%), 1 de 1 domínio conectado.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HAR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duckduckgo.har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73 requisições, 63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10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improving.duckduckgo.com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POST /t/page_home_impression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/t/static_webvitals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/t/static_fcp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/t/atb_home_impression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/t/wide_event_homepage_load-homepage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outros). Nenhuma resposta traz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nenhuma requisição envia cookie, e não há host fora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Reconciliação: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300"/>
        <w:gridCol w:w="1300"/>
        <w:gridCol w:w="4038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Domínio ou item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uBlock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Explicação técnica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improving.duckduckgo.com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(telemetria)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contado, é primeira parte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contado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 bloqueios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É a única divergência do site. As 10 requisições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POST improving.duckduckgo.com/t/…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do HAR são métricas de uso da página (impressão da home, Web Vitals, FCP, variante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atb=v553-6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sem cookie e para o mesmo eTLD+1 da página. O plugin, como foi pedido, mede terceira parte e cookies, e uma telemetria de primeira parte sem identificador não pontua. O Blacklight também só olha terceiros. O uBlock bloqueia por uma regra da EasyPrivacy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||improving.duckduckgo.com^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que cobre telemetria mesmo quando é do próprio site. Isso mostra um limite da abordagem por terceira parte: ela não pega coleta feita pelo próprio site.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Todos os outros critérios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encontrado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Concordam. É o site de contraste: a metodologia dá 100 para um site que não usa terceiros nem cookies.</w:t>
            </w:r>
          </w:p>
        </w:tc>
      </w:tr>
    </w:tbl>
    <w:p>
      <w:pPr>
        <w:spacing w:after="60"/>
      </w:pP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DuckDuckGo, popup do plugin com nota 100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DuckDuckGo, cookies, canvas, bounce e armazenamento vazios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DuckDuckGo, uBlock Origin com 8 bloqueios de telemetria de primeira parte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DuckDuckGo, Blacklight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5. Entregável 4: pontuação de privacidade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5.1 Metodologia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página começa com 100 pontos e perde pontos a cada ocorrência de cada critério, até um teto por critério, para que um único tipo de problema não zere a nota. A nota mínima é 0. Faixas: 80 a 100 é boa, 50 a 79 é moderada, abaixo de 50 é ruim. Cada critério corresponde a um item que o enunciado manda detectar. O princípio dos pesos é: quanto mais difícil for para o usuário se defender, maior o peso. Um cookie dá para apagar; um fingerprint não depende de nada gravado. O cálculo está em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lib/score.js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400"/>
        <w:gridCol w:w="4838"/>
      </w:tblGrid>
      <w:tr>
        <w:trPr>
          <w:tblHeader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Critério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Desconto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Teto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Justificativa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Domínio de terceira parte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−2 cada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−30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Cada terceiro recebe IP, navegador e a página visitada (Referer). Peso baixo por item porque muitos terceiros são CDN; teto alto porque dezenas de terceiros indicam um ecossistema de rastreamento.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 de terceira parte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−3 cada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−20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Permite ao terceiro reconhecer o usuário em sites diferentes.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 persistente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 cada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−10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Sobrevive ao fechamento do navegador. Peso baixo porque cookie persistente também serve para preferência legítima.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Origem de terceira parte com armazenamento HTML5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−5 cada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−10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Outro lugar para guardar identificador, fora dos cookies e das ferramentas usuais de limpeza. Conta origens distintas.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Canvas fingerprint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−20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−20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Identifica o navegador sem gravar nada. Limpar cookies não resolve.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Bounce tracking, cookie sync e parâmetros de rastreio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−15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−15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Liga a identidade entre sites e contorna o particionamento de cookies do navegador.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5.2 Aplicação aos 3 sites e comparação com o Blacklight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Blacklight não dá uma nota única, então a comparação é critério a critério. As equivalências que usei: third-party cookies do Blacklight com o critério 2; canvas fingerprinting com o critério 5; ad trackers com o critério 1, lembrando que o Blacklight conta só rastreadores conhecidos e o plugin conta todo terceiro.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300"/>
        <w:gridCol w:w="1300"/>
        <w:gridCol w:w="4038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Site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Nota do plugin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Critérios que descontaram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Onde concordam e onde divergem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pt.wikipedia.org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68 (moderada)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terceiro (−2); 11 cookies de terceira parte (−20, no teto); 10 persistentes (−10, no teto)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ad trackers, 4 third-party cookies, nada mais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Concordam em canvas, session recording e pixels (nada) e em haver cookies de terceira parte acima da média. Divergem na severidade: o plugin tira 30 pontos por cookies que são da própria Wikimedia, com nomes repetidos entre hosts, e o Blacklight conta 4 nomes e não os liga a anúncio. A nota 68 é dura para um site sem rastreador de anúncio, e o motivo é o critério 2 contar por nome e host.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www.gov.br/pt-br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55 (moderada)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 terceiros (−22); 2 cookies de terceira parte (−6); 2 persistentes (−2); cookie sync (−15)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ad tracker, 0 third-party cookies, remarketing não encontrado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Concordam que existe rastreador de anúncio do Google (DoubleClick) antes do consentimento. Divergem nos cookies (o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gravado por JS no iframe da EBC, que o Blacklight não viu) e no remarketing (o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ga-audiences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está no HAR e não apareceu na visita mobile do Blacklight). O critério 6 pega o que o Blacklight não mede: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do GA compartilhado com DoubleClick e Google Ads. A nota é menor que a da Wikipédia, o que faz sentido, porque o rastreamento aqui é real.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duckduckgo.com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100 (boa)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nenhum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em tudo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Plugin e Blacklight concordam em tudo. Só o uBlock aponta algo, as 8 requisições de telemetria de primeira parte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improving.duckduckgo.com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que nenhum critério do plugin cobre porque não há terceiro nem cookie. A régua separa os três sites: 100 sem rastreamento, 68 com cookies de terceira parte da própria organização, 55 com Google Analytics, DoubleClick e cookie sync antes do consentimento.</w:t>
            </w:r>
          </w:p>
        </w:tc>
      </w:tr>
    </w:tbl>
    <w:p>
      <w:pPr>
        <w:spacing w:after="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6. Limitações que eu conheço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eTLD+1 é aproximado: a lista de sufixos é reduzida (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bucket.s3.amazonaws.com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vira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amazonaws.com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) e agrupa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good.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e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bad.third-party.site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cookies.onChanged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não diz de qual aba veio o cookie. A atribuição é por domínio, então duas abas abertas com o mesmo terceiro podem se confundir. Um cookie regravado com valor idêntico pode não gerar evento (observei isso, mas não achei na documentação).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armazenamento HTML5 é da origem, então o popup mostra também o que outras páginas do mesmo site gravaram antes.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Canvas: a detecção é heurística (texto ou WebGL, mínimo 16×16). Leituras em workers e por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createImageBitmap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não são cobertas, e outros vetores de fingerprint (navigator, screen, fontes, áudio) não são monitorados.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Bounce: a regra de tempo (menos de 10 segundos sem interação) pode acusar redirecionamentos legítimos, como um login único. O Firefox não sinalizou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client_redirect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em nenhum teste.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Cookie com expiração muito curta (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NetworkProbeLimit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com Max-Age de horas) conta como persistente e infla um pouco o critério 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Cookie sync: a heurística compara valores de parâmetros entre terceiros e acerta o caso do gov.br, mas o popup pode destacar um parâmetro constante como 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tid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em vez do identificador do usuário. A melhoria seria ignorar parâmetros com valor igual para todos os visitantes.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contagem de terceira parte não distingue CDN, órgão do mesmo governo (o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gov.br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está na Public Suffix List) e rastreador. Essa distinção eu fiz no relatório, comparando com as listas do Blacklight e do uBlock, e não no plugin.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nota depende do momento: scripts que carregam depois do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load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(GTM, Analytics) fazem a nota cair. Os prints foram tirados com a página estabilizada.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plugin só observa. Bloqueio e lista de bloqueio personalizada ficaram de fora, são itens do conceito 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popup insere os dados dos sites com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textContent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nunca com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innerHTML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para não abrir XSS dentro da própria extensão.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Arial" w:cs="Arial" w:eastAsia="Arial" w:hAnsi="Arial"/>
      <w:b/>
      <w:bCs/>
      <w:sz w:val="40"/>
      <w:szCs w:val="4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2E4A7A"/>
      <w:sz w:val="23"/>
      <w:szCs w:val="23"/>
    </w:rPr>
  </w:style>
  <w:style w:type="paragraph" w:styleId="Caption">
    <w:name w:val="Caption"/>
    <w:basedOn w:val="Normal"/>
    <w:rPr>
      <w:rFonts w:ascii="Arial" w:cs="Arial" w:eastAsia="Arial" w:hAnsi="Arial"/>
      <w:i/>
      <w:iCs/>
      <w:color w:val="555555"/>
      <w:sz w:val="17"/>
      <w:szCs w:val="1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74f8c7cb6dfdc098b6611f1b70697c50db70d3fa.png"/><Relationship Id="rId8" Type="http://schemas.openxmlformats.org/officeDocument/2006/relationships/image" Target="media/95d3a14fe9c8970478319c177d8740eb1b30024e.png"/><Relationship Id="rId9" Type="http://schemas.openxmlformats.org/officeDocument/2006/relationships/image" Target="media/643098bb56b64139809e0552a236582cbb30b178.png"/><Relationship Id="rId10" Type="http://schemas.openxmlformats.org/officeDocument/2006/relationships/image" Target="media/3118da4051e536ec773ce2595537e7355ba5afa5.png"/><Relationship Id="rId11" Type="http://schemas.openxmlformats.org/officeDocument/2006/relationships/image" Target="media/64a0b49ab3058978945cb8742916c9b99b67a0c6.png"/><Relationship Id="rId12" Type="http://schemas.openxmlformats.org/officeDocument/2006/relationships/image" Target="media/b6ea79e0a39c0e3d515e15c482d86b576e4bdc51.png"/><Relationship Id="rId13" Type="http://schemas.openxmlformats.org/officeDocument/2006/relationships/image" Target="media/02162299c70540820179a76c24dcfff38d0f45fc.png"/><Relationship Id="rId14" Type="http://schemas.openxmlformats.org/officeDocument/2006/relationships/image" Target="media/3fe28ac2e227c81cf1ad42c078959352e8078bae.png"/><Relationship Id="rId15" Type="http://schemas.openxmlformats.org/officeDocument/2006/relationships/image" Target="media/deeb72253a67b2bcc8ebfcafcb784a04d6d884ba.png"/><Relationship Id="rId16" Type="http://schemas.openxmlformats.org/officeDocument/2006/relationships/image" Target="media/dcd411f6ec6fc8e83a6ca770fa32d63efa68ec01.png"/><Relationship Id="rId17" Type="http://schemas.openxmlformats.org/officeDocument/2006/relationships/image" Target="media/b2c539afe275257d9db2c515edfc92aa64f16d35.png"/><Relationship Id="rId18" Type="http://schemas.openxmlformats.org/officeDocument/2006/relationships/image" Target="media/9ee8b14aed1a6bf7117a145780f55b50a4886e45.png"/><Relationship Id="rId19" Type="http://schemas.openxmlformats.org/officeDocument/2006/relationships/image" Target="media/45e39400da954e16249a8a7118956bd55a7eed20.png"/><Relationship Id="rId20" Type="http://schemas.openxmlformats.org/officeDocument/2006/relationships/image" Target="media/71fb1bc9a54943ed02ef11f75702dfffb40facc0.png"/><Relationship Id="rId21" Type="http://schemas.openxmlformats.org/officeDocument/2006/relationships/image" Target="media/1db9958bee286d38b79e451e80747c52c2525f24.png"/><Relationship Id="rId22" Type="http://schemas.openxmlformats.org/officeDocument/2006/relationships/image" Target="media/31a41999376375b346200b7cf154ed377c534a15.png"/><Relationship Id="rId23" Type="http://schemas.openxmlformats.org/officeDocument/2006/relationships/image" Target="media/e3b061e02311aac071672c763c7c680619c7b8df.png"/><Relationship Id="rId24" Type="http://schemas.openxmlformats.org/officeDocument/2006/relationships/image" Target="media/05d7d970d70092d2b714a9adc0e476757c33237b.png"/><Relationship Id="rId25" Type="http://schemas.openxmlformats.org/officeDocument/2006/relationships/image" Target="media/8c7dcf7d2c0f2a43f721e25122e6e9675665ed33.png"/><Relationship Id="rId26" Type="http://schemas.openxmlformats.org/officeDocument/2006/relationships/image" Target="media/150ae2eee7abe512bd97d1f6eb33833216af2686.png"/><Relationship Id="rId27" Type="http://schemas.openxmlformats.org/officeDocument/2006/relationships/image" Target="media/28aef66b7ce36f9859d8e0371eba6da7c4f73951.png"/><Relationship Id="rId28" Type="http://schemas.openxmlformats.org/officeDocument/2006/relationships/image" Target="media/a6056138b82222042045e65dea1bb83fbf1322c5.png"/><Relationship Id="rId29" Type="http://schemas.openxmlformats.org/officeDocument/2006/relationships/image" Target="media/1f2a3dbe5fe7bb27585a7d2d9bb7673d14595ca8.png"/><Relationship Id="rId30" Type="http://schemas.openxmlformats.org/officeDocument/2006/relationships/image" Target="media/ba8a068701f6de1316768d5adc5bd0b6782f7111.png"/><Relationship Id="rId31" Type="http://schemas.openxmlformats.org/officeDocument/2006/relationships/image" Target="media/1766c156e4b256ecdaf24a0018ad3a8e8949d4e3.png"/><Relationship Id="rId32" Type="http://schemas.openxmlformats.org/officeDocument/2006/relationships/image" Target="media/a4e55ac71cbfc782469bdd1e8fe9caa0e181e8d8.png"/><Relationship Id="rId33" Type="http://schemas.openxmlformats.org/officeDocument/2006/relationships/image" Target="media/6e16927d108cd4152721e7b20bc6c940f0b92fdc.png"/><Relationship Id="rId34" Type="http://schemas.openxmlformats.org/officeDocument/2006/relationships/image" Target="media/a44a02ceccd0c0509548ec409e147724dd19f7ac.png"/><Relationship Id="rId35" Type="http://schemas.openxmlformats.org/officeDocument/2006/relationships/image" Target="media/c58e9d19fcb2c0bbf26c5795dcacbff3939b10d9.png"/><Relationship Id="rId36" Type="http://schemas.openxmlformats.org/officeDocument/2006/relationships/image" Target="media/9aaab65294fe54a2df7637c80777f239dd0ff036.png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Rastro — Relatório de avaliação</dc:title>
  <dc:creator>Rastro</dc:creator>
  <cp:lastModifiedBy>Un-named</cp:lastModifiedBy>
  <cp:revision>1</cp:revision>
  <dcterms:created xsi:type="dcterms:W3CDTF">2026-09-28T22:06:12.517Z</dcterms:created>
  <dcterms:modified xsi:type="dcterms:W3CDTF">2026-09-28T22:06:12.517Z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