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CAE2" w14:textId="2033696C" w:rsidR="00502C96" w:rsidRPr="00FB3602" w:rsidRDefault="00502C96" w:rsidP="00FB3602">
      <w:pPr>
        <w:pStyle w:val="Ttulo1"/>
        <w:suppressAutoHyphens/>
        <w:rPr>
          <w:rFonts w:ascii="Calibri" w:hAnsi="Calibri" w:cs="Arial"/>
          <w:szCs w:val="24"/>
          <w:lang w:val="pt-BR" w:eastAsia="pt-BR"/>
        </w:rPr>
      </w:pPr>
      <w:bookmarkStart w:id="0" w:name="_Toc506793649"/>
      <w:bookmarkStart w:id="1" w:name="_Toc520618662"/>
      <w:r w:rsidRPr="00C06279">
        <w:rPr>
          <w:rFonts w:ascii="Calibri" w:hAnsi="Calibri" w:cs="Arial"/>
          <w:szCs w:val="24"/>
          <w:lang w:val="pt-BR" w:eastAsia="pt-BR"/>
        </w:rPr>
        <w:t>Requisitos funcionais</w:t>
      </w:r>
      <w:bookmarkEnd w:id="0"/>
      <w:bookmarkEnd w:id="1"/>
    </w:p>
    <w:p w14:paraId="4726282D" w14:textId="1EE65C63" w:rsidR="00502C96" w:rsidRPr="00C06279" w:rsidRDefault="00502C96" w:rsidP="00502C96">
      <w:pPr>
        <w:suppressAutoHyphens/>
        <w:spacing w:line="360" w:lineRule="auto"/>
        <w:ind w:firstLine="709"/>
        <w:jc w:val="both"/>
        <w:rPr>
          <w:rFonts w:cs="Arial"/>
          <w:sz w:val="24"/>
          <w:szCs w:val="24"/>
          <w:lang w:eastAsia="pt-BR"/>
        </w:rPr>
      </w:pPr>
      <w:r w:rsidRPr="00C06279">
        <w:rPr>
          <w:rFonts w:cs="Arial"/>
          <w:sz w:val="24"/>
          <w:szCs w:val="24"/>
          <w:lang w:eastAsia="pt-BR"/>
        </w:rPr>
        <w:t>Enumere os requisitos funcionais previstos para a sua aplicação. Use a tabela abaixo para enumerá-lo</w:t>
      </w:r>
      <w:r w:rsidR="004D778C">
        <w:rPr>
          <w:rFonts w:cs="Arial"/>
          <w:sz w:val="24"/>
          <w:szCs w:val="24"/>
          <w:lang w:eastAsia="pt-BR"/>
        </w:rPr>
        <w:t>s</w:t>
      </w:r>
      <w:r w:rsidRPr="00C06279">
        <w:rPr>
          <w:rFonts w:cs="Arial"/>
          <w:sz w:val="24"/>
          <w:szCs w:val="24"/>
          <w:lang w:eastAsia="pt-BR"/>
        </w:rPr>
        <w:t xml:space="preserve">. </w:t>
      </w:r>
      <w:r>
        <w:rPr>
          <w:rFonts w:cs="Arial"/>
          <w:sz w:val="24"/>
          <w:szCs w:val="24"/>
          <w:lang w:eastAsia="pt-BR"/>
        </w:rPr>
        <w:t xml:space="preserve">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2552"/>
        <w:gridCol w:w="2410"/>
        <w:gridCol w:w="1842"/>
      </w:tblGrid>
      <w:tr w:rsidR="001051D0" w:rsidRPr="00C06279" w14:paraId="45629D57" w14:textId="77777777" w:rsidTr="001051D0">
        <w:trPr>
          <w:trHeight w:val="521"/>
        </w:trPr>
        <w:tc>
          <w:tcPr>
            <w:tcW w:w="2263" w:type="dxa"/>
            <w:shd w:val="clear" w:color="auto" w:fill="A5A5A5" w:themeFill="accent3"/>
          </w:tcPr>
          <w:p w14:paraId="1DE02BA7" w14:textId="77777777" w:rsidR="001051D0" w:rsidRPr="00C06279" w:rsidRDefault="001051D0" w:rsidP="00F06A19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Número de Ordem</w:t>
            </w:r>
          </w:p>
        </w:tc>
        <w:tc>
          <w:tcPr>
            <w:tcW w:w="2552" w:type="dxa"/>
            <w:shd w:val="clear" w:color="auto" w:fill="A5A5A5" w:themeFill="accent3"/>
          </w:tcPr>
          <w:p w14:paraId="3BF76F53" w14:textId="77777777" w:rsidR="001051D0" w:rsidRPr="00C06279" w:rsidRDefault="001051D0" w:rsidP="00F06A19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Requisito</w:t>
            </w:r>
          </w:p>
        </w:tc>
        <w:tc>
          <w:tcPr>
            <w:tcW w:w="2410" w:type="dxa"/>
            <w:shd w:val="clear" w:color="auto" w:fill="A5A5A5" w:themeFill="accent3"/>
          </w:tcPr>
          <w:p w14:paraId="1E768BD6" w14:textId="77777777" w:rsidR="001051D0" w:rsidRPr="00C06279" w:rsidRDefault="001051D0" w:rsidP="004C4D29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Descrição</w:t>
            </w:r>
          </w:p>
        </w:tc>
        <w:tc>
          <w:tcPr>
            <w:tcW w:w="1842" w:type="dxa"/>
            <w:shd w:val="clear" w:color="auto" w:fill="A5A5A5" w:themeFill="accent3"/>
          </w:tcPr>
          <w:p w14:paraId="44DF4B90" w14:textId="77777777" w:rsidR="001051D0" w:rsidRPr="00C06279" w:rsidRDefault="001051D0" w:rsidP="00F06A19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Prioridade</w:t>
            </w:r>
          </w:p>
        </w:tc>
      </w:tr>
      <w:tr w:rsidR="001051D0" w:rsidRPr="00C06279" w14:paraId="7C17C0D9" w14:textId="77777777" w:rsidTr="001051D0">
        <w:tc>
          <w:tcPr>
            <w:tcW w:w="2263" w:type="dxa"/>
          </w:tcPr>
          <w:p w14:paraId="733AFE20" w14:textId="2D809EDB" w:rsidR="00165E6A" w:rsidRPr="00165E6A" w:rsidRDefault="00165E6A" w:rsidP="00F06A19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 w:rsidRPr="00165E6A"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RF01</w:t>
            </w:r>
          </w:p>
        </w:tc>
        <w:tc>
          <w:tcPr>
            <w:tcW w:w="2552" w:type="dxa"/>
          </w:tcPr>
          <w:p w14:paraId="39340491" w14:textId="25F233E6" w:rsidR="001051D0" w:rsidRPr="00165E6A" w:rsidRDefault="00165E6A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Login e Cadastro</w:t>
            </w:r>
          </w:p>
        </w:tc>
        <w:tc>
          <w:tcPr>
            <w:tcW w:w="2410" w:type="dxa"/>
          </w:tcPr>
          <w:p w14:paraId="1B9FFA95" w14:textId="24C64C2B" w:rsidR="001051D0" w:rsidRPr="00165E6A" w:rsidRDefault="00165E6A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165E6A">
              <w:rPr>
                <w:rFonts w:cs="Lucida Sans Unicode"/>
                <w:kern w:val="24"/>
                <w:szCs w:val="20"/>
                <w:lang w:eastAsia="pt-BR"/>
              </w:rPr>
              <w:t>O sistema deve permitir o cadastro e login de alunos utilizando um nome de usuário (</w:t>
            </w:r>
            <w:proofErr w:type="spellStart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>nickname</w:t>
            </w:r>
            <w:proofErr w:type="spellEnd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>) e senha.</w:t>
            </w:r>
          </w:p>
        </w:tc>
        <w:tc>
          <w:tcPr>
            <w:tcW w:w="1842" w:type="dxa"/>
          </w:tcPr>
          <w:p w14:paraId="635CD9AE" w14:textId="2C38D559" w:rsidR="001051D0" w:rsidRPr="00165E6A" w:rsidRDefault="004A0346" w:rsidP="00F06A19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165E6A" w:rsidRPr="00C06279" w14:paraId="6A6FD8EF" w14:textId="77777777" w:rsidTr="001051D0">
        <w:tc>
          <w:tcPr>
            <w:tcW w:w="2263" w:type="dxa"/>
          </w:tcPr>
          <w:p w14:paraId="202EFC3A" w14:textId="74DB5229" w:rsidR="00165E6A" w:rsidRPr="00165E6A" w:rsidRDefault="00165E6A" w:rsidP="00165E6A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RF02</w:t>
            </w:r>
          </w:p>
        </w:tc>
        <w:tc>
          <w:tcPr>
            <w:tcW w:w="2552" w:type="dxa"/>
          </w:tcPr>
          <w:p w14:paraId="458F0633" w14:textId="630C0358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Redefinição de senha</w:t>
            </w:r>
          </w:p>
        </w:tc>
        <w:tc>
          <w:tcPr>
            <w:tcW w:w="2410" w:type="dxa"/>
          </w:tcPr>
          <w:p w14:paraId="1AEDB729" w14:textId="24527AC5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165E6A">
              <w:rPr>
                <w:rFonts w:cs="Lucida Sans Unicode"/>
                <w:kern w:val="24"/>
                <w:szCs w:val="20"/>
                <w:lang w:eastAsia="pt-BR"/>
              </w:rPr>
              <w:t>Deve ser possível o usuário redefinir sua senha;</w:t>
            </w:r>
          </w:p>
        </w:tc>
        <w:tc>
          <w:tcPr>
            <w:tcW w:w="1842" w:type="dxa"/>
          </w:tcPr>
          <w:p w14:paraId="2C985133" w14:textId="311B1A04" w:rsidR="00165E6A" w:rsidRPr="00165E6A" w:rsidRDefault="004A0346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165E6A" w:rsidRPr="00C06279" w14:paraId="2F8AA300" w14:textId="77777777" w:rsidTr="001051D0">
        <w:tc>
          <w:tcPr>
            <w:tcW w:w="2263" w:type="dxa"/>
          </w:tcPr>
          <w:p w14:paraId="5A9457A4" w14:textId="6997F800" w:rsidR="00165E6A" w:rsidRPr="00165E6A" w:rsidRDefault="00165E6A" w:rsidP="00165E6A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RF03</w:t>
            </w:r>
          </w:p>
        </w:tc>
        <w:tc>
          <w:tcPr>
            <w:tcW w:w="2552" w:type="dxa"/>
          </w:tcPr>
          <w:p w14:paraId="07F31635" w14:textId="1BE10BEA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Acesso de administrador</w:t>
            </w:r>
          </w:p>
        </w:tc>
        <w:tc>
          <w:tcPr>
            <w:tcW w:w="2410" w:type="dxa"/>
          </w:tcPr>
          <w:p w14:paraId="13A7AAC0" w14:textId="79FA88A1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165E6A">
              <w:rPr>
                <w:rFonts w:cs="Lucida Sans Unicode"/>
                <w:kern w:val="24"/>
                <w:szCs w:val="20"/>
                <w:lang w:eastAsia="pt-BR"/>
              </w:rPr>
              <w:t>O administrador poderá ter acesso a lista com todos os alunos cadastrados e suas respectivas turmas/turnos;</w:t>
            </w:r>
          </w:p>
        </w:tc>
        <w:tc>
          <w:tcPr>
            <w:tcW w:w="1842" w:type="dxa"/>
          </w:tcPr>
          <w:p w14:paraId="224E43C5" w14:textId="0C1F39CB" w:rsidR="00165E6A" w:rsidRPr="00165E6A" w:rsidRDefault="004A0346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165E6A" w:rsidRPr="00C06279" w14:paraId="3C68C6A3" w14:textId="77777777" w:rsidTr="001051D0">
        <w:tc>
          <w:tcPr>
            <w:tcW w:w="2263" w:type="dxa"/>
          </w:tcPr>
          <w:p w14:paraId="3E82564D" w14:textId="30080119" w:rsidR="00165E6A" w:rsidRPr="00165E6A" w:rsidRDefault="00165E6A" w:rsidP="00165E6A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RF04</w:t>
            </w:r>
          </w:p>
        </w:tc>
        <w:tc>
          <w:tcPr>
            <w:tcW w:w="2552" w:type="dxa"/>
          </w:tcPr>
          <w:p w14:paraId="293590CE" w14:textId="660810B9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Exclusão de noticias</w:t>
            </w:r>
          </w:p>
        </w:tc>
        <w:tc>
          <w:tcPr>
            <w:tcW w:w="2410" w:type="dxa"/>
          </w:tcPr>
          <w:p w14:paraId="0700F798" w14:textId="1EC7F080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165E6A">
              <w:rPr>
                <w:rFonts w:cs="Lucida Sans Unicode"/>
                <w:kern w:val="24"/>
                <w:szCs w:val="20"/>
                <w:lang w:eastAsia="pt-BR"/>
              </w:rPr>
              <w:t>O administrador poderá editar e excluir notícias na aba de notícias;</w:t>
            </w:r>
          </w:p>
        </w:tc>
        <w:tc>
          <w:tcPr>
            <w:tcW w:w="1842" w:type="dxa"/>
          </w:tcPr>
          <w:p w14:paraId="4B274401" w14:textId="61B03F0B" w:rsidR="00165E6A" w:rsidRPr="00165E6A" w:rsidRDefault="004A0346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Media</w:t>
            </w:r>
          </w:p>
        </w:tc>
      </w:tr>
      <w:tr w:rsidR="00165E6A" w:rsidRPr="00C06279" w14:paraId="4FAFC64B" w14:textId="77777777" w:rsidTr="001051D0">
        <w:tc>
          <w:tcPr>
            <w:tcW w:w="2263" w:type="dxa"/>
          </w:tcPr>
          <w:p w14:paraId="704303F1" w14:textId="39804647" w:rsidR="00165E6A" w:rsidRPr="00165E6A" w:rsidRDefault="00165E6A" w:rsidP="00165E6A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RF05</w:t>
            </w:r>
          </w:p>
        </w:tc>
        <w:tc>
          <w:tcPr>
            <w:tcW w:w="2552" w:type="dxa"/>
          </w:tcPr>
          <w:p w14:paraId="55FB3B0C" w14:textId="46C9DF03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 xml:space="preserve">Criação de </w:t>
            </w:r>
            <w:r w:rsidR="004A0346">
              <w:rPr>
                <w:rFonts w:cs="Lucida Sans Unicode"/>
                <w:kern w:val="24"/>
                <w:szCs w:val="20"/>
                <w:lang w:eastAsia="pt-BR"/>
              </w:rPr>
              <w:t>Quizes</w:t>
            </w:r>
          </w:p>
        </w:tc>
        <w:tc>
          <w:tcPr>
            <w:tcW w:w="2410" w:type="dxa"/>
          </w:tcPr>
          <w:p w14:paraId="22151700" w14:textId="65FD5FD0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165E6A">
              <w:rPr>
                <w:rFonts w:cs="Lucida Sans Unicode"/>
                <w:kern w:val="24"/>
                <w:szCs w:val="20"/>
                <w:lang w:eastAsia="pt-BR"/>
              </w:rPr>
              <w:t>O administrador poderá editar, adicionar e excluir perguntas/</w:t>
            </w:r>
            <w:r w:rsidR="004A0346" w:rsidRPr="00165E6A">
              <w:rPr>
                <w:rFonts w:cs="Lucida Sans Unicode"/>
                <w:kern w:val="24"/>
                <w:szCs w:val="20"/>
                <w:lang w:eastAsia="pt-BR"/>
              </w:rPr>
              <w:t>quizes</w:t>
            </w:r>
            <w:r w:rsidRPr="00165E6A">
              <w:rPr>
                <w:rFonts w:cs="Lucida Sans Unicode"/>
                <w:kern w:val="24"/>
                <w:szCs w:val="20"/>
                <w:lang w:eastAsia="pt-BR"/>
              </w:rPr>
              <w:t xml:space="preserve"> para os alunos;</w:t>
            </w:r>
          </w:p>
        </w:tc>
        <w:tc>
          <w:tcPr>
            <w:tcW w:w="1842" w:type="dxa"/>
          </w:tcPr>
          <w:p w14:paraId="1E201419" w14:textId="3BF6134F" w:rsidR="00165E6A" w:rsidRPr="00165E6A" w:rsidRDefault="004A0346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165E6A" w:rsidRPr="00C06279" w14:paraId="5E4B6619" w14:textId="77777777" w:rsidTr="001051D0">
        <w:tc>
          <w:tcPr>
            <w:tcW w:w="2263" w:type="dxa"/>
          </w:tcPr>
          <w:p w14:paraId="752DDDBE" w14:textId="293ADA78" w:rsidR="00165E6A" w:rsidRPr="00165E6A" w:rsidRDefault="00165E6A" w:rsidP="00165E6A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RF06</w:t>
            </w:r>
          </w:p>
        </w:tc>
        <w:tc>
          <w:tcPr>
            <w:tcW w:w="2552" w:type="dxa"/>
          </w:tcPr>
          <w:p w14:paraId="7BA0ACA5" w14:textId="32622B9D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Aba de Noticias</w:t>
            </w:r>
          </w:p>
        </w:tc>
        <w:tc>
          <w:tcPr>
            <w:tcW w:w="2410" w:type="dxa"/>
          </w:tcPr>
          <w:p w14:paraId="5E0C2210" w14:textId="1AE99B8A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165E6A">
              <w:rPr>
                <w:rFonts w:cs="Lucida Sans Unicode"/>
                <w:kern w:val="24"/>
                <w:szCs w:val="20"/>
                <w:lang w:eastAsia="pt-BR"/>
              </w:rPr>
              <w:t>O sistema deve disponibilizar uma área informativa com textos, dicas e vocabulário sobre sustentabilidade em inglês.</w:t>
            </w:r>
          </w:p>
        </w:tc>
        <w:tc>
          <w:tcPr>
            <w:tcW w:w="1842" w:type="dxa"/>
          </w:tcPr>
          <w:p w14:paraId="12839DDA" w14:textId="10741259" w:rsidR="00165E6A" w:rsidRPr="00165E6A" w:rsidRDefault="004A0346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165E6A" w:rsidRPr="00C06279" w14:paraId="0EDD2D8D" w14:textId="77777777" w:rsidTr="001051D0">
        <w:tc>
          <w:tcPr>
            <w:tcW w:w="2263" w:type="dxa"/>
          </w:tcPr>
          <w:p w14:paraId="3BD1C234" w14:textId="33D54231" w:rsidR="00165E6A" w:rsidRPr="00165E6A" w:rsidRDefault="00165E6A" w:rsidP="00165E6A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RF07</w:t>
            </w:r>
          </w:p>
        </w:tc>
        <w:tc>
          <w:tcPr>
            <w:tcW w:w="2552" w:type="dxa"/>
          </w:tcPr>
          <w:p w14:paraId="791424CC" w14:textId="1256748E" w:rsidR="00165E6A" w:rsidRPr="00165E6A" w:rsidRDefault="004A0346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Página</w:t>
            </w:r>
            <w:r w:rsidR="00165E6A">
              <w:rPr>
                <w:rFonts w:cs="Lucida Sans Unicode"/>
                <w:kern w:val="24"/>
                <w:szCs w:val="20"/>
                <w:lang w:eastAsia="pt-BR"/>
              </w:rPr>
              <w:t xml:space="preserve"> inicial</w:t>
            </w:r>
          </w:p>
        </w:tc>
        <w:tc>
          <w:tcPr>
            <w:tcW w:w="2410" w:type="dxa"/>
          </w:tcPr>
          <w:p w14:paraId="14D49322" w14:textId="787ECB66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165E6A">
              <w:rPr>
                <w:rFonts w:cs="Lucida Sans Unicode"/>
                <w:kern w:val="24"/>
                <w:szCs w:val="20"/>
                <w:lang w:eastAsia="pt-BR"/>
              </w:rPr>
              <w:t xml:space="preserve">O sistema deve possuir um menu principal que permita ao aluno selecionar e iniciar </w:t>
            </w:r>
            <w:proofErr w:type="gramStart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 xml:space="preserve">os </w:t>
            </w:r>
            <w:r w:rsidR="004A0346" w:rsidRPr="00165E6A">
              <w:rPr>
                <w:rFonts w:cs="Lucida Sans Unicode"/>
                <w:kern w:val="24"/>
                <w:szCs w:val="20"/>
                <w:lang w:eastAsia="pt-BR"/>
              </w:rPr>
              <w:t>mini</w:t>
            </w:r>
            <w:proofErr w:type="gramEnd"/>
            <w:r w:rsidR="004A0346" w:rsidRPr="00165E6A">
              <w:rPr>
                <w:rFonts w:cs="Lucida Sans Unicode"/>
                <w:kern w:val="24"/>
                <w:szCs w:val="20"/>
                <w:lang w:eastAsia="pt-BR"/>
              </w:rPr>
              <w:t xml:space="preserve"> games</w:t>
            </w:r>
            <w:r w:rsidRPr="00165E6A">
              <w:rPr>
                <w:rFonts w:cs="Lucida Sans Unicode"/>
                <w:kern w:val="24"/>
                <w:szCs w:val="20"/>
                <w:lang w:eastAsia="pt-BR"/>
              </w:rPr>
              <w:t xml:space="preserve"> disponíveis (</w:t>
            </w:r>
            <w:proofErr w:type="spellStart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>ex</w:t>
            </w:r>
            <w:proofErr w:type="spellEnd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 xml:space="preserve">: Energy </w:t>
            </w:r>
            <w:proofErr w:type="spellStart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>Saver</w:t>
            </w:r>
            <w:proofErr w:type="spellEnd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>).</w:t>
            </w:r>
          </w:p>
        </w:tc>
        <w:tc>
          <w:tcPr>
            <w:tcW w:w="1842" w:type="dxa"/>
          </w:tcPr>
          <w:p w14:paraId="3A1D3DEB" w14:textId="4C364C31" w:rsidR="00165E6A" w:rsidRPr="00165E6A" w:rsidRDefault="004A0346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165E6A" w:rsidRPr="00C06279" w14:paraId="4D6BD4B3" w14:textId="77777777" w:rsidTr="001051D0">
        <w:tc>
          <w:tcPr>
            <w:tcW w:w="2263" w:type="dxa"/>
          </w:tcPr>
          <w:p w14:paraId="121C55D0" w14:textId="05A40525" w:rsidR="00165E6A" w:rsidRPr="00165E6A" w:rsidRDefault="00165E6A" w:rsidP="00165E6A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RF08</w:t>
            </w:r>
          </w:p>
        </w:tc>
        <w:tc>
          <w:tcPr>
            <w:tcW w:w="2552" w:type="dxa"/>
          </w:tcPr>
          <w:p w14:paraId="6414BD6A" w14:textId="0BAB8424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Pontuação em tempo real</w:t>
            </w:r>
          </w:p>
        </w:tc>
        <w:tc>
          <w:tcPr>
            <w:tcW w:w="2410" w:type="dxa"/>
          </w:tcPr>
          <w:p w14:paraId="0AB375D6" w14:textId="475AE6C5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165E6A">
              <w:rPr>
                <w:rFonts w:cs="Lucida Sans Unicode"/>
                <w:kern w:val="24"/>
                <w:szCs w:val="20"/>
                <w:lang w:eastAsia="pt-BR"/>
              </w:rPr>
              <w:t xml:space="preserve">O sistema deve calcular e exibir a pontuação do </w:t>
            </w:r>
            <w:r w:rsidRPr="00165E6A">
              <w:rPr>
                <w:rFonts w:cs="Lucida Sans Unicode"/>
                <w:kern w:val="24"/>
                <w:szCs w:val="20"/>
                <w:lang w:eastAsia="pt-BR"/>
              </w:rPr>
              <w:lastRenderedPageBreak/>
              <w:t>jogador em tempo real durante a partida.</w:t>
            </w:r>
          </w:p>
        </w:tc>
        <w:tc>
          <w:tcPr>
            <w:tcW w:w="1842" w:type="dxa"/>
          </w:tcPr>
          <w:p w14:paraId="21BC3C8E" w14:textId="4907F2C3" w:rsidR="00165E6A" w:rsidRPr="00165E6A" w:rsidRDefault="004A0346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lastRenderedPageBreak/>
              <w:t>Media</w:t>
            </w:r>
          </w:p>
        </w:tc>
      </w:tr>
      <w:tr w:rsidR="00165E6A" w:rsidRPr="00C06279" w14:paraId="72AFEBE6" w14:textId="77777777" w:rsidTr="001051D0">
        <w:tc>
          <w:tcPr>
            <w:tcW w:w="2263" w:type="dxa"/>
          </w:tcPr>
          <w:p w14:paraId="05EC4F89" w14:textId="00064EB4" w:rsidR="00165E6A" w:rsidRPr="00165E6A" w:rsidRDefault="00165E6A" w:rsidP="00165E6A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RF09</w:t>
            </w:r>
          </w:p>
        </w:tc>
        <w:tc>
          <w:tcPr>
            <w:tcW w:w="2552" w:type="dxa"/>
          </w:tcPr>
          <w:p w14:paraId="55B3E8B3" w14:textId="1C78BD97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Armazenamento da pontuação</w:t>
            </w:r>
          </w:p>
        </w:tc>
        <w:tc>
          <w:tcPr>
            <w:tcW w:w="2410" w:type="dxa"/>
          </w:tcPr>
          <w:p w14:paraId="71F30220" w14:textId="60E47D69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165E6A">
              <w:rPr>
                <w:rFonts w:cs="Lucida Sans Unicode"/>
                <w:kern w:val="24"/>
                <w:szCs w:val="20"/>
                <w:lang w:eastAsia="pt-BR"/>
              </w:rPr>
              <w:t xml:space="preserve">O sistema deve registrar a pontuação final do aluno no banco de dados ao término de cada </w:t>
            </w:r>
            <w:proofErr w:type="spellStart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>minigame</w:t>
            </w:r>
            <w:proofErr w:type="spellEnd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>.</w:t>
            </w:r>
          </w:p>
        </w:tc>
        <w:tc>
          <w:tcPr>
            <w:tcW w:w="1842" w:type="dxa"/>
          </w:tcPr>
          <w:p w14:paraId="12A5836F" w14:textId="2C51E9A1" w:rsidR="00165E6A" w:rsidRPr="00165E6A" w:rsidRDefault="004A0346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165E6A" w:rsidRPr="00C06279" w14:paraId="760530A7" w14:textId="77777777" w:rsidTr="001051D0">
        <w:tc>
          <w:tcPr>
            <w:tcW w:w="2263" w:type="dxa"/>
          </w:tcPr>
          <w:p w14:paraId="5E443851" w14:textId="05DE392C" w:rsidR="00165E6A" w:rsidRPr="00165E6A" w:rsidRDefault="00165E6A" w:rsidP="00165E6A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RF10</w:t>
            </w:r>
          </w:p>
        </w:tc>
        <w:tc>
          <w:tcPr>
            <w:tcW w:w="2552" w:type="dxa"/>
          </w:tcPr>
          <w:p w14:paraId="7A316525" w14:textId="0F1FBA38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Exibição do ranking</w:t>
            </w:r>
          </w:p>
        </w:tc>
        <w:tc>
          <w:tcPr>
            <w:tcW w:w="2410" w:type="dxa"/>
          </w:tcPr>
          <w:p w14:paraId="540247F5" w14:textId="4FB179B1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165E6A">
              <w:rPr>
                <w:rFonts w:cs="Lucida Sans Unicode"/>
                <w:kern w:val="24"/>
                <w:szCs w:val="20"/>
                <w:lang w:eastAsia="pt-BR"/>
              </w:rPr>
              <w:t xml:space="preserve">O sistema deve exibir um </w:t>
            </w:r>
            <w:proofErr w:type="spellStart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>Leaderboard</w:t>
            </w:r>
            <w:proofErr w:type="spellEnd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 xml:space="preserve"> (Ranking Global) listando as maiores pontuações de cada </w:t>
            </w:r>
            <w:proofErr w:type="spellStart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>minigame</w:t>
            </w:r>
            <w:proofErr w:type="spellEnd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>, ordenadas de forma decrescente.</w:t>
            </w:r>
          </w:p>
        </w:tc>
        <w:tc>
          <w:tcPr>
            <w:tcW w:w="1842" w:type="dxa"/>
          </w:tcPr>
          <w:p w14:paraId="768F643B" w14:textId="2A02EE82" w:rsidR="00165E6A" w:rsidRPr="00165E6A" w:rsidRDefault="004A0346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165E6A" w:rsidRPr="00C06279" w14:paraId="50FAA030" w14:textId="77777777" w:rsidTr="001051D0">
        <w:tc>
          <w:tcPr>
            <w:tcW w:w="2263" w:type="dxa"/>
          </w:tcPr>
          <w:p w14:paraId="3D2B598D" w14:textId="49C3DDB2" w:rsidR="00165E6A" w:rsidRPr="00165E6A" w:rsidRDefault="00165E6A" w:rsidP="00165E6A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RF11</w:t>
            </w:r>
          </w:p>
        </w:tc>
        <w:tc>
          <w:tcPr>
            <w:tcW w:w="2552" w:type="dxa"/>
          </w:tcPr>
          <w:p w14:paraId="43173FE1" w14:textId="67ACE1F6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Visualização de histórico</w:t>
            </w:r>
          </w:p>
        </w:tc>
        <w:tc>
          <w:tcPr>
            <w:tcW w:w="2410" w:type="dxa"/>
          </w:tcPr>
          <w:p w14:paraId="6DFA636B" w14:textId="7AFA3EE6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165E6A">
              <w:rPr>
                <w:rFonts w:cs="Lucida Sans Unicode"/>
                <w:kern w:val="24"/>
                <w:szCs w:val="20"/>
                <w:lang w:eastAsia="pt-BR"/>
              </w:rPr>
              <w:t>O sistema deve permitir que o aluno visualize seu próprio histórico de pontuações e sua melhor marca (High Score) em seu perfil.</w:t>
            </w:r>
          </w:p>
        </w:tc>
        <w:tc>
          <w:tcPr>
            <w:tcW w:w="1842" w:type="dxa"/>
          </w:tcPr>
          <w:p w14:paraId="39C4E10E" w14:textId="117608FB" w:rsidR="00165E6A" w:rsidRPr="00165E6A" w:rsidRDefault="004A0346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Baixa</w:t>
            </w:r>
          </w:p>
        </w:tc>
      </w:tr>
      <w:tr w:rsidR="00165E6A" w:rsidRPr="00C06279" w14:paraId="7D68BD5F" w14:textId="77777777" w:rsidTr="001051D0">
        <w:tc>
          <w:tcPr>
            <w:tcW w:w="2263" w:type="dxa"/>
          </w:tcPr>
          <w:p w14:paraId="4ADBBCCE" w14:textId="4A0C5710" w:rsidR="00165E6A" w:rsidRPr="00165E6A" w:rsidRDefault="00165E6A" w:rsidP="00165E6A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RF12</w:t>
            </w:r>
          </w:p>
        </w:tc>
        <w:tc>
          <w:tcPr>
            <w:tcW w:w="2552" w:type="dxa"/>
          </w:tcPr>
          <w:p w14:paraId="6AE6F9BC" w14:textId="497C62E8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Dificuldade progressiva dos jogos</w:t>
            </w:r>
          </w:p>
        </w:tc>
        <w:tc>
          <w:tcPr>
            <w:tcW w:w="2410" w:type="dxa"/>
          </w:tcPr>
          <w:p w14:paraId="3A078567" w14:textId="35920938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165E6A">
              <w:rPr>
                <w:rFonts w:cs="Lucida Sans Unicode"/>
                <w:kern w:val="24"/>
                <w:szCs w:val="20"/>
                <w:lang w:eastAsia="pt-BR"/>
              </w:rPr>
              <w:t xml:space="preserve">O sistema deve aumentar progressivamente a dificuldade do </w:t>
            </w:r>
            <w:proofErr w:type="spellStart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>minigame</w:t>
            </w:r>
            <w:proofErr w:type="spellEnd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 xml:space="preserve"> (</w:t>
            </w:r>
            <w:proofErr w:type="spellStart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>ex</w:t>
            </w:r>
            <w:proofErr w:type="spellEnd"/>
            <w:r w:rsidRPr="00165E6A">
              <w:rPr>
                <w:rFonts w:cs="Lucida Sans Unicode"/>
                <w:kern w:val="24"/>
                <w:szCs w:val="20"/>
                <w:lang w:eastAsia="pt-BR"/>
              </w:rPr>
              <w:t>: velocidade de queda dos itens ou tempo de aparição) conforme o tempo de partida avança.</w:t>
            </w:r>
          </w:p>
        </w:tc>
        <w:tc>
          <w:tcPr>
            <w:tcW w:w="1842" w:type="dxa"/>
          </w:tcPr>
          <w:p w14:paraId="4D958DAB" w14:textId="6E89D76A" w:rsidR="00165E6A" w:rsidRPr="00165E6A" w:rsidRDefault="004A0346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165E6A" w:rsidRPr="00C06279" w14:paraId="06F979CD" w14:textId="77777777" w:rsidTr="001051D0">
        <w:tc>
          <w:tcPr>
            <w:tcW w:w="2263" w:type="dxa"/>
          </w:tcPr>
          <w:p w14:paraId="46BCEEF2" w14:textId="58D53816" w:rsidR="00165E6A" w:rsidRPr="00165E6A" w:rsidRDefault="00165E6A" w:rsidP="00165E6A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RF13</w:t>
            </w:r>
          </w:p>
        </w:tc>
        <w:tc>
          <w:tcPr>
            <w:tcW w:w="2552" w:type="dxa"/>
          </w:tcPr>
          <w:p w14:paraId="59278F1B" w14:textId="7FFDD5BD" w:rsidR="00165E6A" w:rsidRPr="00165E6A" w:rsidRDefault="004A0346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4A0346">
              <w:rPr>
                <w:rFonts w:cs="Lucida Sans Unicode"/>
                <w:kern w:val="24"/>
                <w:szCs w:val="20"/>
                <w:lang w:eastAsia="pt-BR"/>
              </w:rPr>
              <w:t xml:space="preserve">Exibição de </w:t>
            </w:r>
            <w:r>
              <w:rPr>
                <w:rFonts w:cs="Lucida Sans Unicode"/>
                <w:kern w:val="24"/>
                <w:szCs w:val="20"/>
                <w:lang w:eastAsia="pt-BR"/>
              </w:rPr>
              <w:t>t</w:t>
            </w:r>
            <w:r w:rsidRPr="004A0346">
              <w:rPr>
                <w:rFonts w:cs="Lucida Sans Unicode"/>
                <w:kern w:val="24"/>
                <w:szCs w:val="20"/>
                <w:lang w:eastAsia="pt-BR"/>
              </w:rPr>
              <w:t xml:space="preserve">radução </w:t>
            </w:r>
            <w:r>
              <w:rPr>
                <w:rFonts w:cs="Lucida Sans Unicode"/>
                <w:kern w:val="24"/>
                <w:szCs w:val="20"/>
                <w:lang w:eastAsia="pt-BR"/>
              </w:rPr>
              <w:t>p</w:t>
            </w:r>
            <w:r w:rsidRPr="004A0346">
              <w:rPr>
                <w:rFonts w:cs="Lucida Sans Unicode"/>
                <w:kern w:val="24"/>
                <w:szCs w:val="20"/>
                <w:lang w:eastAsia="pt-BR"/>
              </w:rPr>
              <w:t>ós-Partida</w:t>
            </w:r>
          </w:p>
        </w:tc>
        <w:tc>
          <w:tcPr>
            <w:tcW w:w="2410" w:type="dxa"/>
          </w:tcPr>
          <w:p w14:paraId="5DA9ECCD" w14:textId="6D716984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165E6A">
              <w:rPr>
                <w:rFonts w:cs="Lucida Sans Unicode"/>
                <w:kern w:val="24"/>
                <w:szCs w:val="20"/>
                <w:lang w:eastAsia="pt-BR"/>
              </w:rPr>
              <w:t>O sistema deve exibir a tradução ou o contexto em português das palavras em inglês ao final da partida, para reforçar o aprendizado.</w:t>
            </w:r>
          </w:p>
        </w:tc>
        <w:tc>
          <w:tcPr>
            <w:tcW w:w="1842" w:type="dxa"/>
          </w:tcPr>
          <w:p w14:paraId="5AEE6730" w14:textId="73A80C70" w:rsidR="00165E6A" w:rsidRPr="00165E6A" w:rsidRDefault="004A0346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165E6A" w:rsidRPr="00C06279" w14:paraId="661B17E4" w14:textId="77777777" w:rsidTr="001051D0">
        <w:tc>
          <w:tcPr>
            <w:tcW w:w="2263" w:type="dxa"/>
          </w:tcPr>
          <w:p w14:paraId="3B32E157" w14:textId="3AEDAC43" w:rsidR="00165E6A" w:rsidRPr="00165E6A" w:rsidRDefault="00165E6A" w:rsidP="00165E6A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RF14</w:t>
            </w:r>
          </w:p>
        </w:tc>
        <w:tc>
          <w:tcPr>
            <w:tcW w:w="2552" w:type="dxa"/>
          </w:tcPr>
          <w:p w14:paraId="29FB8C84" w14:textId="02A32709" w:rsidR="00165E6A" w:rsidRPr="00165E6A" w:rsidRDefault="004A0346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 xml:space="preserve">Administração do </w:t>
            </w:r>
            <w:proofErr w:type="spellStart"/>
            <w:r>
              <w:rPr>
                <w:rFonts w:cs="Lucida Sans Unicode"/>
                <w:kern w:val="24"/>
                <w:szCs w:val="20"/>
                <w:lang w:eastAsia="pt-BR"/>
              </w:rPr>
              <w:t>conteudo</w:t>
            </w:r>
            <w:proofErr w:type="spellEnd"/>
          </w:p>
        </w:tc>
        <w:tc>
          <w:tcPr>
            <w:tcW w:w="2410" w:type="dxa"/>
          </w:tcPr>
          <w:p w14:paraId="324A697D" w14:textId="46B214DC" w:rsidR="00165E6A" w:rsidRPr="00165E6A" w:rsidRDefault="00165E6A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165E6A">
              <w:rPr>
                <w:rFonts w:cs="Lucida Sans Unicode"/>
                <w:kern w:val="24"/>
                <w:szCs w:val="20"/>
                <w:lang w:eastAsia="pt-BR"/>
              </w:rPr>
              <w:t xml:space="preserve">O sistema deve permitir que o Administrador adicione, edite ou remova </w:t>
            </w:r>
            <w:r w:rsidRPr="00165E6A">
              <w:rPr>
                <w:rFonts w:cs="Lucida Sans Unicode"/>
                <w:kern w:val="24"/>
                <w:szCs w:val="20"/>
                <w:lang w:eastAsia="pt-BR"/>
              </w:rPr>
              <w:t>conteúdo</w:t>
            </w:r>
            <w:r w:rsidRPr="00165E6A">
              <w:rPr>
                <w:rFonts w:cs="Lucida Sans Unicode"/>
                <w:kern w:val="24"/>
                <w:szCs w:val="20"/>
                <w:lang w:eastAsia="pt-BR"/>
              </w:rPr>
              <w:t xml:space="preserve"> da área informativa de sustentabilidade.</w:t>
            </w:r>
          </w:p>
        </w:tc>
        <w:tc>
          <w:tcPr>
            <w:tcW w:w="1842" w:type="dxa"/>
          </w:tcPr>
          <w:p w14:paraId="6BBDA977" w14:textId="64C9E4CD" w:rsidR="00165E6A" w:rsidRPr="00165E6A" w:rsidRDefault="004A0346" w:rsidP="00165E6A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Media</w:t>
            </w:r>
          </w:p>
        </w:tc>
      </w:tr>
    </w:tbl>
    <w:p w14:paraId="0719DF17" w14:textId="77777777" w:rsidR="00502C96" w:rsidRDefault="00502C96" w:rsidP="00502C96">
      <w:pPr>
        <w:suppressAutoHyphens/>
        <w:spacing w:line="360" w:lineRule="auto"/>
        <w:ind w:firstLine="709"/>
        <w:jc w:val="both"/>
        <w:rPr>
          <w:rFonts w:cs="Arial"/>
          <w:sz w:val="24"/>
          <w:szCs w:val="24"/>
          <w:lang w:eastAsia="pt-BR"/>
        </w:rPr>
      </w:pPr>
    </w:p>
    <w:p w14:paraId="06902A42" w14:textId="77777777" w:rsidR="00B25CAB" w:rsidRPr="00C06279" w:rsidRDefault="00B25CAB" w:rsidP="00B25CAB">
      <w:pPr>
        <w:pStyle w:val="Ttulo1"/>
        <w:suppressAutoHyphens/>
        <w:rPr>
          <w:rFonts w:ascii="Calibri" w:hAnsi="Calibri" w:cs="Arial"/>
          <w:szCs w:val="24"/>
          <w:lang w:val="pt-BR" w:eastAsia="pt-BR"/>
        </w:rPr>
      </w:pPr>
      <w:r w:rsidRPr="00C06279">
        <w:rPr>
          <w:rFonts w:ascii="Calibri" w:hAnsi="Calibri" w:cs="Arial"/>
          <w:szCs w:val="24"/>
          <w:lang w:val="pt-BR" w:eastAsia="pt-BR"/>
        </w:rPr>
        <w:t xml:space="preserve">Requisitos </w:t>
      </w:r>
      <w:r>
        <w:rPr>
          <w:rFonts w:ascii="Calibri" w:hAnsi="Calibri" w:cs="Arial"/>
          <w:szCs w:val="24"/>
          <w:lang w:val="pt-BR" w:eastAsia="pt-BR"/>
        </w:rPr>
        <w:t>não funcionais</w:t>
      </w:r>
    </w:p>
    <w:p w14:paraId="63B1E297" w14:textId="77777777" w:rsidR="00B25CAB" w:rsidRPr="00C06279" w:rsidRDefault="00B25CAB" w:rsidP="00B25CAB">
      <w:pPr>
        <w:suppressAutoHyphens/>
        <w:spacing w:line="360" w:lineRule="auto"/>
        <w:ind w:firstLine="709"/>
        <w:jc w:val="both"/>
        <w:rPr>
          <w:rFonts w:cs="Arial"/>
          <w:sz w:val="24"/>
          <w:szCs w:val="24"/>
          <w:lang w:eastAsia="pt-BR"/>
        </w:rPr>
      </w:pPr>
    </w:p>
    <w:p w14:paraId="3A4EB909" w14:textId="0673064E" w:rsidR="00B25CAB" w:rsidRPr="00C06279" w:rsidRDefault="00B25CAB" w:rsidP="00B25CAB">
      <w:pPr>
        <w:suppressAutoHyphens/>
        <w:spacing w:line="360" w:lineRule="auto"/>
        <w:ind w:firstLine="709"/>
        <w:jc w:val="both"/>
        <w:rPr>
          <w:rFonts w:cs="Arial"/>
          <w:sz w:val="24"/>
          <w:szCs w:val="24"/>
          <w:lang w:eastAsia="pt-BR"/>
        </w:rPr>
      </w:pPr>
      <w:r w:rsidRPr="00C06279">
        <w:rPr>
          <w:rFonts w:cs="Arial"/>
          <w:sz w:val="24"/>
          <w:szCs w:val="24"/>
          <w:lang w:eastAsia="pt-BR"/>
        </w:rPr>
        <w:t xml:space="preserve">Enumere os requisitos </w:t>
      </w:r>
      <w:r w:rsidR="004D778C">
        <w:rPr>
          <w:rFonts w:cs="Arial"/>
          <w:sz w:val="24"/>
          <w:szCs w:val="24"/>
          <w:lang w:eastAsia="pt-BR"/>
        </w:rPr>
        <w:t xml:space="preserve">não </w:t>
      </w:r>
      <w:r w:rsidRPr="00C06279">
        <w:rPr>
          <w:rFonts w:cs="Arial"/>
          <w:sz w:val="24"/>
          <w:szCs w:val="24"/>
          <w:lang w:eastAsia="pt-BR"/>
        </w:rPr>
        <w:t>funcionais previstos para a sua aplicação. Use a tabela abaixo para enumerá-lo</w:t>
      </w:r>
      <w:r w:rsidR="004D778C">
        <w:rPr>
          <w:rFonts w:cs="Arial"/>
          <w:sz w:val="24"/>
          <w:szCs w:val="24"/>
          <w:lang w:eastAsia="pt-BR"/>
        </w:rPr>
        <w:t>s</w:t>
      </w:r>
      <w:r w:rsidRPr="00C06279">
        <w:rPr>
          <w:rFonts w:cs="Arial"/>
          <w:sz w:val="24"/>
          <w:szCs w:val="24"/>
          <w:lang w:eastAsia="pt-BR"/>
        </w:rPr>
        <w:t xml:space="preserve">. </w:t>
      </w:r>
      <w:r>
        <w:rPr>
          <w:rFonts w:cs="Arial"/>
          <w:sz w:val="24"/>
          <w:szCs w:val="24"/>
          <w:lang w:eastAsia="pt-BR"/>
        </w:rPr>
        <w:t xml:space="preserve">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2552"/>
        <w:gridCol w:w="2410"/>
        <w:gridCol w:w="1842"/>
      </w:tblGrid>
      <w:tr w:rsidR="00B25CAB" w:rsidRPr="00C06279" w14:paraId="7A09F749" w14:textId="77777777" w:rsidTr="00736DD0">
        <w:trPr>
          <w:trHeight w:val="521"/>
        </w:trPr>
        <w:tc>
          <w:tcPr>
            <w:tcW w:w="2263" w:type="dxa"/>
            <w:shd w:val="clear" w:color="auto" w:fill="A5A5A5" w:themeFill="accent3"/>
          </w:tcPr>
          <w:p w14:paraId="791D639C" w14:textId="77777777" w:rsidR="00B25CAB" w:rsidRPr="00C06279" w:rsidRDefault="00B25CAB" w:rsidP="00736DD0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Número de Ordem</w:t>
            </w:r>
          </w:p>
        </w:tc>
        <w:tc>
          <w:tcPr>
            <w:tcW w:w="2552" w:type="dxa"/>
            <w:shd w:val="clear" w:color="auto" w:fill="A5A5A5" w:themeFill="accent3"/>
          </w:tcPr>
          <w:p w14:paraId="7783539A" w14:textId="77777777" w:rsidR="00B25CAB" w:rsidRPr="00C06279" w:rsidRDefault="00B25CAB" w:rsidP="00736DD0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Requisito</w:t>
            </w:r>
          </w:p>
        </w:tc>
        <w:tc>
          <w:tcPr>
            <w:tcW w:w="2410" w:type="dxa"/>
            <w:shd w:val="clear" w:color="auto" w:fill="A5A5A5" w:themeFill="accent3"/>
          </w:tcPr>
          <w:p w14:paraId="042B256C" w14:textId="77777777" w:rsidR="00B25CAB" w:rsidRPr="00C06279" w:rsidRDefault="00B25CAB" w:rsidP="00736DD0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Descrição</w:t>
            </w:r>
          </w:p>
        </w:tc>
        <w:tc>
          <w:tcPr>
            <w:tcW w:w="1842" w:type="dxa"/>
            <w:shd w:val="clear" w:color="auto" w:fill="A5A5A5" w:themeFill="accent3"/>
          </w:tcPr>
          <w:p w14:paraId="0647580F" w14:textId="77777777" w:rsidR="00B25CAB" w:rsidRPr="00C06279" w:rsidRDefault="00B25CAB" w:rsidP="00736DD0">
            <w:pPr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</w:pPr>
            <w:r w:rsidRPr="00C06279">
              <w:rPr>
                <w:rFonts w:cs="Lucida Sans Unicode"/>
                <w:b/>
                <w:bCs/>
                <w:color w:val="FFFFFF"/>
                <w:kern w:val="24"/>
                <w:szCs w:val="20"/>
                <w:lang w:eastAsia="pt-BR"/>
              </w:rPr>
              <w:t>Prioridade</w:t>
            </w:r>
          </w:p>
        </w:tc>
      </w:tr>
      <w:tr w:rsidR="00B25CAB" w:rsidRPr="00C06279" w14:paraId="16A537F2" w14:textId="77777777" w:rsidTr="00736DD0">
        <w:tc>
          <w:tcPr>
            <w:tcW w:w="2263" w:type="dxa"/>
          </w:tcPr>
          <w:p w14:paraId="6B60A26E" w14:textId="4E67D573" w:rsidR="00B25CAB" w:rsidRPr="00C06279" w:rsidRDefault="004A0346" w:rsidP="00736DD0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RNF01</w:t>
            </w:r>
          </w:p>
        </w:tc>
        <w:tc>
          <w:tcPr>
            <w:tcW w:w="2552" w:type="dxa"/>
          </w:tcPr>
          <w:p w14:paraId="754439FD" w14:textId="674CB394" w:rsidR="00B25CAB" w:rsidRPr="00C06279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Interface Responsiva</w:t>
            </w:r>
          </w:p>
        </w:tc>
        <w:tc>
          <w:tcPr>
            <w:tcW w:w="2410" w:type="dxa"/>
          </w:tcPr>
          <w:p w14:paraId="55718BA1" w14:textId="229093B7" w:rsidR="00B25CAB" w:rsidRPr="004A0346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4A0346">
              <w:rPr>
                <w:rFonts w:cs="Lucida Sans Unicode"/>
                <w:kern w:val="24"/>
                <w:szCs w:val="20"/>
                <w:lang w:eastAsia="pt-BR"/>
              </w:rPr>
              <w:t>A interface do front-</w:t>
            </w:r>
            <w:proofErr w:type="spellStart"/>
            <w:r w:rsidRPr="004A0346">
              <w:rPr>
                <w:rFonts w:cs="Lucida Sans Unicode"/>
                <w:kern w:val="24"/>
                <w:szCs w:val="20"/>
                <w:lang w:eastAsia="pt-BR"/>
              </w:rPr>
              <w:t>end</w:t>
            </w:r>
            <w:proofErr w:type="spellEnd"/>
            <w:r w:rsidRPr="004A0346">
              <w:rPr>
                <w:rFonts w:cs="Lucida Sans Unicode"/>
                <w:kern w:val="24"/>
                <w:szCs w:val="20"/>
                <w:lang w:eastAsia="pt-BR"/>
              </w:rPr>
              <w:t xml:space="preserve"> (</w:t>
            </w:r>
            <w:proofErr w:type="spellStart"/>
            <w:r w:rsidRPr="004A0346">
              <w:rPr>
                <w:rFonts w:cs="Lucida Sans Unicode"/>
                <w:kern w:val="24"/>
                <w:szCs w:val="20"/>
                <w:lang w:eastAsia="pt-BR"/>
              </w:rPr>
              <w:t>React</w:t>
            </w:r>
            <w:proofErr w:type="spellEnd"/>
            <w:r w:rsidRPr="004A0346">
              <w:rPr>
                <w:rFonts w:cs="Lucida Sans Unicode"/>
                <w:kern w:val="24"/>
                <w:szCs w:val="20"/>
                <w:lang w:eastAsia="pt-BR"/>
              </w:rPr>
              <w:t xml:space="preserve">) deve ser totalmente responsiva, garantindo que os </w:t>
            </w:r>
            <w:proofErr w:type="spellStart"/>
            <w:r w:rsidRPr="004A0346">
              <w:rPr>
                <w:rFonts w:cs="Lucida Sans Unicode"/>
                <w:kern w:val="24"/>
                <w:szCs w:val="20"/>
                <w:lang w:eastAsia="pt-BR"/>
              </w:rPr>
              <w:t>minigames</w:t>
            </w:r>
            <w:proofErr w:type="spellEnd"/>
            <w:r w:rsidRPr="004A0346">
              <w:rPr>
                <w:rFonts w:cs="Lucida Sans Unicode"/>
                <w:kern w:val="24"/>
                <w:szCs w:val="20"/>
                <w:lang w:eastAsia="pt-BR"/>
              </w:rPr>
              <w:t xml:space="preserve"> sejam perfeitamente jogáveis em dispositivos móveis (smartphones e tablets), que são os mais usados por crianças e adolescentes.</w:t>
            </w:r>
          </w:p>
        </w:tc>
        <w:tc>
          <w:tcPr>
            <w:tcW w:w="1842" w:type="dxa"/>
          </w:tcPr>
          <w:p w14:paraId="00068EE9" w14:textId="61A116C7" w:rsidR="00B25CAB" w:rsidRPr="00C06279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4A0346" w:rsidRPr="00C06279" w14:paraId="4BA91CE7" w14:textId="77777777" w:rsidTr="00736DD0">
        <w:tc>
          <w:tcPr>
            <w:tcW w:w="2263" w:type="dxa"/>
          </w:tcPr>
          <w:p w14:paraId="2B62E80F" w14:textId="53BBFBC7" w:rsidR="004A0346" w:rsidRPr="00C06279" w:rsidRDefault="004A0346" w:rsidP="00736DD0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RNF02</w:t>
            </w:r>
          </w:p>
        </w:tc>
        <w:tc>
          <w:tcPr>
            <w:tcW w:w="2552" w:type="dxa"/>
          </w:tcPr>
          <w:p w14:paraId="0C6D47BE" w14:textId="434741A2" w:rsidR="004A0346" w:rsidRPr="00C06279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Tempo de carregamento do Ranking</w:t>
            </w:r>
          </w:p>
        </w:tc>
        <w:tc>
          <w:tcPr>
            <w:tcW w:w="2410" w:type="dxa"/>
          </w:tcPr>
          <w:p w14:paraId="5765F1A7" w14:textId="6D4AA89D" w:rsidR="004A0346" w:rsidRPr="004A0346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4A0346">
              <w:rPr>
                <w:rFonts w:cs="Lucida Sans Unicode"/>
                <w:kern w:val="24"/>
                <w:szCs w:val="20"/>
                <w:lang w:eastAsia="pt-BR"/>
              </w:rPr>
              <w:t>A requisição para carregar o Ranking Global (via Spring Boot) deve ter um tempo de resposta inferior a 2 segundos para não frustrar os usuários.</w:t>
            </w:r>
          </w:p>
        </w:tc>
        <w:tc>
          <w:tcPr>
            <w:tcW w:w="1842" w:type="dxa"/>
          </w:tcPr>
          <w:p w14:paraId="7CF48542" w14:textId="411F95DA" w:rsidR="004A0346" w:rsidRPr="00C06279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4A0346" w:rsidRPr="00C06279" w14:paraId="36F8B7E7" w14:textId="77777777" w:rsidTr="00736DD0">
        <w:tc>
          <w:tcPr>
            <w:tcW w:w="2263" w:type="dxa"/>
          </w:tcPr>
          <w:p w14:paraId="64882245" w14:textId="5619E25F" w:rsidR="004A0346" w:rsidRPr="00C06279" w:rsidRDefault="004A0346" w:rsidP="00736DD0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RNF03</w:t>
            </w:r>
          </w:p>
        </w:tc>
        <w:tc>
          <w:tcPr>
            <w:tcW w:w="2552" w:type="dxa"/>
          </w:tcPr>
          <w:p w14:paraId="5597AA99" w14:textId="611FCBB8" w:rsidR="004A0346" w:rsidRPr="00C06279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Criptografia de senhas</w:t>
            </w:r>
          </w:p>
        </w:tc>
        <w:tc>
          <w:tcPr>
            <w:tcW w:w="2410" w:type="dxa"/>
          </w:tcPr>
          <w:p w14:paraId="3678A140" w14:textId="7FE7B12F" w:rsidR="004A0346" w:rsidRPr="004A0346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4A0346">
              <w:rPr>
                <w:rFonts w:cs="Lucida Sans Unicode"/>
                <w:kern w:val="24"/>
                <w:szCs w:val="20"/>
                <w:lang w:eastAsia="pt-BR"/>
              </w:rPr>
              <w:t>As senhas dos alunos devem ser armazenadas de forma criptografada no banco de dados (</w:t>
            </w:r>
            <w:proofErr w:type="spellStart"/>
            <w:r w:rsidRPr="004A0346">
              <w:rPr>
                <w:rFonts w:cs="Lucida Sans Unicode"/>
                <w:kern w:val="24"/>
                <w:szCs w:val="20"/>
                <w:lang w:eastAsia="pt-BR"/>
              </w:rPr>
              <w:t>ex</w:t>
            </w:r>
            <w:proofErr w:type="spellEnd"/>
            <w:r w:rsidRPr="004A0346">
              <w:rPr>
                <w:rFonts w:cs="Lucida Sans Unicode"/>
                <w:kern w:val="24"/>
                <w:szCs w:val="20"/>
                <w:lang w:eastAsia="pt-BR"/>
              </w:rPr>
              <w:t xml:space="preserve">: utilizando </w:t>
            </w:r>
            <w:proofErr w:type="spellStart"/>
            <w:r w:rsidRPr="004A0346">
              <w:rPr>
                <w:rFonts w:cs="Lucida Sans Unicode"/>
                <w:kern w:val="24"/>
                <w:szCs w:val="20"/>
                <w:lang w:eastAsia="pt-BR"/>
              </w:rPr>
              <w:t>BCrypt</w:t>
            </w:r>
            <w:proofErr w:type="spellEnd"/>
            <w:r w:rsidRPr="004A0346">
              <w:rPr>
                <w:rFonts w:cs="Lucida Sans Unicode"/>
                <w:kern w:val="24"/>
                <w:szCs w:val="20"/>
                <w:lang w:eastAsia="pt-BR"/>
              </w:rPr>
              <w:t xml:space="preserve"> no Spring Security).</w:t>
            </w:r>
          </w:p>
        </w:tc>
        <w:tc>
          <w:tcPr>
            <w:tcW w:w="1842" w:type="dxa"/>
          </w:tcPr>
          <w:p w14:paraId="4CCEDCC8" w14:textId="6EF5772B" w:rsidR="004A0346" w:rsidRPr="00C06279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4A0346" w:rsidRPr="00C06279" w14:paraId="33EA3702" w14:textId="77777777" w:rsidTr="00736DD0">
        <w:tc>
          <w:tcPr>
            <w:tcW w:w="2263" w:type="dxa"/>
          </w:tcPr>
          <w:p w14:paraId="31FAFEB4" w14:textId="006F52EE" w:rsidR="004A0346" w:rsidRPr="00C06279" w:rsidRDefault="004A0346" w:rsidP="00736DD0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RNF04</w:t>
            </w:r>
          </w:p>
        </w:tc>
        <w:tc>
          <w:tcPr>
            <w:tcW w:w="2552" w:type="dxa"/>
          </w:tcPr>
          <w:p w14:paraId="050A1543" w14:textId="1646036E" w:rsidR="004A0346" w:rsidRPr="00C06279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Paleta de cores</w:t>
            </w:r>
          </w:p>
        </w:tc>
        <w:tc>
          <w:tcPr>
            <w:tcW w:w="2410" w:type="dxa"/>
          </w:tcPr>
          <w:p w14:paraId="6EDE64F5" w14:textId="0A1D1FFD" w:rsidR="004A0346" w:rsidRPr="004A0346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4A0346">
              <w:rPr>
                <w:rFonts w:cs="Lucida Sans Unicode"/>
                <w:kern w:val="24"/>
                <w:szCs w:val="20"/>
                <w:lang w:eastAsia="pt-BR"/>
              </w:rPr>
              <w:t>A interface gráfica deve utilizar uma paleta de cores vibrantes e elementos visuais gamificados (ícones, animações) para reter a atenção do público jovem.</w:t>
            </w:r>
          </w:p>
        </w:tc>
        <w:tc>
          <w:tcPr>
            <w:tcW w:w="1842" w:type="dxa"/>
          </w:tcPr>
          <w:p w14:paraId="64D3FEFE" w14:textId="34FC4133" w:rsidR="004A0346" w:rsidRPr="00C06279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Media</w:t>
            </w:r>
          </w:p>
        </w:tc>
      </w:tr>
      <w:tr w:rsidR="004A0346" w:rsidRPr="00C06279" w14:paraId="0789B4D4" w14:textId="77777777" w:rsidTr="00736DD0">
        <w:tc>
          <w:tcPr>
            <w:tcW w:w="2263" w:type="dxa"/>
          </w:tcPr>
          <w:p w14:paraId="7DF5D73E" w14:textId="6B06B26D" w:rsidR="004A0346" w:rsidRPr="00C06279" w:rsidRDefault="004A0346" w:rsidP="00736DD0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lastRenderedPageBreak/>
              <w:t>RNF05</w:t>
            </w:r>
          </w:p>
        </w:tc>
        <w:tc>
          <w:tcPr>
            <w:tcW w:w="2552" w:type="dxa"/>
          </w:tcPr>
          <w:p w14:paraId="5B4F704A" w14:textId="0E391E49" w:rsidR="004A0346" w:rsidRPr="00C06279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Padrão de desenvolvimento</w:t>
            </w:r>
          </w:p>
        </w:tc>
        <w:tc>
          <w:tcPr>
            <w:tcW w:w="2410" w:type="dxa"/>
          </w:tcPr>
          <w:p w14:paraId="1193B003" w14:textId="7A48AB25" w:rsidR="004A0346" w:rsidRPr="004A0346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4A0346">
              <w:rPr>
                <w:rFonts w:cs="Lucida Sans Unicode"/>
                <w:kern w:val="24"/>
                <w:szCs w:val="20"/>
                <w:lang w:eastAsia="pt-BR"/>
              </w:rPr>
              <w:t xml:space="preserve">O </w:t>
            </w:r>
            <w:proofErr w:type="spellStart"/>
            <w:r w:rsidRPr="004A0346">
              <w:rPr>
                <w:rFonts w:cs="Lucida Sans Unicode"/>
                <w:kern w:val="24"/>
                <w:szCs w:val="20"/>
                <w:lang w:eastAsia="pt-BR"/>
              </w:rPr>
              <w:t>back-end</w:t>
            </w:r>
            <w:proofErr w:type="spellEnd"/>
            <w:r w:rsidRPr="004A0346">
              <w:rPr>
                <w:rFonts w:cs="Lucida Sans Unicode"/>
                <w:kern w:val="24"/>
                <w:szCs w:val="20"/>
                <w:lang w:eastAsia="pt-BR"/>
              </w:rPr>
              <w:t xml:space="preserve"> em Java deve ser estruturado seguindo o padrão de arquitetura REST API, separando claramente os </w:t>
            </w:r>
            <w:proofErr w:type="spellStart"/>
            <w:r w:rsidRPr="004A0346">
              <w:rPr>
                <w:rFonts w:cs="Lucida Sans Unicode"/>
                <w:kern w:val="24"/>
                <w:szCs w:val="20"/>
                <w:lang w:eastAsia="pt-BR"/>
              </w:rPr>
              <w:t>Controllers</w:t>
            </w:r>
            <w:proofErr w:type="spellEnd"/>
            <w:r w:rsidRPr="004A0346">
              <w:rPr>
                <w:rFonts w:cs="Lucida Sans Unicode"/>
                <w:kern w:val="24"/>
                <w:szCs w:val="20"/>
                <w:lang w:eastAsia="pt-BR"/>
              </w:rPr>
              <w:t xml:space="preserve">, Services e </w:t>
            </w:r>
            <w:proofErr w:type="spellStart"/>
            <w:r w:rsidRPr="004A0346">
              <w:rPr>
                <w:rFonts w:cs="Lucida Sans Unicode"/>
                <w:kern w:val="24"/>
                <w:szCs w:val="20"/>
                <w:lang w:eastAsia="pt-BR"/>
              </w:rPr>
              <w:t>Repositories</w:t>
            </w:r>
            <w:proofErr w:type="spellEnd"/>
            <w:r w:rsidRPr="004A0346">
              <w:rPr>
                <w:rFonts w:cs="Lucida Sans Unicode"/>
                <w:kern w:val="24"/>
                <w:szCs w:val="20"/>
                <w:lang w:eastAsia="pt-BR"/>
              </w:rPr>
              <w:t>.</w:t>
            </w:r>
          </w:p>
        </w:tc>
        <w:tc>
          <w:tcPr>
            <w:tcW w:w="1842" w:type="dxa"/>
          </w:tcPr>
          <w:p w14:paraId="69D4107F" w14:textId="392F3E1D" w:rsidR="004A0346" w:rsidRPr="00C06279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  <w:tr w:rsidR="004A0346" w:rsidRPr="00C06279" w14:paraId="535262FE" w14:textId="77777777" w:rsidTr="00736DD0">
        <w:tc>
          <w:tcPr>
            <w:tcW w:w="2263" w:type="dxa"/>
          </w:tcPr>
          <w:p w14:paraId="27A8FFB6" w14:textId="0C446AD1" w:rsidR="004A0346" w:rsidRPr="00C06279" w:rsidRDefault="004A0346" w:rsidP="00736DD0">
            <w:pP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b/>
                <w:bCs/>
                <w:kern w:val="24"/>
                <w:szCs w:val="20"/>
                <w:lang w:eastAsia="pt-BR"/>
              </w:rPr>
              <w:t>RNF06</w:t>
            </w:r>
          </w:p>
        </w:tc>
        <w:tc>
          <w:tcPr>
            <w:tcW w:w="2552" w:type="dxa"/>
          </w:tcPr>
          <w:p w14:paraId="1966C32F" w14:textId="45663CE0" w:rsidR="004A0346" w:rsidRPr="00C06279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Continuidade do mini game</w:t>
            </w:r>
          </w:p>
        </w:tc>
        <w:tc>
          <w:tcPr>
            <w:tcW w:w="2410" w:type="dxa"/>
          </w:tcPr>
          <w:p w14:paraId="165AA24A" w14:textId="0B9F1A88" w:rsidR="004A0346" w:rsidRPr="004A0346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 w:rsidRPr="004A0346">
              <w:rPr>
                <w:rFonts w:cs="Lucida Sans Unicode"/>
                <w:kern w:val="24"/>
                <w:szCs w:val="20"/>
                <w:lang w:eastAsia="pt-BR"/>
              </w:rPr>
              <w:t xml:space="preserve">O sistema deve tratar a perda de conexão durante um </w:t>
            </w:r>
            <w:r w:rsidRPr="004A0346">
              <w:rPr>
                <w:rFonts w:cs="Lucida Sans Unicode"/>
                <w:kern w:val="24"/>
                <w:szCs w:val="20"/>
                <w:lang w:eastAsia="pt-BR"/>
              </w:rPr>
              <w:t>mini game</w:t>
            </w:r>
            <w:r w:rsidRPr="004A0346">
              <w:rPr>
                <w:rFonts w:cs="Lucida Sans Unicode"/>
                <w:kern w:val="24"/>
                <w:szCs w:val="20"/>
                <w:lang w:eastAsia="pt-BR"/>
              </w:rPr>
              <w:t>, garantindo que o jogo pause ou avise o usuário caso a internet caia antes de enviar a pontuação.</w:t>
            </w:r>
          </w:p>
        </w:tc>
        <w:tc>
          <w:tcPr>
            <w:tcW w:w="1842" w:type="dxa"/>
          </w:tcPr>
          <w:p w14:paraId="2E10BDE9" w14:textId="25EBF9D4" w:rsidR="004A0346" w:rsidRPr="00C06279" w:rsidRDefault="004A0346" w:rsidP="00736DD0">
            <w:pPr>
              <w:rPr>
                <w:rFonts w:cs="Lucida Sans Unicode"/>
                <w:kern w:val="24"/>
                <w:szCs w:val="20"/>
                <w:lang w:eastAsia="pt-BR"/>
              </w:rPr>
            </w:pPr>
            <w:r>
              <w:rPr>
                <w:rFonts w:cs="Lucida Sans Unicode"/>
                <w:kern w:val="24"/>
                <w:szCs w:val="20"/>
                <w:lang w:eastAsia="pt-BR"/>
              </w:rPr>
              <w:t>Alta</w:t>
            </w:r>
          </w:p>
        </w:tc>
      </w:tr>
    </w:tbl>
    <w:p w14:paraId="29EAA57A" w14:textId="77777777" w:rsidR="00B25CAB" w:rsidRPr="00C06279" w:rsidRDefault="00B25CAB" w:rsidP="00B25CAB">
      <w:pPr>
        <w:suppressAutoHyphens/>
        <w:spacing w:line="360" w:lineRule="auto"/>
        <w:ind w:firstLine="709"/>
        <w:jc w:val="both"/>
        <w:rPr>
          <w:rFonts w:cs="Arial"/>
          <w:sz w:val="24"/>
          <w:szCs w:val="24"/>
          <w:lang w:eastAsia="pt-BR"/>
        </w:rPr>
      </w:pPr>
    </w:p>
    <w:p w14:paraId="29DAF497" w14:textId="77777777" w:rsidR="00B25CAB" w:rsidRPr="00C06279" w:rsidRDefault="00B25CAB" w:rsidP="00502C96">
      <w:pPr>
        <w:suppressAutoHyphens/>
        <w:spacing w:line="360" w:lineRule="auto"/>
        <w:ind w:firstLine="709"/>
        <w:jc w:val="both"/>
        <w:rPr>
          <w:rFonts w:cs="Arial"/>
          <w:sz w:val="24"/>
          <w:szCs w:val="24"/>
          <w:lang w:eastAsia="pt-BR"/>
        </w:rPr>
      </w:pPr>
    </w:p>
    <w:p w14:paraId="4FE61255" w14:textId="77777777" w:rsidR="00502C96" w:rsidRPr="00C06279" w:rsidRDefault="00502C96" w:rsidP="00502C96">
      <w:pPr>
        <w:suppressAutoHyphens/>
        <w:spacing w:line="360" w:lineRule="auto"/>
        <w:ind w:firstLine="709"/>
        <w:jc w:val="both"/>
        <w:rPr>
          <w:rFonts w:cs="Arial"/>
          <w:sz w:val="24"/>
          <w:szCs w:val="24"/>
          <w:lang w:eastAsia="pt-BR"/>
        </w:rPr>
      </w:pPr>
    </w:p>
    <w:p w14:paraId="485A19AD" w14:textId="77777777" w:rsidR="00502C96" w:rsidRPr="00C06279" w:rsidRDefault="00502C96" w:rsidP="00502C96">
      <w:pPr>
        <w:suppressAutoHyphens/>
        <w:spacing w:line="360" w:lineRule="auto"/>
        <w:ind w:firstLine="709"/>
        <w:jc w:val="both"/>
        <w:rPr>
          <w:rFonts w:cs="Arial"/>
          <w:sz w:val="24"/>
          <w:szCs w:val="24"/>
          <w:lang w:eastAsia="pt-BR"/>
        </w:rPr>
      </w:pPr>
    </w:p>
    <w:p w14:paraId="4397D0AC" w14:textId="77777777" w:rsidR="000368EA" w:rsidRPr="000368EA" w:rsidRDefault="000368EA" w:rsidP="000368EA">
      <w:pPr>
        <w:suppressAutoHyphens/>
        <w:spacing w:line="360" w:lineRule="auto"/>
        <w:ind w:left="709"/>
        <w:jc w:val="both"/>
        <w:rPr>
          <w:rFonts w:cs="Arial"/>
          <w:sz w:val="24"/>
          <w:szCs w:val="24"/>
          <w:lang w:eastAsia="pt-BR"/>
        </w:rPr>
      </w:pPr>
    </w:p>
    <w:p w14:paraId="322D339F" w14:textId="77777777" w:rsidR="000368EA" w:rsidRPr="000368EA" w:rsidRDefault="000368EA" w:rsidP="000368EA">
      <w:pPr>
        <w:suppressAutoHyphens/>
        <w:spacing w:line="360" w:lineRule="auto"/>
        <w:jc w:val="both"/>
        <w:rPr>
          <w:rFonts w:cs="Arial"/>
          <w:sz w:val="24"/>
          <w:szCs w:val="24"/>
          <w:lang w:eastAsia="pt-BR"/>
        </w:rPr>
      </w:pPr>
    </w:p>
    <w:p w14:paraId="0B222C23" w14:textId="77777777" w:rsidR="000368EA" w:rsidRPr="009B2C99" w:rsidRDefault="000368EA" w:rsidP="000368EA">
      <w:pPr>
        <w:suppressAutoHyphens/>
        <w:spacing w:line="360" w:lineRule="auto"/>
        <w:ind w:firstLine="709"/>
        <w:jc w:val="both"/>
        <w:rPr>
          <w:rFonts w:cs="Arial"/>
          <w:sz w:val="24"/>
          <w:szCs w:val="24"/>
          <w:lang w:eastAsia="pt-BR"/>
        </w:rPr>
      </w:pPr>
    </w:p>
    <w:p w14:paraId="3903F83B" w14:textId="77777777" w:rsidR="000368EA" w:rsidRPr="000C46A2" w:rsidRDefault="000368EA" w:rsidP="00101112">
      <w:pPr>
        <w:rPr>
          <w:lang w:eastAsia="pt-BR"/>
        </w:rPr>
      </w:pPr>
    </w:p>
    <w:p w14:paraId="6856CE24" w14:textId="77777777" w:rsidR="00A54FA7" w:rsidRDefault="00A54FA7" w:rsidP="00A54FA7">
      <w:pPr>
        <w:rPr>
          <w:lang w:eastAsia="pt-BR"/>
        </w:rPr>
      </w:pPr>
    </w:p>
    <w:sectPr w:rsidR="00A54FA7" w:rsidSect="00023B5F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826DA" w14:textId="77777777" w:rsidR="00AC7B27" w:rsidRDefault="00AC7B27" w:rsidP="0066706F">
      <w:pPr>
        <w:spacing w:after="0" w:line="240" w:lineRule="auto"/>
      </w:pPr>
      <w:r>
        <w:separator/>
      </w:r>
    </w:p>
  </w:endnote>
  <w:endnote w:type="continuationSeparator" w:id="0">
    <w:p w14:paraId="3D90DDD7" w14:textId="77777777" w:rsidR="00AC7B27" w:rsidRDefault="00AC7B27" w:rsidP="00667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ヒラギノ角ゴ Pro W3">
    <w:charset w:val="8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CB278" w14:textId="77777777" w:rsidR="00AC7B27" w:rsidRDefault="00AC7B27" w:rsidP="0066706F">
      <w:pPr>
        <w:spacing w:after="0" w:line="240" w:lineRule="auto"/>
      </w:pPr>
      <w:r>
        <w:separator/>
      </w:r>
    </w:p>
  </w:footnote>
  <w:footnote w:type="continuationSeparator" w:id="0">
    <w:p w14:paraId="5242F456" w14:textId="77777777" w:rsidR="00AC7B27" w:rsidRDefault="00AC7B27" w:rsidP="006670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4DD6" w14:textId="77777777" w:rsidR="00A31527" w:rsidRDefault="00A31527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B25CAB">
      <w:rPr>
        <w:noProof/>
      </w:rPr>
      <w:t>2</w:t>
    </w:r>
    <w:r>
      <w:fldChar w:fldCharType="end"/>
    </w:r>
  </w:p>
  <w:p w14:paraId="069BF25F" w14:textId="77777777" w:rsidR="00A31527" w:rsidRDefault="00A3152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6947B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multilevel"/>
    <w:tmpl w:val="894EE874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"/>
      <w:lvlJc w:val="left"/>
      <w:pPr>
        <w:tabs>
          <w:tab w:val="num" w:pos="740"/>
        </w:tabs>
        <w:ind w:left="740" w:firstLine="64"/>
      </w:pPr>
      <w:rPr>
        <w:rFonts w:ascii="Wingdings" w:eastAsia="ヒラギノ角ゴ Pro W3" w:hAnsi="Wingdings" w:hint="default"/>
        <w:color w:val="CC0000"/>
        <w:position w:val="0"/>
        <w:sz w:val="60"/>
      </w:rPr>
    </w:lvl>
    <w:lvl w:ilvl="2">
      <w:numFmt w:val="bullet"/>
      <w:lvlText w:val=""/>
      <w:lvlJc w:val="left"/>
      <w:pPr>
        <w:tabs>
          <w:tab w:val="num" w:pos="688"/>
        </w:tabs>
        <w:ind w:left="688" w:firstLine="807"/>
      </w:pPr>
      <w:rPr>
        <w:rFonts w:ascii="Wingdings" w:eastAsia="ヒラギノ角ゴ Pro W3" w:hAnsi="Wingdings" w:hint="default"/>
        <w:color w:val="CC0000"/>
        <w:position w:val="0"/>
        <w:sz w:val="52"/>
      </w:rPr>
    </w:lvl>
    <w:lvl w:ilvl="3">
      <w:start w:val="1"/>
      <w:numFmt w:val="bullet"/>
      <w:lvlText w:val=""/>
      <w:lvlJc w:val="left"/>
      <w:pPr>
        <w:tabs>
          <w:tab w:val="num" w:pos="623"/>
        </w:tabs>
        <w:ind w:left="623" w:firstLine="0"/>
      </w:pPr>
      <w:rPr>
        <w:rFonts w:ascii="Wingdings" w:eastAsia="ヒラギノ角ゴ Pro W3" w:hAnsi="Wingdings" w:hint="default"/>
        <w:color w:val="CC0000"/>
        <w:position w:val="0"/>
        <w:sz w:val="46"/>
      </w:rPr>
    </w:lvl>
    <w:lvl w:ilvl="4">
      <w:start w:val="1"/>
      <w:numFmt w:val="bullet"/>
      <w:lvlText w:val=""/>
      <w:lvlJc w:val="left"/>
      <w:pPr>
        <w:tabs>
          <w:tab w:val="num" w:pos="610"/>
        </w:tabs>
        <w:ind w:left="610" w:firstLine="2122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5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6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7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8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</w:abstractNum>
  <w:abstractNum w:abstractNumId="3" w15:restartNumberingAfterBreak="0">
    <w:nsid w:val="00000003"/>
    <w:multiLevelType w:val="multilevel"/>
    <w:tmpl w:val="894EE875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610"/>
        </w:tabs>
        <w:ind w:left="610" w:firstLine="64"/>
      </w:pPr>
      <w:rPr>
        <w:rFonts w:ascii="Wingdings" w:eastAsia="ヒラギノ角ゴ Pro W3" w:hAnsi="Wingdings" w:hint="default"/>
        <w:color w:val="CC0000"/>
        <w:position w:val="0"/>
        <w:sz w:val="60"/>
      </w:rPr>
    </w:lvl>
    <w:lvl w:ilvl="2">
      <w:start w:val="1"/>
      <w:numFmt w:val="bullet"/>
      <w:lvlText w:val=""/>
      <w:lvlJc w:val="left"/>
      <w:pPr>
        <w:tabs>
          <w:tab w:val="num" w:pos="610"/>
        </w:tabs>
        <w:ind w:left="610" w:firstLine="807"/>
      </w:pPr>
      <w:rPr>
        <w:rFonts w:ascii="Wingdings" w:eastAsia="ヒラギノ角ゴ Pro W3" w:hAnsi="Wingdings" w:hint="default"/>
        <w:color w:val="CC0000"/>
        <w:position w:val="0"/>
        <w:sz w:val="52"/>
      </w:rPr>
    </w:lvl>
    <w:lvl w:ilvl="3">
      <w:start w:val="1"/>
      <w:numFmt w:val="bullet"/>
      <w:lvlText w:val=""/>
      <w:lvlJc w:val="left"/>
      <w:pPr>
        <w:tabs>
          <w:tab w:val="num" w:pos="610"/>
        </w:tabs>
        <w:ind w:left="610" w:firstLine="1382"/>
      </w:pPr>
      <w:rPr>
        <w:rFonts w:ascii="Wingdings" w:eastAsia="ヒラギノ角ゴ Pro W3" w:hAnsi="Wingdings" w:hint="default"/>
        <w:color w:val="CC0000"/>
        <w:position w:val="0"/>
        <w:sz w:val="46"/>
      </w:rPr>
    </w:lvl>
    <w:lvl w:ilvl="4">
      <w:start w:val="1"/>
      <w:numFmt w:val="bullet"/>
      <w:lvlText w:val=""/>
      <w:lvlJc w:val="left"/>
      <w:pPr>
        <w:tabs>
          <w:tab w:val="num" w:pos="610"/>
        </w:tabs>
        <w:ind w:left="610" w:firstLine="2122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5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6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7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8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</w:abstractNum>
  <w:abstractNum w:abstractNumId="4" w15:restartNumberingAfterBreak="0">
    <w:nsid w:val="00000006"/>
    <w:multiLevelType w:val="singleLevel"/>
    <w:tmpl w:val="00000006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4"/>
        <w:szCs w:val="24"/>
        <w:lang w:eastAsia="pt-BR"/>
      </w:rPr>
    </w:lvl>
  </w:abstractNum>
  <w:abstractNum w:abstractNumId="5" w15:restartNumberingAfterBreak="0">
    <w:nsid w:val="017232C4"/>
    <w:multiLevelType w:val="multilevel"/>
    <w:tmpl w:val="894EE875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610"/>
        </w:tabs>
        <w:ind w:left="610" w:firstLine="64"/>
      </w:pPr>
      <w:rPr>
        <w:rFonts w:ascii="Wingdings" w:eastAsia="ヒラギノ角ゴ Pro W3" w:hAnsi="Wingdings" w:hint="default"/>
        <w:color w:val="CC0000"/>
        <w:position w:val="0"/>
        <w:sz w:val="60"/>
      </w:rPr>
    </w:lvl>
    <w:lvl w:ilvl="2">
      <w:start w:val="1"/>
      <w:numFmt w:val="bullet"/>
      <w:lvlText w:val=""/>
      <w:lvlJc w:val="left"/>
      <w:pPr>
        <w:tabs>
          <w:tab w:val="num" w:pos="610"/>
        </w:tabs>
        <w:ind w:left="610" w:firstLine="807"/>
      </w:pPr>
      <w:rPr>
        <w:rFonts w:ascii="Wingdings" w:eastAsia="ヒラギノ角ゴ Pro W3" w:hAnsi="Wingdings" w:hint="default"/>
        <w:color w:val="CC0000"/>
        <w:position w:val="0"/>
        <w:sz w:val="52"/>
      </w:rPr>
    </w:lvl>
    <w:lvl w:ilvl="3">
      <w:start w:val="1"/>
      <w:numFmt w:val="bullet"/>
      <w:lvlText w:val=""/>
      <w:lvlJc w:val="left"/>
      <w:pPr>
        <w:tabs>
          <w:tab w:val="num" w:pos="610"/>
        </w:tabs>
        <w:ind w:left="610" w:firstLine="1382"/>
      </w:pPr>
      <w:rPr>
        <w:rFonts w:ascii="Wingdings" w:eastAsia="ヒラギノ角ゴ Pro W3" w:hAnsi="Wingdings" w:hint="default"/>
        <w:color w:val="CC0000"/>
        <w:position w:val="0"/>
        <w:sz w:val="46"/>
      </w:rPr>
    </w:lvl>
    <w:lvl w:ilvl="4">
      <w:start w:val="1"/>
      <w:numFmt w:val="bullet"/>
      <w:lvlText w:val=""/>
      <w:lvlJc w:val="left"/>
      <w:pPr>
        <w:tabs>
          <w:tab w:val="num" w:pos="610"/>
        </w:tabs>
        <w:ind w:left="610" w:firstLine="2122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5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6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7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8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</w:abstractNum>
  <w:abstractNum w:abstractNumId="6" w15:restartNumberingAfterBreak="0">
    <w:nsid w:val="06B61806"/>
    <w:multiLevelType w:val="hybridMultilevel"/>
    <w:tmpl w:val="8AD6A214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C4B4B43"/>
    <w:multiLevelType w:val="hybridMultilevel"/>
    <w:tmpl w:val="FD9E300E"/>
    <w:lvl w:ilvl="0" w:tplc="469889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76BF5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7234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1AD8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A02C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C6B7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7CD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4CE2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DE37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F0584E"/>
    <w:multiLevelType w:val="hybridMultilevel"/>
    <w:tmpl w:val="6CBCF9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7E3D2C"/>
    <w:multiLevelType w:val="hybridMultilevel"/>
    <w:tmpl w:val="FCB8AF5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D4FB1"/>
    <w:multiLevelType w:val="hybridMultilevel"/>
    <w:tmpl w:val="6B96D5F0"/>
    <w:lvl w:ilvl="0" w:tplc="61C2B57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15E77"/>
    <w:multiLevelType w:val="hybridMultilevel"/>
    <w:tmpl w:val="83747CAE"/>
    <w:lvl w:ilvl="0" w:tplc="063680B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5F325C"/>
    <w:multiLevelType w:val="hybridMultilevel"/>
    <w:tmpl w:val="D1B45D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442C3A"/>
    <w:multiLevelType w:val="hybridMultilevel"/>
    <w:tmpl w:val="EE804B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2625B0"/>
    <w:multiLevelType w:val="hybridMultilevel"/>
    <w:tmpl w:val="F4A648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21539"/>
    <w:multiLevelType w:val="hybridMultilevel"/>
    <w:tmpl w:val="A3F42F92"/>
    <w:lvl w:ilvl="0" w:tplc="469889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F2CB2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7234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1AD8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A02C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C6B7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7CD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4CE2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DE37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17BB2"/>
    <w:multiLevelType w:val="hybridMultilevel"/>
    <w:tmpl w:val="4EAA3650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34E26D61"/>
    <w:multiLevelType w:val="multilevel"/>
    <w:tmpl w:val="894EE875"/>
    <w:lvl w:ilvl="0">
      <w:numFmt w:val="bullet"/>
      <w:suff w:val="nothing"/>
      <w:lvlText w:val=""/>
      <w:lvlJc w:val="left"/>
      <w:pPr>
        <w:ind w:left="0" w:firstLine="0"/>
      </w:pPr>
      <w:rPr>
        <w:rFonts w:hint="default"/>
        <w:position w:val="0"/>
      </w:rPr>
    </w:lvl>
    <w:lvl w:ilvl="1">
      <w:start w:val="1"/>
      <w:numFmt w:val="bullet"/>
      <w:lvlText w:val=""/>
      <w:lvlJc w:val="left"/>
      <w:pPr>
        <w:tabs>
          <w:tab w:val="num" w:pos="610"/>
        </w:tabs>
        <w:ind w:left="610" w:firstLine="64"/>
      </w:pPr>
      <w:rPr>
        <w:rFonts w:ascii="Wingdings" w:eastAsia="ヒラギノ角ゴ Pro W3" w:hAnsi="Wingdings" w:hint="default"/>
        <w:color w:val="CC0000"/>
        <w:position w:val="0"/>
        <w:sz w:val="60"/>
      </w:rPr>
    </w:lvl>
    <w:lvl w:ilvl="2">
      <w:start w:val="1"/>
      <w:numFmt w:val="bullet"/>
      <w:lvlText w:val=""/>
      <w:lvlJc w:val="left"/>
      <w:pPr>
        <w:tabs>
          <w:tab w:val="num" w:pos="610"/>
        </w:tabs>
        <w:ind w:left="610" w:firstLine="807"/>
      </w:pPr>
      <w:rPr>
        <w:rFonts w:ascii="Wingdings" w:eastAsia="ヒラギノ角ゴ Pro W3" w:hAnsi="Wingdings" w:hint="default"/>
        <w:color w:val="CC0000"/>
        <w:position w:val="0"/>
        <w:sz w:val="52"/>
      </w:rPr>
    </w:lvl>
    <w:lvl w:ilvl="3">
      <w:start w:val="1"/>
      <w:numFmt w:val="bullet"/>
      <w:lvlText w:val=""/>
      <w:lvlJc w:val="left"/>
      <w:pPr>
        <w:tabs>
          <w:tab w:val="num" w:pos="610"/>
        </w:tabs>
        <w:ind w:left="610" w:firstLine="1382"/>
      </w:pPr>
      <w:rPr>
        <w:rFonts w:ascii="Wingdings" w:eastAsia="ヒラギノ角ゴ Pro W3" w:hAnsi="Wingdings" w:hint="default"/>
        <w:color w:val="CC0000"/>
        <w:position w:val="0"/>
        <w:sz w:val="46"/>
      </w:rPr>
    </w:lvl>
    <w:lvl w:ilvl="4">
      <w:start w:val="1"/>
      <w:numFmt w:val="bullet"/>
      <w:lvlText w:val=""/>
      <w:lvlJc w:val="left"/>
      <w:pPr>
        <w:tabs>
          <w:tab w:val="num" w:pos="610"/>
        </w:tabs>
        <w:ind w:left="610" w:firstLine="2122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5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6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7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  <w:lvl w:ilvl="8">
      <w:start w:val="1"/>
      <w:numFmt w:val="bullet"/>
      <w:lvlText w:val=""/>
      <w:lvlJc w:val="left"/>
      <w:pPr>
        <w:tabs>
          <w:tab w:val="num" w:pos="628"/>
        </w:tabs>
        <w:ind w:left="628" w:firstLine="2734"/>
      </w:pPr>
      <w:rPr>
        <w:rFonts w:ascii="Wingdings" w:eastAsia="ヒラギノ角ゴ Pro W3" w:hAnsi="Wingdings" w:hint="default"/>
        <w:color w:val="CC0000"/>
        <w:position w:val="0"/>
        <w:sz w:val="40"/>
      </w:rPr>
    </w:lvl>
  </w:abstractNum>
  <w:abstractNum w:abstractNumId="18" w15:restartNumberingAfterBreak="0">
    <w:nsid w:val="35D85771"/>
    <w:multiLevelType w:val="hybridMultilevel"/>
    <w:tmpl w:val="863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9641F"/>
    <w:multiLevelType w:val="hybridMultilevel"/>
    <w:tmpl w:val="2FC028D4"/>
    <w:lvl w:ilvl="0" w:tplc="9C2E2F7E">
      <w:start w:val="1"/>
      <w:numFmt w:val="lowerLetter"/>
      <w:lvlText w:val="%1)"/>
      <w:lvlJc w:val="left"/>
      <w:pPr>
        <w:ind w:left="502" w:hanging="360"/>
      </w:pPr>
      <w:rPr>
        <w:rFonts w:eastAsia="Calibri"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B4D34D6"/>
    <w:multiLevelType w:val="hybridMultilevel"/>
    <w:tmpl w:val="D108C9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495F3E"/>
    <w:multiLevelType w:val="hybridMultilevel"/>
    <w:tmpl w:val="553EB76C"/>
    <w:lvl w:ilvl="0" w:tplc="4DF420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E49E7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BAD9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4694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FEF3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CAF3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D279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4A34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9A33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C3124A"/>
    <w:multiLevelType w:val="hybridMultilevel"/>
    <w:tmpl w:val="4BC2E280"/>
    <w:lvl w:ilvl="0" w:tplc="A410922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652FBD"/>
    <w:multiLevelType w:val="hybridMultilevel"/>
    <w:tmpl w:val="6204B83A"/>
    <w:lvl w:ilvl="0" w:tplc="E4B4905A">
      <w:start w:val="1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703331"/>
    <w:multiLevelType w:val="hybridMultilevel"/>
    <w:tmpl w:val="4E625CB2"/>
    <w:lvl w:ilvl="0" w:tplc="8154F40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0D1C3E"/>
    <w:multiLevelType w:val="hybridMultilevel"/>
    <w:tmpl w:val="6E58A216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8424091"/>
    <w:multiLevelType w:val="hybridMultilevel"/>
    <w:tmpl w:val="6B3C7274"/>
    <w:lvl w:ilvl="0" w:tplc="0416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4E16602B"/>
    <w:multiLevelType w:val="hybridMultilevel"/>
    <w:tmpl w:val="A0B48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594C0B"/>
    <w:multiLevelType w:val="hybridMultilevel"/>
    <w:tmpl w:val="4B008DB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481FC0"/>
    <w:multiLevelType w:val="hybridMultilevel"/>
    <w:tmpl w:val="73E6BD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1962B6"/>
    <w:multiLevelType w:val="hybridMultilevel"/>
    <w:tmpl w:val="797C1F1C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DAD086B"/>
    <w:multiLevelType w:val="hybridMultilevel"/>
    <w:tmpl w:val="55AE82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9575F5"/>
    <w:multiLevelType w:val="hybridMultilevel"/>
    <w:tmpl w:val="F7FA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AE24EC"/>
    <w:multiLevelType w:val="hybridMultilevel"/>
    <w:tmpl w:val="688AF57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643551"/>
    <w:multiLevelType w:val="multilevel"/>
    <w:tmpl w:val="388EFCA6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CE857FD"/>
    <w:multiLevelType w:val="hybridMultilevel"/>
    <w:tmpl w:val="DFB6CD36"/>
    <w:lvl w:ilvl="0" w:tplc="05FCD0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1367E56"/>
    <w:multiLevelType w:val="hybridMultilevel"/>
    <w:tmpl w:val="ADAE5F60"/>
    <w:lvl w:ilvl="0" w:tplc="66A2DCF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1D10BF"/>
    <w:multiLevelType w:val="hybridMultilevel"/>
    <w:tmpl w:val="259E70B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AF85B75"/>
    <w:multiLevelType w:val="hybridMultilevel"/>
    <w:tmpl w:val="A126A2C4"/>
    <w:lvl w:ilvl="0" w:tplc="011E29A0">
      <w:start w:val="1"/>
      <w:numFmt w:val="decimal"/>
      <w:lvlText w:val="%1."/>
      <w:lvlJc w:val="left"/>
      <w:pPr>
        <w:ind w:left="1428" w:hanging="360"/>
      </w:pPr>
      <w:rPr>
        <w:rFonts w:ascii="Arial" w:hAnsi="Arial" w:hint="default"/>
        <w:b/>
        <w:i w:val="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210338505">
    <w:abstractNumId w:val="34"/>
  </w:num>
  <w:num w:numId="2" w16cid:durableId="1993290406">
    <w:abstractNumId w:val="33"/>
  </w:num>
  <w:num w:numId="3" w16cid:durableId="2131123908">
    <w:abstractNumId w:val="23"/>
  </w:num>
  <w:num w:numId="4" w16cid:durableId="1258639955">
    <w:abstractNumId w:val="35"/>
  </w:num>
  <w:num w:numId="5" w16cid:durableId="291985353">
    <w:abstractNumId w:val="11"/>
  </w:num>
  <w:num w:numId="6" w16cid:durableId="1316837666">
    <w:abstractNumId w:val="26"/>
  </w:num>
  <w:num w:numId="7" w16cid:durableId="1511872033">
    <w:abstractNumId w:val="24"/>
  </w:num>
  <w:num w:numId="8" w16cid:durableId="1652900494">
    <w:abstractNumId w:val="38"/>
  </w:num>
  <w:num w:numId="9" w16cid:durableId="1142384379">
    <w:abstractNumId w:val="28"/>
  </w:num>
  <w:num w:numId="10" w16cid:durableId="1388917577">
    <w:abstractNumId w:val="6"/>
  </w:num>
  <w:num w:numId="11" w16cid:durableId="1362782384">
    <w:abstractNumId w:val="8"/>
  </w:num>
  <w:num w:numId="12" w16cid:durableId="579680724">
    <w:abstractNumId w:val="19"/>
  </w:num>
  <w:num w:numId="13" w16cid:durableId="1598101988">
    <w:abstractNumId w:val="15"/>
  </w:num>
  <w:num w:numId="14" w16cid:durableId="2053574777">
    <w:abstractNumId w:val="21"/>
  </w:num>
  <w:num w:numId="15" w16cid:durableId="866068120">
    <w:abstractNumId w:val="7"/>
  </w:num>
  <w:num w:numId="16" w16cid:durableId="1267466667">
    <w:abstractNumId w:val="20"/>
  </w:num>
  <w:num w:numId="17" w16cid:durableId="1991519796">
    <w:abstractNumId w:val="9"/>
  </w:num>
  <w:num w:numId="18" w16cid:durableId="462232272">
    <w:abstractNumId w:val="10"/>
  </w:num>
  <w:num w:numId="19" w16cid:durableId="1675113545">
    <w:abstractNumId w:val="30"/>
  </w:num>
  <w:num w:numId="20" w16cid:durableId="800071168">
    <w:abstractNumId w:val="25"/>
  </w:num>
  <w:num w:numId="21" w16cid:durableId="669330264">
    <w:abstractNumId w:val="12"/>
  </w:num>
  <w:num w:numId="22" w16cid:durableId="1074355793">
    <w:abstractNumId w:val="0"/>
  </w:num>
  <w:num w:numId="23" w16cid:durableId="948508121">
    <w:abstractNumId w:val="1"/>
  </w:num>
  <w:num w:numId="24" w16cid:durableId="987392800">
    <w:abstractNumId w:val="27"/>
  </w:num>
  <w:num w:numId="25" w16cid:durableId="474613538">
    <w:abstractNumId w:val="18"/>
  </w:num>
  <w:num w:numId="26" w16cid:durableId="1656488047">
    <w:abstractNumId w:val="32"/>
  </w:num>
  <w:num w:numId="27" w16cid:durableId="1787845609">
    <w:abstractNumId w:val="2"/>
  </w:num>
  <w:num w:numId="28" w16cid:durableId="151682665">
    <w:abstractNumId w:val="3"/>
  </w:num>
  <w:num w:numId="29" w16cid:durableId="1226406656">
    <w:abstractNumId w:val="29"/>
  </w:num>
  <w:num w:numId="30" w16cid:durableId="1381249376">
    <w:abstractNumId w:val="17"/>
  </w:num>
  <w:num w:numId="31" w16cid:durableId="280845957">
    <w:abstractNumId w:val="5"/>
  </w:num>
  <w:num w:numId="32" w16cid:durableId="2045641520">
    <w:abstractNumId w:val="13"/>
  </w:num>
  <w:num w:numId="33" w16cid:durableId="146020102">
    <w:abstractNumId w:val="14"/>
  </w:num>
  <w:num w:numId="34" w16cid:durableId="1766149781">
    <w:abstractNumId w:val="16"/>
  </w:num>
  <w:num w:numId="35" w16cid:durableId="332293976">
    <w:abstractNumId w:val="4"/>
  </w:num>
  <w:num w:numId="36" w16cid:durableId="1100686406">
    <w:abstractNumId w:val="22"/>
  </w:num>
  <w:num w:numId="37" w16cid:durableId="1582984478">
    <w:abstractNumId w:val="36"/>
  </w:num>
  <w:num w:numId="38" w16cid:durableId="1475485576">
    <w:abstractNumId w:val="37"/>
  </w:num>
  <w:num w:numId="39" w16cid:durableId="184925078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5B2"/>
    <w:rsid w:val="000076C3"/>
    <w:rsid w:val="000171B1"/>
    <w:rsid w:val="00023B5F"/>
    <w:rsid w:val="000327AA"/>
    <w:rsid w:val="000368EA"/>
    <w:rsid w:val="00037C88"/>
    <w:rsid w:val="00042882"/>
    <w:rsid w:val="00063B62"/>
    <w:rsid w:val="00065CD4"/>
    <w:rsid w:val="00065D48"/>
    <w:rsid w:val="000714AD"/>
    <w:rsid w:val="000736EC"/>
    <w:rsid w:val="00073B73"/>
    <w:rsid w:val="00091D9D"/>
    <w:rsid w:val="000938B6"/>
    <w:rsid w:val="00095EA8"/>
    <w:rsid w:val="000A5B15"/>
    <w:rsid w:val="000A7DB3"/>
    <w:rsid w:val="000B0A07"/>
    <w:rsid w:val="000B19EA"/>
    <w:rsid w:val="000D402F"/>
    <w:rsid w:val="000D5532"/>
    <w:rsid w:val="000D6959"/>
    <w:rsid w:val="000E0775"/>
    <w:rsid w:val="000F45C0"/>
    <w:rsid w:val="000F7E0E"/>
    <w:rsid w:val="00101112"/>
    <w:rsid w:val="00102FC5"/>
    <w:rsid w:val="001043FA"/>
    <w:rsid w:val="001051D0"/>
    <w:rsid w:val="00114AF7"/>
    <w:rsid w:val="00116B2E"/>
    <w:rsid w:val="001172AD"/>
    <w:rsid w:val="001176B6"/>
    <w:rsid w:val="001176E7"/>
    <w:rsid w:val="00122F28"/>
    <w:rsid w:val="00124CF6"/>
    <w:rsid w:val="0013171B"/>
    <w:rsid w:val="00136D11"/>
    <w:rsid w:val="00143636"/>
    <w:rsid w:val="0014458A"/>
    <w:rsid w:val="00147B3E"/>
    <w:rsid w:val="001563F1"/>
    <w:rsid w:val="0016513C"/>
    <w:rsid w:val="00165E6A"/>
    <w:rsid w:val="001665BE"/>
    <w:rsid w:val="00167077"/>
    <w:rsid w:val="00171B3B"/>
    <w:rsid w:val="001844CA"/>
    <w:rsid w:val="00187412"/>
    <w:rsid w:val="00195594"/>
    <w:rsid w:val="0019641D"/>
    <w:rsid w:val="00196D69"/>
    <w:rsid w:val="001A0D4C"/>
    <w:rsid w:val="001A346C"/>
    <w:rsid w:val="001A4337"/>
    <w:rsid w:val="001A7293"/>
    <w:rsid w:val="001A7D20"/>
    <w:rsid w:val="001B29DF"/>
    <w:rsid w:val="001C02CE"/>
    <w:rsid w:val="001C2595"/>
    <w:rsid w:val="001C600D"/>
    <w:rsid w:val="001D06B4"/>
    <w:rsid w:val="001E1AA1"/>
    <w:rsid w:val="001E4AD9"/>
    <w:rsid w:val="001E5F25"/>
    <w:rsid w:val="001F701B"/>
    <w:rsid w:val="002024C0"/>
    <w:rsid w:val="00203242"/>
    <w:rsid w:val="0021045E"/>
    <w:rsid w:val="00213CA0"/>
    <w:rsid w:val="00223E3C"/>
    <w:rsid w:val="002261D3"/>
    <w:rsid w:val="002264E8"/>
    <w:rsid w:val="002314A2"/>
    <w:rsid w:val="00236076"/>
    <w:rsid w:val="00240793"/>
    <w:rsid w:val="002507E1"/>
    <w:rsid w:val="0025463C"/>
    <w:rsid w:val="002611B3"/>
    <w:rsid w:val="0027107F"/>
    <w:rsid w:val="0027459D"/>
    <w:rsid w:val="0027538B"/>
    <w:rsid w:val="0027605C"/>
    <w:rsid w:val="0028633C"/>
    <w:rsid w:val="002912AB"/>
    <w:rsid w:val="0029392C"/>
    <w:rsid w:val="002A0B7C"/>
    <w:rsid w:val="002B2518"/>
    <w:rsid w:val="002C02B9"/>
    <w:rsid w:val="002C10AF"/>
    <w:rsid w:val="002C37D4"/>
    <w:rsid w:val="002C4A27"/>
    <w:rsid w:val="002C6E0C"/>
    <w:rsid w:val="002D2124"/>
    <w:rsid w:val="002E32C1"/>
    <w:rsid w:val="002E4099"/>
    <w:rsid w:val="002E559A"/>
    <w:rsid w:val="002E6D99"/>
    <w:rsid w:val="002E769F"/>
    <w:rsid w:val="002F082D"/>
    <w:rsid w:val="00322ED8"/>
    <w:rsid w:val="003336F0"/>
    <w:rsid w:val="00334F2D"/>
    <w:rsid w:val="0034032B"/>
    <w:rsid w:val="0034554B"/>
    <w:rsid w:val="00345F35"/>
    <w:rsid w:val="003474EE"/>
    <w:rsid w:val="003544EB"/>
    <w:rsid w:val="003615B3"/>
    <w:rsid w:val="0038316A"/>
    <w:rsid w:val="00383B1B"/>
    <w:rsid w:val="003851F2"/>
    <w:rsid w:val="00385DB8"/>
    <w:rsid w:val="00390BD2"/>
    <w:rsid w:val="00391E23"/>
    <w:rsid w:val="003A2206"/>
    <w:rsid w:val="003A3F1D"/>
    <w:rsid w:val="003C46E6"/>
    <w:rsid w:val="003C5CC7"/>
    <w:rsid w:val="003C684A"/>
    <w:rsid w:val="003D1C6C"/>
    <w:rsid w:val="003D61F5"/>
    <w:rsid w:val="003E28AD"/>
    <w:rsid w:val="003E52FA"/>
    <w:rsid w:val="003E642B"/>
    <w:rsid w:val="003F6B39"/>
    <w:rsid w:val="003F6CCA"/>
    <w:rsid w:val="00400AFB"/>
    <w:rsid w:val="004036F9"/>
    <w:rsid w:val="00405343"/>
    <w:rsid w:val="00410634"/>
    <w:rsid w:val="00412163"/>
    <w:rsid w:val="00412F61"/>
    <w:rsid w:val="0041637A"/>
    <w:rsid w:val="00424C94"/>
    <w:rsid w:val="00431E1C"/>
    <w:rsid w:val="00432139"/>
    <w:rsid w:val="00435336"/>
    <w:rsid w:val="00444DEA"/>
    <w:rsid w:val="00445F57"/>
    <w:rsid w:val="004474B6"/>
    <w:rsid w:val="00447C97"/>
    <w:rsid w:val="004507D2"/>
    <w:rsid w:val="004524BC"/>
    <w:rsid w:val="00453075"/>
    <w:rsid w:val="0046171B"/>
    <w:rsid w:val="00464CFC"/>
    <w:rsid w:val="0048747D"/>
    <w:rsid w:val="00490E01"/>
    <w:rsid w:val="004A0346"/>
    <w:rsid w:val="004A7D71"/>
    <w:rsid w:val="004B3E54"/>
    <w:rsid w:val="004B58D4"/>
    <w:rsid w:val="004C4D29"/>
    <w:rsid w:val="004D0CE5"/>
    <w:rsid w:val="004D2758"/>
    <w:rsid w:val="004D4331"/>
    <w:rsid w:val="004D5200"/>
    <w:rsid w:val="004D5B83"/>
    <w:rsid w:val="004D778C"/>
    <w:rsid w:val="004E016B"/>
    <w:rsid w:val="004E052F"/>
    <w:rsid w:val="004E1F4A"/>
    <w:rsid w:val="004E2EAA"/>
    <w:rsid w:val="004E317F"/>
    <w:rsid w:val="004E4A8A"/>
    <w:rsid w:val="004F18B9"/>
    <w:rsid w:val="005016F1"/>
    <w:rsid w:val="00502C96"/>
    <w:rsid w:val="00505C9A"/>
    <w:rsid w:val="00510194"/>
    <w:rsid w:val="00512503"/>
    <w:rsid w:val="005156DB"/>
    <w:rsid w:val="00517696"/>
    <w:rsid w:val="00531A58"/>
    <w:rsid w:val="00532A0A"/>
    <w:rsid w:val="005401A9"/>
    <w:rsid w:val="00543887"/>
    <w:rsid w:val="00543FA0"/>
    <w:rsid w:val="00562902"/>
    <w:rsid w:val="00564696"/>
    <w:rsid w:val="0056607D"/>
    <w:rsid w:val="00566628"/>
    <w:rsid w:val="005701F9"/>
    <w:rsid w:val="00571A40"/>
    <w:rsid w:val="00573841"/>
    <w:rsid w:val="00574DCA"/>
    <w:rsid w:val="00581B93"/>
    <w:rsid w:val="00584569"/>
    <w:rsid w:val="0058599F"/>
    <w:rsid w:val="00587E07"/>
    <w:rsid w:val="00590669"/>
    <w:rsid w:val="005937E5"/>
    <w:rsid w:val="005A1560"/>
    <w:rsid w:val="005A4766"/>
    <w:rsid w:val="005B53B9"/>
    <w:rsid w:val="005C2B1B"/>
    <w:rsid w:val="005C60AA"/>
    <w:rsid w:val="005C6705"/>
    <w:rsid w:val="005E2CC0"/>
    <w:rsid w:val="005E60AC"/>
    <w:rsid w:val="005F0A99"/>
    <w:rsid w:val="005F24F6"/>
    <w:rsid w:val="005F4AED"/>
    <w:rsid w:val="005F5769"/>
    <w:rsid w:val="005F793E"/>
    <w:rsid w:val="0060089D"/>
    <w:rsid w:val="00604927"/>
    <w:rsid w:val="00606D03"/>
    <w:rsid w:val="0061731C"/>
    <w:rsid w:val="00622E91"/>
    <w:rsid w:val="0062454C"/>
    <w:rsid w:val="00627A7B"/>
    <w:rsid w:val="00627C9D"/>
    <w:rsid w:val="00632733"/>
    <w:rsid w:val="00635E76"/>
    <w:rsid w:val="00635F94"/>
    <w:rsid w:val="00636A60"/>
    <w:rsid w:val="00637450"/>
    <w:rsid w:val="00641DEF"/>
    <w:rsid w:val="00643167"/>
    <w:rsid w:val="0064383B"/>
    <w:rsid w:val="00647D64"/>
    <w:rsid w:val="006503BE"/>
    <w:rsid w:val="00660188"/>
    <w:rsid w:val="0066706F"/>
    <w:rsid w:val="006671ED"/>
    <w:rsid w:val="0067044A"/>
    <w:rsid w:val="00672079"/>
    <w:rsid w:val="00675DAF"/>
    <w:rsid w:val="006902EF"/>
    <w:rsid w:val="00692D17"/>
    <w:rsid w:val="00693323"/>
    <w:rsid w:val="00696F91"/>
    <w:rsid w:val="006A312C"/>
    <w:rsid w:val="006B5793"/>
    <w:rsid w:val="006C4537"/>
    <w:rsid w:val="006C6502"/>
    <w:rsid w:val="006D5992"/>
    <w:rsid w:val="006E0815"/>
    <w:rsid w:val="006E7F46"/>
    <w:rsid w:val="006F6708"/>
    <w:rsid w:val="007011EC"/>
    <w:rsid w:val="007013BA"/>
    <w:rsid w:val="00704DDA"/>
    <w:rsid w:val="007109CA"/>
    <w:rsid w:val="007212CA"/>
    <w:rsid w:val="00721404"/>
    <w:rsid w:val="007254E0"/>
    <w:rsid w:val="0073186D"/>
    <w:rsid w:val="00732962"/>
    <w:rsid w:val="00735214"/>
    <w:rsid w:val="00736F3B"/>
    <w:rsid w:val="00740212"/>
    <w:rsid w:val="007456D9"/>
    <w:rsid w:val="00745D70"/>
    <w:rsid w:val="00750657"/>
    <w:rsid w:val="0075087F"/>
    <w:rsid w:val="00751250"/>
    <w:rsid w:val="007630F2"/>
    <w:rsid w:val="007639A0"/>
    <w:rsid w:val="00765311"/>
    <w:rsid w:val="00765BC4"/>
    <w:rsid w:val="00765CE1"/>
    <w:rsid w:val="0077500D"/>
    <w:rsid w:val="00775ACD"/>
    <w:rsid w:val="0077767C"/>
    <w:rsid w:val="00782988"/>
    <w:rsid w:val="00786F98"/>
    <w:rsid w:val="00790655"/>
    <w:rsid w:val="007A2E8E"/>
    <w:rsid w:val="007B0084"/>
    <w:rsid w:val="007B54BA"/>
    <w:rsid w:val="007C2A6A"/>
    <w:rsid w:val="007C501A"/>
    <w:rsid w:val="007C5DAF"/>
    <w:rsid w:val="007D4C58"/>
    <w:rsid w:val="007E3010"/>
    <w:rsid w:val="007E652C"/>
    <w:rsid w:val="007E7432"/>
    <w:rsid w:val="007F0491"/>
    <w:rsid w:val="0080050D"/>
    <w:rsid w:val="00800A41"/>
    <w:rsid w:val="008171C6"/>
    <w:rsid w:val="00830285"/>
    <w:rsid w:val="00830381"/>
    <w:rsid w:val="008369F8"/>
    <w:rsid w:val="00844358"/>
    <w:rsid w:val="00852237"/>
    <w:rsid w:val="008628A4"/>
    <w:rsid w:val="008669C4"/>
    <w:rsid w:val="00870162"/>
    <w:rsid w:val="0087137A"/>
    <w:rsid w:val="00875F8B"/>
    <w:rsid w:val="00894552"/>
    <w:rsid w:val="00895CC9"/>
    <w:rsid w:val="008C0AA3"/>
    <w:rsid w:val="008C1B86"/>
    <w:rsid w:val="008C4976"/>
    <w:rsid w:val="008C5DF8"/>
    <w:rsid w:val="008D0706"/>
    <w:rsid w:val="008D1132"/>
    <w:rsid w:val="008D21EA"/>
    <w:rsid w:val="008E0B5E"/>
    <w:rsid w:val="008E63D3"/>
    <w:rsid w:val="008F629B"/>
    <w:rsid w:val="00900574"/>
    <w:rsid w:val="00903853"/>
    <w:rsid w:val="00910E0C"/>
    <w:rsid w:val="00911DAD"/>
    <w:rsid w:val="0091417F"/>
    <w:rsid w:val="00921BAA"/>
    <w:rsid w:val="009238D4"/>
    <w:rsid w:val="00925F99"/>
    <w:rsid w:val="00932793"/>
    <w:rsid w:val="0093659B"/>
    <w:rsid w:val="00940DEB"/>
    <w:rsid w:val="00941C8B"/>
    <w:rsid w:val="0094743F"/>
    <w:rsid w:val="00950843"/>
    <w:rsid w:val="00953A87"/>
    <w:rsid w:val="00956137"/>
    <w:rsid w:val="00961E57"/>
    <w:rsid w:val="00976293"/>
    <w:rsid w:val="009775B2"/>
    <w:rsid w:val="0098042F"/>
    <w:rsid w:val="00982C79"/>
    <w:rsid w:val="0098661F"/>
    <w:rsid w:val="00987BAA"/>
    <w:rsid w:val="009946A9"/>
    <w:rsid w:val="00994F42"/>
    <w:rsid w:val="00996DAE"/>
    <w:rsid w:val="009A1198"/>
    <w:rsid w:val="009A3EB0"/>
    <w:rsid w:val="009A4A55"/>
    <w:rsid w:val="009B176B"/>
    <w:rsid w:val="009B6BDC"/>
    <w:rsid w:val="009C40D4"/>
    <w:rsid w:val="009D049A"/>
    <w:rsid w:val="009D1278"/>
    <w:rsid w:val="009D291B"/>
    <w:rsid w:val="009E0ABC"/>
    <w:rsid w:val="009E29E0"/>
    <w:rsid w:val="009E5F57"/>
    <w:rsid w:val="009E6B6D"/>
    <w:rsid w:val="009F5267"/>
    <w:rsid w:val="009F6903"/>
    <w:rsid w:val="00A005DA"/>
    <w:rsid w:val="00A0244D"/>
    <w:rsid w:val="00A1274D"/>
    <w:rsid w:val="00A21BBE"/>
    <w:rsid w:val="00A2294D"/>
    <w:rsid w:val="00A2546D"/>
    <w:rsid w:val="00A2713B"/>
    <w:rsid w:val="00A31527"/>
    <w:rsid w:val="00A355DB"/>
    <w:rsid w:val="00A44258"/>
    <w:rsid w:val="00A46545"/>
    <w:rsid w:val="00A51BB5"/>
    <w:rsid w:val="00A54FA7"/>
    <w:rsid w:val="00A600F2"/>
    <w:rsid w:val="00A6046F"/>
    <w:rsid w:val="00A632FD"/>
    <w:rsid w:val="00A64CF0"/>
    <w:rsid w:val="00A67437"/>
    <w:rsid w:val="00A73C56"/>
    <w:rsid w:val="00A81E16"/>
    <w:rsid w:val="00A95D12"/>
    <w:rsid w:val="00AA0BAC"/>
    <w:rsid w:val="00AA4898"/>
    <w:rsid w:val="00AA4C05"/>
    <w:rsid w:val="00AB0D2A"/>
    <w:rsid w:val="00AB3ECE"/>
    <w:rsid w:val="00AB468D"/>
    <w:rsid w:val="00AC7B27"/>
    <w:rsid w:val="00AD1D48"/>
    <w:rsid w:val="00AD6A0A"/>
    <w:rsid w:val="00AE0C31"/>
    <w:rsid w:val="00AE1160"/>
    <w:rsid w:val="00AF3286"/>
    <w:rsid w:val="00B03EE6"/>
    <w:rsid w:val="00B05E41"/>
    <w:rsid w:val="00B07693"/>
    <w:rsid w:val="00B07798"/>
    <w:rsid w:val="00B10624"/>
    <w:rsid w:val="00B25C1A"/>
    <w:rsid w:val="00B25CAB"/>
    <w:rsid w:val="00B25DC9"/>
    <w:rsid w:val="00B27E8E"/>
    <w:rsid w:val="00B30844"/>
    <w:rsid w:val="00B30AF5"/>
    <w:rsid w:val="00B33F70"/>
    <w:rsid w:val="00B347CD"/>
    <w:rsid w:val="00B40A0E"/>
    <w:rsid w:val="00B4397E"/>
    <w:rsid w:val="00B75BFC"/>
    <w:rsid w:val="00B76765"/>
    <w:rsid w:val="00B81BC8"/>
    <w:rsid w:val="00B834FE"/>
    <w:rsid w:val="00BA04DD"/>
    <w:rsid w:val="00BA0A6A"/>
    <w:rsid w:val="00BB2139"/>
    <w:rsid w:val="00BC194D"/>
    <w:rsid w:val="00BC359F"/>
    <w:rsid w:val="00BD0722"/>
    <w:rsid w:val="00BD626B"/>
    <w:rsid w:val="00BD73E7"/>
    <w:rsid w:val="00BE0E71"/>
    <w:rsid w:val="00BE760E"/>
    <w:rsid w:val="00BF1EB1"/>
    <w:rsid w:val="00BF43CA"/>
    <w:rsid w:val="00C02114"/>
    <w:rsid w:val="00C02C03"/>
    <w:rsid w:val="00C05C56"/>
    <w:rsid w:val="00C06279"/>
    <w:rsid w:val="00C108A9"/>
    <w:rsid w:val="00C110D5"/>
    <w:rsid w:val="00C12080"/>
    <w:rsid w:val="00C120CF"/>
    <w:rsid w:val="00C12866"/>
    <w:rsid w:val="00C12CBB"/>
    <w:rsid w:val="00C13870"/>
    <w:rsid w:val="00C142F3"/>
    <w:rsid w:val="00C20C7D"/>
    <w:rsid w:val="00C22DA9"/>
    <w:rsid w:val="00C270AA"/>
    <w:rsid w:val="00C3035A"/>
    <w:rsid w:val="00C321BB"/>
    <w:rsid w:val="00C33B87"/>
    <w:rsid w:val="00C45263"/>
    <w:rsid w:val="00C523B7"/>
    <w:rsid w:val="00C54EC5"/>
    <w:rsid w:val="00C627F5"/>
    <w:rsid w:val="00C64265"/>
    <w:rsid w:val="00C66B4B"/>
    <w:rsid w:val="00C7349D"/>
    <w:rsid w:val="00C74531"/>
    <w:rsid w:val="00C75035"/>
    <w:rsid w:val="00C85298"/>
    <w:rsid w:val="00C879B9"/>
    <w:rsid w:val="00C90C93"/>
    <w:rsid w:val="00C92CE7"/>
    <w:rsid w:val="00C97B8F"/>
    <w:rsid w:val="00CA602E"/>
    <w:rsid w:val="00CB3164"/>
    <w:rsid w:val="00CB757D"/>
    <w:rsid w:val="00CC01F1"/>
    <w:rsid w:val="00CC06E4"/>
    <w:rsid w:val="00CD00A4"/>
    <w:rsid w:val="00CD4185"/>
    <w:rsid w:val="00CD7302"/>
    <w:rsid w:val="00CF044C"/>
    <w:rsid w:val="00CF7226"/>
    <w:rsid w:val="00D13739"/>
    <w:rsid w:val="00D15550"/>
    <w:rsid w:val="00D1640F"/>
    <w:rsid w:val="00D16559"/>
    <w:rsid w:val="00D2571A"/>
    <w:rsid w:val="00D25CBE"/>
    <w:rsid w:val="00D27029"/>
    <w:rsid w:val="00D30942"/>
    <w:rsid w:val="00D3159F"/>
    <w:rsid w:val="00D40A28"/>
    <w:rsid w:val="00D44FCF"/>
    <w:rsid w:val="00D4567F"/>
    <w:rsid w:val="00D5294C"/>
    <w:rsid w:val="00D61935"/>
    <w:rsid w:val="00D61CDF"/>
    <w:rsid w:val="00D63462"/>
    <w:rsid w:val="00D63A0B"/>
    <w:rsid w:val="00D67284"/>
    <w:rsid w:val="00D71BE8"/>
    <w:rsid w:val="00D87BFB"/>
    <w:rsid w:val="00D93F8F"/>
    <w:rsid w:val="00DA0E01"/>
    <w:rsid w:val="00DA23F4"/>
    <w:rsid w:val="00DA2832"/>
    <w:rsid w:val="00DA3017"/>
    <w:rsid w:val="00DB4819"/>
    <w:rsid w:val="00DB5CA5"/>
    <w:rsid w:val="00DC0FDC"/>
    <w:rsid w:val="00DC3E38"/>
    <w:rsid w:val="00DC5149"/>
    <w:rsid w:val="00DD695B"/>
    <w:rsid w:val="00DE66B7"/>
    <w:rsid w:val="00DF16A0"/>
    <w:rsid w:val="00DF49F8"/>
    <w:rsid w:val="00E140A4"/>
    <w:rsid w:val="00E21B1C"/>
    <w:rsid w:val="00E21C69"/>
    <w:rsid w:val="00E21D68"/>
    <w:rsid w:val="00E26B8B"/>
    <w:rsid w:val="00E31B94"/>
    <w:rsid w:val="00E37C82"/>
    <w:rsid w:val="00E41F6F"/>
    <w:rsid w:val="00E44CD5"/>
    <w:rsid w:val="00E52119"/>
    <w:rsid w:val="00E6098F"/>
    <w:rsid w:val="00E63E22"/>
    <w:rsid w:val="00E70D62"/>
    <w:rsid w:val="00E737BA"/>
    <w:rsid w:val="00E75E2B"/>
    <w:rsid w:val="00E7656D"/>
    <w:rsid w:val="00E841AC"/>
    <w:rsid w:val="00E84A8C"/>
    <w:rsid w:val="00E84B52"/>
    <w:rsid w:val="00E85906"/>
    <w:rsid w:val="00E968B5"/>
    <w:rsid w:val="00EA1810"/>
    <w:rsid w:val="00EA3836"/>
    <w:rsid w:val="00EA4325"/>
    <w:rsid w:val="00EA7A1E"/>
    <w:rsid w:val="00EB725B"/>
    <w:rsid w:val="00EC1CD0"/>
    <w:rsid w:val="00ED1EA5"/>
    <w:rsid w:val="00EF6296"/>
    <w:rsid w:val="00EF6D14"/>
    <w:rsid w:val="00F039AA"/>
    <w:rsid w:val="00F04D63"/>
    <w:rsid w:val="00F05045"/>
    <w:rsid w:val="00F06E74"/>
    <w:rsid w:val="00F14847"/>
    <w:rsid w:val="00F16EF7"/>
    <w:rsid w:val="00F17B41"/>
    <w:rsid w:val="00F22DA6"/>
    <w:rsid w:val="00F34B27"/>
    <w:rsid w:val="00F361D7"/>
    <w:rsid w:val="00F37DEA"/>
    <w:rsid w:val="00F41828"/>
    <w:rsid w:val="00F43F96"/>
    <w:rsid w:val="00F63549"/>
    <w:rsid w:val="00F65153"/>
    <w:rsid w:val="00F77EC9"/>
    <w:rsid w:val="00F80456"/>
    <w:rsid w:val="00F8413E"/>
    <w:rsid w:val="00F90D5E"/>
    <w:rsid w:val="00F914F9"/>
    <w:rsid w:val="00F9440B"/>
    <w:rsid w:val="00F95964"/>
    <w:rsid w:val="00F96989"/>
    <w:rsid w:val="00FA091C"/>
    <w:rsid w:val="00FA3221"/>
    <w:rsid w:val="00FA38D5"/>
    <w:rsid w:val="00FB0FD4"/>
    <w:rsid w:val="00FB3602"/>
    <w:rsid w:val="00FB6E28"/>
    <w:rsid w:val="00FC753C"/>
    <w:rsid w:val="00FD3ABB"/>
    <w:rsid w:val="00FE07D2"/>
    <w:rsid w:val="00FF2FCA"/>
    <w:rsid w:val="00FF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98FB70"/>
  <w15:chartTrackingRefBased/>
  <w15:docId w15:val="{7649E270-2EC2-48AC-9461-5365F9D5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8EA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1"/>
    <w:uiPriority w:val="9"/>
    <w:qFormat/>
    <w:rsid w:val="00FA091C"/>
    <w:pPr>
      <w:keepNext/>
      <w:spacing w:after="0" w:line="360" w:lineRule="auto"/>
      <w:outlineLvl w:val="0"/>
    </w:pPr>
    <w:rPr>
      <w:rFonts w:ascii="Arial" w:eastAsia="Times New Roman" w:hAnsi="Arial"/>
      <w:b/>
      <w:bCs/>
      <w:kern w:val="32"/>
      <w:sz w:val="24"/>
      <w:szCs w:val="32"/>
      <w:lang w:val="x-none"/>
    </w:rPr>
  </w:style>
  <w:style w:type="paragraph" w:styleId="Ttulo2">
    <w:name w:val="heading 2"/>
    <w:basedOn w:val="Normal"/>
    <w:next w:val="Normal"/>
    <w:link w:val="Ttulo2Char"/>
    <w:uiPriority w:val="9"/>
    <w:qFormat/>
    <w:rsid w:val="00FA091C"/>
    <w:pPr>
      <w:keepNext/>
      <w:spacing w:after="0" w:line="360" w:lineRule="auto"/>
      <w:outlineLvl w:val="1"/>
    </w:pPr>
    <w:rPr>
      <w:rFonts w:ascii="Arial" w:eastAsia="Times New Roman" w:hAnsi="Arial"/>
      <w:b/>
      <w:bCs/>
      <w:iCs/>
      <w:sz w:val="24"/>
      <w:szCs w:val="28"/>
      <w:lang w:val="x-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GradeClara-nfase31">
    <w:name w:val="Grade Clara - Ênfase 31"/>
    <w:basedOn w:val="Normal"/>
    <w:uiPriority w:val="34"/>
    <w:qFormat/>
    <w:rsid w:val="009775B2"/>
    <w:pPr>
      <w:ind w:left="720"/>
      <w:contextualSpacing/>
    </w:pPr>
  </w:style>
  <w:style w:type="character" w:customStyle="1" w:styleId="longtext">
    <w:name w:val="long_text"/>
    <w:basedOn w:val="Fontepargpadro"/>
    <w:rsid w:val="0066706F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6706F"/>
    <w:pPr>
      <w:spacing w:after="0" w:line="240" w:lineRule="auto"/>
    </w:pPr>
    <w:rPr>
      <w:sz w:val="20"/>
      <w:szCs w:val="20"/>
      <w:lang w:val="x-none"/>
    </w:rPr>
  </w:style>
  <w:style w:type="character" w:customStyle="1" w:styleId="TextodenotaderodapChar">
    <w:name w:val="Texto de nota de rodapé Char"/>
    <w:link w:val="Textodenotaderodap"/>
    <w:uiPriority w:val="99"/>
    <w:semiHidden/>
    <w:rsid w:val="0066706F"/>
    <w:rPr>
      <w:rFonts w:ascii="Calibri" w:eastAsia="Calibri" w:hAnsi="Calibri"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66706F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A47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5A4766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5A4766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5A4766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5A4766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961E57"/>
    <w:rPr>
      <w:color w:val="0000FF"/>
      <w:u w:val="single"/>
    </w:rPr>
  </w:style>
  <w:style w:type="character" w:customStyle="1" w:styleId="Ttulo1Char">
    <w:name w:val="Título 1 Char"/>
    <w:rsid w:val="000E0775"/>
    <w:rPr>
      <w:rFonts w:ascii="Arial" w:hAnsi="Arial" w:cs="Arial"/>
      <w:b/>
      <w:bCs/>
      <w:kern w:val="1"/>
      <w:sz w:val="32"/>
      <w:szCs w:val="32"/>
      <w:lang w:val="pt-BR" w:eastAsia="ar-SA" w:bidi="ar-SA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34B27"/>
    <w:rPr>
      <w:sz w:val="20"/>
      <w:szCs w:val="20"/>
      <w:lang w:val="x-none"/>
    </w:rPr>
  </w:style>
  <w:style w:type="character" w:customStyle="1" w:styleId="TextodenotadefimChar">
    <w:name w:val="Texto de nota de fim Char"/>
    <w:link w:val="Textodenotadefim"/>
    <w:uiPriority w:val="99"/>
    <w:semiHidden/>
    <w:rsid w:val="00F34B27"/>
    <w:rPr>
      <w:lang w:eastAsia="en-US"/>
    </w:rPr>
  </w:style>
  <w:style w:type="character" w:styleId="Refdenotadefim">
    <w:name w:val="endnote reference"/>
    <w:uiPriority w:val="99"/>
    <w:semiHidden/>
    <w:unhideWhenUsed/>
    <w:rsid w:val="00F34B27"/>
    <w:rPr>
      <w:vertAlign w:val="superscript"/>
    </w:rPr>
  </w:style>
  <w:style w:type="character" w:customStyle="1" w:styleId="apple-converted-space">
    <w:name w:val="apple-converted-space"/>
    <w:basedOn w:val="Fontepargpadro"/>
    <w:rsid w:val="00BD0722"/>
  </w:style>
  <w:style w:type="character" w:customStyle="1" w:styleId="Ttulo1Char1">
    <w:name w:val="Título 1 Char1"/>
    <w:link w:val="Ttulo1"/>
    <w:uiPriority w:val="9"/>
    <w:rsid w:val="00FA091C"/>
    <w:rPr>
      <w:rFonts w:ascii="Arial" w:eastAsia="Times New Roman" w:hAnsi="Arial" w:cs="Times New Roman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FA091C"/>
    <w:rPr>
      <w:rFonts w:ascii="Arial" w:eastAsia="Times New Roman" w:hAnsi="Arial" w:cs="Times New Roman"/>
      <w:b/>
      <w:bCs/>
      <w:iCs/>
      <w:sz w:val="24"/>
      <w:szCs w:val="28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0CF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paragraph" w:styleId="Sumrio1">
    <w:name w:val="toc 1"/>
    <w:basedOn w:val="Normal"/>
    <w:next w:val="Normal"/>
    <w:autoRedefine/>
    <w:uiPriority w:val="39"/>
    <w:unhideWhenUsed/>
    <w:rsid w:val="00D1640F"/>
    <w:pPr>
      <w:tabs>
        <w:tab w:val="right" w:leader="dot" w:pos="9061"/>
      </w:tabs>
      <w:spacing w:after="0" w:line="360" w:lineRule="auto"/>
      <w:jc w:val="both"/>
    </w:pPr>
    <w:rPr>
      <w:rFonts w:ascii="Arial" w:hAnsi="Arial"/>
      <w:b/>
      <w:noProof/>
      <w:sz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7254E0"/>
    <w:pPr>
      <w:spacing w:after="0" w:line="360" w:lineRule="auto"/>
    </w:pPr>
    <w:rPr>
      <w:rFonts w:ascii="Arial" w:hAnsi="Arial"/>
      <w:sz w:val="24"/>
    </w:rPr>
  </w:style>
  <w:style w:type="character" w:customStyle="1" w:styleId="TextodebaloChar">
    <w:name w:val="Texto de balão Char"/>
    <w:link w:val="Textodebalo"/>
    <w:uiPriority w:val="99"/>
    <w:semiHidden/>
    <w:rsid w:val="00C120CF"/>
    <w:rPr>
      <w:rFonts w:ascii="Tahoma" w:hAnsi="Tahoma" w:cs="Tahoma"/>
      <w:sz w:val="16"/>
      <w:szCs w:val="16"/>
      <w:lang w:eastAsia="en-US"/>
    </w:rPr>
  </w:style>
  <w:style w:type="character" w:styleId="HiperlinkVisitado">
    <w:name w:val="FollowedHyperlink"/>
    <w:uiPriority w:val="99"/>
    <w:semiHidden/>
    <w:unhideWhenUsed/>
    <w:rsid w:val="001176E7"/>
    <w:rPr>
      <w:color w:val="800080"/>
      <w:u w:val="single"/>
    </w:rPr>
  </w:style>
  <w:style w:type="table" w:styleId="Tabelacomgrade">
    <w:name w:val="Table Grid"/>
    <w:basedOn w:val="Tabelanormal"/>
    <w:uiPriority w:val="59"/>
    <w:rsid w:val="009E5F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eeForm">
    <w:name w:val="Free Form"/>
    <w:rsid w:val="002264E8"/>
    <w:rPr>
      <w:rFonts w:ascii="Times New Roman" w:eastAsia="ヒラギノ角ゴ Pro W3" w:hAnsi="Times New Roman"/>
      <w:color w:val="000000"/>
      <w:lang w:eastAsia="en-US"/>
    </w:rPr>
  </w:style>
  <w:style w:type="paragraph" w:customStyle="1" w:styleId="Normal1">
    <w:name w:val="Normal1"/>
    <w:rsid w:val="001A4337"/>
    <w:pPr>
      <w:spacing w:line="276" w:lineRule="auto"/>
    </w:pPr>
    <w:rPr>
      <w:rFonts w:ascii="Arial" w:eastAsia="Arial" w:hAnsi="Arial" w:cs="Arial"/>
      <w:color w:val="000000"/>
      <w:sz w:val="22"/>
      <w:lang w:val="en-US" w:eastAsia="en-US"/>
    </w:rPr>
  </w:style>
  <w:style w:type="paragraph" w:styleId="Ttulo">
    <w:name w:val="Title"/>
    <w:basedOn w:val="Normal1"/>
    <w:next w:val="Normal1"/>
    <w:link w:val="TtuloChar"/>
    <w:qFormat/>
    <w:rsid w:val="001A4337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character" w:customStyle="1" w:styleId="TtuloChar">
    <w:name w:val="Título Char"/>
    <w:link w:val="Ttulo"/>
    <w:rsid w:val="001A4337"/>
    <w:rPr>
      <w:rFonts w:ascii="Trebuchet MS" w:eastAsia="Trebuchet MS" w:hAnsi="Trebuchet MS" w:cs="Trebuchet MS"/>
      <w:color w:val="000000"/>
      <w:sz w:val="42"/>
    </w:rPr>
  </w:style>
  <w:style w:type="paragraph" w:customStyle="1" w:styleId="Default">
    <w:name w:val="Default"/>
    <w:rsid w:val="00953A87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table" w:styleId="ListaClara-nfase1">
    <w:name w:val="Light List Accent 1"/>
    <w:basedOn w:val="Tabelanormal"/>
    <w:uiPriority w:val="61"/>
    <w:rsid w:val="006D5992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nfaseSutil">
    <w:name w:val="Subtle Emphasis"/>
    <w:uiPriority w:val="19"/>
    <w:qFormat/>
    <w:rsid w:val="006D5992"/>
    <w:rPr>
      <w:i/>
      <w:iCs/>
      <w:color w:val="808080"/>
    </w:rPr>
  </w:style>
  <w:style w:type="table" w:styleId="ListaClara">
    <w:name w:val="Light List"/>
    <w:basedOn w:val="Tabelanormal"/>
    <w:uiPriority w:val="61"/>
    <w:rsid w:val="0098042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C12080"/>
    <w:rPr>
      <w:color w:val="808080"/>
    </w:rPr>
  </w:style>
  <w:style w:type="paragraph" w:styleId="PargrafodaLista">
    <w:name w:val="List Paragraph"/>
    <w:basedOn w:val="Normal"/>
    <w:uiPriority w:val="34"/>
    <w:qFormat/>
    <w:rsid w:val="000368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356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2821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31608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3986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1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D077D-2F8A-4200-BBEC-B0985D603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554</Words>
  <Characters>2992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PUC-MG – PONTIFÍCIA UNIVERSIDADE CATÓLICA DE MINAS GERAIS</vt:lpstr>
      <vt:lpstr>PUC-MG – PONTIFÍCIA UNIVERSIDADE CATÓLICA DE MINAS GERAIS</vt:lpstr>
    </vt:vector>
  </TitlesOfParts>
  <Company>Sociedade Mineira de Cultura</Company>
  <LinksUpToDate>false</LinksUpToDate>
  <CharactersWithSpaces>3539</CharactersWithSpaces>
  <SharedDoc>false</SharedDoc>
  <HLinks>
    <vt:vector size="114" baseType="variant">
      <vt:variant>
        <vt:i4>2359356</vt:i4>
      </vt:variant>
      <vt:variant>
        <vt:i4>105</vt:i4>
      </vt:variant>
      <vt:variant>
        <vt:i4>0</vt:i4>
      </vt:variant>
      <vt:variant>
        <vt:i4>5</vt:i4>
      </vt:variant>
      <vt:variant>
        <vt:lpwstr>http://www.sebrae.com.br/sites/PortalSebrae/artigos/Pesquisa-de-mercado:-o-que-%C3%A9-e-para-que-serve</vt:lpwstr>
      </vt:variant>
      <vt:variant>
        <vt:lpwstr/>
      </vt:variant>
      <vt:variant>
        <vt:i4>7536686</vt:i4>
      </vt:variant>
      <vt:variant>
        <vt:i4>102</vt:i4>
      </vt:variant>
      <vt:variant>
        <vt:i4>0</vt:i4>
      </vt:variant>
      <vt:variant>
        <vt:i4>5</vt:i4>
      </vt:variant>
      <vt:variant>
        <vt:lpwstr>http://bit.ly/labcanvas</vt:lpwstr>
      </vt:variant>
      <vt:variant>
        <vt:lpwstr/>
      </vt:variant>
      <vt:variant>
        <vt:i4>7209057</vt:i4>
      </vt:variant>
      <vt:variant>
        <vt:i4>99</vt:i4>
      </vt:variant>
      <vt:variant>
        <vt:i4>0</vt:i4>
      </vt:variant>
      <vt:variant>
        <vt:i4>5</vt:i4>
      </vt:variant>
      <vt:variant>
        <vt:lpwstr>https://canvanizer.com/</vt:lpwstr>
      </vt:variant>
      <vt:variant>
        <vt:lpwstr/>
      </vt:variant>
      <vt:variant>
        <vt:i4>1703990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_Toc474221493</vt:lpwstr>
      </vt:variant>
      <vt:variant>
        <vt:i4>1703990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_Toc474221492</vt:lpwstr>
      </vt:variant>
      <vt:variant>
        <vt:i4>1703990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_Toc474221491</vt:lpwstr>
      </vt:variant>
      <vt:variant>
        <vt:i4>1703990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_Toc474221490</vt:lpwstr>
      </vt:variant>
      <vt:variant>
        <vt:i4>1769526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_Toc474221489</vt:lpwstr>
      </vt:variant>
      <vt:variant>
        <vt:i4>1769526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_Toc474221488</vt:lpwstr>
      </vt:variant>
      <vt:variant>
        <vt:i4>1769526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_Toc474221487</vt:lpwstr>
      </vt:variant>
      <vt:variant>
        <vt:i4>1769526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_Toc474221486</vt:lpwstr>
      </vt:variant>
      <vt:variant>
        <vt:i4>1769526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_Toc474221485</vt:lpwstr>
      </vt:variant>
      <vt:variant>
        <vt:i4>1769526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_Toc474221484</vt:lpwstr>
      </vt:variant>
      <vt:variant>
        <vt:i4>1769526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_Toc474221483</vt:lpwstr>
      </vt:variant>
      <vt:variant>
        <vt:i4>1769526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_Toc474221482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_Toc474221481</vt:lpwstr>
      </vt:variant>
      <vt:variant>
        <vt:i4>1769526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_Toc474221480</vt:lpwstr>
      </vt:variant>
      <vt:variant>
        <vt:i4>1310774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_Toc474221479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_Toc474221478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PUC-MG – PONTIFÍCIA UNIVERSIDADE CATÓLICA DE MINAS GERAIS</dc:title>
  <dc:subject/>
  <dc:creator>Sociedade Mineira de Cultura</dc:creator>
  <cp:keywords/>
  <cp:lastModifiedBy>Diogo Henrique</cp:lastModifiedBy>
  <cp:revision>2</cp:revision>
  <cp:lastPrinted>2013-03-18T18:49:00Z</cp:lastPrinted>
  <dcterms:created xsi:type="dcterms:W3CDTF">2026-03-15T16:28:00Z</dcterms:created>
  <dcterms:modified xsi:type="dcterms:W3CDTF">2026-03-15T16:28:00Z</dcterms:modified>
</cp:coreProperties>
</file>