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Jonas/Você sabe que eu namoro com ela, não só você, Harvey, como todos da escola sabem disso.@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Jonas/Se aconteceu alguma coisa comigo, lógico que vai afetar ela também.@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não sei se é inveja pelo fato da Manoela ser bonita ou algo assim, o fato dela faltar hoje e eu estar preocupado com ela já prova que eu tô tentando resolver isso.@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Harvey/Eu sei que você tá tentando resolver algo, mas o único que vai sair bem desse "algo" é você.@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Harvey/E essa sua falsa preocupação com ela não prova nada.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