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widowControl/>
        <w:spacing w:before="0" w:after="9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48"/>
          <w:szCs w:val="48"/>
        </w:rPr>
        <w:t>Relatório sobre o Site Lumi</w:t>
      </w:r>
    </w:p>
    <w:p>
      <w:pPr>
        <w:pStyle w:val="Corpodotexto"/>
        <w:widowControl/>
        <w:spacing w:before="0" w:after="90"/>
        <w:ind w:left="0" w:right="0" w:hanging="0"/>
        <w:jc w:val="center"/>
        <w:rPr/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 xml:space="preserve">O site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  <w:u w:val="single"/>
        </w:rPr>
        <w:t>Lumi</w:t>
      </w: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 xml:space="preserve"> é uma plataforma dedicada à gestão de créditos de energia, especialmente voltada para </w:t>
      </w: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  <w:u w:val="single"/>
        </w:rPr>
        <w:t>usinas e unidades consumidoras</w:t>
      </w: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>. Ele simplifica e transparentiza processos relacionados à energia, oferecendo serviços que vão desde o download e processamento de faturas até a emissão de boletos e relatórios personalizados. O objetivo principal da Lumi é oferecer controle, transparência e praticidade na gestão de energia, tanto para a energia gerada por usinas quanto para a energia consumida por empresas.</w:t>
      </w:r>
    </w:p>
    <w:p>
      <w:pPr>
        <w:pStyle w:val="Corpodotexto"/>
        <w:widowControl/>
        <w:spacing w:before="0" w:after="90"/>
        <w:ind w:left="0" w:right="0" w:hanging="0"/>
        <w:jc w:val="center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center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Principais Funcionalidades:</w:t>
      </w:r>
    </w:p>
    <w:p>
      <w:pPr>
        <w:pStyle w:val="Corpodotexto"/>
        <w:widowControl/>
        <w:spacing w:before="0" w:after="90"/>
        <w:ind w:left="0" w:right="0" w:hanging="0"/>
        <w:jc w:val="center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Centralização de Informações:</w:t>
      </w: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 xml:space="preserve"> O site reúne todas as informações relacionadas às usinas e unidades consumidoras em um único lugar, facilitando o acesso e a visualização de dados de consumo e geração de energia.</w:t>
      </w:r>
    </w:p>
    <w:p>
      <w:pPr>
        <w:pStyle w:val="Corpodotexto"/>
        <w:widowControl/>
        <w:spacing w:before="0" w:after="9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Gestão de Créditos:</w:t>
      </w: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 xml:space="preserve"> Oferece um sistema para garantir a melhor alocação dos créditos de energia, visando a rentabilidade do negócio. Além disso, fornece previsões de faturamento para cada usina e mostra a economia gerada para cada beneficiária.</w:t>
      </w:r>
    </w:p>
    <w:p>
      <w:pPr>
        <w:pStyle w:val="Corpodotexto"/>
        <w:widowControl/>
        <w:spacing w:before="0" w:after="9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Emissão de Boletos e Relatórios:</w:t>
      </w: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 xml:space="preserve"> Permite a emissão de boletos e relatórios personalizados diretamente pela plataforma, oferecendo praticidade e agilidade no processo.</w:t>
      </w:r>
    </w:p>
    <w:p>
      <w:pPr>
        <w:pStyle w:val="Corpodotexto"/>
        <w:widowControl/>
        <w:spacing w:before="0" w:after="9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Assistência em Problemas com a Concessionária:</w:t>
      </w: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 xml:space="preserve"> Oferece suporte em casos de problemas com a concessionária de energia, resolvendo questões de faturamento antes mesmo que o cliente perceba.</w:t>
      </w:r>
    </w:p>
    <w:p>
      <w:pPr>
        <w:pStyle w:val="Corpodotexto"/>
        <w:widowControl/>
        <w:spacing w:before="0" w:after="90"/>
        <w:ind w:left="0" w:right="0" w:hanging="0"/>
        <w:jc w:val="left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left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Sobre a Empresa:</w:t>
      </w:r>
    </w:p>
    <w:p>
      <w:pPr>
        <w:pStyle w:val="Corpodotexto"/>
        <w:widowControl/>
        <w:spacing w:before="0" w:after="9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>A Lumi tem como missão desenvolver soluções que acelerem a transição para um futuro de baixo carbono. Seu objetivo é ser um dos principais eixos de soluções tecnológicas para o setor de energia no Brasil e na América Latina. A empresa valoriza a inovação, buscando estar sempre à frente das necessidades do mercado, e preza pela agilidade na entrega de serviços.</w:t>
      </w:r>
    </w:p>
    <w:p>
      <w:pPr>
        <w:pStyle w:val="Corpodotexto"/>
        <w:widowControl/>
        <w:spacing w:before="0" w:after="90"/>
        <w:ind w:left="0" w:right="0" w:hanging="0"/>
        <w:jc w:val="center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center"/>
        <w:rPr>
          <w:rStyle w:val="Nfaseforte"/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4A4A49"/>
          <w:spacing w:val="0"/>
          <w:sz w:val="24"/>
          <w:szCs w:val="32"/>
        </w:rPr>
      </w:pPr>
      <w:r>
        <w:rPr/>
      </w:r>
    </w:p>
    <w:p>
      <w:pPr>
        <w:pStyle w:val="Corpodotexto"/>
        <w:widowControl/>
        <w:spacing w:before="0" w:after="90"/>
        <w:ind w:left="0" w:right="0" w:hanging="0"/>
        <w:jc w:val="center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4A4A49"/>
          <w:spacing w:val="0"/>
          <w:sz w:val="24"/>
          <w:szCs w:val="32"/>
        </w:rPr>
        <w:t>Conclusão:</w:t>
      </w:r>
    </w:p>
    <w:p>
      <w:pPr>
        <w:pStyle w:val="Corpodotexto"/>
        <w:widowControl/>
        <w:spacing w:before="0" w:after="90"/>
        <w:ind w:left="0" w:right="0" w:hanging="0"/>
        <w:jc w:val="left"/>
        <w:rPr/>
      </w:pPr>
      <w:r>
        <w:rPr>
          <w:rStyle w:val="Nfaseforte"/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A4A49"/>
          <w:spacing w:val="0"/>
          <w:sz w:val="24"/>
          <w:szCs w:val="32"/>
        </w:rPr>
        <w:t>O site Lumi oferece uma plataforma abrangente para a gestão de energia, fornecendo serviços que simplificam e otimizam processos para usinas e unidades consumidoras. Com um foco claro na transição para um futuro de baixo carbono, a empresa busca oferecer soluções inovadoras e ágeis para atender às demandas do setor de energia na região.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ato Extended">
    <w:altName w:val="Lat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LibreOffice/7.1.4.2$Windows_X86_64 LibreOffice_project/a529a4fab45b75fefc5b6226684193eb000654f6</Application>
  <AppVersion>15.0000</AppVersion>
  <Pages>1</Pages>
  <Words>321</Words>
  <Characters>1781</Characters>
  <CharactersWithSpaces>2091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2024-03-30T15:05:28Z</dcterms:created>
  <dc:creator/>
  <dc:description/>
  <dc:language>pt-BR</dc:language>
  <cp:lastModifiedBy/>
  <dcterms:modified xsi:type="dcterms:W3CDTF">2024-04-18T18:40:03Z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