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240" w:lineRule="auto"/>
        <w:jc w:val="center"/>
        <w:rPr>
          <w:b w:val="1"/>
          <w:bCs w:val="1"/>
          <w:sz w:val="24"/>
          <w:szCs w:val="24"/>
        </w:rPr>
      </w:pPr>
      <w:r w:rsidDel="00000000" w:rsidR="00000000" w:rsidRPr="00000000">
        <w:rPr>
          <w:b w:val="1"/>
          <w:bCs w:val="1"/>
          <w:sz w:val="24"/>
          <w:szCs w:val="24"/>
          <w:rtl w:val="0"/>
        </w:rPr>
        <w:t xml:space="preserve">DESENVOLVIMENTO APP</w:t>
      </w:r>
    </w:p>
    <w:p w:rsidR="00000000" w:rsidDel="00000000" w:rsidP="00000000" w:rsidRDefault="00000000" w:rsidRPr="00000000" w14:paraId="00000002">
      <w:pPr>
        <w:spacing w:after="240" w:before="24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03">
      <w:pPr>
        <w:spacing w:after="240" w:before="240" w:line="240" w:lineRule="auto"/>
        <w:jc w:val="right"/>
        <w:rPr>
          <w:b w:val="1"/>
          <w:bCs w:val="1"/>
          <w:sz w:val="24"/>
          <w:szCs w:val="24"/>
        </w:rPr>
      </w:pPr>
      <w:r w:rsidDel="00000000" w:rsidR="00000000" w:rsidRPr="00000000">
        <w:rPr>
          <w:b w:val="1"/>
          <w:bCs w:val="1"/>
          <w:sz w:val="24"/>
          <w:szCs w:val="24"/>
          <w:rtl w:val="0"/>
        </w:rPr>
        <w:t xml:space="preserve">Sosthenes Carlos Ferreira do Nascimento</w:t>
      </w:r>
    </w:p>
    <w:p w:rsidR="00000000" w:rsidDel="00000000" w:rsidP="00000000" w:rsidRDefault="00000000" w:rsidRPr="00000000" w14:paraId="00000004">
      <w:pPr>
        <w:spacing w:after="240" w:before="240" w:line="240" w:lineRule="auto"/>
        <w:jc w:val="right"/>
        <w:rPr>
          <w:b w:val="1"/>
          <w:bCs w:val="1"/>
          <w:sz w:val="24"/>
          <w:szCs w:val="24"/>
        </w:rPr>
      </w:pPr>
      <w:r w:rsidDel="00000000" w:rsidR="00000000" w:rsidRPr="00000000">
        <w:rPr>
          <w:rtl w:val="0"/>
        </w:rPr>
      </w:r>
    </w:p>
    <w:p w:rsidR="00000000" w:rsidDel="00000000" w:rsidP="00000000" w:rsidRDefault="00000000" w:rsidRPr="00000000" w14:paraId="00000005">
      <w:pPr>
        <w:spacing w:after="240" w:before="24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06">
      <w:pPr>
        <w:spacing w:after="240" w:before="240" w:line="240" w:lineRule="auto"/>
        <w:jc w:val="both"/>
        <w:rPr>
          <w:b w:val="1"/>
          <w:bCs w:val="1"/>
          <w:sz w:val="24"/>
          <w:szCs w:val="24"/>
        </w:rPr>
      </w:pPr>
      <w:r w:rsidDel="00000000" w:rsidR="00000000" w:rsidRPr="00000000">
        <w:rPr>
          <w:b w:val="1"/>
          <w:bCs w:val="1"/>
          <w:sz w:val="24"/>
          <w:szCs w:val="24"/>
          <w:rtl w:val="0"/>
        </w:rPr>
        <w:t xml:space="preserve">RESUMO</w:t>
      </w:r>
    </w:p>
    <w:p w:rsidR="00000000" w:rsidDel="00000000" w:rsidP="00000000" w:rsidRDefault="00000000" w:rsidRPr="00000000" w14:paraId="00000007">
      <w:pPr>
        <w:spacing w:after="240" w:before="240" w:line="240" w:lineRule="auto"/>
        <w:jc w:val="both"/>
        <w:rPr/>
      </w:pPr>
      <w:r w:rsidDel="00000000" w:rsidR="00000000" w:rsidRPr="00000000">
        <w:rPr>
          <w:rtl w:val="0"/>
        </w:rPr>
        <w:t xml:space="preserve">O presente Projeto Integrador tem como objetivo desenvolver uma aplicação mobile de organização de rotina voltada a adultos de 18 a 45 anos com rotina variável e dificuldades de memória prospectiva, utilizando React Native via Expo, TypeScript e SQLite local. O trabalho aborda as etapas de levantamento de requisitos, planejamento, modelagem, desenvolvimento e testes da aplicação, integrando diferentes áreas da tecnologia da informação, como Programação para Dispositivos Móveis, Programação Orientada a Objetos, Engenharia de Requisitos e Avaliação de Software. Para a construção do sistema, foi adotada metodologia de desenvolvimento incremental organizada em três sprints de duas semanas, com versionamento em Git, prototipação navegável em HTML e validação por critérios de aceite mensuráveis. A solução proposta é 100% local, em português, com conta local e sem internet: captura em inbox único em menos de 10 segundos, dia limitado a 3 prioridades com barra de progresso visual, checklist de saída no ponto de ação e temporizador Pomodoro de 25 minutos por bloco de foco. Além disso, o projeto busca evidenciar a importância da interdisciplinaridade na formação académica e profissional dos estudantes, aproximando-os das demandas reais do mercado de trabalho. Como resultado, foi desenvolvido um protótipo funcional e a base do aplicativo com persistência local capaz de atender aos objetivos propostos, demonstrando a integração entre teoria e prática durante o processo de aprendizagem.</w:t>
      </w:r>
    </w:p>
    <w:p w:rsidR="00000000" w:rsidDel="00000000" w:rsidP="00000000" w:rsidRDefault="00000000" w:rsidRPr="00000000" w14:paraId="00000008">
      <w:pPr>
        <w:spacing w:after="240" w:before="240" w:line="240" w:lineRule="auto"/>
        <w:jc w:val="both"/>
        <w:rPr/>
      </w:pPr>
      <w:r w:rsidDel="00000000" w:rsidR="00000000" w:rsidRPr="00000000">
        <w:rPr>
          <w:rtl w:val="0"/>
        </w:rPr>
        <w:t xml:space="preserve">Palavras-chave: Projeto Integrador; Desenvolvimento Mobile; React Native; GTD; Memória Prospectiva.</w:t>
      </w:r>
    </w:p>
    <w:p w:rsidR="00000000" w:rsidDel="00000000" w:rsidP="00000000" w:rsidRDefault="00000000" w:rsidRPr="00000000" w14:paraId="00000009">
      <w:pPr>
        <w:pStyle w:val="Heading1"/>
        <w:keepNext w:val="0"/>
        <w:keepLines w:val="0"/>
        <w:spacing w:before="480" w:line="240" w:lineRule="auto"/>
        <w:jc w:val="both"/>
        <w:rPr>
          <w:b w:val="1"/>
          <w:bCs w:val="1"/>
          <w:sz w:val="24"/>
          <w:szCs w:val="24"/>
        </w:rPr>
      </w:pPr>
      <w:bookmarkStart w:colFirst="0" w:colLast="0" w:name="_nvkpzrnnjyxl" w:id="0"/>
      <w:bookmarkEnd w:id="0"/>
      <w:r w:rsidDel="00000000" w:rsidR="00000000" w:rsidRPr="00000000">
        <w:rPr>
          <w:b w:val="1"/>
          <w:bCs w:val="1"/>
          <w:sz w:val="24"/>
          <w:szCs w:val="24"/>
          <w:rtl w:val="0"/>
        </w:rPr>
        <w:t xml:space="preserve">ABSTRACT</w:t>
      </w:r>
    </w:p>
    <w:p w:rsidR="00000000" w:rsidDel="00000000" w:rsidP="00000000" w:rsidRDefault="00000000" w:rsidRPr="00000000" w14:paraId="0000000A">
      <w:pPr>
        <w:spacing w:after="240" w:before="240" w:line="240" w:lineRule="auto"/>
        <w:jc w:val="both"/>
        <w:rPr/>
      </w:pPr>
      <w:r w:rsidDel="00000000" w:rsidR="00000000" w:rsidRPr="00000000">
        <w:rPr>
          <w:rtl w:val="0"/>
        </w:rPr>
        <w:t xml:space="preserve">This Integrative Project aims to develop a mobile routine organization application aimed at adults aged 18 to 45 with variable routines and prospective memory difficulties, using React Native via Expo, TypeScript and local SQLite. The work addresses the stages of requirements gathering, planning, modeling, development and testing of the application, integrating different areas of information technology, such as Mobile Programming, Object-Oriented Programming, Requirements Engineering and Software Evaluation. For system construction, an incremental development methodology organized in three two-week sprints was adopted, with Git versioning, navigable HTML prototyping and validation by measurable acceptance criteria. The proposed solution is 100% local, in Portuguese, with no account and no internet: capture in a single inbox in less than 10 seconds, day limited to 3 priorities with visual progress bar, exit checklist at the point of action and 25-minute Pomodoro timer per focus block. Furthermore, the project highlights the importance of interdisciplinarity in students' academic and professional education, bringing them closer to real market demands. As a result, a functional prototype and the application base with local persistence were developed, capable of meeting the proposed objectives, demonstrating the integration between theory and practice throughout the learning process.</w:t>
      </w:r>
    </w:p>
    <w:p w:rsidR="00000000" w:rsidDel="00000000" w:rsidP="00000000" w:rsidRDefault="00000000" w:rsidRPr="00000000" w14:paraId="0000000B">
      <w:pPr>
        <w:spacing w:after="240" w:before="240" w:line="240" w:lineRule="auto"/>
        <w:jc w:val="both"/>
        <w:rPr/>
      </w:pPr>
      <w:r w:rsidDel="00000000" w:rsidR="00000000" w:rsidRPr="00000000">
        <w:rPr>
          <w:rtl w:val="0"/>
        </w:rPr>
        <w:t xml:space="preserve">Keywords: Integrative Project; Mobile Development; React Native; GTD; Prospective Memory.</w:t>
      </w:r>
    </w:p>
    <w:p w:rsidR="00000000" w:rsidDel="00000000" w:rsidP="00000000" w:rsidRDefault="00000000" w:rsidRPr="00000000" w14:paraId="0000000C">
      <w:pPr>
        <w:spacing w:after="240" w:before="240" w:line="240" w:lineRule="auto"/>
        <w:jc w:val="both"/>
        <w:rPr/>
      </w:pPr>
      <w:r w:rsidDel="00000000" w:rsidR="00000000" w:rsidRPr="00000000">
        <w:rPr>
          <w:rtl w:val="0"/>
        </w:rPr>
      </w:r>
    </w:p>
    <w:p w:rsidR="00000000" w:rsidDel="00000000" w:rsidP="00000000" w:rsidRDefault="00000000" w:rsidRPr="00000000" w14:paraId="0000000D">
      <w:pPr>
        <w:spacing w:after="240" w:before="240" w:line="240" w:lineRule="auto"/>
        <w:jc w:val="both"/>
        <w:rPr/>
      </w:pPr>
      <w:r w:rsidDel="00000000" w:rsidR="00000000" w:rsidRPr="00000000">
        <w:rPr>
          <w:rtl w:val="0"/>
        </w:rPr>
      </w:r>
    </w:p>
    <w:p w:rsidR="00000000" w:rsidDel="00000000" w:rsidP="00000000" w:rsidRDefault="00000000" w:rsidRPr="00000000" w14:paraId="0000000E">
      <w:pPr>
        <w:spacing w:after="240" w:before="240" w:line="240" w:lineRule="auto"/>
        <w:jc w:val="both"/>
        <w:rPr/>
      </w:pPr>
      <w:r w:rsidDel="00000000" w:rsidR="00000000" w:rsidRPr="00000000">
        <w:rPr>
          <w:rtl w:val="0"/>
        </w:rPr>
      </w:r>
    </w:p>
    <w:p w:rsidR="00000000" w:rsidDel="00000000" w:rsidP="00000000" w:rsidRDefault="00000000" w:rsidRPr="00000000" w14:paraId="0000000F">
      <w:pPr>
        <w:spacing w:after="240" w:before="240" w:line="36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010">
      <w:pPr>
        <w:spacing w:after="240" w:before="240" w:line="36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spacing w:after="240" w:before="240" w:line="360" w:lineRule="auto"/>
        <w:ind w:left="1440" w:hanging="360"/>
        <w:jc w:val="both"/>
        <w:rPr>
          <w:b w:val="1"/>
          <w:bCs w:val="1"/>
          <w:sz w:val="24"/>
          <w:szCs w:val="24"/>
          <w:u w:val="none"/>
        </w:rPr>
      </w:pPr>
      <w:r w:rsidDel="00000000" w:rsidR="00000000" w:rsidRPr="00000000">
        <w:rPr>
          <w:b w:val="1"/>
          <w:bCs w:val="1"/>
          <w:sz w:val="24"/>
          <w:szCs w:val="24"/>
          <w:rtl w:val="0"/>
        </w:rPr>
        <w:t xml:space="preserve">INTRODUÇÃO</w:t>
      </w:r>
    </w:p>
    <w:p w:rsidR="00000000" w:rsidDel="00000000" w:rsidP="00000000" w:rsidRDefault="00000000" w:rsidRPr="00000000" w14:paraId="00000012">
      <w:pPr>
        <w:spacing w:after="240" w:before="240" w:line="360" w:lineRule="auto"/>
        <w:ind w:firstLine="720"/>
        <w:jc w:val="both"/>
        <w:rPr>
          <w:sz w:val="24"/>
          <w:szCs w:val="24"/>
        </w:rPr>
      </w:pPr>
      <w:r w:rsidDel="00000000" w:rsidR="00000000" w:rsidRPr="00000000">
        <w:rPr>
          <w:sz w:val="24"/>
          <w:szCs w:val="24"/>
          <w:rtl w:val="0"/>
        </w:rPr>
        <w:t xml:space="preserve">O avanço das tecnologias da informação tem provocado profundas transformações na forma como pessoas e organizações gerenciam seus processos e sua rotina. A popularização dos smartphones e dos sistemas operacionais móveis trouxe novas possibilidades para o controle de atividades cotidianas, tornando a informatização das tarefas pessoais um fator essencial para aumentar a produtividade, reduzir esquecimentos e melhorar a qualidade de vida.</w:t>
      </w:r>
    </w:p>
    <w:p w:rsidR="00000000" w:rsidDel="00000000" w:rsidP="00000000" w:rsidRDefault="00000000" w:rsidRPr="00000000" w14:paraId="00000013">
      <w:pPr>
        <w:spacing w:after="240" w:before="240" w:line="360" w:lineRule="auto"/>
        <w:ind w:firstLine="720"/>
        <w:jc w:val="both"/>
        <w:rPr>
          <w:sz w:val="24"/>
          <w:szCs w:val="24"/>
        </w:rPr>
      </w:pPr>
      <w:r w:rsidDel="00000000" w:rsidR="00000000" w:rsidRPr="00000000">
        <w:rPr>
          <w:sz w:val="24"/>
          <w:szCs w:val="24"/>
          <w:rtl w:val="0"/>
        </w:rPr>
        <w:t xml:space="preserve">No entanto, muitas pessoas — especialmente adultos de 18 a 45 anos, estudantes, trabalhadores CLT e autônomos com rotina fragmentada, dificuldades de atenção ou déficit de memória prospectiva — frequentemente acumulam tarefas não processadas e perdem prazos curtos, o que gera estresse e impacto na produtividade. Antes do aplicativo, a rotina típica desse público era: conferir os itens no quarto e lembrar do que faltou já na escada; montar listas de mais de 20 tarefas que paralisam em vez de ajudar; perder prazos curtos no meio de anotações espalhadas; e abandonar aplicativos que exigem conta, nuvem ou inglês (TAP-PI-Minha-Rotina, 2026).</w:t>
      </w:r>
    </w:p>
    <w:p w:rsidR="00000000" w:rsidDel="00000000" w:rsidP="00000000" w:rsidRDefault="00000000" w:rsidRPr="00000000" w14:paraId="00000014">
      <w:pPr>
        <w:spacing w:after="240" w:before="240" w:line="360" w:lineRule="auto"/>
        <w:ind w:firstLine="720"/>
        <w:jc w:val="both"/>
        <w:rPr>
          <w:sz w:val="24"/>
          <w:szCs w:val="24"/>
        </w:rPr>
      </w:pPr>
      <w:r w:rsidDel="00000000" w:rsidR="00000000" w:rsidRPr="00000000">
        <w:rPr>
          <w:sz w:val="24"/>
          <w:szCs w:val="24"/>
          <w:rtl w:val="0"/>
        </w:rPr>
        <w:t xml:space="preserve">Nesse cenário, o desenvolvimento de aplicações móveis que ofereçam captura rápida, definição diária estruturada e registro de atividades surge como alternativa para auxiliar o usuário a organizar seu dia de forma acessível, privada e offline. A mobilidade proporciona acesso rápido às informações, permitindo que atividades antes realizadas em papel ou planilhas sejam executadas de forma digital, segura e eficiente.</w:t>
      </w:r>
    </w:p>
    <w:p w:rsidR="00000000" w:rsidDel="00000000" w:rsidP="00000000" w:rsidRDefault="00000000" w:rsidRPr="00000000" w14:paraId="00000015">
      <w:pPr>
        <w:spacing w:after="240" w:before="240" w:line="360" w:lineRule="auto"/>
        <w:ind w:firstLine="720"/>
        <w:jc w:val="both"/>
        <w:rPr>
          <w:sz w:val="24"/>
          <w:szCs w:val="24"/>
        </w:rPr>
      </w:pPr>
      <w:r w:rsidDel="00000000" w:rsidR="00000000" w:rsidRPr="00000000">
        <w:rPr>
          <w:sz w:val="24"/>
          <w:szCs w:val="24"/>
          <w:rtl w:val="0"/>
        </w:rPr>
        <w:t xml:space="preserve">Dentro desse contexto surgiu a proposta de desenvolver o aplicativo Minha Rotina: um app 100% local, em português, com conta local e sem internet, que captura em inbox único em menos de 10 segundos, limita o dia a 3 prioridades com barra de progresso visual, oferece checklist de saída no ponto de ação e temporizador de 25 minutos por bloco de foco. O desenvolvimento desta aplicação busca solucionar o problema do esquecimento na saída, da paralisia por excesso de opções e da dispersão de prazos por meio de uma plataforma moderna, simples e com privacidade total, pois todo o dado fica no aparelho.</w:t>
      </w:r>
    </w:p>
    <w:p w:rsidR="00000000" w:rsidDel="00000000" w:rsidP="00000000" w:rsidRDefault="00000000" w:rsidRPr="00000000" w14:paraId="00000016">
      <w:pPr>
        <w:spacing w:after="240" w:before="240" w:line="360" w:lineRule="auto"/>
        <w:ind w:firstLine="720"/>
        <w:jc w:val="both"/>
        <w:rPr>
          <w:sz w:val="24"/>
          <w:szCs w:val="24"/>
        </w:rPr>
      </w:pPr>
      <w:r w:rsidDel="00000000" w:rsidR="00000000" w:rsidRPr="00000000">
        <w:rPr>
          <w:sz w:val="24"/>
          <w:szCs w:val="24"/>
          <w:rtl w:val="0"/>
        </w:rPr>
        <w:t xml:space="preserve">Segundo Pressman e Maxim (2021), quando um software é bem-sucedido — ou seja, quando atende às necessidades dos usuários, opera perfeitamente durante um longo período, é fácil de modificar e mais fácil ainda de utilizar —, ele pode mudar as coisas para melhor. Para alcançar esse nível, os autores defendem uma abordagem de engenharia disciplinada, que inclui levantamento de requisitos, análise, projeto, implementação, verificação e manutenção.</w:t>
      </w:r>
    </w:p>
    <w:p w:rsidR="00000000" w:rsidDel="00000000" w:rsidP="00000000" w:rsidRDefault="00000000" w:rsidRPr="00000000" w14:paraId="00000017">
      <w:pPr>
        <w:spacing w:after="240" w:before="240" w:line="360" w:lineRule="auto"/>
        <w:ind w:firstLine="720"/>
        <w:jc w:val="both"/>
        <w:rPr>
          <w:sz w:val="24"/>
          <w:szCs w:val="24"/>
        </w:rPr>
      </w:pPr>
      <w:r w:rsidDel="00000000" w:rsidR="00000000" w:rsidRPr="00000000">
        <w:rPr>
          <w:sz w:val="24"/>
          <w:szCs w:val="24"/>
          <w:rtl w:val="0"/>
        </w:rPr>
        <w:t xml:space="preserve">Este projeto aplicou esses princípios por meio de requisitos com critérios de aceite mensuráveis (CA-PI01 a CA-PI07) e metodologia incremental.</w:t>
      </w:r>
    </w:p>
    <w:p w:rsidR="00000000" w:rsidDel="00000000" w:rsidP="00000000" w:rsidRDefault="00000000" w:rsidRPr="00000000" w14:paraId="00000018">
      <w:pPr>
        <w:spacing w:after="240" w:before="240" w:line="360" w:lineRule="auto"/>
        <w:ind w:firstLine="720"/>
        <w:jc w:val="both"/>
        <w:rPr>
          <w:sz w:val="24"/>
          <w:szCs w:val="24"/>
        </w:rPr>
      </w:pPr>
      <w:r w:rsidDel="00000000" w:rsidR="00000000" w:rsidRPr="00000000">
        <w:rPr>
          <w:sz w:val="24"/>
          <w:szCs w:val="24"/>
          <w:rtl w:val="0"/>
        </w:rPr>
        <w:t xml:space="preserve">Além de atender às necessidades do cenário proposto, o projeto possibilitou a aplicação prática dos conhecimentos adquiridos durante o curso, promovendo a integração entre as disciplinas de Programação para Dispositivos Móveis I, Programação Orientada a Objetos, Tópicos Avançados em Análise e Desenvolvimento de Sistemas e Avaliação de Software.</w:t>
      </w:r>
    </w:p>
    <w:p w:rsidR="00000000" w:rsidDel="00000000" w:rsidP="00000000" w:rsidRDefault="00000000" w:rsidRPr="00000000" w14:paraId="00000019">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01A">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01B">
      <w:pPr>
        <w:pStyle w:val="Heading2"/>
        <w:keepNext w:val="0"/>
        <w:keepLines w:val="0"/>
        <w:spacing w:after="80" w:line="360" w:lineRule="auto"/>
        <w:ind w:firstLine="720"/>
        <w:jc w:val="both"/>
        <w:rPr>
          <w:b w:val="1"/>
          <w:bCs w:val="1"/>
          <w:sz w:val="24"/>
          <w:szCs w:val="24"/>
        </w:rPr>
      </w:pPr>
      <w:bookmarkStart w:colFirst="0" w:colLast="0" w:name="_zajh502l7el3" w:id="1"/>
      <w:bookmarkEnd w:id="1"/>
      <w:r w:rsidDel="00000000" w:rsidR="00000000" w:rsidRPr="00000000">
        <w:rPr>
          <w:b w:val="1"/>
          <w:bCs w:val="1"/>
          <w:sz w:val="24"/>
          <w:szCs w:val="24"/>
          <w:rtl w:val="0"/>
        </w:rPr>
        <w:t xml:space="preserve">1.1 Objetivo Geral</w:t>
      </w:r>
    </w:p>
    <w:p w:rsidR="00000000" w:rsidDel="00000000" w:rsidP="00000000" w:rsidRDefault="00000000" w:rsidRPr="00000000" w14:paraId="0000001C">
      <w:pPr>
        <w:spacing w:after="240" w:before="240" w:line="360" w:lineRule="auto"/>
        <w:ind w:firstLine="720"/>
        <w:jc w:val="both"/>
        <w:rPr>
          <w:b w:val="1"/>
          <w:bCs w:val="1"/>
          <w:sz w:val="24"/>
          <w:szCs w:val="24"/>
        </w:rPr>
      </w:pPr>
      <w:r w:rsidDel="00000000" w:rsidR="00000000" w:rsidRPr="00000000">
        <w:rPr>
          <w:sz w:val="24"/>
          <w:szCs w:val="24"/>
          <w:rtl w:val="0"/>
        </w:rPr>
        <w:t xml:space="preserve">Desenvolver uma aplicação mobile offline de organização de rotina, utilizando React Native via Expo, TypeScript e SQLite local, com foco em captura rápida, definição diária de até 3 prioridades e registro de atividades, proporcionando maior organização, agilidade, privacidade e segurança no controle das informações, sem dependência de conta, nuvem ou internet.</w:t>
      </w: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2"/>
        <w:keepNext w:val="0"/>
        <w:keepLines w:val="0"/>
        <w:spacing w:after="80" w:line="360" w:lineRule="auto"/>
        <w:ind w:firstLine="720"/>
        <w:jc w:val="both"/>
        <w:rPr>
          <w:b w:val="1"/>
          <w:bCs w:val="1"/>
          <w:sz w:val="24"/>
          <w:szCs w:val="24"/>
        </w:rPr>
      </w:pPr>
      <w:bookmarkStart w:colFirst="0" w:colLast="0" w:name="_t1dzp1a9cogp" w:id="2"/>
      <w:bookmarkEnd w:id="2"/>
      <w:r w:rsidDel="00000000" w:rsidR="00000000" w:rsidRPr="00000000">
        <w:rPr>
          <w:b w:val="1"/>
          <w:bCs w:val="1"/>
          <w:sz w:val="24"/>
          <w:szCs w:val="24"/>
          <w:rtl w:val="0"/>
        </w:rPr>
        <w:t xml:space="preserve">1.2 Objetivos Específicos</w:t>
      </w:r>
    </w:p>
    <w:p w:rsidR="00000000" w:rsidDel="00000000" w:rsidP="00000000" w:rsidRDefault="00000000" w:rsidRPr="00000000" w14:paraId="0000001E">
      <w:pPr>
        <w:spacing w:after="240" w:before="240" w:line="240" w:lineRule="auto"/>
        <w:ind w:left="720" w:firstLine="0"/>
        <w:rPr>
          <w:sz w:val="24"/>
          <w:szCs w:val="24"/>
        </w:rPr>
      </w:pPr>
      <w:r w:rsidDel="00000000" w:rsidR="00000000" w:rsidRPr="00000000">
        <w:rPr>
          <w:sz w:val="24"/>
          <w:szCs w:val="24"/>
          <w:rtl w:val="0"/>
        </w:rPr>
        <w:t xml:space="preserve">● Implementar tela de Inbox para captura rápida de tarefas em texto livre (máx. 500 caracteres), visível em menos de 10 segundos mesmo offline (RF01, CA-PI01);</w:t>
      </w:r>
    </w:p>
    <w:p w:rsidR="00000000" w:rsidDel="00000000" w:rsidP="00000000" w:rsidRDefault="00000000" w:rsidRPr="00000000" w14:paraId="0000001F">
      <w:pPr>
        <w:spacing w:after="240" w:before="240" w:line="24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 Desenvolver tela de Hoje limitada a 3 itens escolhidos manualmente pelo usuário, com bloqueio neutro da 4ª tentativa, checkbox de 32px e barra de progresso visual com cor dinâmica (RF02, RF05, RF06, CA-PI02 a CA-PI04);</w:t>
      </w:r>
    </w:p>
    <w:p w:rsidR="00000000" w:rsidDel="00000000" w:rsidP="00000000" w:rsidRDefault="00000000" w:rsidRPr="00000000" w14:paraId="00000020">
      <w:pPr>
        <w:spacing w:after="240" w:before="240" w:line="240" w:lineRule="auto"/>
        <w:ind w:left="720" w:firstLine="0"/>
        <w:rPr>
          <w:sz w:val="24"/>
          <w:szCs w:val="24"/>
        </w:rPr>
      </w:pPr>
      <w:r w:rsidDel="00000000" w:rsidR="00000000" w:rsidRPr="00000000">
        <w:rPr>
          <w:sz w:val="24"/>
          <w:szCs w:val="24"/>
          <w:rtl w:val="0"/>
        </w:rPr>
        <w:t xml:space="preserve">● Construir checklist de saída com até 5 itens editáveis na ordem do trajeto, conclusão em menos de 60 segundos, registro de horário de saída e 1 alarme local (RF03, CA-PI03, CA-PI06);</w:t>
      </w:r>
    </w:p>
    <w:p w:rsidR="00000000" w:rsidDel="00000000" w:rsidP="00000000" w:rsidRDefault="00000000" w:rsidRPr="00000000" w14:paraId="00000021">
      <w:pPr>
        <w:spacing w:after="240" w:before="240" w:line="240" w:lineRule="auto"/>
        <w:ind w:left="720" w:firstLine="0"/>
        <w:rPr>
          <w:sz w:val="24"/>
          <w:szCs w:val="24"/>
        </w:rPr>
      </w:pPr>
      <w:r w:rsidDel="00000000" w:rsidR="00000000" w:rsidRPr="00000000">
        <w:rPr>
          <w:sz w:val="24"/>
          <w:szCs w:val="24"/>
          <w:rtl w:val="0"/>
        </w:rPr>
        <w:t xml:space="preserve">● Implementar temporizador Pomodoro de 25 minutos com start/pause sem resetar ao trocar de aba e aviso de fim de bloco apenas ao encerrar o Pomodoro, sem interromper o foco (RF04, RF07, CA-PI04, CA-PI05);</w:t>
      </w:r>
    </w:p>
    <w:p w:rsidR="00000000" w:rsidDel="00000000" w:rsidP="00000000" w:rsidRDefault="00000000" w:rsidRPr="00000000" w14:paraId="00000022">
      <w:pPr>
        <w:spacing w:after="240" w:before="240" w:line="240" w:lineRule="auto"/>
        <w:ind w:left="720" w:firstLine="0"/>
        <w:rPr>
          <w:sz w:val="24"/>
          <w:szCs w:val="24"/>
        </w:rPr>
      </w:pPr>
      <w:r w:rsidDel="00000000" w:rsidR="00000000" w:rsidRPr="00000000">
        <w:rPr>
          <w:sz w:val="24"/>
          <w:szCs w:val="24"/>
          <w:rtl w:val="0"/>
        </w:rPr>
        <w:t xml:space="preserve">● Estruturar banco de dados local com SQLite (expo-sqlite) para persistência total no aparelho, aplicando os padrões Singleton e Observer;</w:t>
      </w:r>
    </w:p>
    <w:p w:rsidR="00000000" w:rsidDel="00000000" w:rsidP="00000000" w:rsidRDefault="00000000" w:rsidRPr="00000000" w14:paraId="00000023">
      <w:pPr>
        <w:spacing w:after="240" w:before="240" w:line="240" w:lineRule="auto"/>
        <w:ind w:left="720" w:firstLine="0"/>
        <w:rPr>
          <w:sz w:val="24"/>
          <w:szCs w:val="24"/>
        </w:rPr>
      </w:pPr>
      <w:r w:rsidDel="00000000" w:rsidR="00000000" w:rsidRPr="00000000">
        <w:rPr>
          <w:sz w:val="24"/>
          <w:szCs w:val="24"/>
          <w:rtl w:val="0"/>
        </w:rPr>
        <w:t xml:space="preserve">● Aplicar conceitos de Engenharia de Software, usabilidade e design centrado no usuário durante todo o desenvolvimento;</w:t>
      </w:r>
    </w:p>
    <w:p w:rsidR="00000000" w:rsidDel="00000000" w:rsidP="00000000" w:rsidRDefault="00000000" w:rsidRPr="00000000" w14:paraId="00000024">
      <w:pPr>
        <w:spacing w:after="240" w:before="240" w:line="240" w:lineRule="auto"/>
        <w:ind w:left="720" w:firstLine="0"/>
        <w:rPr>
          <w:sz w:val="24"/>
          <w:szCs w:val="24"/>
        </w:rPr>
      </w:pPr>
      <w:r w:rsidDel="00000000" w:rsidR="00000000" w:rsidRPr="00000000">
        <w:rPr>
          <w:sz w:val="24"/>
          <w:szCs w:val="24"/>
          <w:rtl w:val="0"/>
        </w:rPr>
        <w:t xml:space="preserve">● Validar o funcionamento do sistema por meio de 7 critérios de aceite e 15 casos de teste manuais, além de verificação estática contínua com o compilador TypeScript e o ESLint.</w:t>
      </w:r>
    </w:p>
    <w:p w:rsidR="00000000" w:rsidDel="00000000" w:rsidP="00000000" w:rsidRDefault="00000000" w:rsidRPr="00000000" w14:paraId="00000025">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026">
      <w:pPr>
        <w:numPr>
          <w:ilvl w:val="0"/>
          <w:numId w:val="1"/>
        </w:numPr>
        <w:spacing w:after="240" w:before="240" w:line="360" w:lineRule="auto"/>
        <w:ind w:left="1440" w:hanging="360"/>
        <w:jc w:val="both"/>
        <w:rPr>
          <w:b w:val="1"/>
          <w:bCs w:val="1"/>
          <w:sz w:val="24"/>
          <w:szCs w:val="24"/>
        </w:rPr>
      </w:pPr>
      <w:r w:rsidDel="00000000" w:rsidR="00000000" w:rsidRPr="00000000">
        <w:rPr>
          <w:b w:val="1"/>
          <w:bCs w:val="1"/>
          <w:sz w:val="24"/>
          <w:szCs w:val="24"/>
          <w:rtl w:val="0"/>
        </w:rPr>
        <w:t xml:space="preserve">METODOLOGIA</w:t>
      </w:r>
      <w:r w:rsidDel="00000000" w:rsidR="00000000" w:rsidRPr="00000000">
        <w:rPr>
          <w:rtl w:val="0"/>
        </w:rPr>
      </w:r>
    </w:p>
    <w:p w:rsidR="00000000" w:rsidDel="00000000" w:rsidP="00000000" w:rsidRDefault="00000000" w:rsidRPr="00000000" w14:paraId="00000027">
      <w:pPr>
        <w:spacing w:after="240" w:before="240" w:line="360" w:lineRule="auto"/>
        <w:ind w:firstLine="720"/>
        <w:jc w:val="both"/>
        <w:rPr>
          <w:sz w:val="24"/>
          <w:szCs w:val="24"/>
        </w:rPr>
      </w:pPr>
      <w:r w:rsidDel="00000000" w:rsidR="00000000" w:rsidRPr="00000000">
        <w:rPr>
          <w:sz w:val="24"/>
          <w:szCs w:val="24"/>
          <w:rtl w:val="0"/>
        </w:rPr>
        <w:t xml:space="preserve">O desenvolvimento deste Projeto Integrador foi realizado utilizando metodologia incremental organizada em três sprints de duas semanas, permitindo que cada funcionalidade fosse implementada, validada e aperfeiçoada ao longo do projeto, conforme previsto no Termo de Abertura (TAP-PI-Minha-Rotina, 2026) e na EAP do projeto.</w:t>
      </w:r>
    </w:p>
    <w:p w:rsidR="00000000" w:rsidDel="00000000" w:rsidP="00000000" w:rsidRDefault="00000000" w:rsidRPr="00000000" w14:paraId="00000028">
      <w:pPr>
        <w:spacing w:after="240" w:before="240" w:line="360" w:lineRule="auto"/>
        <w:ind w:firstLine="720"/>
        <w:jc w:val="both"/>
        <w:rPr>
          <w:sz w:val="24"/>
          <w:szCs w:val="24"/>
        </w:rPr>
      </w:pPr>
      <w:r w:rsidDel="00000000" w:rsidR="00000000" w:rsidRPr="00000000">
        <w:rPr>
          <w:sz w:val="24"/>
          <w:szCs w:val="24"/>
          <w:rtl w:val="0"/>
        </w:rPr>
        <w:t xml:space="preserve">Inicialmente foi realizado o levantamento dos requisitos do sistema a partir de literatura especializada em memória prospectiva e organização pessoal, com destaque para a proposta GTD - Getting Things Done (ALLEN, 2015), que defende a externalização de compromissos em um sistema confiável único, reduzindo a carga cognitiva. Nessa etapa foram definidos 8 requisitos funcionais (RF01 a RF08) e 3 requisitos não funcionais (RNF01 a RNF03), todos com critérios de aceite mensuráveis (CA-PI01 a CA-PI07). Segundo Pressman e Maxim (2021), requisitos mal definidos são uma das principais causas de falha em projetos de software, o que justifica a especificação clara, negociável e testável adotada.</w:t>
      </w:r>
    </w:p>
    <w:p w:rsidR="00000000" w:rsidDel="00000000" w:rsidP="00000000" w:rsidRDefault="00000000" w:rsidRPr="00000000" w14:paraId="00000029">
      <w:pPr>
        <w:spacing w:after="240" w:before="240" w:line="360" w:lineRule="auto"/>
        <w:ind w:firstLine="720"/>
        <w:jc w:val="both"/>
        <w:rPr>
          <w:sz w:val="24"/>
          <w:szCs w:val="24"/>
        </w:rPr>
      </w:pPr>
      <w:r w:rsidDel="00000000" w:rsidR="00000000" w:rsidRPr="00000000">
        <w:rPr>
          <w:sz w:val="24"/>
          <w:szCs w:val="24"/>
          <w:rtl w:val="0"/>
        </w:rPr>
        <w:t xml:space="preserve">Após essa etapa, iniciou-se o planejamento do projeto utilizando decomposição orientada a entregas (EAP) com 5 grupos: Gerenciamento do PI, Requisitos e modelagem, Aplicativo mobile, Testes e qualidade, e Entrega e banca, com responsáveis definidos (Mateus: Saída + Timer + SQLite + DER; Helian: Inbox + Hoje + Revisão + testes) e marcos M1, M2, M3 e Banca. Cada sprint seguiu o padrão: (1) análise de requisito, (2) protótipo de tela em texto e HTML navegável, (3) implementação com TypeScript, (4) teste manual e (5) revisão de código.</w:t>
      </w:r>
    </w:p>
    <w:p w:rsidR="00000000" w:rsidDel="00000000" w:rsidP="00000000" w:rsidRDefault="00000000" w:rsidRPr="00000000" w14:paraId="0000002A">
      <w:pPr>
        <w:spacing w:after="240" w:before="240" w:line="360" w:lineRule="auto"/>
        <w:ind w:firstLine="720"/>
        <w:jc w:val="both"/>
        <w:rPr>
          <w:sz w:val="24"/>
          <w:szCs w:val="24"/>
        </w:rPr>
      </w:pPr>
      <w:r w:rsidDel="00000000" w:rsidR="00000000" w:rsidRPr="00000000">
        <w:rPr>
          <w:rFonts w:ascii="Arial Unicode MS" w:cs="Arial Unicode MS" w:eastAsia="Arial Unicode MS" w:hAnsi="Arial Unicode MS"/>
          <w:sz w:val="24"/>
          <w:szCs w:val="24"/>
          <w:rtl w:val="0"/>
        </w:rPr>
        <w:t xml:space="preserve">Em seguida foi elaborado o protótipo das telas em dois formatos complementares: desenho em texto (docs/telas-minha-rotina.md) e protótipo interativo navegável (docs/telas-minha-rotina.html), permitindo visualizar e testar previamente a interface — despejar ideia no Inbox, mover para o Hoje com [→ Hoje], marcar checkboxes e rodar o Timer — antes da programação definitiva no React Native.</w:t>
      </w:r>
    </w:p>
    <w:p w:rsidR="00000000" w:rsidDel="00000000" w:rsidP="00000000" w:rsidRDefault="00000000" w:rsidRPr="00000000" w14:paraId="0000002B">
      <w:pPr>
        <w:spacing w:after="240" w:before="240" w:line="360" w:lineRule="auto"/>
        <w:ind w:firstLine="720"/>
        <w:jc w:val="both"/>
        <w:rPr>
          <w:sz w:val="24"/>
          <w:szCs w:val="24"/>
        </w:rPr>
      </w:pPr>
      <w:r w:rsidDel="00000000" w:rsidR="00000000" w:rsidRPr="00000000">
        <w:rPr>
          <w:sz w:val="24"/>
          <w:szCs w:val="24"/>
          <w:rtl w:val="0"/>
        </w:rPr>
        <w:t xml:space="preserve">Na fase de desenvolvimento foi adotada arquitetura 100% local, sem backend, sem sincronização em nuvem e sem coleta de dados, separando responsabilidades entre componentes visuais, serviços e banco SQLite via padrão Singleton. Essa abordagem facilitou a manutenção, garantiu privacidade e tornou o app utilizável sem internet após instalado, conforme RNF03 e CA-PI07. Durante toda a implementação foram realizados testes funcionais manuais em cada módulo, buscando identificar inconsistências antes da integração.</w:t>
      </w:r>
    </w:p>
    <w:p w:rsidR="00000000" w:rsidDel="00000000" w:rsidP="00000000" w:rsidRDefault="00000000" w:rsidRPr="00000000" w14:paraId="0000002C">
      <w:pPr>
        <w:spacing w:after="240" w:before="240" w:line="360" w:lineRule="auto"/>
        <w:ind w:firstLine="720"/>
        <w:jc w:val="both"/>
        <w:rPr>
          <w:sz w:val="24"/>
          <w:szCs w:val="24"/>
        </w:rPr>
      </w:pPr>
      <w:r w:rsidDel="00000000" w:rsidR="00000000" w:rsidRPr="00000000">
        <w:rPr>
          <w:rFonts w:ascii="Arial Unicode MS" w:cs="Arial Unicode MS" w:eastAsia="Arial Unicode MS" w:hAnsi="Arial Unicode MS"/>
          <w:sz w:val="24"/>
          <w:szCs w:val="24"/>
          <w:rtl w:val="0"/>
        </w:rPr>
        <w:t xml:space="preserve">A validação foi feita em navegador, com os 15 casos do roteiro de teste manual executados de ponta a ponta (cadastro, captura com categoria, promoção, conclusão, limite de três, edição, exclusão, lembrete de saída, timer e revisão), sem erro de execução. A passagem em aparelho Android físico por QR ficou pendente: a rede do ambiente onde os testes rodaram impedia a conexão entre o celular e o computador. O código é congelado três dias antes da defesa, conforme Pressman e Maxim (2021) e Sommerville (2019) quanto a estratégias de teste nos níveis de componente e integração.</w:t>
      </w:r>
    </w:p>
    <w:p w:rsidR="00000000" w:rsidDel="00000000" w:rsidP="00000000" w:rsidRDefault="00000000" w:rsidRPr="00000000" w14:paraId="0000002D">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02E">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360" w:lineRule="auto"/>
        <w:ind w:left="1440" w:right="0" w:hanging="360"/>
        <w:jc w:val="both"/>
        <w:rPr>
          <w:b w:val="1"/>
          <w:bCs w:val="1"/>
          <w:sz w:val="24"/>
          <w:szCs w:val="24"/>
        </w:rPr>
      </w:pPr>
      <w:r w:rsidDel="00000000" w:rsidR="00000000" w:rsidRPr="00000000">
        <w:rPr>
          <w:b w:val="1"/>
          <w:bCs w:val="1"/>
          <w:sz w:val="24"/>
          <w:szCs w:val="24"/>
          <w:rtl w:val="0"/>
        </w:rPr>
        <w:t xml:space="preserve">INTERDISCIPLINARIDADE</w:t>
      </w:r>
    </w:p>
    <w:p w:rsidR="00000000" w:rsidDel="00000000" w:rsidP="00000000" w:rsidRDefault="00000000" w:rsidRPr="00000000" w14:paraId="00000030">
      <w:pPr>
        <w:spacing w:after="240" w:before="240" w:line="360" w:lineRule="auto"/>
        <w:ind w:firstLine="720"/>
        <w:jc w:val="both"/>
        <w:rPr>
          <w:sz w:val="24"/>
          <w:szCs w:val="24"/>
        </w:rPr>
      </w:pPr>
      <w:r w:rsidDel="00000000" w:rsidR="00000000" w:rsidRPr="00000000">
        <w:rPr>
          <w:sz w:val="24"/>
          <w:szCs w:val="24"/>
          <w:rtl w:val="0"/>
        </w:rPr>
        <w:t xml:space="preserve">A interdisciplinaridade representa um dos principais pilares do Projeto Integrador, pois permite a aplicação conjunta dos conhecimentos adquiridos em diferentes disciplinas na resolução de um problema real. Em vez de desenvolver atividades isoladas, o estudante passa a compreender como cada área contribui para uma solução tecnológica completa.</w:t>
      </w:r>
    </w:p>
    <w:p w:rsidR="00000000" w:rsidDel="00000000" w:rsidP="00000000" w:rsidRDefault="00000000" w:rsidRPr="00000000" w14:paraId="00000031">
      <w:pPr>
        <w:spacing w:after="240" w:before="240" w:line="360" w:lineRule="auto"/>
        <w:ind w:firstLine="720"/>
        <w:jc w:val="both"/>
        <w:rPr>
          <w:sz w:val="24"/>
          <w:szCs w:val="24"/>
        </w:rPr>
      </w:pPr>
      <w:r w:rsidDel="00000000" w:rsidR="00000000" w:rsidRPr="00000000">
        <w:rPr>
          <w:sz w:val="24"/>
          <w:szCs w:val="24"/>
          <w:rtl w:val="0"/>
        </w:rPr>
        <w:t xml:space="preserve">Segundo Fazenda (2011), a interdisciplinaridade promove a integração entre diferentes campos do conhecimento, favorecendo uma aprendizagem mais significativa e aproximando o ambiente acadêmico das demandas do mercado de trabalho. Dessa forma, o Projeto Integrador possibilita o desenvolvimento de competências técnicas, analíticas e profissionais por meio da construção de um sistema funcional. Durante este projeto foram integrados conhecimentos de Programação para Dispositivos Móveis I, Programação Orientada a Objetos, Tópicos Avançados em Análise e Desenvolvimento de Sistemas e Avaliação de Software, cada uma contribuindo para diferentes etapas do ciclo de desenvolvimento.</w:t>
      </w:r>
    </w:p>
    <w:p w:rsidR="00000000" w:rsidDel="00000000" w:rsidP="00000000" w:rsidRDefault="00000000" w:rsidRPr="00000000" w14:paraId="00000032">
      <w:pPr>
        <w:spacing w:after="240" w:before="240" w:line="360" w:lineRule="auto"/>
        <w:ind w:firstLine="720"/>
        <w:jc w:val="both"/>
        <w:rPr>
          <w:sz w:val="24"/>
          <w:szCs w:val="24"/>
        </w:rPr>
      </w:pPr>
      <w:r w:rsidDel="00000000" w:rsidR="00000000" w:rsidRPr="00000000">
        <w:rPr>
          <w:sz w:val="24"/>
          <w:szCs w:val="24"/>
          <w:rtl w:val="0"/>
        </w:rPr>
        <w:t xml:space="preserve">A integração entre essas disciplinas permitiu compreender que o desenvolvimento de software envolve não apenas programação, mas também planejamento, organização, análise das informações, modelagem de processos e preocupação constante com a experiência do usuário e com a qualidade mensurável.</w:t>
      </w:r>
      <w:r w:rsidDel="00000000" w:rsidR="00000000" w:rsidRPr="00000000">
        <w:rPr>
          <w:sz w:val="24"/>
          <w:szCs w:val="24"/>
          <w:rtl w:val="0"/>
        </w:rPr>
        <w:br w:type="textWrapping"/>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1417.3228346456694" w:right="0" w:hanging="283.4645669291342"/>
        <w:jc w:val="both"/>
        <w:rPr>
          <w:b w:val="1"/>
          <w:bCs w:val="1"/>
          <w:sz w:val="24"/>
          <w:szCs w:val="24"/>
        </w:rPr>
      </w:pPr>
      <w:r w:rsidDel="00000000" w:rsidR="00000000" w:rsidRPr="00000000">
        <w:rPr>
          <w:b w:val="1"/>
          <w:bCs w:val="1"/>
          <w:sz w:val="24"/>
          <w:szCs w:val="24"/>
          <w:rtl w:val="0"/>
        </w:rPr>
        <w:t xml:space="preserve">3.1 Programação para Dispositivos Móveis I</w:t>
      </w:r>
    </w:p>
    <w:p w:rsidR="00000000" w:rsidDel="00000000" w:rsidP="00000000" w:rsidRDefault="00000000" w:rsidRPr="00000000" w14:paraId="00000034">
      <w:pPr>
        <w:spacing w:after="240" w:before="240" w:line="360" w:lineRule="auto"/>
        <w:ind w:firstLine="720"/>
        <w:jc w:val="both"/>
        <w:rPr>
          <w:sz w:val="24"/>
          <w:szCs w:val="24"/>
        </w:rPr>
      </w:pPr>
      <w:r w:rsidDel="00000000" w:rsidR="00000000" w:rsidRPr="00000000">
        <w:rPr>
          <w:sz w:val="24"/>
          <w:szCs w:val="24"/>
          <w:rtl w:val="0"/>
        </w:rPr>
        <w:t xml:space="preserve">A disciplina foi responsável por fornecer os conhecimentos para a construção do aplicativo em React Native via Expo com TypeScript e SQLite offline. Foram aplicados conceitos de criação de interfaces modernas, navegação entre telas por abas (Hoje, Saída, Timer, Revisão), gerenciamento de estados, integração com banco local e alarmes locais.</w:t>
      </w:r>
    </w:p>
    <w:p w:rsidR="00000000" w:rsidDel="00000000" w:rsidP="00000000" w:rsidRDefault="00000000" w:rsidRPr="00000000" w14:paraId="00000035">
      <w:pPr>
        <w:spacing w:after="240" w:before="240" w:line="360" w:lineRule="auto"/>
        <w:ind w:firstLine="720"/>
        <w:jc w:val="both"/>
        <w:rPr>
          <w:sz w:val="24"/>
          <w:szCs w:val="24"/>
        </w:rPr>
      </w:pPr>
      <w:r w:rsidDel="00000000" w:rsidR="00000000" w:rsidRPr="00000000">
        <w:rPr>
          <w:sz w:val="24"/>
          <w:szCs w:val="24"/>
          <w:rtl w:val="0"/>
        </w:rPr>
        <w:t xml:space="preserve">Para o desenvolvimento foi utilizado o framework React Native via Expo (managed workflow), permitindo código único em TypeScript executado em Android via QR/Expo Go e APK, com maior produtividade e manutenção simplificada. A estrutura foi organizada separando componentes reutilizáveis (CaptureInput, InboxItem, HojeItem, ProgressBar), telas, serviços (lib/database.ts), tipos (lib/types.ts) e navegação, tornando o código organizado e evolutivo.</w:t>
      </w:r>
    </w:p>
    <w:p w:rsidR="00000000" w:rsidDel="00000000" w:rsidP="00000000" w:rsidRDefault="00000000" w:rsidRPr="00000000" w14:paraId="00000036">
      <w:pPr>
        <w:spacing w:after="240" w:before="240" w:line="360" w:lineRule="auto"/>
        <w:ind w:firstLine="720"/>
        <w:jc w:val="both"/>
        <w:rPr>
          <w:sz w:val="24"/>
          <w:szCs w:val="24"/>
        </w:rPr>
      </w:pPr>
      <w:r w:rsidDel="00000000" w:rsidR="00000000" w:rsidRPr="00000000">
        <w:rPr>
          <w:rFonts w:ascii="Arial Unicode MS" w:cs="Arial Unicode MS" w:eastAsia="Arial Unicode MS" w:hAnsi="Arial Unicode MS"/>
          <w:sz w:val="24"/>
          <w:szCs w:val="24"/>
          <w:rtl w:val="0"/>
        </w:rPr>
        <w:t xml:space="preserve">Além disso, foram aplicados princípios de design de interfaces e usabilidade: corpo de texto de 17px com rótulos a partir de 12px, alvos de toque de 44pt, formulários responsivos e validação para reduzir erros. Segundo Nielsen (2012), a interface deve proporcionar simplicidade, clareza e facilidade de utilização, e a usabilidade é um atributo de qualidade relacionado à facilidade de uso. Entre as funcionalidades implementadas destacam-se: captura em &lt; 10s, promoção de uma ideia para as prioridades do dia, exclusão com confirmação, limite de 3 prioridades por dia, barra de progresso vermelho → âmbar → verde, checklist de saída editável, Pomodoro de 25 minutos com início e pausa e revisão semanal offline.</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1417.3228346456694" w:right="0" w:hanging="283.4645669291342"/>
        <w:jc w:val="both"/>
        <w:rPr>
          <w:b w:val="1"/>
          <w:bCs w:val="1"/>
          <w:sz w:val="24"/>
          <w:szCs w:val="24"/>
        </w:rPr>
      </w:pPr>
      <w:r w:rsidDel="00000000" w:rsidR="00000000" w:rsidRPr="00000000">
        <w:rPr>
          <w:b w:val="1"/>
          <w:bCs w:val="1"/>
          <w:sz w:val="24"/>
          <w:szCs w:val="24"/>
          <w:rtl w:val="0"/>
        </w:rPr>
        <w:t xml:space="preserve">3.2 Programação Orientada a Objetos</w:t>
      </w:r>
    </w:p>
    <w:p w:rsidR="00000000" w:rsidDel="00000000" w:rsidP="00000000" w:rsidRDefault="00000000" w:rsidRPr="00000000" w14:paraId="00000038">
      <w:pPr>
        <w:spacing w:after="240" w:before="240" w:line="360" w:lineRule="auto"/>
        <w:ind w:firstLine="720"/>
        <w:jc w:val="both"/>
        <w:rPr>
          <w:sz w:val="24"/>
          <w:szCs w:val="24"/>
        </w:rPr>
      </w:pPr>
      <w:r w:rsidDel="00000000" w:rsidR="00000000" w:rsidRPr="00000000">
        <w:rPr>
          <w:sz w:val="24"/>
          <w:szCs w:val="24"/>
          <w:rtl w:val="0"/>
        </w:rPr>
        <w:t xml:space="preserve">A disciplina trouxe modelagem e padrões de projeto aplicados ao código real em src/lib/database.ts e src/lib/types.ts. Foram definidos tipos InboxItem, HojeItem, SaidaItem e WeeklyStats como entidades, e aplicada Programação Orientada a Objetos com dois padrões de projeto: Singleton para o banco local (classe DatabaseSingleton com getInstance e init, garantindo uma única conexão ao arquivo minha_rotina.db) e Observer para propagação de estado (o contador do inbox e o usuário da sessão publicam mudanças por assinatura, sem que a tela precise consultar o banco). A escolha por composição em vez de herança também é consciente: o projeto declara as interfaces InboxItem, HojeItem, SaidaItem e WeeklyStats como contratos de dados, e nenhum tipo estende outro.</w:t>
      </w:r>
    </w:p>
    <w:p w:rsidR="00000000" w:rsidDel="00000000" w:rsidP="00000000" w:rsidRDefault="00000000" w:rsidRPr="00000000" w14:paraId="00000039">
      <w:pPr>
        <w:spacing w:after="240" w:before="240" w:line="360" w:lineRule="auto"/>
        <w:ind w:firstLine="720"/>
        <w:jc w:val="both"/>
        <w:rPr>
          <w:sz w:val="24"/>
          <w:szCs w:val="24"/>
        </w:rPr>
      </w:pPr>
      <w:r w:rsidDel="00000000" w:rsidR="00000000" w:rsidRPr="00000000">
        <w:rPr>
          <w:sz w:val="24"/>
          <w:szCs w:val="24"/>
          <w:rtl w:val="0"/>
        </w:rPr>
        <w:t xml:space="preserve">O Singleton evita múltiplas conexões concorrentes ao SQLite e centraliza createTables, insertInboxItem, getInboxItems, insertHojeItem com regra de máximo 3 (throw MAX_ITEMS), toggleHojeItem e isInboxEmpty, com logs de rastreio por traceId. Essa divisão tornou o código mais organizado, testável e preparado para fallback para AsyncStorage em Android antigo, conforme risco previsto no TAP.</w:t>
      </w:r>
      <w:r w:rsidDel="00000000" w:rsidR="00000000" w:rsidRPr="00000000">
        <w:rPr>
          <w:rtl w:val="0"/>
        </w:rPr>
      </w:r>
    </w:p>
    <w:p w:rsidR="00000000" w:rsidDel="00000000" w:rsidP="00000000" w:rsidRDefault="00000000" w:rsidRPr="00000000" w14:paraId="0000003A">
      <w:pPr>
        <w:pStyle w:val="Heading1"/>
        <w:keepNext w:val="0"/>
        <w:keepLines w:val="0"/>
        <w:spacing w:before="480" w:line="360" w:lineRule="auto"/>
        <w:ind w:firstLine="720"/>
        <w:jc w:val="both"/>
        <w:rPr>
          <w:b w:val="1"/>
          <w:bCs w:val="1"/>
          <w:sz w:val="46"/>
          <w:szCs w:val="46"/>
        </w:rPr>
      </w:pPr>
      <w:bookmarkStart w:colFirst="0" w:colLast="0" w:name="_2e5si5vna4u7" w:id="3"/>
      <w:bookmarkEnd w:id="3"/>
      <w:r w:rsidDel="00000000" w:rsidR="00000000" w:rsidRPr="00000000">
        <w:rPr>
          <w:b w:val="1"/>
          <w:bCs w:val="1"/>
          <w:sz w:val="24"/>
          <w:szCs w:val="24"/>
          <w:rtl w:val="0"/>
        </w:rPr>
        <w:t xml:space="preserve">3.3 Tópicos Avançados em Análise e Desenvolvimento de Sistemas</w:t>
      </w:r>
      <w:r w:rsidDel="00000000" w:rsidR="00000000" w:rsidRPr="00000000">
        <w:rPr>
          <w:rtl w:val="0"/>
        </w:rPr>
      </w:r>
    </w:p>
    <w:p w:rsidR="00000000" w:rsidDel="00000000" w:rsidP="00000000" w:rsidRDefault="00000000" w:rsidRPr="00000000" w14:paraId="0000003B">
      <w:pPr>
        <w:spacing w:after="240" w:before="240" w:line="360" w:lineRule="auto"/>
        <w:ind w:firstLine="720"/>
        <w:jc w:val="both"/>
        <w:rPr>
          <w:sz w:val="24"/>
          <w:szCs w:val="24"/>
        </w:rPr>
      </w:pPr>
      <w:r w:rsidDel="00000000" w:rsidR="00000000" w:rsidRPr="00000000">
        <w:rPr>
          <w:sz w:val="24"/>
          <w:szCs w:val="24"/>
          <w:rtl w:val="0"/>
        </w:rPr>
        <w:t xml:space="preserve">A disciplina orientou engenharia de requisitos, modelagem e DER. Foram especificados RF01 a RF08 com justificativa baseada em evidência: RF05 (promoção de uma ideia capturada para as prioridades do dia) fundamenta-se em Gollwitzer e Sheeran (2006), que demonstram que implementar intenções se-então aumenta a taxa de cumprimento (d=0,65); RF06 (barra de progresso visual) responde à cegueira temporal documentada em adultos com TDAH, externalizando o tempo em barra regressiva em vez de relógio numérico; RF07 (aviso só no fim do bloco vs. lembrete ao longo do tempo) baseia-se em Jones et al. (2021), que mostram efeito g=0,805 de auxílios externos de memória mas alertam contra excesso de lembretes que levam à habituação.</w:t>
      </w:r>
    </w:p>
    <w:p w:rsidR="00000000" w:rsidDel="00000000" w:rsidP="00000000" w:rsidRDefault="00000000" w:rsidRPr="00000000" w14:paraId="0000003C">
      <w:pPr>
        <w:spacing w:after="240" w:before="240" w:line="360" w:lineRule="auto"/>
        <w:ind w:firstLine="720"/>
        <w:jc w:val="both"/>
        <w:rPr>
          <w:sz w:val="24"/>
          <w:szCs w:val="24"/>
        </w:rPr>
      </w:pPr>
      <w:r w:rsidDel="00000000" w:rsidR="00000000" w:rsidRPr="00000000">
        <w:rPr>
          <w:sz w:val="24"/>
          <w:szCs w:val="24"/>
          <w:rtl w:val="0"/>
        </w:rPr>
        <w:t xml:space="preserve">Foram modeladas 9 tabelas SQLite. Duas delas merecem explicação: inbox_items recebe o que é capturado e hoje_items guarda as três prioridades do dia; são separadas de propósito, porque a promoção copia o conteúdo do inbox para o dia e apaga a origem. Na primeira versão as duas eram uma tabela só com um campo de status, e o item sumia das duas telas ao ser promovido — defeito corrigido e coberto por caso de teste. As demais são saida_items (checklist de porta) e saida_log (horário de cada saída), timer_state (ciclo em andamento, para o Pomodoro não zerar ao trocar de aba), ajustes_semanais (texto do ajuste), events (inbox zerado no dia), users (nome, e-mail, salt e hash da senha) e meta (chave e valor, com a sessão e o horário do lembrete de saída). Todas com tipos otimizados, consultas SQL para listar e contar, e migração defensiva por verificação de coluna, para que abrir uma versão antiga do app nunca quebre por campo faltando.</w:t>
      </w:r>
    </w:p>
    <w:p w:rsidR="00000000" w:rsidDel="00000000" w:rsidP="00000000" w:rsidRDefault="00000000" w:rsidRPr="00000000" w14:paraId="0000003D">
      <w:pPr>
        <w:pStyle w:val="Heading1"/>
        <w:keepNext w:val="0"/>
        <w:keepLines w:val="0"/>
        <w:spacing w:before="480" w:line="360" w:lineRule="auto"/>
        <w:ind w:firstLine="720"/>
        <w:jc w:val="both"/>
        <w:rPr>
          <w:b w:val="1"/>
          <w:bCs w:val="1"/>
          <w:sz w:val="24"/>
          <w:szCs w:val="24"/>
        </w:rPr>
      </w:pPr>
      <w:bookmarkStart w:colFirst="0" w:colLast="0" w:name="_2ucql7bg3tar" w:id="4"/>
      <w:bookmarkEnd w:id="4"/>
      <w:r w:rsidDel="00000000" w:rsidR="00000000" w:rsidRPr="00000000">
        <w:rPr>
          <w:b w:val="1"/>
          <w:bCs w:val="1"/>
          <w:sz w:val="24"/>
          <w:szCs w:val="24"/>
          <w:rtl w:val="0"/>
        </w:rPr>
        <w:t xml:space="preserve">3.4 Avaliação de Software</w:t>
      </w:r>
    </w:p>
    <w:p w:rsidR="00000000" w:rsidDel="00000000" w:rsidP="00000000" w:rsidRDefault="00000000" w:rsidRPr="00000000" w14:paraId="0000003E">
      <w:pPr>
        <w:spacing w:after="240" w:before="240" w:line="360" w:lineRule="auto"/>
        <w:ind w:firstLine="720"/>
        <w:jc w:val="both"/>
        <w:rPr>
          <w:sz w:val="24"/>
          <w:szCs w:val="24"/>
        </w:rPr>
      </w:pPr>
      <w:r w:rsidDel="00000000" w:rsidR="00000000" w:rsidRPr="00000000">
        <w:rPr>
          <w:sz w:val="24"/>
          <w:szCs w:val="24"/>
          <w:rtl w:val="0"/>
        </w:rPr>
        <w:t xml:space="preserve">A disciplina definiu critérios mensuráveis de aceite (CA-PI01 a CA-PI07) e 15 casos de teste manuais, alinhada a Pressman e Maxim (2021), para quem o engenheiro deve avaliar a qualidade, revisar produtos e aplicar estratégias de teste. Os critérios cobrem: captura visível em menos de 10s e exclusão sem travar com 50 itens; limite de 3 prioridades com aviso neutro na quarta tentativa; checklist conferido em menos de 60s; Pomodoro de 25 minutos que não zera ao trocar de aba; lembrete de saída agendado 15 minutos antes do horário escolhido; e ausência de erro na execução. Dois defeitos encontrados por esses testes viraram correção e caso de regressão: a perda de item na promoção e o cronômetro, que contava o tempo duas vezes e acelerava sem parar.</w:t>
      </w:r>
    </w:p>
    <w:p w:rsidR="00000000" w:rsidDel="00000000" w:rsidP="00000000" w:rsidRDefault="00000000" w:rsidRPr="00000000" w14:paraId="0000003F">
      <w:pPr>
        <w:spacing w:after="240" w:before="240" w:line="360" w:lineRule="auto"/>
        <w:ind w:firstLine="720"/>
        <w:jc w:val="both"/>
        <w:rPr>
          <w:sz w:val="24"/>
          <w:szCs w:val="24"/>
        </w:rPr>
      </w:pPr>
      <w:r w:rsidDel="00000000" w:rsidR="00000000" w:rsidRPr="00000000">
        <w:rPr>
          <w:sz w:val="24"/>
          <w:szCs w:val="24"/>
          <w:rtl w:val="0"/>
        </w:rPr>
        <w:t xml:space="preserve">A integração entre as quatro disciplinas demonstrou complementaridade: Móveis I deu forma ao produto, Orientação a Objetos deu arquitetura e padrões, Tópicos Avançados deu requisitos e modelagem, e Avaliação deu validação mensurável, resultando em aplicação organizada, segura, escalável e alinhada às boas práticas.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360" w:lineRule="auto"/>
        <w:ind w:left="1440" w:right="0" w:hanging="360"/>
        <w:jc w:val="both"/>
        <w:rPr>
          <w:b w:val="1"/>
          <w:bCs w:val="1"/>
          <w:sz w:val="24"/>
          <w:szCs w:val="24"/>
        </w:rPr>
      </w:pPr>
      <w:r w:rsidDel="00000000" w:rsidR="00000000" w:rsidRPr="00000000">
        <w:rPr>
          <w:b w:val="1"/>
          <w:bCs w:val="1"/>
          <w:sz w:val="24"/>
          <w:szCs w:val="24"/>
          <w:rtl w:val="0"/>
        </w:rPr>
        <w:t xml:space="preserve">TECNOLOGIAS UTILIZADAS</w:t>
      </w:r>
    </w:p>
    <w:p w:rsidR="00000000" w:rsidDel="00000000" w:rsidP="00000000" w:rsidRDefault="00000000" w:rsidRPr="00000000" w14:paraId="00000041">
      <w:pPr>
        <w:spacing w:after="240" w:before="240" w:line="360" w:lineRule="auto"/>
        <w:ind w:firstLine="720"/>
        <w:jc w:val="both"/>
        <w:rPr>
          <w:sz w:val="24"/>
          <w:szCs w:val="24"/>
        </w:rPr>
      </w:pPr>
      <w:r w:rsidDel="00000000" w:rsidR="00000000" w:rsidRPr="00000000">
        <w:rPr>
          <w:sz w:val="24"/>
          <w:szCs w:val="24"/>
          <w:rtl w:val="0"/>
        </w:rPr>
        <w:t xml:space="preserve">O desenvolvimento envolveu a seleção de tecnologias capazes de atender aos requisitos funcionais e não funcionais com custo zero, privacidade total e execução offline. Foram utilizadas tecnologias modernas amplamente empregadas no mercado, permitindo construção robusta e evolutiva para futuro TCC 2 com backend.</w:t>
      </w:r>
    </w:p>
    <w:p w:rsidR="00000000" w:rsidDel="00000000" w:rsidP="00000000" w:rsidRDefault="00000000" w:rsidRPr="00000000" w14:paraId="00000042">
      <w:pPr>
        <w:pStyle w:val="Heading2"/>
        <w:keepNext w:val="0"/>
        <w:keepLines w:val="0"/>
        <w:spacing w:after="80" w:line="360" w:lineRule="auto"/>
        <w:ind w:firstLine="720"/>
        <w:jc w:val="both"/>
        <w:rPr>
          <w:b w:val="1"/>
          <w:bCs w:val="1"/>
          <w:sz w:val="34"/>
          <w:szCs w:val="34"/>
        </w:rPr>
      </w:pPr>
      <w:bookmarkStart w:colFirst="0" w:colLast="0" w:name="_ooto9zcezymj" w:id="5"/>
      <w:bookmarkEnd w:id="5"/>
      <w:r w:rsidDel="00000000" w:rsidR="00000000" w:rsidRPr="00000000">
        <w:rPr>
          <w:b w:val="1"/>
          <w:bCs w:val="1"/>
          <w:sz w:val="24"/>
          <w:szCs w:val="24"/>
          <w:rtl w:val="0"/>
        </w:rPr>
        <w:t xml:space="preserve">4.1 React Native</w:t>
      </w:r>
      <w:r w:rsidDel="00000000" w:rsidR="00000000" w:rsidRPr="00000000">
        <w:rPr>
          <w:rtl w:val="0"/>
        </w:rPr>
      </w:r>
    </w:p>
    <w:p w:rsidR="00000000" w:rsidDel="00000000" w:rsidP="00000000" w:rsidRDefault="00000000" w:rsidRPr="00000000" w14:paraId="00000043">
      <w:pPr>
        <w:spacing w:after="240" w:before="240" w:line="360" w:lineRule="auto"/>
        <w:ind w:firstLine="720"/>
        <w:jc w:val="both"/>
        <w:rPr>
          <w:b w:val="1"/>
          <w:bCs w:val="1"/>
          <w:sz w:val="24"/>
          <w:szCs w:val="24"/>
        </w:rPr>
      </w:pPr>
      <w:r w:rsidDel="00000000" w:rsidR="00000000" w:rsidRPr="00000000">
        <w:rPr>
          <w:sz w:val="24"/>
          <w:szCs w:val="24"/>
          <w:rtl w:val="0"/>
        </w:rPr>
        <w:t xml:space="preserve">O React Native é um framework criado pela Meta que permite desenvolver aplicações nativas para Android e iOS com JavaScript/TypeScript e React, com reutilização de código entre plataformas. Neste projeto, via Expo managed workflow, foi utilizado para toda a interface: Inbox, Hoje, Saída, Timer e Revisão. Entre as vantagens destacam-se: desenvolvimento multiplataforma, componentes reutilizáveis, grande comunidade, excelente documentação, integração simplificada com SQLite e alta produtividade com teste via QR em 1 Android.</w:t>
      </w:r>
      <w:r w:rsidDel="00000000" w:rsidR="00000000" w:rsidRPr="00000000">
        <w:rPr>
          <w:rtl w:val="0"/>
        </w:rPr>
      </w:r>
    </w:p>
    <w:p w:rsidR="00000000" w:rsidDel="00000000" w:rsidP="00000000" w:rsidRDefault="00000000" w:rsidRPr="00000000" w14:paraId="00000044">
      <w:pPr>
        <w:pStyle w:val="Heading2"/>
        <w:keepNext w:val="0"/>
        <w:keepLines w:val="0"/>
        <w:spacing w:after="80" w:line="360" w:lineRule="auto"/>
        <w:ind w:firstLine="720"/>
        <w:jc w:val="both"/>
        <w:rPr>
          <w:b w:val="1"/>
          <w:bCs w:val="1"/>
          <w:sz w:val="34"/>
          <w:szCs w:val="34"/>
        </w:rPr>
      </w:pPr>
      <w:bookmarkStart w:colFirst="0" w:colLast="0" w:name="_1hm2xnsztswj" w:id="6"/>
      <w:bookmarkEnd w:id="6"/>
      <w:r w:rsidDel="00000000" w:rsidR="00000000" w:rsidRPr="00000000">
        <w:rPr>
          <w:b w:val="1"/>
          <w:bCs w:val="1"/>
          <w:sz w:val="24"/>
          <w:szCs w:val="24"/>
          <w:rtl w:val="0"/>
        </w:rPr>
        <w:t xml:space="preserve">4.2 TypeScript</w:t>
      </w:r>
      <w:r w:rsidDel="00000000" w:rsidR="00000000" w:rsidRPr="00000000">
        <w:rPr>
          <w:rtl w:val="0"/>
        </w:rPr>
      </w:r>
    </w:p>
    <w:p w:rsidR="00000000" w:rsidDel="00000000" w:rsidP="00000000" w:rsidRDefault="00000000" w:rsidRPr="00000000" w14:paraId="00000045">
      <w:pPr>
        <w:spacing w:after="240" w:before="240" w:line="360" w:lineRule="auto"/>
        <w:jc w:val="both"/>
        <w:rPr>
          <w:sz w:val="24"/>
          <w:szCs w:val="24"/>
        </w:rPr>
      </w:pPr>
      <w:r w:rsidDel="00000000" w:rsidR="00000000" w:rsidRPr="00000000">
        <w:rPr>
          <w:sz w:val="24"/>
          <w:szCs w:val="24"/>
          <w:rtl w:val="0"/>
        </w:rPr>
        <w:t xml:space="preserve">TypeScript foi a linguagem utilizada em todo o app, superconjunto tipado de JavaScript. Permitiu padronização, tipagem estática de InboxItem e HojeItem, validação de formulários, regras de negócio (máximo 3 no Hoje), tratamento de erros (MAX_ITEMS) e maior robustez, reduzindo falhas em tempo de execução.</w:t>
      </w:r>
    </w:p>
    <w:p w:rsidR="00000000" w:rsidDel="00000000" w:rsidP="00000000" w:rsidRDefault="00000000" w:rsidRPr="00000000" w14:paraId="00000046">
      <w:pPr>
        <w:pStyle w:val="Heading2"/>
        <w:keepNext w:val="0"/>
        <w:keepLines w:val="0"/>
        <w:spacing w:after="80" w:line="360" w:lineRule="auto"/>
        <w:ind w:firstLine="720"/>
        <w:jc w:val="both"/>
        <w:rPr>
          <w:b w:val="1"/>
          <w:bCs w:val="1"/>
          <w:sz w:val="34"/>
          <w:szCs w:val="34"/>
        </w:rPr>
      </w:pPr>
      <w:bookmarkStart w:colFirst="0" w:colLast="0" w:name="_kbx1kwgokvw3" w:id="7"/>
      <w:bookmarkEnd w:id="7"/>
      <w:r w:rsidDel="00000000" w:rsidR="00000000" w:rsidRPr="00000000">
        <w:rPr>
          <w:b w:val="1"/>
          <w:bCs w:val="1"/>
          <w:sz w:val="24"/>
          <w:szCs w:val="24"/>
          <w:rtl w:val="0"/>
        </w:rPr>
        <w:t xml:space="preserve">4.3 SQLite Local (expo-sqlite)</w:t>
      </w:r>
      <w:r w:rsidDel="00000000" w:rsidR="00000000" w:rsidRPr="00000000">
        <w:rPr>
          <w:rtl w:val="0"/>
        </w:rPr>
      </w:r>
    </w:p>
    <w:p w:rsidR="00000000" w:rsidDel="00000000" w:rsidP="00000000" w:rsidRDefault="00000000" w:rsidRPr="00000000" w14:paraId="00000047">
      <w:pPr>
        <w:spacing w:after="240" w:before="240" w:line="360" w:lineRule="auto"/>
        <w:ind w:firstLine="720"/>
        <w:jc w:val="both"/>
        <w:rPr>
          <w:sz w:val="24"/>
          <w:szCs w:val="24"/>
        </w:rPr>
      </w:pPr>
      <w:r w:rsidDel="00000000" w:rsidR="00000000" w:rsidRPr="00000000">
        <w:rPr>
          <w:sz w:val="24"/>
          <w:szCs w:val="24"/>
          <w:rtl w:val="0"/>
        </w:rPr>
        <w:t xml:space="preserve">O expo-sqlite foi utilizado como banco embarcado, com arquivo minha_rotina.db criado via openDatabaseAsync e as nove tabelas descritas na seção 3.3. Disponibiliza persistência total no aparelho e consultas SQL para listagem ordenada e contagem, sem backend. A listagem do dia e a do inbox são feitas em tabelas separadas, sem junção, justamente porque foi a junção entre as duas que causava a perda de item na promoção. O acesso passa por uma única instância da classe (Singleton), com logs de rastreio por operação para diagnóstico.</w:t>
      </w:r>
    </w:p>
    <w:p w:rsidR="00000000" w:rsidDel="00000000" w:rsidP="00000000" w:rsidRDefault="00000000" w:rsidRPr="00000000" w14:paraId="00000048">
      <w:pPr>
        <w:pStyle w:val="Heading2"/>
        <w:keepNext w:val="0"/>
        <w:keepLines w:val="0"/>
        <w:spacing w:after="80" w:line="360" w:lineRule="auto"/>
        <w:ind w:firstLine="720"/>
        <w:jc w:val="both"/>
        <w:rPr>
          <w:b w:val="1"/>
          <w:bCs w:val="1"/>
          <w:sz w:val="24"/>
          <w:szCs w:val="24"/>
        </w:rPr>
      </w:pPr>
      <w:bookmarkStart w:colFirst="0" w:colLast="0" w:name="_d828rbebk9v" w:id="8"/>
      <w:bookmarkEnd w:id="8"/>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2"/>
        <w:keepNext w:val="0"/>
        <w:keepLines w:val="0"/>
        <w:spacing w:after="80" w:line="360" w:lineRule="auto"/>
        <w:ind w:firstLine="720"/>
        <w:jc w:val="both"/>
        <w:rPr>
          <w:b w:val="1"/>
          <w:bCs w:val="1"/>
          <w:sz w:val="24"/>
          <w:szCs w:val="24"/>
        </w:rPr>
      </w:pPr>
      <w:bookmarkStart w:colFirst="0" w:colLast="0" w:name="_5l1ytxnot0ib" w:id="9"/>
      <w:bookmarkEnd w:id="9"/>
      <w:r w:rsidDel="00000000" w:rsidR="00000000" w:rsidRPr="00000000">
        <w:rPr>
          <w:b w:val="1"/>
          <w:bCs w:val="1"/>
          <w:sz w:val="24"/>
          <w:szCs w:val="24"/>
          <w:rtl w:val="0"/>
        </w:rPr>
        <w:t xml:space="preserve">4.4 React Navigation</w:t>
      </w:r>
    </w:p>
    <w:p w:rsidR="00000000" w:rsidDel="00000000" w:rsidP="00000000" w:rsidRDefault="00000000" w:rsidRPr="00000000" w14:paraId="0000004A">
      <w:pPr>
        <w:spacing w:after="240" w:before="240" w:line="360" w:lineRule="auto"/>
        <w:ind w:firstLine="720"/>
        <w:jc w:val="both"/>
        <w:rPr>
          <w:sz w:val="24"/>
          <w:szCs w:val="24"/>
        </w:rPr>
      </w:pPr>
      <w:r w:rsidDel="00000000" w:rsidR="00000000" w:rsidRPr="00000000">
        <w:rPr>
          <w:sz w:val="24"/>
          <w:szCs w:val="24"/>
          <w:rtl w:val="0"/>
        </w:rPr>
        <w:t xml:space="preserve">Biblioteca utilizada para navegação por abas entre as 4 telas (Hoje, Saída, Timer e Revisão), com manutenção de estado do timer sem resetar ao trocar de aba, conforme CA-PI04. Organizou rotas e fluxo da manhã testado no M2.</w:t>
      </w:r>
    </w:p>
    <w:p w:rsidR="00000000" w:rsidDel="00000000" w:rsidP="00000000" w:rsidRDefault="00000000" w:rsidRPr="00000000" w14:paraId="0000004B">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b w:val="1"/>
          <w:bCs w:val="1"/>
          <w:sz w:val="24"/>
          <w:szCs w:val="24"/>
        </w:rPr>
      </w:pPr>
      <w:bookmarkStart w:colFirst="0" w:colLast="0" w:name="_oazmaa8vd15c" w:id="10"/>
      <w:bookmarkEnd w:id="10"/>
      <w:r w:rsidDel="00000000" w:rsidR="00000000" w:rsidRPr="00000000">
        <w:rPr>
          <w:b w:val="1"/>
          <w:bCs w:val="1"/>
          <w:sz w:val="24"/>
          <w:szCs w:val="24"/>
          <w:rtl w:val="0"/>
        </w:rPr>
        <w:t xml:space="preserve">4.5 Expo-notifications</w:t>
      </w:r>
    </w:p>
    <w:p w:rsidR="00000000" w:rsidDel="00000000" w:rsidP="00000000" w:rsidRDefault="00000000" w:rsidRPr="00000000" w14:paraId="0000004C">
      <w:pPr>
        <w:spacing w:after="240" w:before="240" w:line="240" w:lineRule="auto"/>
        <w:ind w:left="0" w:firstLine="0"/>
        <w:rPr>
          <w:sz w:val="24"/>
          <w:szCs w:val="24"/>
        </w:rPr>
      </w:pPr>
      <w:r w:rsidDel="00000000" w:rsidR="00000000" w:rsidRPr="00000000">
        <w:rPr>
          <w:sz w:val="24"/>
          <w:szCs w:val="24"/>
          <w:rtl w:val="0"/>
        </w:rPr>
        <w:t xml:space="preserve">Utilizada para o lembrete de saída: uma notificação agendada 15 minutos antes da hora escolhida (ex.: 07h25 para sair 07h40), com o texto informando quantos itens do checklist ainda faltam. O aviso de fim de Pomodoro, esse, não é notificação do sistema e sim uma folha dentro do app, mostrada só ao encerrar o bloco e sem interromper o foco, conforme RF07 e a evidência de Jones et al. (2021).</w:t>
      </w:r>
    </w:p>
    <w:p w:rsidR="00000000" w:rsidDel="00000000" w:rsidP="00000000" w:rsidRDefault="00000000" w:rsidRPr="00000000" w14:paraId="0000004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b w:val="1"/>
          <w:bCs w:val="1"/>
          <w:sz w:val="24"/>
          <w:szCs w:val="24"/>
        </w:rPr>
      </w:pPr>
      <w:bookmarkStart w:colFirst="0" w:colLast="0" w:name="_meubbyx6yfus" w:id="11"/>
      <w:bookmarkEnd w:id="11"/>
      <w:r w:rsidDel="00000000" w:rsidR="00000000" w:rsidRPr="00000000">
        <w:rPr>
          <w:b w:val="1"/>
          <w:bCs w:val="1"/>
          <w:sz w:val="24"/>
          <w:szCs w:val="24"/>
          <w:rtl w:val="0"/>
        </w:rPr>
        <w:t xml:space="preserve">4.6 Git e GitHub</w:t>
      </w:r>
    </w:p>
    <w:p w:rsidR="00000000" w:rsidDel="00000000" w:rsidP="00000000" w:rsidRDefault="00000000" w:rsidRPr="00000000" w14:paraId="0000004E">
      <w:pPr>
        <w:spacing w:after="240" w:before="240" w:line="360" w:lineRule="auto"/>
        <w:jc w:val="both"/>
        <w:rPr>
          <w:sz w:val="24"/>
          <w:szCs w:val="24"/>
        </w:rPr>
      </w:pPr>
      <w:r w:rsidDel="00000000" w:rsidR="00000000" w:rsidRPr="00000000">
        <w:rPr>
          <w:sz w:val="24"/>
          <w:szCs w:val="24"/>
          <w:rtl w:val="0"/>
        </w:rPr>
        <w:t xml:space="preserve">Utilizado como controle de versões, com histórico completo (ex.: commits S1 Inbox+Hoje, S2 Saída+Timer+Revisão), branches por sprint, compartilhamento entre Mateus e Helian e recuperação de versões. O GitHub serviu como repositório remoto, tornando o desenvolvimento seguro e organizado, com congelamento 3 dias antes da banca.</w:t>
      </w:r>
    </w:p>
    <w:p w:rsidR="00000000" w:rsidDel="00000000" w:rsidP="00000000" w:rsidRDefault="00000000" w:rsidRPr="00000000" w14:paraId="0000004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b w:val="1"/>
          <w:bCs w:val="1"/>
          <w:sz w:val="24"/>
          <w:szCs w:val="24"/>
        </w:rPr>
      </w:pPr>
      <w:bookmarkStart w:colFirst="0" w:colLast="0" w:name="_ief3gonqcioy" w:id="12"/>
      <w:bookmarkEnd w:id="12"/>
      <w:r w:rsidDel="00000000" w:rsidR="00000000" w:rsidRPr="00000000">
        <w:rPr>
          <w:b w:val="1"/>
          <w:bCs w:val="1"/>
          <w:sz w:val="24"/>
          <w:szCs w:val="24"/>
          <w:rtl w:val="0"/>
        </w:rPr>
        <w:t xml:space="preserve">4.7 Visual Studio Code</w:t>
      </w:r>
    </w:p>
    <w:p w:rsidR="00000000" w:rsidDel="00000000" w:rsidP="00000000" w:rsidRDefault="00000000" w:rsidRPr="00000000" w14:paraId="00000050">
      <w:pPr>
        <w:spacing w:after="240" w:before="240" w:line="360" w:lineRule="auto"/>
        <w:ind w:firstLine="720"/>
        <w:jc w:val="both"/>
        <w:rPr>
          <w:sz w:val="24"/>
          <w:szCs w:val="24"/>
        </w:rPr>
      </w:pPr>
      <w:r w:rsidDel="00000000" w:rsidR="00000000" w:rsidRPr="00000000">
        <w:rPr>
          <w:sz w:val="24"/>
          <w:szCs w:val="24"/>
          <w:rtl w:val="0"/>
        </w:rPr>
        <w:t xml:space="preserve">Ambiente de desenvolvimento utilizado, com destaque de sintaxe TypeScript, depuração, terminal integrado, integração com Git e formatação automática, aumentando a produtividade da equipe de 2 desenvolvedores sem designer/QA dedicado.</w:t>
      </w:r>
    </w:p>
    <w:p w:rsidR="00000000" w:rsidDel="00000000" w:rsidP="00000000" w:rsidRDefault="00000000" w:rsidRPr="00000000" w14:paraId="00000051">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b w:val="1"/>
          <w:bCs w:val="1"/>
          <w:sz w:val="24"/>
          <w:szCs w:val="24"/>
        </w:rPr>
      </w:pPr>
      <w:bookmarkStart w:colFirst="0" w:colLast="0" w:name="_esz5hdf7w2az" w:id="13"/>
      <w:bookmarkEnd w:id="13"/>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b w:val="1"/>
          <w:bCs w:val="1"/>
          <w:sz w:val="24"/>
          <w:szCs w:val="24"/>
        </w:rPr>
      </w:pPr>
      <w:bookmarkStart w:colFirst="0" w:colLast="0" w:name="_ft915wqliid3" w:id="14"/>
      <w:bookmarkEnd w:id="14"/>
      <w:r w:rsidDel="00000000" w:rsidR="00000000" w:rsidRPr="00000000">
        <w:rPr>
          <w:b w:val="1"/>
          <w:bCs w:val="1"/>
          <w:sz w:val="24"/>
          <w:szCs w:val="24"/>
          <w:rtl w:val="0"/>
        </w:rPr>
        <w:t xml:space="preserve">4.8 Protótipo HTML</w:t>
      </w:r>
    </w:p>
    <w:p w:rsidR="00000000" w:rsidDel="00000000" w:rsidP="00000000" w:rsidRDefault="00000000" w:rsidRPr="00000000" w14:paraId="00000053">
      <w:pPr>
        <w:spacing w:after="240" w:before="240" w:line="360" w:lineRule="auto"/>
        <w:ind w:firstLine="720"/>
        <w:jc w:val="both"/>
        <w:rPr>
          <w:sz w:val="24"/>
          <w:szCs w:val="24"/>
        </w:rPr>
      </w:pPr>
      <w:r w:rsidDel="00000000" w:rsidR="00000000" w:rsidRPr="00000000">
        <w:rPr>
          <w:sz w:val="24"/>
          <w:szCs w:val="24"/>
          <w:rtl w:val="0"/>
        </w:rPr>
        <w:t xml:space="preserve">O protótipo HTML navegável (docs/telas-minha-rotina.html) foi desenvolvido para validar a interface antes da implementação em React Native, permitindo testar fluxos de navegação, interações de checkbox, timer e layout responsivo. Essa abordagem reduziu retrabalho e facilitou a comunicação entre os membros da equipe.</w:t>
      </w:r>
    </w:p>
    <w:p w:rsidR="00000000" w:rsidDel="00000000" w:rsidP="00000000" w:rsidRDefault="00000000" w:rsidRPr="00000000" w14:paraId="00000054">
      <w:pPr>
        <w:numPr>
          <w:ilvl w:val="0"/>
          <w:numId w:val="1"/>
        </w:numPr>
        <w:ind w:left="1440" w:hanging="360"/>
        <w:rPr>
          <w:b w:val="1"/>
          <w:bCs w:val="1"/>
          <w:sz w:val="24"/>
          <w:szCs w:val="24"/>
          <w:u w:val="none"/>
        </w:rPr>
      </w:pPr>
      <w:r w:rsidDel="00000000" w:rsidR="00000000" w:rsidRPr="00000000">
        <w:rPr>
          <w:b w:val="1"/>
          <w:bCs w:val="1"/>
          <w:sz w:val="24"/>
          <w:szCs w:val="24"/>
          <w:rtl w:val="0"/>
        </w:rPr>
        <w:t xml:space="preserve">CRONOGRAMA DE DESENVOLVIMENTO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Para auxiliar na organização das etapas do Projeto Integrador, foi elaborado um cronograma baseado no modelo de Gráfico de Gantt, permitindo acompanhar o andamento das atividades desenvolvidas durante o projeto.</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Segundo Vargas (2016), o cronograma é uma ferramenta fundamental no gerenciamento de projetos, pois possibilita controlar prazos, organizar tarefas e monitorar o progresso das atividades executadas.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O planejamento das etapas contribuiu para melhor distribuição das tarefas entre os integrantes da equipe, permitindo maior organização durante o desenvolvimento da aplicação. Além disso, o cronograma auxiliou no acompanhamento das atividades relacionadas ao levantamento de requisitos, modelagem, desenvolvimento, testes e documentação do sistema.</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sz w:val="24"/>
          <w:szCs w:val="24"/>
        </w:rPr>
      </w:pPr>
      <w:r w:rsidDel="00000000" w:rsidR="00000000" w:rsidRPr="00000000">
        <w:rPr>
          <w:sz w:val="24"/>
          <w:szCs w:val="24"/>
          <w:rtl w:val="0"/>
        </w:rPr>
        <w:t xml:space="preserve">Dessa forma, a utilização do Gráfico de Gantt permitiu visualizar a sequência das etapas do projeto, facilitando o gerenciamento das atividades e garantindo maior controle sobre o desenvolvimento da aplicação.</w:t>
      </w:r>
    </w:p>
    <w:p w:rsidR="00000000" w:rsidDel="00000000" w:rsidP="00000000" w:rsidRDefault="00000000" w:rsidRPr="00000000" w14:paraId="0000005A">
      <w:pPr>
        <w:jc w:val="center"/>
        <w:rPr>
          <w:b w:val="1"/>
          <w:bCs w:val="1"/>
        </w:rPr>
      </w:pPr>
      <w:r w:rsidDel="00000000" w:rsidR="00000000" w:rsidRPr="00000000">
        <w:rPr>
          <w:b w:val="1"/>
          <w:bCs w:val="1"/>
          <w:rtl w:val="0"/>
        </w:rPr>
        <w:t xml:space="preserve">Tabela 1 – Cronograma de Desenvolvimento </w:t>
      </w:r>
    </w:p>
    <w:p w:rsidR="00000000" w:rsidDel="00000000" w:rsidP="00000000" w:rsidRDefault="00000000" w:rsidRPr="00000000" w14:paraId="0000005B">
      <w:pPr>
        <w:rPr/>
      </w:pPr>
      <w:r w:rsidDel="00000000" w:rsidR="00000000" w:rsidRPr="00000000">
        <w:rPr>
          <w:rtl w:val="0"/>
        </w:rPr>
      </w:r>
    </w:p>
    <w:tbl>
      <w:tblPr>
        <w:tblStyle w:val="Table1"/>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0"/>
        <w:gridCol w:w="1220"/>
        <w:gridCol w:w="1220"/>
        <w:gridCol w:w="1220"/>
        <w:gridCol w:w="1220"/>
        <w:gridCol w:w="1220"/>
        <w:tblGridChange w:id="0">
          <w:tblGrid>
            <w:gridCol w:w="2960"/>
            <w:gridCol w:w="1220"/>
            <w:gridCol w:w="1220"/>
            <w:gridCol w:w="1220"/>
            <w:gridCol w:w="1220"/>
            <w:gridCol w:w="12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Etapa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Semana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Semana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Semana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Semana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Semana 5</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Gerenciamento do 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Requisitos e Modelagem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Aplicativo mobile (inbox + hoje)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Aplicativo mobile (saída + Timer)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Aplicativo mobile (Revisão)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Integração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Testes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Qualidade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w:t>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jc w:val="center"/>
        <w:rPr/>
      </w:pPr>
      <w:r w:rsidDel="00000000" w:rsidR="00000000" w:rsidRPr="00000000">
        <w:rPr>
          <w:b w:val="1"/>
          <w:bCs w:val="1"/>
          <w:rtl w:val="0"/>
        </w:rPr>
        <w:t xml:space="preserve">Fonte:</w:t>
      </w:r>
      <w:r w:rsidDel="00000000" w:rsidR="00000000" w:rsidRPr="00000000">
        <w:rPr>
          <w:rtl w:val="0"/>
        </w:rPr>
        <w:t xml:space="preserve"> Autores (2026).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bCs w:val="1"/>
          <w:sz w:val="24"/>
          <w:szCs w:val="24"/>
        </w:rPr>
      </w:pPr>
      <w:r w:rsidDel="00000000" w:rsidR="00000000" w:rsidRPr="00000000">
        <w:rPr>
          <w:b w:val="1"/>
          <w:bCs w:val="1"/>
          <w:sz w:val="24"/>
          <w:szCs w:val="24"/>
          <w:rtl w:val="0"/>
        </w:rPr>
        <w:t xml:space="preserve">DESENVOLVIMENTO DO APP</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spacing w:after="240" w:before="240" w:line="360" w:lineRule="auto"/>
        <w:ind w:firstLine="720"/>
        <w:jc w:val="both"/>
        <w:rPr>
          <w:sz w:val="24"/>
          <w:szCs w:val="24"/>
        </w:rPr>
      </w:pPr>
      <w:r w:rsidDel="00000000" w:rsidR="00000000" w:rsidRPr="00000000">
        <w:rPr>
          <w:sz w:val="24"/>
          <w:szCs w:val="24"/>
          <w:rtl w:val="0"/>
        </w:rPr>
        <w:t xml:space="preserve">Após planejamento, modelagem e implementação, foi realizada demonstração com objetivo de apresentar funcionalidades e validar ferramentas. São evidenciadas interfaces, fluxos de navegação e persistência local, comprovando que os requisitos foram implementados e permitindo visualização prática. Foram criadas 4 telas de interação, com integração entre componentes, SQLite e notificações, sem backend.</w:t>
      </w:r>
    </w:p>
    <w:p w:rsidR="00000000" w:rsidDel="00000000" w:rsidP="00000000" w:rsidRDefault="00000000" w:rsidRPr="00000000" w14:paraId="00000098">
      <w:pPr>
        <w:spacing w:after="240" w:before="240" w:line="360" w:lineRule="auto"/>
        <w:ind w:firstLine="720"/>
        <w:jc w:val="center"/>
        <w:rPr>
          <w:sz w:val="24"/>
          <w:szCs w:val="24"/>
        </w:rPr>
      </w:pPr>
      <w:r w:rsidDel="00000000" w:rsidR="00000000" w:rsidRPr="00000000">
        <w:rPr>
          <w:sz w:val="24"/>
          <w:szCs w:val="24"/>
          <w:rtl w:val="0"/>
        </w:rPr>
        <w:br w:type="textWrapping"/>
        <w:t xml:space="preserve">Figura 01 - Telas do APP</w:t>
      </w:r>
    </w:p>
    <w:p w:rsidR="00000000" w:rsidDel="00000000" w:rsidP="00000000" w:rsidRDefault="00000000" w:rsidRPr="00000000" w14:paraId="00000099">
      <w:pPr>
        <w:rPr>
          <w:sz w:val="24"/>
          <w:szCs w:val="24"/>
        </w:rPr>
      </w:pPr>
      <w:r w:rsidDel="00000000" w:rsidR="00000000" w:rsidRPr="00000000">
        <w:rPr>
          <w:sz w:val="24"/>
          <w:szCs w:val="24"/>
        </w:rPr>
        <w:drawing>
          <wp:inline distB="114300" distT="114300" distL="114300" distR="114300">
            <wp:extent cx="5760000" cy="3009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600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Style w:val="Heading1"/>
        <w:keepNext w:val="0"/>
        <w:keepLines w:val="0"/>
        <w:spacing w:before="480" w:line="240" w:lineRule="auto"/>
        <w:ind w:firstLine="720"/>
        <w:jc w:val="center"/>
        <w:rPr>
          <w:sz w:val="24"/>
          <w:szCs w:val="24"/>
        </w:rPr>
      </w:pPr>
      <w:bookmarkStart w:colFirst="0" w:colLast="0" w:name="_35x0zc9ax5h0" w:id="15"/>
      <w:bookmarkEnd w:id="15"/>
      <w:r w:rsidDel="00000000" w:rsidR="00000000" w:rsidRPr="00000000">
        <w:rPr>
          <w:b w:val="1"/>
          <w:bCs w:val="1"/>
          <w:sz w:val="24"/>
          <w:szCs w:val="24"/>
          <w:rtl w:val="0"/>
        </w:rPr>
        <w:t xml:space="preserve">Fonte:</w:t>
      </w:r>
      <w:r w:rsidDel="00000000" w:rsidR="00000000" w:rsidRPr="00000000">
        <w:rPr>
          <w:sz w:val="24"/>
          <w:szCs w:val="24"/>
          <w:rtl w:val="0"/>
        </w:rPr>
        <w:t xml:space="preserve"> Autores (2026). </w:t>
      </w:r>
    </w:p>
    <w:p w:rsidR="00000000" w:rsidDel="00000000" w:rsidP="00000000" w:rsidRDefault="00000000" w:rsidRPr="00000000" w14:paraId="0000009B">
      <w:pPr>
        <w:pStyle w:val="Heading1"/>
        <w:keepNext w:val="0"/>
        <w:keepLines w:val="0"/>
        <w:spacing w:before="480" w:line="360" w:lineRule="auto"/>
        <w:ind w:firstLine="720"/>
        <w:jc w:val="both"/>
        <w:rPr>
          <w:sz w:val="24"/>
          <w:szCs w:val="24"/>
        </w:rPr>
      </w:pPr>
      <w:bookmarkStart w:colFirst="0" w:colLast="0" w:name="_xwxcwexes5ua" w:id="16"/>
      <w:bookmarkEnd w:id="16"/>
      <w:r w:rsidDel="00000000" w:rsidR="00000000" w:rsidRPr="00000000">
        <w:rPr>
          <w:sz w:val="24"/>
          <w:szCs w:val="24"/>
          <w:rtl w:val="0"/>
        </w:rPr>
        <w:t xml:space="preserve">As telas contemplam entrada com conta local (e-mail e senha com hash SHA-256 e salt, guardados no próprio aparelho, sem servidor), captura, definição diária, checklist, foco e fechamento semanal. O protótipo completo navegável encontra-se em docs/telas-minha-rotina.html e o desenho textual em docs/telas-minha-rotina.md; ambos são o desenho da primeira fase, antes do código, com cinco telas separadas. Na versão entregue são quatro abas — [Hoje] [Saída] [Timer] [Revisão] — porque a captura e as prioridades do dia passaram a ocupar a mesma tela.</w:t>
      </w:r>
    </w:p>
    <w:p w:rsidR="00000000" w:rsidDel="00000000" w:rsidP="00000000" w:rsidRDefault="00000000" w:rsidRPr="00000000" w14:paraId="0000009C">
      <w:pPr>
        <w:pStyle w:val="Heading1"/>
        <w:keepNext w:val="0"/>
        <w:keepLines w:val="0"/>
        <w:spacing w:before="480" w:line="360" w:lineRule="auto"/>
        <w:ind w:firstLine="720"/>
        <w:jc w:val="both"/>
        <w:rPr>
          <w:b w:val="1"/>
          <w:bCs w:val="1"/>
          <w:sz w:val="24"/>
          <w:szCs w:val="24"/>
        </w:rPr>
      </w:pPr>
      <w:bookmarkStart w:colFirst="0" w:colLast="0" w:name="_bx0y4tj6maej" w:id="17"/>
      <w:bookmarkEnd w:id="17"/>
      <w:r w:rsidDel="00000000" w:rsidR="00000000" w:rsidRPr="00000000">
        <w:rPr>
          <w:sz w:val="24"/>
          <w:szCs w:val="24"/>
          <w:rtl w:val="0"/>
        </w:rPr>
        <w:t xml:space="preserve">Segundo Nielsen (2012), a interface deve proporcionar simplicidade, clareza e facilidade de utilização. Segundo Laudon e Laudon (2014), a organização e apresentação adequada das informações são essenciais para facilitar a interpretação pelos usuários. Ambas as diretrizes orientaram barra de progresso, checkboxes grandes e checklist em ordem de trajeto.</w:t>
      </w:r>
      <w:r w:rsidDel="00000000" w:rsidR="00000000" w:rsidRPr="00000000">
        <w:rPr>
          <w:rtl w:val="0"/>
        </w:rPr>
      </w:r>
    </w:p>
    <w:p w:rsidR="00000000" w:rsidDel="00000000" w:rsidP="00000000" w:rsidRDefault="00000000" w:rsidRPr="00000000" w14:paraId="0000009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b w:val="1"/>
          <w:bCs w:val="1"/>
          <w:sz w:val="24"/>
          <w:szCs w:val="24"/>
        </w:rPr>
      </w:pPr>
      <w:bookmarkStart w:colFirst="0" w:colLast="0" w:name="_ws0hx9spcbxt" w:id="18"/>
      <w:bookmarkEnd w:id="18"/>
      <w:r w:rsidDel="00000000" w:rsidR="00000000" w:rsidRPr="00000000">
        <w:rPr>
          <w:b w:val="1"/>
          <w:bCs w:val="1"/>
          <w:sz w:val="24"/>
          <w:szCs w:val="24"/>
          <w:rtl w:val="0"/>
        </w:rPr>
        <w:t xml:space="preserve">6.1 Tela de Hoje – Prioridades, Captura e Inbox</w:t>
      </w:r>
    </w:p>
    <w:p w:rsidR="00000000" w:rsidDel="00000000" w:rsidP="00000000" w:rsidRDefault="00000000" w:rsidRPr="00000000" w14:paraId="0000009E">
      <w:pPr>
        <w:spacing w:after="240" w:before="240" w:line="360" w:lineRule="auto"/>
        <w:ind w:firstLine="720"/>
        <w:jc w:val="both"/>
        <w:rPr>
          <w:sz w:val="24"/>
          <w:szCs w:val="24"/>
        </w:rPr>
      </w:pPr>
      <w:r w:rsidDel="00000000" w:rsidR="00000000" w:rsidRPr="00000000">
        <w:rPr>
          <w:rFonts w:ascii="Arial Unicode MS" w:cs="Arial Unicode MS" w:eastAsia="Arial Unicode MS" w:hAnsi="Arial Unicode MS"/>
          <w:sz w:val="24"/>
          <w:szCs w:val="24"/>
          <w:rtl w:val="0"/>
        </w:rPr>
        <w:t xml:space="preserve">A tela do dia reúne as três etapas do funil em uma rolagem só: no topo, as até três prioridades; no meio, o campo de captura; embaixo, o inbox despejado. Essa fusão veio da revisão de interface, depois de o desenho inicial separar Inbox e Hoje em duas abas — trocar de aba no meio do caminho da ideia até a prioridade só custava velocidade. O campo de captura salva em menos de 10s mesmo offline, com prazo e categoria opcionais, para não travar a anotação. Cada item da lista tem um único botão de lápis, que abre uma folha com três ações (virar prioridade, editar e excluir): com botões separados em cada linha, o olhar ia para o controle em vez de ir para a tarefa. A decisão de manter poucos itens por dia segue Chen et al. (2015) sobre memória prospectiva.</w:t>
      </w:r>
    </w:p>
    <w:p w:rsidR="00000000" w:rsidDel="00000000" w:rsidP="00000000" w:rsidRDefault="00000000" w:rsidRPr="00000000" w14:paraId="0000009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b w:val="1"/>
          <w:bCs w:val="1"/>
          <w:sz w:val="24"/>
          <w:szCs w:val="24"/>
        </w:rPr>
      </w:pPr>
      <w:bookmarkStart w:colFirst="0" w:colLast="0" w:name="_8pnat75gviik" w:id="19"/>
      <w:bookmarkEnd w:id="19"/>
      <w:r w:rsidDel="00000000" w:rsidR="00000000" w:rsidRPr="00000000">
        <w:rPr>
          <w:b w:val="1"/>
          <w:bCs w:val="1"/>
          <w:sz w:val="24"/>
          <w:szCs w:val="24"/>
          <w:rtl w:val="0"/>
        </w:rPr>
        <w:t xml:space="preserve">6.2 Zona de Prioridades e Captura Rápida</w:t>
      </w:r>
    </w:p>
    <w:p w:rsidR="00000000" w:rsidDel="00000000" w:rsidP="00000000" w:rsidRDefault="00000000" w:rsidRPr="00000000" w14:paraId="000000A0">
      <w:pPr>
        <w:spacing w:after="240" w:before="240" w:line="360" w:lineRule="auto"/>
        <w:ind w:firstLine="720"/>
        <w:jc w:val="both"/>
        <w:rPr>
          <w:sz w:val="24"/>
          <w:szCs w:val="24"/>
        </w:rPr>
      </w:pPr>
      <w:r w:rsidDel="00000000" w:rsidR="00000000" w:rsidRPr="00000000">
        <w:rPr>
          <w:sz w:val="24"/>
          <w:szCs w:val="24"/>
          <w:rtl w:val="0"/>
        </w:rPr>
        <w:t xml:space="preserve">A tela centraliza o dia com restrição a 3 itens para evitar sobrecarga, conforme Essencialismo (MCKEOWN, 2014). Checkbox de 32px, barra visual de largura total com hora atual, percentual (ex.: 2/3 – 66%) e cor dinâmica vermelho (0-33%), amarelo (34-66%), verde (67-100%), atualizada via toggleHojeItem. Não há sugestão automática; a seleção é sempre explícita e o que não é promovido permanece no inbox sem marcação de atraso. Segundo Nielsen (2012, p. 26), a usabilidade é atributo de qualidade relacionado à facilidade de uso.</w:t>
      </w:r>
    </w:p>
    <w:p w:rsidR="00000000" w:rsidDel="00000000" w:rsidP="00000000" w:rsidRDefault="00000000" w:rsidRPr="00000000" w14:paraId="000000A1">
      <w:pPr>
        <w:pStyle w:val="Heading1"/>
        <w:keepNext w:val="0"/>
        <w:keepLines w:val="0"/>
        <w:spacing w:before="480" w:lineRule="auto"/>
        <w:ind w:firstLine="720"/>
        <w:rPr>
          <w:b w:val="1"/>
          <w:bCs w:val="1"/>
          <w:sz w:val="24"/>
          <w:szCs w:val="24"/>
        </w:rPr>
      </w:pPr>
      <w:bookmarkStart w:colFirst="0" w:colLast="0" w:name="_6iokscwtfe6n" w:id="20"/>
      <w:bookmarkEnd w:id="20"/>
      <w:r w:rsidDel="00000000" w:rsidR="00000000" w:rsidRPr="00000000">
        <w:rPr>
          <w:rtl w:val="0"/>
        </w:rPr>
      </w:r>
    </w:p>
    <w:p w:rsidR="00000000" w:rsidDel="00000000" w:rsidP="00000000" w:rsidRDefault="00000000" w:rsidRPr="00000000" w14:paraId="000000A2">
      <w:pPr>
        <w:pStyle w:val="Heading1"/>
        <w:keepNext w:val="0"/>
        <w:keepLines w:val="0"/>
        <w:spacing w:before="480" w:lineRule="auto"/>
        <w:ind w:firstLine="720"/>
        <w:rPr>
          <w:b w:val="1"/>
          <w:bCs w:val="1"/>
          <w:sz w:val="46"/>
          <w:szCs w:val="46"/>
        </w:rPr>
      </w:pPr>
      <w:bookmarkStart w:colFirst="0" w:colLast="0" w:name="_a694cvmum5yc" w:id="21"/>
      <w:bookmarkEnd w:id="21"/>
      <w:r w:rsidDel="00000000" w:rsidR="00000000" w:rsidRPr="00000000">
        <w:rPr>
          <w:b w:val="1"/>
          <w:bCs w:val="1"/>
          <w:sz w:val="24"/>
          <w:szCs w:val="24"/>
          <w:rtl w:val="0"/>
        </w:rPr>
        <w:t xml:space="preserve">6.3 Tela de Saída – Checklist de Porta</w:t>
      </w:r>
      <w:r w:rsidDel="00000000" w:rsidR="00000000" w:rsidRPr="00000000">
        <w:rPr>
          <w:rtl w:val="0"/>
        </w:rPr>
      </w:r>
    </w:p>
    <w:p w:rsidR="00000000" w:rsidDel="00000000" w:rsidP="00000000" w:rsidRDefault="00000000" w:rsidRPr="00000000" w14:paraId="000000A3">
      <w:pPr>
        <w:spacing w:after="240" w:before="240" w:line="360" w:lineRule="auto"/>
        <w:ind w:firstLine="720"/>
        <w:jc w:val="both"/>
        <w:rPr>
          <w:sz w:val="24"/>
          <w:szCs w:val="24"/>
        </w:rPr>
      </w:pPr>
      <w:r w:rsidDel="00000000" w:rsidR="00000000" w:rsidRPr="00000000">
        <w:rPr>
          <w:sz w:val="24"/>
          <w:szCs w:val="24"/>
          <w:rtl w:val="0"/>
        </w:rPr>
        <w:t xml:space="preserve">Exibe checklist totalmente editável (criar, renomear e excluir itens) na ordem do trajeto (ex.: chave, ponto, marmita, fone, portão), 1 toque por item, conclusão em &lt; 60s, com campo "Saí às :" e botão Confirmar salvando horário. Botão [Editar lista] abre edição. Lembrete local configurável (15 minutos antes da hora escolhida), agendado pelo sistema de notificações e cancelado a cada mudança de horário. O texto do lembrete informa quantos itens do checklist ainda faltam, com validação de preenchimento conforme Pressman e Maxim (2021) para confiabilidade.</w:t>
      </w:r>
    </w:p>
    <w:p w:rsidR="00000000" w:rsidDel="00000000" w:rsidP="00000000" w:rsidRDefault="00000000" w:rsidRPr="00000000" w14:paraId="000000A4">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A5">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b w:val="1"/>
          <w:bCs w:val="1"/>
          <w:sz w:val="24"/>
          <w:szCs w:val="24"/>
        </w:rPr>
      </w:pPr>
      <w:bookmarkStart w:colFirst="0" w:colLast="0" w:name="_lyynrvhskj0r" w:id="22"/>
      <w:bookmarkEnd w:id="22"/>
      <w:r w:rsidDel="00000000" w:rsidR="00000000" w:rsidRPr="00000000">
        <w:rPr>
          <w:b w:val="1"/>
          <w:bCs w:val="1"/>
          <w:sz w:val="24"/>
          <w:szCs w:val="24"/>
          <w:rtl w:val="0"/>
        </w:rPr>
        <w:t xml:space="preserve">6.4 Timer Pomodoro de 25 Minutos</w:t>
      </w:r>
    </w:p>
    <w:p w:rsidR="00000000" w:rsidDel="00000000" w:rsidP="00000000" w:rsidRDefault="00000000" w:rsidRPr="00000000" w14:paraId="000000A6">
      <w:pPr>
        <w:spacing w:after="240" w:before="240" w:line="360" w:lineRule="auto"/>
        <w:ind w:firstLine="720"/>
        <w:jc w:val="both"/>
        <w:rPr>
          <w:sz w:val="24"/>
          <w:szCs w:val="24"/>
        </w:rPr>
      </w:pPr>
      <w:r w:rsidDel="00000000" w:rsidR="00000000" w:rsidRPr="00000000">
        <w:rPr>
          <w:sz w:val="24"/>
          <w:szCs w:val="24"/>
          <w:rtl w:val="0"/>
        </w:rPr>
        <w:t xml:space="preserve">Contagem regressiva visual 25:00 por tarefa com Iniciar/Pausar sem resetar ao trocar de aba (estado preservado). Ao encerrar, abre uma folha com o progresso do dia no formato x/3 concluídas e as prioridades que continuam em aberto, para escolher qual atacar em seguida, sem interromper o foco. A folha não sugere tarefas novas: oferece as que já foram escolhidas pelo usuário, e convida a uma pausa quando as três estão concluídas.</w:t>
      </w:r>
    </w:p>
    <w:p w:rsidR="00000000" w:rsidDel="00000000" w:rsidP="00000000" w:rsidRDefault="00000000" w:rsidRPr="00000000" w14:paraId="000000A7">
      <w:pPr>
        <w:pStyle w:val="Heading1"/>
        <w:keepNext w:val="0"/>
        <w:keepLines w:val="0"/>
        <w:spacing w:before="480" w:lineRule="auto"/>
        <w:ind w:firstLine="720"/>
        <w:rPr>
          <w:b w:val="1"/>
          <w:bCs w:val="1"/>
          <w:sz w:val="24"/>
          <w:szCs w:val="24"/>
        </w:rPr>
      </w:pPr>
      <w:bookmarkStart w:colFirst="0" w:colLast="0" w:name="_hkf9worz6n5k" w:id="23"/>
      <w:bookmarkEnd w:id="23"/>
      <w:r w:rsidDel="00000000" w:rsidR="00000000" w:rsidRPr="00000000">
        <w:rPr>
          <w:b w:val="1"/>
          <w:bCs w:val="1"/>
          <w:sz w:val="24"/>
          <w:szCs w:val="24"/>
          <w:rtl w:val="0"/>
        </w:rPr>
        <w:t xml:space="preserve">6.5 Revisão Semanal</w:t>
      </w:r>
    </w:p>
    <w:p w:rsidR="00000000" w:rsidDel="00000000" w:rsidP="00000000" w:rsidRDefault="00000000" w:rsidRPr="00000000" w14:paraId="000000A8">
      <w:pPr>
        <w:spacing w:after="240" w:before="240" w:line="360" w:lineRule="auto"/>
        <w:ind w:firstLine="720"/>
        <w:jc w:val="both"/>
        <w:rPr>
          <w:sz w:val="24"/>
          <w:szCs w:val="24"/>
        </w:rPr>
      </w:pPr>
      <w:r w:rsidDel="00000000" w:rsidR="00000000" w:rsidRPr="00000000">
        <w:rPr>
          <w:sz w:val="24"/>
          <w:szCs w:val="24"/>
          <w:rtl w:val="0"/>
        </w:rPr>
        <w:t xml:space="preserve">Exibe o resumo da semana: dias com inbox zerado sobre sete, saídas registradas e horário médio de saída (ex.: 8h07), com campo para um ajuste escrito da semana seguinte e a troca de perfil. Os ajustes anteriores ficam guardados e consultáveis. Os dados vêm do SQLite e são apresentados em tempo real.</w:t>
      </w:r>
    </w:p>
    <w:p w:rsidR="00000000" w:rsidDel="00000000" w:rsidP="00000000" w:rsidRDefault="00000000" w:rsidRPr="00000000" w14:paraId="000000A9">
      <w:pPr>
        <w:pStyle w:val="Heading1"/>
        <w:keepNext w:val="0"/>
        <w:keepLines w:val="0"/>
        <w:spacing w:before="480" w:lineRule="auto"/>
        <w:ind w:firstLine="720"/>
        <w:rPr>
          <w:b w:val="1"/>
          <w:bCs w:val="1"/>
          <w:sz w:val="24"/>
          <w:szCs w:val="24"/>
        </w:rPr>
      </w:pPr>
      <w:bookmarkStart w:colFirst="0" w:colLast="0" w:name="_8wvkhoia9304" w:id="24"/>
      <w:bookmarkEnd w:id="24"/>
      <w:r w:rsidDel="00000000" w:rsidR="00000000" w:rsidRPr="00000000">
        <w:rPr>
          <w:b w:val="1"/>
          <w:bCs w:val="1"/>
          <w:sz w:val="24"/>
          <w:szCs w:val="24"/>
          <w:rtl w:val="0"/>
        </w:rPr>
        <w:t xml:space="preserve">6.6 Integração local com banco de dados</w:t>
      </w:r>
    </w:p>
    <w:p w:rsidR="00000000" w:rsidDel="00000000" w:rsidP="00000000" w:rsidRDefault="00000000" w:rsidRPr="00000000" w14:paraId="000000AA">
      <w:pPr>
        <w:rPr/>
      </w:pPr>
      <w:r w:rsidDel="00000000" w:rsidR="00000000" w:rsidRPr="00000000">
        <w:rPr>
          <w:rtl w:val="0"/>
        </w:rPr>
        <w:t xml:space="preserve">A comunicação é contínua e local: componentes enviam comandos ao DatabaseSingleton que executa SQL e retorna para interface, separando front e persistência. Foram implementadas operações GET (getInboxItems, getHojeItems com JOIN), POST (insert), PUT (toggle checked) e DELETE, com tratamento de erro MAX_ITEMS e logs com traceId. Segundo Sommerville (2019), a integração entre componentes é essencial para comunicação eficiente, confiabilidade e desempenho.</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 estrutura é dinâmica, escalável e facilita manutenção e futuras features (backend no TCC 2).</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keepNext w:val="0"/>
        <w:keepLines w:val="0"/>
        <w:numPr>
          <w:ilvl w:val="0"/>
          <w:numId w:val="1"/>
        </w:numPr>
        <w:spacing w:before="480" w:lineRule="auto"/>
        <w:ind w:left="1440" w:hanging="360"/>
        <w:rPr>
          <w:b w:val="1"/>
          <w:bCs w:val="1"/>
          <w:sz w:val="24"/>
          <w:szCs w:val="24"/>
          <w:u w:val="none"/>
        </w:rPr>
      </w:pPr>
      <w:bookmarkStart w:colFirst="0" w:colLast="0" w:name="_tbqk6fywqc9a" w:id="25"/>
      <w:bookmarkEnd w:id="25"/>
      <w:r w:rsidDel="00000000" w:rsidR="00000000" w:rsidRPr="00000000">
        <w:rPr>
          <w:b w:val="1"/>
          <w:bCs w:val="1"/>
          <w:sz w:val="24"/>
          <w:szCs w:val="24"/>
          <w:rtl w:val="0"/>
        </w:rPr>
        <w:t xml:space="preserve">CONCLUSÃO</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pacing w:after="240" w:before="240" w:line="360" w:lineRule="auto"/>
        <w:ind w:firstLine="720"/>
        <w:jc w:val="both"/>
        <w:rPr>
          <w:sz w:val="24"/>
          <w:szCs w:val="24"/>
        </w:rPr>
      </w:pPr>
      <w:r w:rsidDel="00000000" w:rsidR="00000000" w:rsidRPr="00000000">
        <w:rPr>
          <w:sz w:val="24"/>
          <w:szCs w:val="24"/>
          <w:rtl w:val="0"/>
        </w:rPr>
        <w:t xml:space="preserve">O desenvolvimento do Projeto Integrador possibilitou a aplicação prática dos conhecimentos adquiridos ao longo do curso, promovendo a integração entre Programação para Dispositivos Móveis I, Programação Orientada a Objetos, Tópicos Avançados e Avaliação de Software, e proporcionando experiência próxima da realidade do mercado com restrição real de prazo (6 semanas), equipe de 2, orçamento zero e stack travada.</w:t>
      </w:r>
    </w:p>
    <w:p w:rsidR="00000000" w:rsidDel="00000000" w:rsidP="00000000" w:rsidRDefault="00000000" w:rsidRPr="00000000" w14:paraId="000000B1">
      <w:pPr>
        <w:spacing w:after="240" w:before="240" w:line="360" w:lineRule="auto"/>
        <w:ind w:firstLine="720"/>
        <w:jc w:val="both"/>
        <w:rPr>
          <w:sz w:val="24"/>
          <w:szCs w:val="24"/>
        </w:rPr>
      </w:pPr>
      <w:r w:rsidDel="00000000" w:rsidR="00000000" w:rsidRPr="00000000">
        <w:rPr>
          <w:rFonts w:ascii="Arial Unicode MS" w:cs="Arial Unicode MS" w:eastAsia="Arial Unicode MS" w:hAnsi="Arial Unicode MS"/>
          <w:sz w:val="24"/>
          <w:szCs w:val="24"/>
          <w:rtl w:val="0"/>
        </w:rPr>
        <w:t xml:space="preserve">O sistema apresentou-se como solução viável para adultos com rotina variável e dificuldades de memória prospectiva ao combinar captura &lt; 10s, limite de 3 no Hoje com barra visual, checklist de porta ≤ 5 e Pomodoro 25 min, tudo 100% local em português, validado por 7 critérios de aceite e protótipo navegável.</w:t>
      </w:r>
    </w:p>
    <w:p w:rsidR="00000000" w:rsidDel="00000000" w:rsidP="00000000" w:rsidRDefault="00000000" w:rsidRPr="00000000" w14:paraId="000000B2">
      <w:pPr>
        <w:spacing w:after="240" w:before="240" w:line="360" w:lineRule="auto"/>
        <w:ind w:firstLine="720"/>
        <w:jc w:val="both"/>
        <w:rPr>
          <w:sz w:val="24"/>
          <w:szCs w:val="24"/>
        </w:rPr>
      </w:pPr>
      <w:r w:rsidDel="00000000" w:rsidR="00000000" w:rsidRPr="00000000">
        <w:rPr>
          <w:sz w:val="24"/>
          <w:szCs w:val="24"/>
          <w:rtl w:val="0"/>
        </w:rPr>
        <w:t xml:space="preserve">Como trabalhos futuros ficam: backend com sincronização segura, IA para sugerir as 3 do Hoje, gamificação leve não monetizada, expansão iOS e wearable, citados em 1 frase como escala TCC 2 sem comprometer escopo atual. O projeto reforçou a interdisciplinaridade como diferencial competitivo e base reutilizável para evolução.</w:t>
      </w:r>
    </w:p>
    <w:p w:rsidR="00000000" w:rsidDel="00000000" w:rsidP="00000000" w:rsidRDefault="00000000" w:rsidRPr="00000000" w14:paraId="000000B3">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720"/>
        <w:jc w:val="left"/>
        <w:rPr>
          <w:b w:val="1"/>
          <w:bCs w:val="1"/>
          <w:sz w:val="24"/>
          <w:szCs w:val="24"/>
        </w:rPr>
      </w:pPr>
      <w:bookmarkStart w:colFirst="0" w:colLast="0" w:name="_dkjumtc5946y" w:id="26"/>
      <w:bookmarkEnd w:id="26"/>
      <w:r w:rsidDel="00000000" w:rsidR="00000000" w:rsidRPr="00000000">
        <w:rPr>
          <w:b w:val="1"/>
          <w:bCs w:val="1"/>
          <w:sz w:val="24"/>
          <w:szCs w:val="24"/>
          <w:rtl w:val="0"/>
        </w:rPr>
        <w:t xml:space="preserve">REFERÊNCIAS</w:t>
      </w:r>
    </w:p>
    <w:p w:rsidR="00000000" w:rsidDel="00000000" w:rsidP="00000000" w:rsidRDefault="00000000" w:rsidRPr="00000000" w14:paraId="000000B4">
      <w:pPr>
        <w:spacing w:after="120" w:line="240" w:lineRule="auto"/>
        <w:rPr>
          <w:sz w:val="20"/>
          <w:szCs w:val="20"/>
        </w:rPr>
      </w:pPr>
      <w:r w:rsidDel="00000000" w:rsidR="00000000" w:rsidRPr="00000000">
        <w:rPr>
          <w:sz w:val="24"/>
          <w:szCs w:val="24"/>
          <w:rtl w:val="0"/>
        </w:rPr>
        <w:t xml:space="preserve">ALLEN, David. </w:t>
      </w:r>
      <w:r w:rsidDel="00000000" w:rsidR="00000000" w:rsidRPr="00000000">
        <w:rPr>
          <w:b w:val="1"/>
          <w:bCs w:val="1"/>
          <w:sz w:val="24"/>
          <w:szCs w:val="24"/>
          <w:rtl w:val="0"/>
        </w:rPr>
        <w:t xml:space="preserve">Getting Things Done: a arte de fazer acontecer. </w:t>
      </w:r>
      <w:r w:rsidDel="00000000" w:rsidR="00000000" w:rsidRPr="00000000">
        <w:rPr>
          <w:sz w:val="24"/>
          <w:szCs w:val="24"/>
          <w:rtl w:val="0"/>
        </w:rPr>
        <w:t xml:space="preserve">Rio de Janeiro: Sextante, 2015.</w:t>
      </w:r>
      <w:r w:rsidDel="00000000" w:rsidR="00000000" w:rsidRPr="00000000">
        <w:rPr>
          <w:rtl w:val="0"/>
        </w:rPr>
      </w:r>
    </w:p>
    <w:p w:rsidR="00000000" w:rsidDel="00000000" w:rsidP="00000000" w:rsidRDefault="00000000" w:rsidRPr="00000000" w14:paraId="000000B5">
      <w:pPr>
        <w:spacing w:after="120" w:line="240" w:lineRule="auto"/>
        <w:rPr>
          <w:sz w:val="20"/>
          <w:szCs w:val="20"/>
        </w:rPr>
      </w:pPr>
      <w:r w:rsidDel="00000000" w:rsidR="00000000" w:rsidRPr="00000000">
        <w:rPr>
          <w:sz w:val="24"/>
          <w:szCs w:val="24"/>
          <w:rtl w:val="0"/>
        </w:rPr>
        <w:t xml:space="preserve">ASSOCIAÇÃO BRASILEIRA DE NORMAS TÉCNICAS. </w:t>
      </w:r>
      <w:r w:rsidDel="00000000" w:rsidR="00000000" w:rsidRPr="00000000">
        <w:rPr>
          <w:b w:val="1"/>
          <w:bCs w:val="1"/>
          <w:sz w:val="24"/>
          <w:szCs w:val="24"/>
          <w:rtl w:val="0"/>
        </w:rPr>
        <w:t xml:space="preserve">NBR 14724: informação e documentação – trabalhos acadêmicos – apresentação. </w:t>
      </w:r>
      <w:r w:rsidDel="00000000" w:rsidR="00000000" w:rsidRPr="00000000">
        <w:rPr>
          <w:sz w:val="24"/>
          <w:szCs w:val="24"/>
          <w:rtl w:val="0"/>
        </w:rPr>
        <w:t xml:space="preserve">Rio de Janeiro: ABNT, 2011.</w:t>
      </w:r>
      <w:r w:rsidDel="00000000" w:rsidR="00000000" w:rsidRPr="00000000">
        <w:rPr>
          <w:rtl w:val="0"/>
        </w:rPr>
      </w:r>
    </w:p>
    <w:p w:rsidR="00000000" w:rsidDel="00000000" w:rsidP="00000000" w:rsidRDefault="00000000" w:rsidRPr="00000000" w14:paraId="000000B6">
      <w:pPr>
        <w:spacing w:after="120" w:line="240" w:lineRule="auto"/>
        <w:rPr>
          <w:sz w:val="20"/>
          <w:szCs w:val="20"/>
        </w:rPr>
      </w:pPr>
      <w:r w:rsidDel="00000000" w:rsidR="00000000" w:rsidRPr="00000000">
        <w:rPr>
          <w:sz w:val="24"/>
          <w:szCs w:val="24"/>
          <w:rtl w:val="0"/>
        </w:rPr>
        <w:t xml:space="preserve">ASSOCIAÇÃO BRASILEIRA DE NORMAS TÉCNICAS. </w:t>
      </w:r>
      <w:r w:rsidDel="00000000" w:rsidR="00000000" w:rsidRPr="00000000">
        <w:rPr>
          <w:b w:val="1"/>
          <w:bCs w:val="1"/>
          <w:sz w:val="24"/>
          <w:szCs w:val="24"/>
          <w:rtl w:val="0"/>
        </w:rPr>
        <w:t xml:space="preserve">NBR 6023: informação e documentação – referências – elaboração. </w:t>
      </w:r>
      <w:r w:rsidDel="00000000" w:rsidR="00000000" w:rsidRPr="00000000">
        <w:rPr>
          <w:sz w:val="24"/>
          <w:szCs w:val="24"/>
          <w:rtl w:val="0"/>
        </w:rPr>
        <w:t xml:space="preserve">Rio de Janeiro: ABNT, 2018.</w:t>
      </w:r>
      <w:r w:rsidDel="00000000" w:rsidR="00000000" w:rsidRPr="00000000">
        <w:rPr>
          <w:rtl w:val="0"/>
        </w:rPr>
      </w:r>
    </w:p>
    <w:p w:rsidR="00000000" w:rsidDel="00000000" w:rsidP="00000000" w:rsidRDefault="00000000" w:rsidRPr="00000000" w14:paraId="000000B7">
      <w:pPr>
        <w:spacing w:after="120" w:line="240" w:lineRule="auto"/>
        <w:rPr>
          <w:sz w:val="20"/>
          <w:szCs w:val="20"/>
        </w:rPr>
      </w:pPr>
      <w:r w:rsidDel="00000000" w:rsidR="00000000" w:rsidRPr="00000000">
        <w:rPr>
          <w:sz w:val="24"/>
          <w:szCs w:val="24"/>
          <w:rtl w:val="0"/>
        </w:rPr>
        <w:t xml:space="preserve">ASSOCIAÇÃO BRASILEIRA DE NORMAS TÉCNICAS. </w:t>
      </w:r>
      <w:r w:rsidDel="00000000" w:rsidR="00000000" w:rsidRPr="00000000">
        <w:rPr>
          <w:b w:val="1"/>
          <w:bCs w:val="1"/>
          <w:sz w:val="24"/>
          <w:szCs w:val="24"/>
          <w:rtl w:val="0"/>
        </w:rPr>
        <w:t xml:space="preserve">NBR 10520: informação e documentação – citações em documentos – apresentação. </w:t>
      </w:r>
      <w:r w:rsidDel="00000000" w:rsidR="00000000" w:rsidRPr="00000000">
        <w:rPr>
          <w:sz w:val="24"/>
          <w:szCs w:val="24"/>
          <w:rtl w:val="0"/>
        </w:rPr>
        <w:t xml:space="preserve">Rio de Janeiro: ABNT, 2023.</w:t>
      </w:r>
      <w:r w:rsidDel="00000000" w:rsidR="00000000" w:rsidRPr="00000000">
        <w:rPr>
          <w:rtl w:val="0"/>
        </w:rPr>
      </w:r>
    </w:p>
    <w:p w:rsidR="00000000" w:rsidDel="00000000" w:rsidP="00000000" w:rsidRDefault="00000000" w:rsidRPr="00000000" w14:paraId="000000B8">
      <w:pPr>
        <w:spacing w:after="120" w:line="240" w:lineRule="auto"/>
        <w:rPr>
          <w:sz w:val="20"/>
          <w:szCs w:val="20"/>
        </w:rPr>
      </w:pPr>
      <w:r w:rsidDel="00000000" w:rsidR="00000000" w:rsidRPr="00000000">
        <w:rPr>
          <w:sz w:val="24"/>
          <w:szCs w:val="24"/>
          <w:rtl w:val="0"/>
        </w:rPr>
        <w:t xml:space="preserve">CHEN, X. J. et al. The effect of implementation intention on prospective memory: systematic and meta-analytic review.  </w:t>
      </w:r>
      <w:r w:rsidDel="00000000" w:rsidR="00000000" w:rsidRPr="00000000">
        <w:rPr>
          <w:b w:val="1"/>
          <w:bCs w:val="1"/>
          <w:sz w:val="24"/>
          <w:szCs w:val="24"/>
          <w:rtl w:val="0"/>
        </w:rPr>
        <w:t xml:space="preserve">Psychiatry Research, </w:t>
      </w:r>
      <w:r w:rsidDel="00000000" w:rsidR="00000000" w:rsidRPr="00000000">
        <w:rPr>
          <w:sz w:val="24"/>
          <w:szCs w:val="24"/>
          <w:rtl w:val="0"/>
        </w:rPr>
        <w:t xml:space="preserve">v. 226, p. 14-22, 2015.</w:t>
      </w:r>
      <w:r w:rsidDel="00000000" w:rsidR="00000000" w:rsidRPr="00000000">
        <w:rPr>
          <w:rtl w:val="0"/>
        </w:rPr>
      </w:r>
    </w:p>
    <w:p w:rsidR="00000000" w:rsidDel="00000000" w:rsidP="00000000" w:rsidRDefault="00000000" w:rsidRPr="00000000" w14:paraId="000000B9">
      <w:pPr>
        <w:spacing w:after="120" w:line="240" w:lineRule="auto"/>
        <w:rPr>
          <w:sz w:val="20"/>
          <w:szCs w:val="20"/>
        </w:rPr>
      </w:pPr>
      <w:r w:rsidDel="00000000" w:rsidR="00000000" w:rsidRPr="00000000">
        <w:rPr>
          <w:sz w:val="24"/>
          <w:szCs w:val="24"/>
          <w:rtl w:val="0"/>
        </w:rPr>
        <w:t xml:space="preserve">FAZENDA, Ivani Catarina Arantes. </w:t>
      </w:r>
      <w:r w:rsidDel="00000000" w:rsidR="00000000" w:rsidRPr="00000000">
        <w:rPr>
          <w:b w:val="1"/>
          <w:bCs w:val="1"/>
          <w:sz w:val="24"/>
          <w:szCs w:val="24"/>
          <w:rtl w:val="0"/>
        </w:rPr>
        <w:t xml:space="preserve">Integração e interdisciplinaridade no ensino brasileiro. </w:t>
      </w:r>
      <w:r w:rsidDel="00000000" w:rsidR="00000000" w:rsidRPr="00000000">
        <w:rPr>
          <w:sz w:val="24"/>
          <w:szCs w:val="24"/>
          <w:rtl w:val="0"/>
        </w:rPr>
        <w:t xml:space="preserve">6. ed. São Paulo: Loyola, 2011.</w:t>
      </w:r>
      <w:r w:rsidDel="00000000" w:rsidR="00000000" w:rsidRPr="00000000">
        <w:rPr>
          <w:rtl w:val="0"/>
        </w:rPr>
      </w:r>
    </w:p>
    <w:p w:rsidR="00000000" w:rsidDel="00000000" w:rsidP="00000000" w:rsidRDefault="00000000" w:rsidRPr="00000000" w14:paraId="000000BA">
      <w:pPr>
        <w:spacing w:after="120" w:line="240" w:lineRule="auto"/>
        <w:rPr>
          <w:sz w:val="20"/>
          <w:szCs w:val="20"/>
        </w:rPr>
      </w:pPr>
      <w:r w:rsidDel="00000000" w:rsidR="00000000" w:rsidRPr="00000000">
        <w:rPr>
          <w:sz w:val="24"/>
          <w:szCs w:val="24"/>
          <w:rtl w:val="0"/>
        </w:rPr>
        <w:t xml:space="preserve">GOLLWITZER, P. M.; SHEERAN, P. Implementation intentions and goal achievement: a meta-analysis of effects and processes.  </w:t>
      </w:r>
      <w:r w:rsidDel="00000000" w:rsidR="00000000" w:rsidRPr="00000000">
        <w:rPr>
          <w:b w:val="1"/>
          <w:bCs w:val="1"/>
          <w:sz w:val="24"/>
          <w:szCs w:val="24"/>
          <w:rtl w:val="0"/>
        </w:rPr>
        <w:t xml:space="preserve">Advances in Experimental Social Psychology, </w:t>
      </w:r>
      <w:r w:rsidDel="00000000" w:rsidR="00000000" w:rsidRPr="00000000">
        <w:rPr>
          <w:sz w:val="24"/>
          <w:szCs w:val="24"/>
          <w:rtl w:val="0"/>
        </w:rPr>
        <w:t xml:space="preserve">v. 38, p. 69-119, 2006.</w:t>
      </w:r>
      <w:r w:rsidDel="00000000" w:rsidR="00000000" w:rsidRPr="00000000">
        <w:rPr>
          <w:rtl w:val="0"/>
        </w:rPr>
      </w:r>
    </w:p>
    <w:p w:rsidR="00000000" w:rsidDel="00000000" w:rsidP="00000000" w:rsidRDefault="00000000" w:rsidRPr="00000000" w14:paraId="000000BB">
      <w:pPr>
        <w:spacing w:after="120" w:line="240" w:lineRule="auto"/>
        <w:rPr>
          <w:sz w:val="20"/>
          <w:szCs w:val="20"/>
        </w:rPr>
      </w:pPr>
      <w:r w:rsidDel="00000000" w:rsidR="00000000" w:rsidRPr="00000000">
        <w:rPr>
          <w:sz w:val="24"/>
          <w:szCs w:val="24"/>
          <w:rtl w:val="0"/>
        </w:rPr>
        <w:t xml:space="preserve">JONES, W. E.; BENGE, J. F.; SCULLIN, M. K. Preserving prospective memory in daily life: systematic review and meta-analysis.  </w:t>
      </w:r>
      <w:r w:rsidDel="00000000" w:rsidR="00000000" w:rsidRPr="00000000">
        <w:rPr>
          <w:b w:val="1"/>
          <w:bCs w:val="1"/>
          <w:sz w:val="24"/>
          <w:szCs w:val="24"/>
          <w:rtl w:val="0"/>
        </w:rPr>
        <w:t xml:space="preserve">Neuropsychology, </w:t>
      </w:r>
      <w:r w:rsidDel="00000000" w:rsidR="00000000" w:rsidRPr="00000000">
        <w:rPr>
          <w:sz w:val="24"/>
          <w:szCs w:val="24"/>
          <w:rtl w:val="0"/>
        </w:rPr>
        <w:t xml:space="preserve">v. 35, n. 1, p. 123-140, 2021.</w:t>
      </w:r>
      <w:r w:rsidDel="00000000" w:rsidR="00000000" w:rsidRPr="00000000">
        <w:rPr>
          <w:rtl w:val="0"/>
        </w:rPr>
      </w:r>
    </w:p>
    <w:p w:rsidR="00000000" w:rsidDel="00000000" w:rsidP="00000000" w:rsidRDefault="00000000" w:rsidRPr="00000000" w14:paraId="000000BC">
      <w:pPr>
        <w:spacing w:after="120" w:line="240" w:lineRule="auto"/>
        <w:rPr>
          <w:sz w:val="20"/>
          <w:szCs w:val="20"/>
        </w:rPr>
      </w:pPr>
      <w:r w:rsidDel="00000000" w:rsidR="00000000" w:rsidRPr="00000000">
        <w:rPr>
          <w:sz w:val="24"/>
          <w:szCs w:val="24"/>
          <w:rtl w:val="0"/>
        </w:rPr>
        <w:t xml:space="preserve">KERZNER, Harold. </w:t>
      </w:r>
      <w:r w:rsidDel="00000000" w:rsidR="00000000" w:rsidRPr="00000000">
        <w:rPr>
          <w:b w:val="1"/>
          <w:bCs w:val="1"/>
          <w:sz w:val="24"/>
          <w:szCs w:val="24"/>
          <w:rtl w:val="0"/>
        </w:rPr>
        <w:t xml:space="preserve">Gestão de projetos: as melhores práticas. </w:t>
      </w:r>
      <w:r w:rsidDel="00000000" w:rsidR="00000000" w:rsidRPr="00000000">
        <w:rPr>
          <w:sz w:val="24"/>
          <w:szCs w:val="24"/>
          <w:rtl w:val="0"/>
        </w:rPr>
        <w:t xml:space="preserve">3. ed. Porto Alegre: Bookman, 2016.</w:t>
      </w:r>
      <w:r w:rsidDel="00000000" w:rsidR="00000000" w:rsidRPr="00000000">
        <w:rPr>
          <w:rtl w:val="0"/>
        </w:rPr>
      </w:r>
    </w:p>
    <w:p w:rsidR="00000000" w:rsidDel="00000000" w:rsidP="00000000" w:rsidRDefault="00000000" w:rsidRPr="00000000" w14:paraId="000000BD">
      <w:pPr>
        <w:spacing w:after="120" w:line="240" w:lineRule="auto"/>
        <w:rPr>
          <w:sz w:val="20"/>
          <w:szCs w:val="20"/>
        </w:rPr>
      </w:pPr>
      <w:r w:rsidDel="00000000" w:rsidR="00000000" w:rsidRPr="00000000">
        <w:rPr>
          <w:sz w:val="24"/>
          <w:szCs w:val="24"/>
          <w:rtl w:val="0"/>
        </w:rPr>
        <w:t xml:space="preserve">LAUDON, K. C.; LAUDON, J. P. </w:t>
      </w:r>
      <w:r w:rsidDel="00000000" w:rsidR="00000000" w:rsidRPr="00000000">
        <w:rPr>
          <w:b w:val="1"/>
          <w:bCs w:val="1"/>
          <w:sz w:val="24"/>
          <w:szCs w:val="24"/>
          <w:rtl w:val="0"/>
        </w:rPr>
        <w:t xml:space="preserve">Sistemas de informações gerenciais. </w:t>
      </w:r>
      <w:r w:rsidDel="00000000" w:rsidR="00000000" w:rsidRPr="00000000">
        <w:rPr>
          <w:sz w:val="24"/>
          <w:szCs w:val="24"/>
          <w:rtl w:val="0"/>
        </w:rPr>
        <w:t xml:space="preserve">11. ed. São Paulo: Pearson, 2014.</w:t>
      </w:r>
      <w:r w:rsidDel="00000000" w:rsidR="00000000" w:rsidRPr="00000000">
        <w:rPr>
          <w:rtl w:val="0"/>
        </w:rPr>
      </w:r>
    </w:p>
    <w:p w:rsidR="00000000" w:rsidDel="00000000" w:rsidP="00000000" w:rsidRDefault="00000000" w:rsidRPr="00000000" w14:paraId="000000BE">
      <w:pPr>
        <w:spacing w:after="120" w:line="240" w:lineRule="auto"/>
        <w:rPr>
          <w:sz w:val="20"/>
          <w:szCs w:val="20"/>
        </w:rPr>
      </w:pPr>
      <w:r w:rsidDel="00000000" w:rsidR="00000000" w:rsidRPr="00000000">
        <w:rPr>
          <w:sz w:val="24"/>
          <w:szCs w:val="24"/>
          <w:rtl w:val="0"/>
        </w:rPr>
        <w:t xml:space="preserve">MCKEOWN, Greg. </w:t>
      </w:r>
      <w:r w:rsidDel="00000000" w:rsidR="00000000" w:rsidRPr="00000000">
        <w:rPr>
          <w:b w:val="1"/>
          <w:bCs w:val="1"/>
          <w:sz w:val="24"/>
          <w:szCs w:val="24"/>
          <w:rtl w:val="0"/>
        </w:rPr>
        <w:t xml:space="preserve">Essencialismo: o jeito indispensável de fazer menos e realizar mais. </w:t>
      </w:r>
      <w:r w:rsidDel="00000000" w:rsidR="00000000" w:rsidRPr="00000000">
        <w:rPr>
          <w:sz w:val="24"/>
          <w:szCs w:val="24"/>
          <w:rtl w:val="0"/>
        </w:rPr>
        <w:t xml:space="preserve">Rio de Janeiro: Elsevier, 2014.</w:t>
      </w:r>
      <w:r w:rsidDel="00000000" w:rsidR="00000000" w:rsidRPr="00000000">
        <w:rPr>
          <w:rtl w:val="0"/>
        </w:rPr>
      </w:r>
    </w:p>
    <w:p w:rsidR="00000000" w:rsidDel="00000000" w:rsidP="00000000" w:rsidRDefault="00000000" w:rsidRPr="00000000" w14:paraId="000000BF">
      <w:pPr>
        <w:spacing w:after="120" w:line="240" w:lineRule="auto"/>
        <w:rPr>
          <w:sz w:val="20"/>
          <w:szCs w:val="20"/>
        </w:rPr>
      </w:pPr>
      <w:r w:rsidDel="00000000" w:rsidR="00000000" w:rsidRPr="00000000">
        <w:rPr>
          <w:sz w:val="24"/>
          <w:szCs w:val="24"/>
          <w:rtl w:val="0"/>
        </w:rPr>
        <w:t xml:space="preserve">NIELSEN, Jakob. </w:t>
      </w:r>
      <w:r w:rsidDel="00000000" w:rsidR="00000000" w:rsidRPr="00000000">
        <w:rPr>
          <w:b w:val="1"/>
          <w:bCs w:val="1"/>
          <w:sz w:val="24"/>
          <w:szCs w:val="24"/>
          <w:rtl w:val="0"/>
        </w:rPr>
        <w:t xml:space="preserve">Usabilidade na Web. </w:t>
      </w:r>
      <w:r w:rsidDel="00000000" w:rsidR="00000000" w:rsidRPr="00000000">
        <w:rPr>
          <w:sz w:val="24"/>
          <w:szCs w:val="24"/>
          <w:rtl w:val="0"/>
        </w:rPr>
        <w:t xml:space="preserve">Rio de Janeiro: Elsevier, 2012.</w:t>
      </w:r>
      <w:r w:rsidDel="00000000" w:rsidR="00000000" w:rsidRPr="00000000">
        <w:rPr>
          <w:rtl w:val="0"/>
        </w:rPr>
      </w:r>
    </w:p>
    <w:p w:rsidR="00000000" w:rsidDel="00000000" w:rsidP="00000000" w:rsidRDefault="00000000" w:rsidRPr="00000000" w14:paraId="000000C0">
      <w:pPr>
        <w:spacing w:after="120" w:line="240" w:lineRule="auto"/>
        <w:rPr>
          <w:sz w:val="20"/>
          <w:szCs w:val="20"/>
        </w:rPr>
      </w:pPr>
      <w:r w:rsidDel="00000000" w:rsidR="00000000" w:rsidRPr="00000000">
        <w:rPr>
          <w:sz w:val="24"/>
          <w:szCs w:val="24"/>
          <w:rtl w:val="0"/>
        </w:rPr>
        <w:t xml:space="preserve">PRESSMAN, Roger S.; MAXIM, Bruce R. </w:t>
      </w:r>
      <w:r w:rsidDel="00000000" w:rsidR="00000000" w:rsidRPr="00000000">
        <w:rPr>
          <w:b w:val="1"/>
          <w:bCs w:val="1"/>
          <w:sz w:val="24"/>
          <w:szCs w:val="24"/>
          <w:rtl w:val="0"/>
        </w:rPr>
        <w:t xml:space="preserve">Engenharia de software: uma abordagem profissional. </w:t>
      </w:r>
      <w:r w:rsidDel="00000000" w:rsidR="00000000" w:rsidRPr="00000000">
        <w:rPr>
          <w:sz w:val="24"/>
          <w:szCs w:val="24"/>
          <w:rtl w:val="0"/>
        </w:rPr>
        <w:t xml:space="preserve">9. ed. Porto Alegre: AMGH, 2021.</w:t>
      </w:r>
      <w:r w:rsidDel="00000000" w:rsidR="00000000" w:rsidRPr="00000000">
        <w:rPr>
          <w:rtl w:val="0"/>
        </w:rPr>
      </w:r>
    </w:p>
    <w:p w:rsidR="00000000" w:rsidDel="00000000" w:rsidP="00000000" w:rsidRDefault="00000000" w:rsidRPr="00000000" w14:paraId="000000C1">
      <w:pPr>
        <w:spacing w:after="120" w:line="240" w:lineRule="auto"/>
        <w:rPr>
          <w:sz w:val="20"/>
          <w:szCs w:val="20"/>
        </w:rPr>
      </w:pPr>
      <w:r w:rsidDel="00000000" w:rsidR="00000000" w:rsidRPr="00000000">
        <w:rPr>
          <w:sz w:val="24"/>
          <w:szCs w:val="24"/>
          <w:rtl w:val="0"/>
        </w:rPr>
        <w:t xml:space="preserve">SOMMERVILLE, Ian. </w:t>
      </w:r>
      <w:r w:rsidDel="00000000" w:rsidR="00000000" w:rsidRPr="00000000">
        <w:rPr>
          <w:b w:val="1"/>
          <w:bCs w:val="1"/>
          <w:sz w:val="24"/>
          <w:szCs w:val="24"/>
          <w:rtl w:val="0"/>
        </w:rPr>
        <w:t xml:space="preserve">Engenharia de software. </w:t>
      </w:r>
      <w:r w:rsidDel="00000000" w:rsidR="00000000" w:rsidRPr="00000000">
        <w:rPr>
          <w:sz w:val="24"/>
          <w:szCs w:val="24"/>
          <w:rtl w:val="0"/>
        </w:rPr>
        <w:t xml:space="preserve">10. ed. São Paulo: Pearson, 2019.</w:t>
      </w:r>
      <w:r w:rsidDel="00000000" w:rsidR="00000000" w:rsidRPr="00000000">
        <w:rPr>
          <w:rtl w:val="0"/>
        </w:rPr>
      </w:r>
    </w:p>
    <w:p w:rsidR="00000000" w:rsidDel="00000000" w:rsidP="00000000" w:rsidRDefault="00000000" w:rsidRPr="00000000" w14:paraId="000000C2">
      <w:pPr>
        <w:spacing w:after="120" w:line="240" w:lineRule="auto"/>
        <w:rPr>
          <w:sz w:val="24"/>
          <w:szCs w:val="24"/>
        </w:rPr>
      </w:pPr>
      <w:r w:rsidDel="00000000" w:rsidR="00000000" w:rsidRPr="00000000">
        <w:rPr>
          <w:sz w:val="24"/>
          <w:szCs w:val="24"/>
          <w:rtl w:val="0"/>
        </w:rPr>
        <w:t xml:space="preserve">VARGAS, Ricardo Viana. </w:t>
      </w:r>
      <w:r w:rsidDel="00000000" w:rsidR="00000000" w:rsidRPr="00000000">
        <w:rPr>
          <w:b w:val="1"/>
          <w:bCs w:val="1"/>
          <w:sz w:val="24"/>
          <w:szCs w:val="24"/>
          <w:rtl w:val="0"/>
        </w:rPr>
        <w:t xml:space="preserve">Gerenciamento de projetos. </w:t>
      </w:r>
      <w:r w:rsidDel="00000000" w:rsidR="00000000" w:rsidRPr="00000000">
        <w:rPr>
          <w:sz w:val="24"/>
          <w:szCs w:val="24"/>
          <w:rtl w:val="0"/>
        </w:rPr>
        <w:t xml:space="preserve">8. ed. Rio de Janeiro: Brasport, 2016.</w:t>
      </w:r>
      <w:r w:rsidDel="00000000" w:rsidR="00000000" w:rsidRPr="00000000">
        <w:rPr>
          <w:rtl w:val="0"/>
        </w:rPr>
      </w:r>
    </w:p>
    <w:sectPr>
      <w:headerReference r:id="rId7" w:type="default"/>
      <w:footerReference r:id="rId8" w:type="default"/>
      <w:pgSz w:h="16838" w:w="11906" w:orient="portrait"/>
      <w:pgMar w:bottom="1133.8582677165355" w:top="1700.7874015748032"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