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Patristica App — Plano de Projeto (Versão Final Corrigida)</w:t>
      </w:r>
    </w:p>
    <w:p>
      <w:r>
        <w:rPr>
          <w:b/>
        </w:rPr>
        <w:t>METODOLOGIA (ATUALIZADA)</w:t>
      </w:r>
    </w:p>
    <w:p>
      <w:r>
        <w:t>O sistema seguirá as seguintes etapas:</w:t>
        <w:br/>
        <w:br/>
        <w:t>- Coleta de dados (Migne, Vatican.va, New Advent)</w:t>
        <w:br/>
        <w:t>- Extração de texto (OCR quando necessário)</w:t>
        <w:br/>
        <w:t>- Segmentação por capítulos, seções e trechos</w:t>
        <w:br/>
        <w:t>- Indexação textual e semântica</w:t>
        <w:br/>
        <w:t>- Criação de metadados estruturados</w:t>
        <w:br/>
        <w:br/>
        <w:t>Tratamento de múltiplas versões:</w:t>
        <w:br/>
        <w:t>O sistema manterá versões distintas da mesma obra (edições, traduções e variantes textuais) indexadas separadamente.</w:t>
        <w:br/>
        <w:t>Cada versão possuirá seus próprios metadados (idioma, edição, fonte, etc.).</w:t>
        <w:br/>
        <w:t>Ao retornar um resultado, o sistema informará explicitamente ao usuário qual versão foi utilizada na correspondência encontrada, evitando ambiguidades entre traduções e edições diferentes.</w:t>
        <w:br/>
      </w:r>
    </w:p>
    <w:p>
      <w:r>
        <w:rPr>
          <w:b/>
        </w:rPr>
        <w:t>REFERÊNCIA MIGNÉ (ATUALIZADA)</w:t>
      </w:r>
    </w:p>
    <w:p>
      <w:r>
        <w:t>A Patrologia Migne utiliza colunas (não páginas) como padrão de referência.</w:t>
        <w:br/>
        <w:br/>
        <w:t>O sistema realizará um mapeamento estruturado:</w:t>
        <w:br/>
        <w:t>coluna → página PDF → posição visual no documento.</w:t>
        <w:br/>
        <w:br/>
        <w:t>Esse mapeamento será feito durante a fase de ingestão dos dados e armazenado como metadado estruturado.</w:t>
        <w:br/>
        <w:t>Dessa forma, a localização do trecho será imediata no momento da consulta, sem necessidade de cálculo em tempo real.</w:t>
        <w:br/>
        <w:br/>
        <w:t>Isso garante precisão e performance ao direcionar o usuário diretamente ao trecho exato da obra.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