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C619" w14:textId="77777777" w:rsidR="00014DFC" w:rsidRPr="00C4121A" w:rsidRDefault="00000000">
      <w:pPr>
        <w:jc w:val="center"/>
        <w:rPr>
          <w:rFonts w:asciiTheme="majorHAnsi" w:hAnsiTheme="majorHAnsi" w:cstheme="majorHAnsi"/>
        </w:rPr>
      </w:pPr>
      <w:r w:rsidRPr="00C4121A">
        <w:rPr>
          <w:rFonts w:asciiTheme="majorHAnsi" w:hAnsiTheme="majorHAnsi" w:cstheme="majorHAnsi"/>
          <w:b/>
          <w:sz w:val="32"/>
        </w:rPr>
        <w:t>PROPOSTA DE SUMÁRIO</w:t>
      </w:r>
      <w:r w:rsidRPr="00C4121A">
        <w:rPr>
          <w:rFonts w:asciiTheme="majorHAnsi" w:hAnsiTheme="majorHAnsi" w:cstheme="majorHAnsi"/>
          <w:b/>
          <w:sz w:val="32"/>
        </w:rPr>
        <w:br/>
      </w:r>
    </w:p>
    <w:p w14:paraId="42076C66" w14:textId="77777777" w:rsidR="00014DFC" w:rsidRPr="00C4121A" w:rsidRDefault="00000000">
      <w:pPr>
        <w:jc w:val="center"/>
        <w:rPr>
          <w:rFonts w:asciiTheme="majorHAnsi" w:hAnsiTheme="majorHAnsi" w:cstheme="majorHAnsi"/>
        </w:rPr>
      </w:pPr>
      <w:r w:rsidRPr="00C4121A">
        <w:rPr>
          <w:rFonts w:asciiTheme="majorHAnsi" w:hAnsiTheme="majorHAnsi" w:cstheme="majorHAnsi"/>
          <w:b/>
          <w:sz w:val="26"/>
        </w:rPr>
        <w:t>TCC – Mateus Diniz Gottardi</w:t>
      </w:r>
    </w:p>
    <w:p w14:paraId="31D64B30" w14:textId="52CB8B12" w:rsidR="00014DFC" w:rsidRPr="00C4121A" w:rsidRDefault="00014DFC">
      <w:pPr>
        <w:rPr>
          <w:rFonts w:asciiTheme="majorHAnsi" w:hAnsiTheme="majorHAnsi" w:cstheme="maj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4DFC" w:rsidRPr="00C4121A" w14:paraId="0868A89D" w14:textId="77777777">
        <w:tc>
          <w:tcPr>
            <w:tcW w:w="2880" w:type="dxa"/>
          </w:tcPr>
          <w:p w14:paraId="050F4AE1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Seção</w:t>
            </w:r>
          </w:p>
        </w:tc>
        <w:tc>
          <w:tcPr>
            <w:tcW w:w="2880" w:type="dxa"/>
          </w:tcPr>
          <w:p w14:paraId="36B8566E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2880" w:type="dxa"/>
          </w:tcPr>
          <w:p w14:paraId="58D898BE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Estimativa de páginas</w:t>
            </w:r>
          </w:p>
        </w:tc>
      </w:tr>
      <w:tr w:rsidR="00014DFC" w:rsidRPr="00C4121A" w14:paraId="571A959D" w14:textId="77777777">
        <w:tc>
          <w:tcPr>
            <w:tcW w:w="2880" w:type="dxa"/>
          </w:tcPr>
          <w:p w14:paraId="32193E9E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1 Introdução</w:t>
            </w:r>
          </w:p>
        </w:tc>
        <w:tc>
          <w:tcPr>
            <w:tcW w:w="2880" w:type="dxa"/>
          </w:tcPr>
          <w:p w14:paraId="0D83F3FD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Contextualização do problema, motivação, objetivos, justificativa e organização da monografia.</w:t>
            </w:r>
          </w:p>
        </w:tc>
        <w:tc>
          <w:tcPr>
            <w:tcW w:w="2880" w:type="dxa"/>
          </w:tcPr>
          <w:p w14:paraId="1A33FA6B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3 a 6</w:t>
            </w:r>
          </w:p>
        </w:tc>
      </w:tr>
      <w:tr w:rsidR="00014DFC" w:rsidRPr="00C4121A" w14:paraId="3ED9EF27" w14:textId="77777777">
        <w:tc>
          <w:tcPr>
            <w:tcW w:w="2880" w:type="dxa"/>
          </w:tcPr>
          <w:p w14:paraId="31EA9176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Fundamentação Teórica</w:t>
            </w:r>
          </w:p>
        </w:tc>
        <w:tc>
          <w:tcPr>
            <w:tcW w:w="2880" w:type="dxa"/>
          </w:tcPr>
          <w:p w14:paraId="0EDB2526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Apresentação dos conceitos fundamentais utilizados no trabalho.</w:t>
            </w:r>
          </w:p>
        </w:tc>
        <w:tc>
          <w:tcPr>
            <w:tcW w:w="2880" w:type="dxa"/>
          </w:tcPr>
          <w:p w14:paraId="082CEF03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1 a 2</w:t>
            </w:r>
          </w:p>
        </w:tc>
      </w:tr>
      <w:tr w:rsidR="00014DFC" w:rsidRPr="00C4121A" w14:paraId="1CFD74CA" w14:textId="77777777">
        <w:tc>
          <w:tcPr>
            <w:tcW w:w="2880" w:type="dxa"/>
          </w:tcPr>
          <w:p w14:paraId="49B87353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2.1 Sistemas de Recomendação</w:t>
            </w:r>
          </w:p>
        </w:tc>
        <w:tc>
          <w:tcPr>
            <w:tcW w:w="2880" w:type="dxa"/>
          </w:tcPr>
          <w:p w14:paraId="442D0DEB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Conceitos básicos, aplicações em E-commerce e desafios atuais.</w:t>
            </w:r>
          </w:p>
        </w:tc>
        <w:tc>
          <w:tcPr>
            <w:tcW w:w="2880" w:type="dxa"/>
          </w:tcPr>
          <w:p w14:paraId="0F7BD740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3</w:t>
            </w:r>
          </w:p>
        </w:tc>
      </w:tr>
      <w:tr w:rsidR="00014DFC" w:rsidRPr="00C4121A" w14:paraId="77AB4AB7" w14:textId="77777777">
        <w:tc>
          <w:tcPr>
            <w:tcW w:w="2880" w:type="dxa"/>
          </w:tcPr>
          <w:p w14:paraId="4276283F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2.2 Filtragem Colaborativa e Baseada em Conteúdo</w:t>
            </w:r>
          </w:p>
        </w:tc>
        <w:tc>
          <w:tcPr>
            <w:tcW w:w="2880" w:type="dxa"/>
          </w:tcPr>
          <w:p w14:paraId="49F2E1F0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Técnicas tradicionais de recomendação e limitações.</w:t>
            </w:r>
          </w:p>
        </w:tc>
        <w:tc>
          <w:tcPr>
            <w:tcW w:w="2880" w:type="dxa"/>
          </w:tcPr>
          <w:p w14:paraId="05D280FE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3</w:t>
            </w:r>
          </w:p>
        </w:tc>
      </w:tr>
      <w:tr w:rsidR="00014DFC" w:rsidRPr="00C4121A" w14:paraId="6A1D9128" w14:textId="77777777">
        <w:tc>
          <w:tcPr>
            <w:tcW w:w="2880" w:type="dxa"/>
          </w:tcPr>
          <w:p w14:paraId="015E4266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2.3 Lógica Fuzzy</w:t>
            </w:r>
          </w:p>
        </w:tc>
        <w:tc>
          <w:tcPr>
            <w:tcW w:w="2880" w:type="dxa"/>
          </w:tcPr>
          <w:p w14:paraId="1825F688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Conceitos de pertinência, inferência fuzzy e representação de preferências graduais.</w:t>
            </w:r>
          </w:p>
        </w:tc>
        <w:tc>
          <w:tcPr>
            <w:tcW w:w="2880" w:type="dxa"/>
          </w:tcPr>
          <w:p w14:paraId="036F9115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3 a 5</w:t>
            </w:r>
          </w:p>
        </w:tc>
      </w:tr>
      <w:tr w:rsidR="00014DFC" w:rsidRPr="00C4121A" w14:paraId="16CC89BA" w14:textId="77777777">
        <w:tc>
          <w:tcPr>
            <w:tcW w:w="2880" w:type="dxa"/>
          </w:tcPr>
          <w:p w14:paraId="0B568869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2.4 Ontologias e Representação Semântica</w:t>
            </w:r>
          </w:p>
        </w:tc>
        <w:tc>
          <w:tcPr>
            <w:tcW w:w="2880" w:type="dxa"/>
          </w:tcPr>
          <w:p w14:paraId="11BBC9E9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Modelagem semântica de domínio e ontologias aplicadas a sistemas inteligentes.</w:t>
            </w:r>
          </w:p>
        </w:tc>
        <w:tc>
          <w:tcPr>
            <w:tcW w:w="2880" w:type="dxa"/>
          </w:tcPr>
          <w:p w14:paraId="6C3DB819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4</w:t>
            </w:r>
          </w:p>
        </w:tc>
      </w:tr>
      <w:tr w:rsidR="00014DFC" w:rsidRPr="00C4121A" w14:paraId="4ABA8AEA" w14:textId="77777777">
        <w:tc>
          <w:tcPr>
            <w:tcW w:w="2880" w:type="dxa"/>
          </w:tcPr>
          <w:p w14:paraId="3FCC54C0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2.5 APIs e Arquiteturas SaaS</w:t>
            </w:r>
          </w:p>
        </w:tc>
        <w:tc>
          <w:tcPr>
            <w:tcW w:w="2880" w:type="dxa"/>
          </w:tcPr>
          <w:p w14:paraId="1CDC1BB9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Conceitos de APIs REST, integração de sistemas e modelo SaaS.</w:t>
            </w:r>
          </w:p>
        </w:tc>
        <w:tc>
          <w:tcPr>
            <w:tcW w:w="2880" w:type="dxa"/>
          </w:tcPr>
          <w:p w14:paraId="4320571B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3</w:t>
            </w:r>
          </w:p>
        </w:tc>
      </w:tr>
      <w:tr w:rsidR="00014DFC" w:rsidRPr="00C4121A" w14:paraId="30332197" w14:textId="77777777">
        <w:tc>
          <w:tcPr>
            <w:tcW w:w="2880" w:type="dxa"/>
          </w:tcPr>
          <w:p w14:paraId="71700042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3 Trabalhos Relacionados</w:t>
            </w:r>
          </w:p>
        </w:tc>
        <w:tc>
          <w:tcPr>
            <w:tcW w:w="2880" w:type="dxa"/>
          </w:tcPr>
          <w:p w14:paraId="70C6C83A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Comparação de sistemas de recomendação fuzzy e soluções para E-commerce.</w:t>
            </w:r>
          </w:p>
        </w:tc>
        <w:tc>
          <w:tcPr>
            <w:tcW w:w="2880" w:type="dxa"/>
          </w:tcPr>
          <w:p w14:paraId="14FC5AC6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4</w:t>
            </w:r>
          </w:p>
        </w:tc>
      </w:tr>
      <w:tr w:rsidR="00014DFC" w:rsidRPr="00C4121A" w14:paraId="3EBC144F" w14:textId="77777777">
        <w:tc>
          <w:tcPr>
            <w:tcW w:w="2880" w:type="dxa"/>
          </w:tcPr>
          <w:p w14:paraId="349C7885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4 Metodologia</w:t>
            </w:r>
          </w:p>
        </w:tc>
        <w:tc>
          <w:tcPr>
            <w:tcW w:w="2880" w:type="dxa"/>
          </w:tcPr>
          <w:p w14:paraId="71C857E9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Descrição da metodologia e arquitetura do sistema.</w:t>
            </w:r>
          </w:p>
        </w:tc>
        <w:tc>
          <w:tcPr>
            <w:tcW w:w="2880" w:type="dxa"/>
          </w:tcPr>
          <w:p w14:paraId="2DE17E6E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1 a 2</w:t>
            </w:r>
          </w:p>
        </w:tc>
      </w:tr>
      <w:tr w:rsidR="00014DFC" w:rsidRPr="00C4121A" w14:paraId="08625B2A" w14:textId="77777777">
        <w:tc>
          <w:tcPr>
            <w:tcW w:w="2880" w:type="dxa"/>
          </w:tcPr>
          <w:p w14:paraId="5063E614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4.1 Levantamento e Preparação dos Dados</w:t>
            </w:r>
          </w:p>
        </w:tc>
        <w:tc>
          <w:tcPr>
            <w:tcW w:w="2880" w:type="dxa"/>
          </w:tcPr>
          <w:p w14:paraId="237E5CC4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Uso de datasets públicos e tratamento dos dados.</w:t>
            </w:r>
          </w:p>
        </w:tc>
        <w:tc>
          <w:tcPr>
            <w:tcW w:w="2880" w:type="dxa"/>
          </w:tcPr>
          <w:p w14:paraId="41B99A54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3</w:t>
            </w:r>
          </w:p>
        </w:tc>
      </w:tr>
      <w:tr w:rsidR="00014DFC" w:rsidRPr="00C4121A" w14:paraId="12C87492" w14:textId="77777777">
        <w:tc>
          <w:tcPr>
            <w:tcW w:w="2880" w:type="dxa"/>
          </w:tcPr>
          <w:p w14:paraId="40501B25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4.2 Modelagem da Ontologia Fuzzy</w:t>
            </w:r>
          </w:p>
        </w:tc>
        <w:tc>
          <w:tcPr>
            <w:tcW w:w="2880" w:type="dxa"/>
          </w:tcPr>
          <w:p w14:paraId="5C2E3FD1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Definição das entidades, relacionamentos e regras fuzzy.</w:t>
            </w:r>
          </w:p>
        </w:tc>
        <w:tc>
          <w:tcPr>
            <w:tcW w:w="2880" w:type="dxa"/>
          </w:tcPr>
          <w:p w14:paraId="75532BE9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3 a 5</w:t>
            </w:r>
          </w:p>
        </w:tc>
      </w:tr>
      <w:tr w:rsidR="00014DFC" w:rsidRPr="00C4121A" w14:paraId="4E008B44" w14:textId="77777777">
        <w:tc>
          <w:tcPr>
            <w:tcW w:w="2880" w:type="dxa"/>
          </w:tcPr>
          <w:p w14:paraId="2F2CC04F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lastRenderedPageBreak/>
              <w:t>4.3 Arquitetura da Aplicação</w:t>
            </w:r>
          </w:p>
        </w:tc>
        <w:tc>
          <w:tcPr>
            <w:tcW w:w="2880" w:type="dxa"/>
          </w:tcPr>
          <w:p w14:paraId="62DA642C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Estrutura da API, backend e integração com a interface.</w:t>
            </w:r>
          </w:p>
        </w:tc>
        <w:tc>
          <w:tcPr>
            <w:tcW w:w="2880" w:type="dxa"/>
          </w:tcPr>
          <w:p w14:paraId="6F41E524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4</w:t>
            </w:r>
          </w:p>
        </w:tc>
      </w:tr>
      <w:tr w:rsidR="00014DFC" w:rsidRPr="00C4121A" w14:paraId="69EA4C3C" w14:textId="77777777">
        <w:tc>
          <w:tcPr>
            <w:tcW w:w="2880" w:type="dxa"/>
          </w:tcPr>
          <w:p w14:paraId="05EB8CD8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4.4 Captura de Comportamento do Usuário</w:t>
            </w:r>
          </w:p>
        </w:tc>
        <w:tc>
          <w:tcPr>
            <w:tcW w:w="2880" w:type="dxa"/>
          </w:tcPr>
          <w:p w14:paraId="3886E57A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Implementação do rastreamento de tempo de permanência e scroll.</w:t>
            </w:r>
          </w:p>
        </w:tc>
        <w:tc>
          <w:tcPr>
            <w:tcW w:w="2880" w:type="dxa"/>
          </w:tcPr>
          <w:p w14:paraId="2A1E5D34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3</w:t>
            </w:r>
          </w:p>
        </w:tc>
      </w:tr>
      <w:tr w:rsidR="00014DFC" w:rsidRPr="00C4121A" w14:paraId="74E6136C" w14:textId="77777777">
        <w:tc>
          <w:tcPr>
            <w:tcW w:w="2880" w:type="dxa"/>
          </w:tcPr>
          <w:p w14:paraId="5C7B8A6A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5 Desenvolvimento do Protótipo</w:t>
            </w:r>
          </w:p>
        </w:tc>
        <w:tc>
          <w:tcPr>
            <w:tcW w:w="2880" w:type="dxa"/>
          </w:tcPr>
          <w:p w14:paraId="0A79DE93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Implementação prática do sistema proposto.</w:t>
            </w:r>
          </w:p>
        </w:tc>
        <w:tc>
          <w:tcPr>
            <w:tcW w:w="2880" w:type="dxa"/>
          </w:tcPr>
          <w:p w14:paraId="005C6D9F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1 a 2</w:t>
            </w:r>
          </w:p>
        </w:tc>
      </w:tr>
      <w:tr w:rsidR="00014DFC" w:rsidRPr="00C4121A" w14:paraId="3AF3244D" w14:textId="77777777">
        <w:tc>
          <w:tcPr>
            <w:tcW w:w="2880" w:type="dxa"/>
          </w:tcPr>
          <w:p w14:paraId="39840BF3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5.1 Implementação do Motor de Recomendação</w:t>
            </w:r>
          </w:p>
        </w:tc>
        <w:tc>
          <w:tcPr>
            <w:tcW w:w="2880" w:type="dxa"/>
          </w:tcPr>
          <w:p w14:paraId="19CB38EE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Construção do motor fuzzy e integração com ontologias.</w:t>
            </w:r>
          </w:p>
        </w:tc>
        <w:tc>
          <w:tcPr>
            <w:tcW w:w="2880" w:type="dxa"/>
          </w:tcPr>
          <w:p w14:paraId="2453B929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3 a 5</w:t>
            </w:r>
          </w:p>
        </w:tc>
      </w:tr>
      <w:tr w:rsidR="00014DFC" w:rsidRPr="00C4121A" w14:paraId="3AC4E12B" w14:textId="77777777">
        <w:tc>
          <w:tcPr>
            <w:tcW w:w="2880" w:type="dxa"/>
          </w:tcPr>
          <w:p w14:paraId="1CC45F9D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5.2 Desenvolvimento da API</w:t>
            </w:r>
          </w:p>
        </w:tc>
        <w:tc>
          <w:tcPr>
            <w:tcW w:w="2880" w:type="dxa"/>
          </w:tcPr>
          <w:p w14:paraId="3494C202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Endpoints, processamento e integração do sistema.</w:t>
            </w:r>
          </w:p>
        </w:tc>
        <w:tc>
          <w:tcPr>
            <w:tcW w:w="2880" w:type="dxa"/>
          </w:tcPr>
          <w:p w14:paraId="49E39480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4</w:t>
            </w:r>
          </w:p>
        </w:tc>
      </w:tr>
      <w:tr w:rsidR="00014DFC" w:rsidRPr="00C4121A" w14:paraId="5A40034E" w14:textId="77777777">
        <w:tc>
          <w:tcPr>
            <w:tcW w:w="2880" w:type="dxa"/>
          </w:tcPr>
          <w:p w14:paraId="2DFF1353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5.3 Desenvolvimento da Vitrine Virtual</w:t>
            </w:r>
          </w:p>
        </w:tc>
        <w:tc>
          <w:tcPr>
            <w:tcW w:w="2880" w:type="dxa"/>
          </w:tcPr>
          <w:p w14:paraId="2D9535CA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Protótipo visual de E-commerce para demonstração.</w:t>
            </w:r>
          </w:p>
        </w:tc>
        <w:tc>
          <w:tcPr>
            <w:tcW w:w="2880" w:type="dxa"/>
          </w:tcPr>
          <w:p w14:paraId="503D49AB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3</w:t>
            </w:r>
          </w:p>
        </w:tc>
      </w:tr>
      <w:tr w:rsidR="00014DFC" w:rsidRPr="00C4121A" w14:paraId="78593B15" w14:textId="77777777">
        <w:tc>
          <w:tcPr>
            <w:tcW w:w="2880" w:type="dxa"/>
          </w:tcPr>
          <w:p w14:paraId="64CBAD89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5.4 Simulação e Testes de Usuários</w:t>
            </w:r>
          </w:p>
        </w:tc>
        <w:tc>
          <w:tcPr>
            <w:tcW w:w="2880" w:type="dxa"/>
          </w:tcPr>
          <w:p w14:paraId="74CD57AE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Testes utilizando dados reais e cenários simulados.</w:t>
            </w:r>
          </w:p>
        </w:tc>
        <w:tc>
          <w:tcPr>
            <w:tcW w:w="2880" w:type="dxa"/>
          </w:tcPr>
          <w:p w14:paraId="04A9922B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4</w:t>
            </w:r>
          </w:p>
        </w:tc>
      </w:tr>
      <w:tr w:rsidR="00014DFC" w:rsidRPr="00C4121A" w14:paraId="0BCA3FEF" w14:textId="77777777">
        <w:tc>
          <w:tcPr>
            <w:tcW w:w="2880" w:type="dxa"/>
          </w:tcPr>
          <w:p w14:paraId="123C8F11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6 Testes e Validação</w:t>
            </w:r>
          </w:p>
        </w:tc>
        <w:tc>
          <w:tcPr>
            <w:tcW w:w="2880" w:type="dxa"/>
          </w:tcPr>
          <w:p w14:paraId="38492B29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Avaliação experimental do sistema.</w:t>
            </w:r>
          </w:p>
        </w:tc>
        <w:tc>
          <w:tcPr>
            <w:tcW w:w="2880" w:type="dxa"/>
          </w:tcPr>
          <w:p w14:paraId="6A098F45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1 a 2</w:t>
            </w:r>
          </w:p>
        </w:tc>
      </w:tr>
      <w:tr w:rsidR="00014DFC" w:rsidRPr="00C4121A" w14:paraId="74C89B1B" w14:textId="77777777">
        <w:tc>
          <w:tcPr>
            <w:tcW w:w="2880" w:type="dxa"/>
          </w:tcPr>
          <w:p w14:paraId="69035C95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6.1 Avaliação com Métricas</w:t>
            </w:r>
          </w:p>
        </w:tc>
        <w:tc>
          <w:tcPr>
            <w:tcW w:w="2880" w:type="dxa"/>
          </w:tcPr>
          <w:p w14:paraId="4103B923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Precisão, recall, F1-score e análise de desempenho.</w:t>
            </w:r>
          </w:p>
        </w:tc>
        <w:tc>
          <w:tcPr>
            <w:tcW w:w="2880" w:type="dxa"/>
          </w:tcPr>
          <w:p w14:paraId="46E25AF7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3</w:t>
            </w:r>
          </w:p>
        </w:tc>
      </w:tr>
      <w:tr w:rsidR="00014DFC" w:rsidRPr="00C4121A" w14:paraId="11D6D1B9" w14:textId="77777777">
        <w:tc>
          <w:tcPr>
            <w:tcW w:w="2880" w:type="dxa"/>
          </w:tcPr>
          <w:p w14:paraId="4EF351CB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6.2 Comparação com Métodos Tradicionais</w:t>
            </w:r>
          </w:p>
        </w:tc>
        <w:tc>
          <w:tcPr>
            <w:tcW w:w="2880" w:type="dxa"/>
          </w:tcPr>
          <w:p w14:paraId="6795C3AB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Comparação com filtragem colaborativa tradicional.</w:t>
            </w:r>
          </w:p>
        </w:tc>
        <w:tc>
          <w:tcPr>
            <w:tcW w:w="2880" w:type="dxa"/>
          </w:tcPr>
          <w:p w14:paraId="778058AD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3</w:t>
            </w:r>
          </w:p>
        </w:tc>
      </w:tr>
      <w:tr w:rsidR="00014DFC" w:rsidRPr="00C4121A" w14:paraId="5C40CC50" w14:textId="77777777">
        <w:tc>
          <w:tcPr>
            <w:tcW w:w="2880" w:type="dxa"/>
          </w:tcPr>
          <w:p w14:paraId="793856D5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7 Conclusão e Trabalhos Futuros</w:t>
            </w:r>
          </w:p>
        </w:tc>
        <w:tc>
          <w:tcPr>
            <w:tcW w:w="2880" w:type="dxa"/>
          </w:tcPr>
          <w:p w14:paraId="0168252A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Resultados alcançados, limitações e continuidade do projeto.</w:t>
            </w:r>
          </w:p>
        </w:tc>
        <w:tc>
          <w:tcPr>
            <w:tcW w:w="2880" w:type="dxa"/>
          </w:tcPr>
          <w:p w14:paraId="1366726F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2 a 4</w:t>
            </w:r>
          </w:p>
        </w:tc>
      </w:tr>
      <w:tr w:rsidR="00014DFC" w:rsidRPr="00C4121A" w14:paraId="5ACE2AC1" w14:textId="77777777">
        <w:tc>
          <w:tcPr>
            <w:tcW w:w="2880" w:type="dxa"/>
          </w:tcPr>
          <w:p w14:paraId="3CEB030D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Referências</w:t>
            </w:r>
          </w:p>
        </w:tc>
        <w:tc>
          <w:tcPr>
            <w:tcW w:w="2880" w:type="dxa"/>
          </w:tcPr>
          <w:p w14:paraId="1EE0CDC3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Referências bibliográficas conforme normas ABNT.</w:t>
            </w:r>
          </w:p>
        </w:tc>
        <w:tc>
          <w:tcPr>
            <w:tcW w:w="2880" w:type="dxa"/>
          </w:tcPr>
          <w:p w14:paraId="3142629F" w14:textId="77777777" w:rsidR="00014DFC" w:rsidRPr="00C4121A" w:rsidRDefault="00014DFC">
            <w:pPr>
              <w:rPr>
                <w:rFonts w:asciiTheme="majorHAnsi" w:hAnsiTheme="majorHAnsi" w:cstheme="majorHAnsi"/>
              </w:rPr>
            </w:pPr>
          </w:p>
        </w:tc>
      </w:tr>
      <w:tr w:rsidR="00014DFC" w:rsidRPr="00C4121A" w14:paraId="79E7D45C" w14:textId="77777777">
        <w:tc>
          <w:tcPr>
            <w:tcW w:w="2880" w:type="dxa"/>
          </w:tcPr>
          <w:p w14:paraId="324B0269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Apêndices e Anexos</w:t>
            </w:r>
          </w:p>
        </w:tc>
        <w:tc>
          <w:tcPr>
            <w:tcW w:w="2880" w:type="dxa"/>
          </w:tcPr>
          <w:p w14:paraId="02A836E3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Diagramas, tabelas, códigos e materiais complementares.</w:t>
            </w:r>
          </w:p>
        </w:tc>
        <w:tc>
          <w:tcPr>
            <w:tcW w:w="2880" w:type="dxa"/>
          </w:tcPr>
          <w:p w14:paraId="0A4E538C" w14:textId="77777777" w:rsidR="00014DFC" w:rsidRPr="00C4121A" w:rsidRDefault="00000000">
            <w:pPr>
              <w:rPr>
                <w:rFonts w:asciiTheme="majorHAnsi" w:hAnsiTheme="majorHAnsi" w:cstheme="majorHAnsi"/>
              </w:rPr>
            </w:pPr>
            <w:r w:rsidRPr="00C4121A">
              <w:rPr>
                <w:rFonts w:asciiTheme="majorHAnsi" w:hAnsiTheme="majorHAnsi" w:cstheme="majorHAnsi"/>
              </w:rPr>
              <w:t>Opcional</w:t>
            </w:r>
          </w:p>
        </w:tc>
      </w:tr>
    </w:tbl>
    <w:p w14:paraId="4DCACE97" w14:textId="77777777" w:rsidR="00DF55CD" w:rsidRPr="00C4121A" w:rsidRDefault="00DF55CD">
      <w:pPr>
        <w:rPr>
          <w:rFonts w:asciiTheme="majorHAnsi" w:hAnsiTheme="majorHAnsi" w:cstheme="majorHAnsi"/>
        </w:rPr>
      </w:pPr>
    </w:p>
    <w:sectPr w:rsidR="00DF55CD" w:rsidRPr="00C4121A" w:rsidSect="00C4121A">
      <w:pgSz w:w="12240" w:h="15840"/>
      <w:pgMar w:top="127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963182">
    <w:abstractNumId w:val="8"/>
  </w:num>
  <w:num w:numId="2" w16cid:durableId="228808108">
    <w:abstractNumId w:val="6"/>
  </w:num>
  <w:num w:numId="3" w16cid:durableId="1747069481">
    <w:abstractNumId w:val="5"/>
  </w:num>
  <w:num w:numId="4" w16cid:durableId="296957802">
    <w:abstractNumId w:val="4"/>
  </w:num>
  <w:num w:numId="5" w16cid:durableId="1540118632">
    <w:abstractNumId w:val="7"/>
  </w:num>
  <w:num w:numId="6" w16cid:durableId="763113781">
    <w:abstractNumId w:val="3"/>
  </w:num>
  <w:num w:numId="7" w16cid:durableId="2001276402">
    <w:abstractNumId w:val="2"/>
  </w:num>
  <w:num w:numId="8" w16cid:durableId="665936535">
    <w:abstractNumId w:val="1"/>
  </w:num>
  <w:num w:numId="9" w16cid:durableId="190757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FC"/>
    <w:rsid w:val="00034616"/>
    <w:rsid w:val="0006063C"/>
    <w:rsid w:val="0015074B"/>
    <w:rsid w:val="0029639D"/>
    <w:rsid w:val="00326F90"/>
    <w:rsid w:val="00AA1D8D"/>
    <w:rsid w:val="00B47730"/>
    <w:rsid w:val="00C4121A"/>
    <w:rsid w:val="00CB0664"/>
    <w:rsid w:val="00DF55CD"/>
    <w:rsid w:val="00F96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46587"/>
  <w14:defaultImageDpi w14:val="300"/>
  <w15:docId w15:val="{F301A293-617E-467A-8511-9D47246A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- ʍą†ɛʋʂ .·. .·.</cp:lastModifiedBy>
  <cp:revision>2</cp:revision>
  <dcterms:created xsi:type="dcterms:W3CDTF">2013-12-23T23:15:00Z</dcterms:created>
  <dcterms:modified xsi:type="dcterms:W3CDTF">2026-05-06T22:12:00Z</dcterms:modified>
  <cp:category/>
</cp:coreProperties>
</file>