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Desenvolva um programa que determine a elegibilidade de uma pessoa para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receber uma vacina. Os critérios de elegibilidade são os seguintes: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Idade: Idade igual ou superior a 18 anos.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 idade, pessoas e com uma das seguintes condições médicas também são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elegíveis: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Diabetes.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Hipertensão.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Doenças cardíacas.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Solicite ao usuário a idade e as condições médicas (diabetes, hipertensão,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doenças cardíacas). Com base nessas informações, verifique se a pessoa é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elegível para a vacinação, exibindo uma mensagem indicando se a pessoa é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elegível ou não para a vacinação. Certifique-se de lidar adequadamente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diferentes cenários de entrada, como valores inválidos para idade ou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condições médicas.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