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Apresentação da Disciplina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6419677734375" w:line="240" w:lineRule="auto"/>
        <w:ind w:left="0" w:right="3282.851867675781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Dia 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Arquitetura e Padrões de Projeto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4817504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Centro de Alta Performance - SECITECI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43554687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drawing>
          <wp:inline distB="19050" distT="19050" distL="19050" distR="19050">
            <wp:extent cx="1799983" cy="51550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983" cy="51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 / 23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.55449032783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Roteiro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8807373046875" w:line="240" w:lineRule="auto"/>
        <w:ind w:left="226.407052278518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9e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Desafio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8118896484375" w:line="240" w:lineRule="auto"/>
        <w:ind w:left="218.75574231147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9e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Objetivo da disciplina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30194091796875" w:line="240" w:lineRule="auto"/>
        <w:ind w:left="218.75574231147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9e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Pré-requisitos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8179931640625" w:line="240" w:lineRule="auto"/>
        <w:ind w:left="216.20531201362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9e6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70080566406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3246154785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9 Arquitetura e Padrões de Projeto (Centro de Alta Performance - SECITECI)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/ 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2.3159611225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Desafio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6.55449032783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Desafio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8.0615234375" w:line="248.30323219299316" w:lineRule="auto"/>
        <w:ind w:left="209.34991836547852" w:right="149.6356201171875" w:firstLine="10.472736358642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Criar um programa que rode no terminal em JavaScript para gerenciamento de tarefas, utilizando a arquitetura MVC e que tenha os seguintes requisitos: tenha um menu onde o usuário pode escolher (criar tarefa, listar tarefas, deletar tarefa e sair do programa), seu programa deve atender todas essas funcionalidades.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9.7517395019531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76979064941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9 Arquitetura e Padrões de Projeto (Centro de Alta Performance - SECITECI)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/ 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6.49366497993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Objetivo da disciplina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3.929826021194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Objetivo da disciplina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6.4016723632812" w:line="240" w:lineRule="auto"/>
        <w:ind w:left="226.14994168281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white"/>
          <w:u w:val="none"/>
          <w:vertAlign w:val="baseline"/>
          <w:rtl w:val="0"/>
        </w:rPr>
        <w:t xml:space="preserve">Entender os padrões de projetos mais utilizados.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5987548828125" w:line="240" w:lineRule="auto"/>
        <w:ind w:left="226.14994168281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white"/>
          <w:u w:val="none"/>
          <w:vertAlign w:val="baseline"/>
          <w:rtl w:val="0"/>
        </w:rPr>
        <w:t xml:space="preserve">Entender e praticar a arquitetura de software MVC no JavaScript.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2.221679687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28150939941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4 / 23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5.6960880756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Pré-requisitos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86.55449032783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Pré-requisitos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2.919921875" w:line="240" w:lineRule="auto"/>
        <w:ind w:left="651.62077069282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855c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Sólidos conhecimentos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855c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Lógica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647.91166424751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Alto poder de abstração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662.74801373481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Muita Força de Vontade, Persistência e Atenção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651.62077069282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Ser autodidata ;-)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4.10156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20521545410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5 / 23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8.23331952095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8.80754590034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7.1621704101562" w:line="240" w:lineRule="auto"/>
        <w:ind w:left="661.22099041938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Padrões de Projeto (Design Patterns)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.13928222656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6 / 23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8.23331952095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8.80754590034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3414916992188" w:line="248.29862594604492" w:lineRule="auto"/>
        <w:ind w:left="222.6588249206543" w:right="730.8544921875" w:firstLine="3.92747879028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Padrões de projeto e arquitetura são conceitos distintos, mas estão relacionados no desenvolvimento de software.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154296875" w:line="248.29862594604492" w:lineRule="auto"/>
        <w:ind w:left="211.9681167602539" w:right="727.8192138671875" w:firstLine="4.145450592041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São soluções comuns para problemas específicos de projeto de software.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97412109375" w:line="248.30806732177734" w:lineRule="auto"/>
        <w:ind w:left="221.13174438476562" w:right="362.1466064453125" w:hanging="5.8909034729003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São soluções de nível de código que descrevem como componentes individuais do sistema devem ser projetados e organizados para atender a requisitos específicos.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49037170410156" w:line="240" w:lineRule="auto"/>
        <w:ind w:left="211.531754732131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white"/>
          <w:u w:val="none"/>
          <w:vertAlign w:val="baseline"/>
          <w:rtl w:val="0"/>
        </w:rPr>
        <w:t xml:space="preserve">Alguns exemplos de padrões de projetos: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1200408935547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7823791503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9 Arquitetura e Padrões de Projeto (Centro de Alta Performance - SECITECI)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/ 23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8.23331952095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8.80754590034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7.1621704101562" w:line="240" w:lineRule="auto"/>
        <w:ind w:left="661.22099041938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Padrão de Módulo (Module Pattern):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.13928222656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  <w:sectPr>
          <w:pgSz w:h="5440" w:w="7240" w:orient="landscape"/>
          <w:pgMar w:bottom="53.15846920013428" w:top="21.328125" w:left="11.357134580612183" w:right="56.70593261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8 / 23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10101318359375" w:line="248.3078384399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Ele permite que você encapsule o código em um escopo, ocultando as variáveis e funções internas do escopo global. Isso ajuda a prevenir conflitos de nomes e torna o código mais organizado e fácil de ler.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02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2160017" cy="1965291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17" cy="1965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  <w:sectPr>
          <w:type w:val="continuous"/>
          <w:pgSz w:h="5440" w:w="7240" w:orient="landscape"/>
          <w:pgMar w:bottom="53.15846920013428" w:top="21.3281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9 / 23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8.23331952095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8.80754590034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7.1621704101562" w:line="240" w:lineRule="auto"/>
        <w:ind w:left="661.22099041938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Padrão de Fábrica (Factory Pattern):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.13928222656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  <w:sectPr>
          <w:type w:val="continuous"/>
          <w:pgSz w:h="5440" w:w="7240" w:orient="landscape"/>
          <w:pgMar w:bottom="53.15846920013428" w:top="21.328125" w:left="11.357134580612183" w:right="56.7059326171875" w:header="0" w:footer="720"/>
          <w:cols w:equalWidth="0" w:num="1">
            <w:col w:space="0" w:w="7171.93693280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10 / 23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54119873046875" w:line="248.298625946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É usado quando você precisa criar objetos com base em um conjunto comum de propriedades e métodos. Ele encapsula a lógica de criação em uma função de fábrica que retorna uma instância do objeto.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5843505859375" w:line="212.1849775314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  <w:sectPr>
          <w:type w:val="continuous"/>
          <w:pgSz w:h="5440" w:w="7240" w:orient="landscape"/>
          <w:pgMar w:bottom="53.15846920013428" w:top="21.3281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2339840" cy="18280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9840" cy="18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11 / 23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8.23331952095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8.80754590034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4.3817138671875" w:line="240" w:lineRule="auto"/>
        <w:ind w:left="211.531964540481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Alguns outros padrões de projetos para estudarem depois: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661.22099041938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Padrão de Observador (Observer Pattern):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661.22099041938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Padrão de Instância Única (Singleton Pattern):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661.22099041938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Padrão de Injeção de Dependência (D.I. Pattern):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2.6394653320312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12 / 23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8.23331952095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8.80754590034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2.10205078125" w:line="240" w:lineRule="auto"/>
        <w:ind w:left="650.74827313423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Arquitetura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1994018554688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13 / 23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8.23331952095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8.80754590034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7412109375" w:line="248.3078384399414" w:lineRule="auto"/>
        <w:ind w:left="211.53175354003906" w:right="304.35302734375" w:hanging="4.00543212890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Arquitetura esta mais voltada para a estrutura geral do sistema, que inclui a divisão em componentes, suas interações, bem como a estratégia geral de implementação.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489990234375" w:line="248.29885482788086" w:lineRule="auto"/>
        <w:ind w:left="221.13214492797852" w:right="210.1953125" w:hanging="9.60039138793945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arquitetura de software também pode incluir a seleção de tecnologias, padrões de design e decisões de alto nível que afetam o sistema como um todo.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968017578125" w:line="248.30792427062988" w:lineRule="auto"/>
        <w:ind w:left="211.53093338012695" w:right="144.6563720703125" w:firstLine="14.6190071105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Ela serve para fornecer uma estrutura sólida e organizada para o sistema, garantindo que ele atenda aos requisitos funcionais e não funcionais, e que seja fácil de entender, manter e evoluir ao longo do tempo.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6697692871094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52565002441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14 / 23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8.23331952095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8.80754590034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.322021484375" w:line="240" w:lineRule="auto"/>
        <w:ind w:left="662.96644330024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MVC: (Model-View-Controller)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2196044921875" w:line="248.29862594604492" w:lineRule="auto"/>
        <w:ind w:left="208.47719192504883" w:right="465.78125" w:firstLine="17.67274856567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Existem vários tipos de arquiteturas de software e suas subdivisões, mas vamos abordar a mais comum o MVC.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155212402344" w:line="248.29879760742188" w:lineRule="auto"/>
        <w:ind w:left="211.0951805114746" w:right="472.0751953125" w:firstLine="15.054759979248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É uma arquitetura em camadas, onde possuímos 3 camadas: Model, View, Controller.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1592102050781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41883850097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15 / 23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8.23331952095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8.80754590034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581787109375" w:line="248.29862594604492" w:lineRule="auto"/>
        <w:ind w:left="644.8574066162109" w:right="211.627197265625" w:firstLine="18.1090545654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Model: lida com a lógica de negócios, o acesso a banco de dados e a validação de dados;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412109375" w:line="275.6869125366211" w:lineRule="auto"/>
        <w:ind w:left="647.4755859375" w:right="356.2451171875" w:hanging="2.39997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View: trata da interação com o usuário. É responsável por exibir os dados para o usuário em um formato adequado e interativo; Controller: atua como intermediário entre o Model e o View.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7969665527344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  <w:sectPr>
          <w:type w:val="continuous"/>
          <w:pgSz w:h="5440" w:w="7240" w:orient="landscape"/>
          <w:pgMar w:bottom="53.15846920013428" w:top="21.328125" w:left="11.357134580612183" w:right="56.7059326171875" w:header="0" w:footer="720"/>
          <w:cols w:equalWidth="0" w:num="1">
            <w:col w:space="0" w:w="7171.93693280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16 / 23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538330078125" w:line="208.98788452148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  <w:sectPr>
          <w:type w:val="continuous"/>
          <w:pgSz w:h="5440" w:w="7240" w:orient="landscape"/>
          <w:pgMar w:bottom="53.15846920013428" w:top="21.3281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  <w:drawing>
          <wp:inline distB="19050" distT="19050" distL="19050" distR="19050">
            <wp:extent cx="2519961" cy="23627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961" cy="2362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17 / 23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8.23331952095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8.80754590034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2.10205078125" w:line="240" w:lineRule="auto"/>
        <w:ind w:left="661.22099041938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1994018554688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1720275878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005229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18 / 23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8.23331952095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8.80754590034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74029541015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white"/>
          <w:u w:val="none"/>
          <w:vertAlign w:val="baseline"/>
          <w:rtl w:val="0"/>
        </w:rPr>
        <w:t xml:space="preserve">Vamos ver um exemplo de um programa onde podemos criar e listar tarefas.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8109130859375" w:line="240" w:lineRule="auto"/>
        <w:ind w:left="217.422658205032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855c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855c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Model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222.44085431098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TarefaModel 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505.92085003852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(id, descricao) 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794.18073773384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.id = id;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794.18073773384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.descricao = descricao;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500.24801373481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216.76805615425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362182617187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32728576660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19 / 23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8.23331952095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8.80754590034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.0408935546875" w:line="240" w:lineRule="auto"/>
        <w:ind w:left="217.422658205032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855c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855c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View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222.44085431098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TarefaView {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496.5390217304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render(tarefa) 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8.29862594604492" w:lineRule="auto"/>
        <w:ind w:left="500.24810791015625" w:right="674.4085693359375" w:firstLine="289.1326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console.log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(‘ID: ${tarefa.id} - Descrição: ${tarefa.descricao}‘); }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7432861328125" w:line="240" w:lineRule="auto"/>
        <w:ind w:left="216.76813244819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4.34082031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32728576660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20 / 23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8.23331952095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8.80754590034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71343994140625" w:line="240" w:lineRule="auto"/>
        <w:ind w:left="216.381512880325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855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855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Controller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40" w:lineRule="auto"/>
        <w:ind w:left="220.96429944038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TarefaController {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04.44421887397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92.28788495063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.tarefas = [];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92.28788495063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.idAtual = 1;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99.4629871845245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40" w:lineRule="auto"/>
        <w:ind w:left="496.07572674751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criarTarefa(descricao) {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87.90426373481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tarefa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TarefaModel(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.idAtual, descricao);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92.28765606880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.idAtual++;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92.28765606880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.tarefas.push(tarefa);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88.70107769966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tarefa;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99.4628345966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505.04190564155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listarTarefas() {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9522705078125" w:line="240" w:lineRule="auto"/>
        <w:ind w:left="792.28773236274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.tarefas.forEach(tarefa =&gt; TarefaView.render(tarefa));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9522705078125" w:line="240" w:lineRule="auto"/>
        <w:ind w:left="499.4628345966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3490837</wp:posOffset>
            </wp:positionH>
            <wp:positionV relativeFrom="paragraph">
              <wp:posOffset>131284</wp:posOffset>
            </wp:positionV>
            <wp:extent cx="775839" cy="288000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9522705078125" w:line="240" w:lineRule="auto"/>
        <w:ind w:left="215.98283886909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71975708007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9 Arquitetura e Padrões de Projeto (Centro de Alta Performance - SECITECI)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21 / 23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8.23331952095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503662109375" w:line="240" w:lineRule="auto"/>
        <w:ind w:left="178.80754590034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4.8599243164062" w:line="240" w:lineRule="auto"/>
        <w:ind w:left="217.422658205032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855c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855c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Executando: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222.44085431098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tarefaController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TarefaController();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217.422448396682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855c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855c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Criando tarefas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222.44062542915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tarefas = [‘Estudar‘, ‘Programar‘, ‘Ler‘, ‘Exercitar‘];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227.24060177803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tarefa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tarefas) {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492.82961010932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tarefaController.criarTarefa(tarefa);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216.76782727241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217.422372102737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855c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855c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Listar tarefas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209.34963345527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tarefaController.listarTarefas();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582031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64772033691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9 Arquitetura e Padrões de Projeto (Centro de Alta Performance - SECITECI)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22 / 23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.929826021194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Questionamentos?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4.6826171875" w:line="240" w:lineRule="auto"/>
        <w:ind w:left="0" w:right="2769.8712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white"/>
          <w:u w:val="none"/>
          <w:vertAlign w:val="baseline"/>
          <w:rtl w:val="0"/>
        </w:rPr>
        <w:t xml:space="preserve">Muito Obrigado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4.6188354492188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775839" cy="288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39" cy="2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654090881347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Dia 9 Arquitetura e Padrões de Projeto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Centro de Alta Performance - SECITECI)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b399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724"/>
          <w:sz w:val="11.9552001953125"/>
          <w:szCs w:val="11.9552001953125"/>
          <w:u w:val="none"/>
          <w:shd w:fill="99c2ad" w:val="clear"/>
          <w:vertAlign w:val="baseline"/>
          <w:rtl w:val="0"/>
        </w:rPr>
        <w:t xml:space="preserve">Apresentação da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d1f"/>
          <w:sz w:val="11.9552001953125"/>
          <w:szCs w:val="11.9552001953125"/>
          <w:u w:val="none"/>
          <w:shd w:fill="d9e8e0" w:val="clear"/>
          <w:vertAlign w:val="baseline"/>
          <w:rtl w:val="0"/>
        </w:rPr>
        <w:t xml:space="preserve">23 / 23</w:t>
      </w:r>
    </w:p>
    <w:sectPr>
      <w:type w:val="continuous"/>
      <w:pgSz w:h="5440" w:w="7240" w:orient="landscape"/>
      <w:pgMar w:bottom="53.15846920013428" w:top="21.328125" w:left="11.357134580612183" w:right="56.7059326171875" w:header="0" w:footer="720"/>
      <w:cols w:equalWidth="0" w:num="1">
        <w:col w:space="0" w:w="7171.93693280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21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25.png"/><Relationship Id="rId18" Type="http://schemas.openxmlformats.org/officeDocument/2006/relationships/image" Target="media/image11.png"/><Relationship Id="rId7" Type="http://schemas.openxmlformats.org/officeDocument/2006/relationships/image" Target="media/image17.png"/><Relationship Id="rId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