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C6DC" w14:textId="59A453CD" w:rsidR="00DF1F83" w:rsidRDefault="003C519A" w:rsidP="003C519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administração está presente na sociedade desde os primórdios da mesma, nos termos de organizações de comunidades, hierarquias e entre outros. Algum tempo atrás, surgiram os questionamentos sobre a cientificidade da administração, ou apenas um “saber artístico”, que não tinha suas bases solidamente fundamentadas, assim como as ciências “tradicionais”. Tal discussão tomou rumos filosóficos e sociológicos, tendo em vista que o saber administrativo não tem resultados concretos e rápidos assim como a matemática, física ou química. </w:t>
      </w:r>
    </w:p>
    <w:p w14:paraId="00EF98A7" w14:textId="677F6001" w:rsidR="003C519A" w:rsidRDefault="003C519A" w:rsidP="003C519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termos organizacionais, a administração tem por objetivo o aumento da produtividade e eficiência de uma equipe, a qual é administrada. É irrefutável, que a administração foi essencial no século XX, durante a Revolução Industrial, em sistemas de linha de produção como o Fordismo, por exemplo. O saber administrativo empregado em tais mudanças foram de suma importância para o seu sucesso até os dias atuais.</w:t>
      </w:r>
    </w:p>
    <w:p w14:paraId="1C92F4F6" w14:textId="125340F2" w:rsidR="003C519A" w:rsidRDefault="003C519A" w:rsidP="003C519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Brasil, a ciência “nova” da administração vem sendo ensinada a pouco tempo, e tem toda a sua estrutura curricular baseada em diversas áreas do conhecimento, englobando áreas como contabilidade, economia, psicologia, ética, entre outros. Isso se deve ao fato de que a administração não está ligada apenas a administração de recursos ou de mão de obra, e sim também à administração de pessoas, seres humanos, que, quando inseridos em um ambiente desfavorável e desconfortável, tem seus rendimentos afetados e talvez até reduzidos a zero, em casos extremos.</w:t>
      </w:r>
    </w:p>
    <w:p w14:paraId="23F977E8" w14:textId="1B3FD98F" w:rsidR="003C519A" w:rsidRDefault="001341AC" w:rsidP="003C519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profissional administrador, profissão regulamentada a pouco tempo no Brasil, </w:t>
      </w:r>
      <w:proofErr w:type="gramStart"/>
      <w:r>
        <w:rPr>
          <w:rFonts w:ascii="Arial" w:hAnsi="Arial" w:cs="Arial"/>
          <w:sz w:val="24"/>
          <w:szCs w:val="24"/>
        </w:rPr>
        <w:t>deve</w:t>
      </w:r>
      <w:proofErr w:type="gramEnd"/>
      <w:r>
        <w:rPr>
          <w:rFonts w:ascii="Arial" w:hAnsi="Arial" w:cs="Arial"/>
          <w:sz w:val="24"/>
          <w:szCs w:val="24"/>
        </w:rPr>
        <w:t xml:space="preserve"> portanto, saber lidar com projetos, pessoas, times e saber aplicar técnicas de conhecimento em todos os cenários possíveis.</w:t>
      </w:r>
    </w:p>
    <w:p w14:paraId="7B89FAEB" w14:textId="40DBC6BD" w:rsidR="001341AC" w:rsidRPr="003C519A" w:rsidRDefault="001341AC" w:rsidP="003C519A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Conclui-se</w:t>
      </w:r>
      <w:proofErr w:type="gramEnd"/>
      <w:r>
        <w:rPr>
          <w:rFonts w:ascii="Arial" w:hAnsi="Arial" w:cs="Arial"/>
          <w:sz w:val="24"/>
          <w:szCs w:val="24"/>
        </w:rPr>
        <w:t xml:space="preserve"> portanto, que a administração é parte fundamental das empresas, sociedades e tudo que necessite de constante evolução e mudança, tendo em vista que seu administrador tem uma boa visão de futuro e uma boa habilidade de gerenciamento de diversas situações as quais pode estar inserido.</w:t>
      </w:r>
    </w:p>
    <w:sectPr w:rsidR="001341AC" w:rsidRPr="003C5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9A"/>
    <w:rsid w:val="001341AC"/>
    <w:rsid w:val="003C519A"/>
    <w:rsid w:val="00530F87"/>
    <w:rsid w:val="00C66D3F"/>
    <w:rsid w:val="00D10E46"/>
    <w:rsid w:val="00DF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D2D40"/>
  <w15:chartTrackingRefBased/>
  <w15:docId w15:val="{94D81C9C-1E17-4F13-A920-53914400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henrique</dc:creator>
  <cp:keywords/>
  <dc:description/>
  <cp:lastModifiedBy>mateus henrique</cp:lastModifiedBy>
  <cp:revision>2</cp:revision>
  <dcterms:created xsi:type="dcterms:W3CDTF">2022-09-13T18:58:00Z</dcterms:created>
  <dcterms:modified xsi:type="dcterms:W3CDTF">2022-09-13T18:58:00Z</dcterms:modified>
</cp:coreProperties>
</file>