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A63E3" w14:textId="77777777" w:rsidR="002B4288" w:rsidRDefault="00DF4292">
      <w:pPr>
        <w:pStyle w:val="Ttulo1"/>
      </w:pPr>
      <w:r>
        <w:t>Termo de Abertura do Projeto (TAP)</w:t>
      </w:r>
    </w:p>
    <w:p w14:paraId="24E6C4E6" w14:textId="77777777" w:rsidR="002B4288" w:rsidRDefault="00DF4292">
      <w:pPr>
        <w:pStyle w:val="Ttulo2"/>
      </w:pPr>
      <w:r>
        <w:t>1. Título do Projeto</w:t>
      </w:r>
    </w:p>
    <w:p w14:paraId="441C5F55" w14:textId="77777777" w:rsidR="002B4288" w:rsidRDefault="00DF4292">
      <w:r>
        <w:t>Migração do Sistema PYB (Solicitações para o CICS) para Plataforma Web com Blazor Server e .NET 8</w:t>
      </w:r>
    </w:p>
    <w:p w14:paraId="0F820710" w14:textId="77777777" w:rsidR="002B4288" w:rsidRDefault="00DF4292">
      <w:pPr>
        <w:pStyle w:val="Ttulo2"/>
      </w:pPr>
      <w:r>
        <w:t>2. Justificativa</w:t>
      </w:r>
    </w:p>
    <w:p w14:paraId="0A55B9B9" w14:textId="77777777" w:rsidR="002B4288" w:rsidRDefault="00DF4292">
      <w:r>
        <w:t xml:space="preserve">O sistema atual, desenvolvido em Visual Basic 6, apresenta limitações de </w:t>
      </w:r>
      <w:r>
        <w:t>manutenção, escalabilidade e integração com tecnologias modernas. A migração para uma aplicação web baseada em Blazor Server e .NET 8 visa garantir a continuidade das funcionalidades, melhorar a segurança, facilitar a manutenção e permitir maior integração com o ambiente corporativo do Banrisul.</w:t>
      </w:r>
    </w:p>
    <w:p w14:paraId="15C29792" w14:textId="77777777" w:rsidR="002B4288" w:rsidRDefault="00DF4292">
      <w:pPr>
        <w:pStyle w:val="Ttulo2"/>
      </w:pPr>
      <w:r>
        <w:t>3. Objetivos</w:t>
      </w:r>
    </w:p>
    <w:p w14:paraId="653D79B4" w14:textId="77777777" w:rsidR="002B4288" w:rsidRDefault="00DF4292">
      <w:pPr>
        <w:pStyle w:val="Ttulo3"/>
      </w:pPr>
      <w:r>
        <w:t>Objetivo Geral</w:t>
      </w:r>
    </w:p>
    <w:p w14:paraId="0272DB0A" w14:textId="77777777" w:rsidR="002B4288" w:rsidRDefault="00DF4292">
      <w:r>
        <w:t>Migrar o sistema PYB para uma aplicação web moderna, mantendo suas funcionalidades e melhorando sua arquitetura.</w:t>
      </w:r>
    </w:p>
    <w:p w14:paraId="0B49D0A6" w14:textId="77777777" w:rsidR="002B4288" w:rsidRDefault="00DF4292">
      <w:pPr>
        <w:pStyle w:val="Ttulo3"/>
      </w:pPr>
      <w:r>
        <w:t>Objetivos Específicos</w:t>
      </w:r>
    </w:p>
    <w:p w14:paraId="29D624C2" w14:textId="799E7425" w:rsidR="002B4288" w:rsidRDefault="00DF4292">
      <w:r>
        <w:t xml:space="preserve">- Migrar o banco de dados Access (.MDB) </w:t>
      </w:r>
      <w:proofErr w:type="gramStart"/>
      <w:r>
        <w:t>para SQLite</w:t>
      </w:r>
      <w:proofErr w:type="gramEnd"/>
      <w:r>
        <w:t xml:space="preserve"> (Ferramenta Online e Gratis)</w:t>
      </w:r>
      <w:r>
        <w:t>.</w:t>
      </w:r>
    </w:p>
    <w:p w14:paraId="174CF6A5" w14:textId="77777777" w:rsidR="002B4288" w:rsidRDefault="00DF4292">
      <w:r>
        <w:t>- Recriar as telas do sistema como páginas Blazor.</w:t>
      </w:r>
    </w:p>
    <w:p w14:paraId="7E9EC9CD" w14:textId="77777777" w:rsidR="002B4288" w:rsidRDefault="00DF4292">
      <w:r>
        <w:t>- Centralizar regras de negócio em serviços C#.</w:t>
      </w:r>
    </w:p>
    <w:p w14:paraId="2CB0CC53" w14:textId="77777777" w:rsidR="002B4288" w:rsidRDefault="00DF4292">
      <w:r>
        <w:t>- Implementar autenticação via ASP.NET Identity ou Active Directory.</w:t>
      </w:r>
    </w:p>
    <w:p w14:paraId="159B5E5A" w14:textId="77777777" w:rsidR="002B4288" w:rsidRDefault="00DF4292">
      <w:r>
        <w:t>- Substituir arquivos INI por controle via banco de dados.</w:t>
      </w:r>
    </w:p>
    <w:p w14:paraId="047F6024" w14:textId="77777777" w:rsidR="002B4288" w:rsidRDefault="00DF4292">
      <w:r>
        <w:t>- Garantir compatibilidade com os ambientes CICS e sistemas CSS.</w:t>
      </w:r>
    </w:p>
    <w:p w14:paraId="2597F675" w14:textId="77777777" w:rsidR="002B4288" w:rsidRDefault="00DF4292">
      <w:pPr>
        <w:pStyle w:val="Ttulo2"/>
      </w:pPr>
      <w:r>
        <w:t>4. Escopo do Projeto</w:t>
      </w:r>
    </w:p>
    <w:p w14:paraId="51D6B4E1" w14:textId="77777777" w:rsidR="002B4288" w:rsidRDefault="00DF4292">
      <w:pPr>
        <w:pStyle w:val="Ttulo3"/>
      </w:pPr>
      <w:r>
        <w:t>Inclusões</w:t>
      </w:r>
    </w:p>
    <w:p w14:paraId="34E5F56E" w14:textId="77777777" w:rsidR="002B4288" w:rsidRDefault="00DF4292">
      <w:r>
        <w:t>- Recriação das telas: Solicitação, DCT, FCT, PCT, PPT, Lista, Desconsidera.</w:t>
      </w:r>
    </w:p>
    <w:p w14:paraId="750540B1" w14:textId="77777777" w:rsidR="002B4288" w:rsidRDefault="00DF4292">
      <w:r>
        <w:t>- Implementação de serviços: grava_registro, mostra_registro, validações.</w:t>
      </w:r>
    </w:p>
    <w:p w14:paraId="658FCE4B" w14:textId="77777777" w:rsidR="002B4288" w:rsidRDefault="00DF4292">
      <w:r>
        <w:t>- Criação de estrutura em camadas: UI, Application, Infrastructure, Domain, Tests.</w:t>
      </w:r>
    </w:p>
    <w:p w14:paraId="58EA0729" w14:textId="77777777" w:rsidR="002B4288" w:rsidRDefault="00DF4292">
      <w:r>
        <w:t>- Utilização de bibliotecas como MudBlazor, AutoMapper, Serilog, FluentValidation.</w:t>
      </w:r>
    </w:p>
    <w:p w14:paraId="252189A9" w14:textId="77777777" w:rsidR="002B4288" w:rsidRDefault="00DF4292">
      <w:pPr>
        <w:pStyle w:val="Ttulo3"/>
      </w:pPr>
      <w:r>
        <w:t>Exclusões</w:t>
      </w:r>
    </w:p>
    <w:p w14:paraId="12AAE31A" w14:textId="77777777" w:rsidR="002B4288" w:rsidRDefault="00DF4292">
      <w:r>
        <w:t>- Integração com sistemas externos não previstos no escopo original.</w:t>
      </w:r>
    </w:p>
    <w:p w14:paraId="40D71398" w14:textId="77777777" w:rsidR="002B4288" w:rsidRDefault="00DF4292">
      <w:r>
        <w:lastRenderedPageBreak/>
        <w:t>- Manutenção do sistema legado após a migração.</w:t>
      </w:r>
    </w:p>
    <w:p w14:paraId="16177C12" w14:textId="77777777" w:rsidR="002B4288" w:rsidRDefault="00DF4292">
      <w:pPr>
        <w:pStyle w:val="Ttulo2"/>
      </w:pPr>
      <w:r>
        <w:t>5. Premissas</w:t>
      </w:r>
    </w:p>
    <w:p w14:paraId="1DFF8DD1" w14:textId="77777777" w:rsidR="002B4288" w:rsidRDefault="00DF4292">
      <w:r>
        <w:t>- A equipe terá acesso aos arquivos fonte do sistema VB6.</w:t>
      </w:r>
    </w:p>
    <w:p w14:paraId="6FF04524" w14:textId="77777777" w:rsidR="002B4288" w:rsidRDefault="00DF4292">
      <w:r>
        <w:t>- O ambiente de desenvolvimento estará configurado com .NET 8 e Blazor Server.</w:t>
      </w:r>
    </w:p>
    <w:p w14:paraId="6F997B73" w14:textId="77777777" w:rsidR="002B4288" w:rsidRDefault="00DF4292">
      <w:r>
        <w:t>- O banco de dados SQL Server estará disponível para testes e homologação.</w:t>
      </w:r>
    </w:p>
    <w:p w14:paraId="6E21D0E7" w14:textId="77777777" w:rsidR="002B4288" w:rsidRDefault="00DF4292">
      <w:pPr>
        <w:pStyle w:val="Ttulo2"/>
      </w:pPr>
      <w:r>
        <w:t>6. Restrições</w:t>
      </w:r>
    </w:p>
    <w:p w14:paraId="22581DF0" w14:textId="77777777" w:rsidR="002B4288" w:rsidRDefault="00DF4292">
      <w:r>
        <w:t xml:space="preserve">- </w:t>
      </w:r>
      <w:r>
        <w:t>Restrições de rede podem limitar o acesso a ferramentas externas (ex: GitHub Copilot).</w:t>
      </w:r>
    </w:p>
    <w:p w14:paraId="298148F2" w14:textId="77777777" w:rsidR="002B4288" w:rsidRDefault="00DF4292">
      <w:r>
        <w:t>- O projeto deve ser concluído dentro do prazo estipulado pela área de TI.</w:t>
      </w:r>
    </w:p>
    <w:p w14:paraId="5FD82DB3" w14:textId="77777777" w:rsidR="002B4288" w:rsidRDefault="00DF4292">
      <w:r>
        <w:t>- A migração deve preservar a lógica de negócio existente.</w:t>
      </w:r>
    </w:p>
    <w:p w14:paraId="035E184E" w14:textId="77777777" w:rsidR="002B4288" w:rsidRDefault="00DF4292">
      <w:pPr>
        <w:pStyle w:val="Ttulo2"/>
      </w:pPr>
      <w:r>
        <w:t>7. Stakeholders</w:t>
      </w:r>
    </w:p>
    <w:p w14:paraId="4BD70781" w14:textId="77777777" w:rsidR="002B4288" w:rsidRDefault="00DF4292">
      <w:r>
        <w:t>Patrocinador: Direção Geral – Banrisul</w:t>
      </w:r>
    </w:p>
    <w:p w14:paraId="1347CF49" w14:textId="2FE03C5F" w:rsidR="002B4288" w:rsidRDefault="00DF4292">
      <w:proofErr w:type="spellStart"/>
      <w:r>
        <w:t>Gerente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: </w:t>
      </w:r>
      <w:r w:rsidRPr="00DF4292">
        <w:t>Luiz Henrique Costa</w:t>
      </w:r>
    </w:p>
    <w:p w14:paraId="44E7DAD1" w14:textId="77777777" w:rsidR="002B4288" w:rsidRPr="00DF4292" w:rsidRDefault="00DF4292">
      <w:pPr>
        <w:rPr>
          <w:u w:val="single"/>
        </w:rPr>
      </w:pPr>
      <w:r>
        <w:t>Equipe Técnica: Desenvolvedores, Analistas de Sistemas, DBAs</w:t>
      </w:r>
    </w:p>
    <w:p w14:paraId="0DC25FB7" w14:textId="77777777" w:rsidR="002B4288" w:rsidRDefault="00DF4292">
      <w:r>
        <w:t>Usuários Finais: Equipes que operam com solicitações CICS</w:t>
      </w:r>
    </w:p>
    <w:p w14:paraId="74DEB682" w14:textId="77777777" w:rsidR="002B4288" w:rsidRDefault="00DF4292">
      <w:pPr>
        <w:pStyle w:val="Ttulo2"/>
      </w:pPr>
      <w:r>
        <w:t>8. Cronograma Inicial</w:t>
      </w:r>
    </w:p>
    <w:p w14:paraId="1F0CA0ED" w14:textId="77777777" w:rsidR="002B4288" w:rsidRDefault="00DF4292">
      <w:r>
        <w:t>- Fase 1: Levantamento e análise do sistema legado</w:t>
      </w:r>
    </w:p>
    <w:p w14:paraId="428655C6" w14:textId="77777777" w:rsidR="002B4288" w:rsidRDefault="00DF4292">
      <w:r>
        <w:t>- Fase 2: Criação da estrutura base do projeto Blazor</w:t>
      </w:r>
    </w:p>
    <w:p w14:paraId="3695772E" w14:textId="77777777" w:rsidR="002B4288" w:rsidRDefault="00DF4292">
      <w:r>
        <w:t>- Fase 3: Migração das funcionalidades e testes</w:t>
      </w:r>
    </w:p>
    <w:p w14:paraId="1F09E8EB" w14:textId="77777777" w:rsidR="002B4288" w:rsidRDefault="00DF4292">
      <w:r>
        <w:t>- Fase 4: Homologação e validação com usuários</w:t>
      </w:r>
    </w:p>
    <w:p w14:paraId="5A39449B" w14:textId="77777777" w:rsidR="002B4288" w:rsidRDefault="00DF4292">
      <w:r>
        <w:t>- Fase 5: Implantação</w:t>
      </w:r>
    </w:p>
    <w:p w14:paraId="6209C1DA" w14:textId="77777777" w:rsidR="002B4288" w:rsidRDefault="00DF4292">
      <w:pPr>
        <w:pStyle w:val="Ttulo2"/>
      </w:pPr>
      <w:r>
        <w:t>9. Aprovação</w:t>
      </w:r>
    </w:p>
    <w:p w14:paraId="2B5EB657" w14:textId="77777777" w:rsidR="002B4288" w:rsidRDefault="00DF4292">
      <w:r>
        <w:t>Este documento formaliza o início do projeto e autoriza o uso de recursos para sua execução.</w:t>
      </w:r>
    </w:p>
    <w:sectPr w:rsidR="002B42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092068">
    <w:abstractNumId w:val="8"/>
  </w:num>
  <w:num w:numId="2" w16cid:durableId="136843899">
    <w:abstractNumId w:val="6"/>
  </w:num>
  <w:num w:numId="3" w16cid:durableId="624576745">
    <w:abstractNumId w:val="5"/>
  </w:num>
  <w:num w:numId="4" w16cid:durableId="1533110373">
    <w:abstractNumId w:val="4"/>
  </w:num>
  <w:num w:numId="5" w16cid:durableId="99226295">
    <w:abstractNumId w:val="7"/>
  </w:num>
  <w:num w:numId="6" w16cid:durableId="625700723">
    <w:abstractNumId w:val="3"/>
  </w:num>
  <w:num w:numId="7" w16cid:durableId="97607203">
    <w:abstractNumId w:val="2"/>
  </w:num>
  <w:num w:numId="8" w16cid:durableId="2044474757">
    <w:abstractNumId w:val="1"/>
  </w:num>
  <w:num w:numId="9" w16cid:durableId="12971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288"/>
    <w:rsid w:val="00326F90"/>
    <w:rsid w:val="009C1443"/>
    <w:rsid w:val="00AA1D8D"/>
    <w:rsid w:val="00B47730"/>
    <w:rsid w:val="00CB0664"/>
    <w:rsid w:val="00DF4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AC340B"/>
  <w14:defaultImageDpi w14:val="300"/>
  <w15:docId w15:val="{78C31AE5-7E02-45A8-8E2F-6DDF79E7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402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 Machado Silva EXT</cp:lastModifiedBy>
  <cp:revision>2</cp:revision>
  <dcterms:created xsi:type="dcterms:W3CDTF">2013-12-23T23:15:00Z</dcterms:created>
  <dcterms:modified xsi:type="dcterms:W3CDTF">2025-10-22T13:52:00Z</dcterms:modified>
  <cp:category/>
</cp:coreProperties>
</file>