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086"/>
      </w:tblGrid>
      <w:tr w:rsidR="009B1865" w:rsidRPr="00080249" w14:paraId="362FD833" w14:textId="77777777" w:rsidTr="009B1865">
        <w:trPr>
          <w:jc w:val="center"/>
        </w:trPr>
        <w:tc>
          <w:tcPr>
            <w:tcW w:w="10086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D5266C" w14:textId="6505C1B8" w:rsidR="00E40426" w:rsidRPr="00080249" w:rsidRDefault="00E40426" w:rsidP="009B1865"/>
        </w:tc>
      </w:tr>
    </w:tbl>
    <w:p w14:paraId="7443803C" w14:textId="77777777" w:rsidR="001B7FEC" w:rsidRDefault="001B7FEC" w:rsidP="001B7FEC">
      <w:pPr>
        <w:pStyle w:val="Ttulo"/>
      </w:pPr>
      <w:r w:rsidRPr="001B7FEC">
        <w:t>Processo de Folha de Pagamento Automática</w:t>
      </w:r>
    </w:p>
    <w:p w14:paraId="3AFD1A1D" w14:textId="72C46AD6" w:rsidR="001B7FEC" w:rsidRPr="0045041B" w:rsidRDefault="001B7FEC" w:rsidP="001B7FEC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1. Objetivo</w:t>
      </w:r>
    </w:p>
    <w:p w14:paraId="1ADFAABF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Padronizar o processo de folha de pagamento automática, garantindo que empresas com folha sem variáveis sejam processadas com segurança, agilidade, conferência adequada e correto fechamento das obrigações decorrentes.</w:t>
      </w:r>
    </w:p>
    <w:p w14:paraId="11A61D8F" w14:textId="77777777" w:rsidR="001B7FEC" w:rsidRPr="0045041B" w:rsidRDefault="001B7FEC" w:rsidP="001B7FEC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2. Aplicação</w:t>
      </w:r>
    </w:p>
    <w:p w14:paraId="2CC8A4F5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Este procedimento se aplica às empresas clientes da Grow cuja folha de pagamento possa ser processada automaticamente por meio da ferramenta </w:t>
      </w:r>
      <w:proofErr w:type="spellStart"/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Schip</w:t>
      </w:r>
      <w:proofErr w:type="spellEnd"/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, sem necessidade de lançamentos variáveis no mês, como cartão ponto, horas extras, faltas, adicionais ou eventos que dependam de informação manual do cliente.</w:t>
      </w:r>
    </w:p>
    <w:p w14:paraId="286D12B6" w14:textId="77777777" w:rsidR="001B7FEC" w:rsidRPr="0045041B" w:rsidRDefault="001B7FEC" w:rsidP="001B7FEC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3. Responsáveis</w:t>
      </w:r>
    </w:p>
    <w:p w14:paraId="7B73A36F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Cliente</w:t>
      </w:r>
    </w:p>
    <w:p w14:paraId="1E51D8EE" w14:textId="77777777" w:rsidR="001B7FEC" w:rsidRPr="0045041B" w:rsidRDefault="001B7FEC" w:rsidP="001B7FEC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manter a empresa sem pendências de informações que alterem a folha;</w:t>
      </w:r>
    </w:p>
    <w:p w14:paraId="44FBE2D3" w14:textId="77777777" w:rsidR="001B7FEC" w:rsidRPr="0045041B" w:rsidRDefault="001B7FEC" w:rsidP="001B7FEC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informar ao escritório caso ocorra qualquer evento fora da rotina padrão;</w:t>
      </w:r>
    </w:p>
    <w:p w14:paraId="0E39939E" w14:textId="77777777" w:rsidR="001B7FEC" w:rsidRPr="0045041B" w:rsidRDefault="001B7FEC" w:rsidP="001B7FEC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comunicar admissões, demissões, férias, afastamentos ou alterações que impactem a folha.</w:t>
      </w:r>
    </w:p>
    <w:p w14:paraId="51E0DB81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Departamento Pessoal</w:t>
      </w:r>
    </w:p>
    <w:p w14:paraId="3A51CC2A" w14:textId="77777777" w:rsidR="001B7FEC" w:rsidRPr="0045041B" w:rsidRDefault="001B7FEC" w:rsidP="001B7FEC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identificar as empresas aptas à folha automática;</w:t>
      </w:r>
    </w:p>
    <w:p w14:paraId="6F123B1A" w14:textId="77777777" w:rsidR="001B7FEC" w:rsidRPr="0045041B" w:rsidRDefault="001B7FEC" w:rsidP="001B7FEC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conferir se a competência está realmente sem variáveis;</w:t>
      </w:r>
    </w:p>
    <w:p w14:paraId="2972381A" w14:textId="77777777" w:rsidR="001B7FEC" w:rsidRPr="0045041B" w:rsidRDefault="001B7FEC" w:rsidP="001B7FEC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validar cadastros e eventos fixos;</w:t>
      </w:r>
    </w:p>
    <w:p w14:paraId="1DDF0767" w14:textId="77777777" w:rsidR="001B7FEC" w:rsidRPr="0045041B" w:rsidRDefault="001B7FEC" w:rsidP="001B7FEC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executar o processamento automático pelo </w:t>
      </w:r>
      <w:proofErr w:type="spellStart"/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Schip</w:t>
      </w:r>
      <w:proofErr w:type="spellEnd"/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;</w:t>
      </w:r>
    </w:p>
    <w:p w14:paraId="102BB89D" w14:textId="77777777" w:rsidR="001B7FEC" w:rsidRPr="0045041B" w:rsidRDefault="001B7FEC" w:rsidP="001B7FEC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conferir cálculos, fechamento e obrigações;</w:t>
      </w:r>
    </w:p>
    <w:p w14:paraId="7856095E" w14:textId="77777777" w:rsidR="001B7FEC" w:rsidRPr="0045041B" w:rsidRDefault="001B7FEC" w:rsidP="001B7FEC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enviar documentos ao cliente;</w:t>
      </w:r>
    </w:p>
    <w:p w14:paraId="17B24D0B" w14:textId="77777777" w:rsidR="001B7FEC" w:rsidRPr="0045041B" w:rsidRDefault="001B7FEC" w:rsidP="001B7FEC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arquivar o processo.</w:t>
      </w:r>
    </w:p>
    <w:p w14:paraId="2E425612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Responsável interno / gestão</w:t>
      </w:r>
    </w:p>
    <w:p w14:paraId="41ECB76C" w14:textId="77777777" w:rsidR="001B7FEC" w:rsidRPr="0045041B" w:rsidRDefault="001B7FEC" w:rsidP="001B7FE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acompanhar inconsistências recorrentes;</w:t>
      </w:r>
    </w:p>
    <w:p w14:paraId="31457DA1" w14:textId="77777777" w:rsidR="001B7FEC" w:rsidRPr="0045041B" w:rsidRDefault="001B7FEC" w:rsidP="001B7FE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validar exceções operacionais;</w:t>
      </w:r>
    </w:p>
    <w:p w14:paraId="51F169B2" w14:textId="77777777" w:rsidR="001B7FEC" w:rsidRPr="0045041B" w:rsidRDefault="001B7FEC" w:rsidP="001B7FE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supervisionar a correta separação entre folha automática e folha manual.</w:t>
      </w:r>
    </w:p>
    <w:p w14:paraId="3570B432" w14:textId="77777777" w:rsidR="001B7FEC" w:rsidRPr="0045041B" w:rsidRDefault="001B7FEC" w:rsidP="001B7FEC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4. Diretrizes gerais</w:t>
      </w:r>
    </w:p>
    <w:p w14:paraId="3FBDB689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A folha automática somente deve ser utilizada quando não houver variáveis na competência e quando a empresa estiver com cadastro, eventos fixos e parametrizações devidamente atualizados.</w:t>
      </w:r>
    </w:p>
    <w:p w14:paraId="6C106D79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lastRenderedPageBreak/>
        <w:t xml:space="preserve">Antes de rodar a folha pelo </w:t>
      </w:r>
      <w:proofErr w:type="spellStart"/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Schip</w:t>
      </w:r>
      <w:proofErr w:type="spellEnd"/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, o DP deve confirmar que não houve:</w:t>
      </w:r>
    </w:p>
    <w:p w14:paraId="4D44B4A4" w14:textId="77777777" w:rsidR="001B7FEC" w:rsidRPr="0045041B" w:rsidRDefault="001B7FEC" w:rsidP="001B7FEC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admissões não cadastradas;</w:t>
      </w:r>
    </w:p>
    <w:p w14:paraId="5FD2D0D1" w14:textId="77777777" w:rsidR="001B7FEC" w:rsidRPr="0045041B" w:rsidRDefault="001B7FEC" w:rsidP="001B7FEC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demissões pendentes;</w:t>
      </w:r>
    </w:p>
    <w:p w14:paraId="35A1C894" w14:textId="77777777" w:rsidR="001B7FEC" w:rsidRPr="0045041B" w:rsidRDefault="001B7FEC" w:rsidP="001B7FEC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férias;</w:t>
      </w:r>
    </w:p>
    <w:p w14:paraId="1A98A9C3" w14:textId="77777777" w:rsidR="001B7FEC" w:rsidRPr="0045041B" w:rsidRDefault="001B7FEC" w:rsidP="001B7FEC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afastamentos;</w:t>
      </w:r>
    </w:p>
    <w:p w14:paraId="6DB56911" w14:textId="77777777" w:rsidR="001B7FEC" w:rsidRPr="0045041B" w:rsidRDefault="001B7FEC" w:rsidP="001B7FEC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alterações salariais;</w:t>
      </w:r>
    </w:p>
    <w:p w14:paraId="638C9919" w14:textId="77777777" w:rsidR="001B7FEC" w:rsidRPr="0045041B" w:rsidRDefault="001B7FEC" w:rsidP="001B7FEC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eventos variáveis;</w:t>
      </w:r>
    </w:p>
    <w:p w14:paraId="23DA51E4" w14:textId="77777777" w:rsidR="001B7FEC" w:rsidRPr="0045041B" w:rsidRDefault="001B7FEC" w:rsidP="001B7FEC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descontos ou proventos extraordinários.</w:t>
      </w:r>
    </w:p>
    <w:p w14:paraId="09844A55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Se qualquer uma dessas situações existir, a empresa deve ser retirada do fluxo automático e redirecionada ao fluxo de folha manual.</w:t>
      </w:r>
    </w:p>
    <w:p w14:paraId="332462B1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Nenhuma folha automática deve ser considerada concluída sem conferência posterior do cálculo, validação do fechamento, emissão das obrigações e arquivamento final.</w:t>
      </w:r>
    </w:p>
    <w:p w14:paraId="15EAE28A" w14:textId="77777777" w:rsidR="001B7FEC" w:rsidRPr="0045041B" w:rsidRDefault="001B7FEC" w:rsidP="001B7FEC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5. Descrição do procedimento</w:t>
      </w:r>
    </w:p>
    <w:p w14:paraId="6F01917C" w14:textId="77777777" w:rsidR="001B7FEC" w:rsidRPr="0045041B" w:rsidRDefault="001B7FEC" w:rsidP="001B7FE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Etapa 1 – Início da competência mensal</w:t>
      </w:r>
    </w:p>
    <w:p w14:paraId="2A373B95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O processo inicia no começo de cada competência, quando o Departamento Pessoal organiza as rotinas mensais de folha.</w:t>
      </w:r>
    </w:p>
    <w:p w14:paraId="23F58E95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Nesta etapa, deve ser aberta a rotina de análise das empresas que poderão seguir pelo fluxo automático.</w:t>
      </w:r>
    </w:p>
    <w:p w14:paraId="1E6BC099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Resultado esperado:</w:t>
      </w: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competência iniciada e empresas passíveis de folha automática identificadas para análise.</w:t>
      </w:r>
    </w:p>
    <w:p w14:paraId="26C87896" w14:textId="77777777" w:rsidR="001B7FEC" w:rsidRPr="0045041B" w:rsidRDefault="00000000" w:rsidP="001B7FEC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236F5FC7">
          <v:rect id="_x0000_i1025" style="width:0;height:1.5pt" o:hralign="center" o:hrstd="t" o:hr="t" fillcolor="#a0a0a0" stroked="f"/>
        </w:pict>
      </w:r>
    </w:p>
    <w:p w14:paraId="73C6E583" w14:textId="77777777" w:rsidR="001B7FEC" w:rsidRPr="0045041B" w:rsidRDefault="001B7FEC" w:rsidP="001B7FE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Etapa 2 – Identificação das empresas com folha automática</w:t>
      </w:r>
    </w:p>
    <w:p w14:paraId="305FB652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O DP deve identificar, entre os clientes da carteira, quais empresas possuem perfil de folha automática naquela competência.</w:t>
      </w:r>
    </w:p>
    <w:p w14:paraId="62E238A3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Essa identificação deve considerar o histórico operacional da empresa e a ausência de movimentações variáveis que impactem o cálculo mensal.</w:t>
      </w:r>
    </w:p>
    <w:p w14:paraId="1BA39EAF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Resultado esperado:</w:t>
      </w: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lista de empresas potencialmente aptas à folha automática.</w:t>
      </w:r>
    </w:p>
    <w:p w14:paraId="6F0B4E67" w14:textId="77777777" w:rsidR="001B7FEC" w:rsidRPr="0045041B" w:rsidRDefault="00000000" w:rsidP="001B7FEC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02BA27F1">
          <v:rect id="_x0000_i1026" style="width:0;height:1.5pt" o:hralign="center" o:hrstd="t" o:hr="t" fillcolor="#a0a0a0" stroked="f"/>
        </w:pict>
      </w:r>
    </w:p>
    <w:p w14:paraId="1FCBB36A" w14:textId="77777777" w:rsidR="001B7FEC" w:rsidRPr="0045041B" w:rsidRDefault="001B7FEC" w:rsidP="001B7FE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Etapa 3 – Conferência de aptidão para processamento automático</w:t>
      </w:r>
    </w:p>
    <w:p w14:paraId="64AEB5DC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Após a identificação, o DP deve verificar se a empresa está apta para o processamento automático.</w:t>
      </w:r>
    </w:p>
    <w:p w14:paraId="1D839649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Devem ser analisados:</w:t>
      </w:r>
    </w:p>
    <w:p w14:paraId="5C292E6F" w14:textId="77777777" w:rsidR="001B7FEC" w:rsidRPr="0045041B" w:rsidRDefault="001B7FEC" w:rsidP="001B7FEC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lastRenderedPageBreak/>
        <w:t>existência de variáveis no mês;</w:t>
      </w:r>
    </w:p>
    <w:p w14:paraId="32E72FD7" w14:textId="77777777" w:rsidR="001B7FEC" w:rsidRPr="0045041B" w:rsidRDefault="001B7FEC" w:rsidP="001B7FEC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alterações cadastrais;</w:t>
      </w:r>
    </w:p>
    <w:p w14:paraId="6A232AF0" w14:textId="77777777" w:rsidR="001B7FEC" w:rsidRPr="0045041B" w:rsidRDefault="001B7FEC" w:rsidP="001B7FEC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movimentações de pessoal;</w:t>
      </w:r>
    </w:p>
    <w:p w14:paraId="62331F3D" w14:textId="77777777" w:rsidR="001B7FEC" w:rsidRPr="0045041B" w:rsidRDefault="001B7FEC" w:rsidP="001B7FEC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eventos excepcionais;</w:t>
      </w:r>
    </w:p>
    <w:p w14:paraId="5E425022" w14:textId="77777777" w:rsidR="001B7FEC" w:rsidRPr="0045041B" w:rsidRDefault="001B7FEC" w:rsidP="001B7FEC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integridade dos eventos fixos.</w:t>
      </w:r>
    </w:p>
    <w:p w14:paraId="3109148D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Resultado esperado:</w:t>
      </w: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confirmação de que a empresa pode seguir pelo fluxo automático sem risco operacional.</w:t>
      </w:r>
    </w:p>
    <w:p w14:paraId="446623CA" w14:textId="77777777" w:rsidR="001B7FEC" w:rsidRPr="0045041B" w:rsidRDefault="00000000" w:rsidP="001B7FEC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3A9B0970">
          <v:rect id="_x0000_i1027" style="width:0;height:1.5pt" o:hralign="center" o:hrstd="t" o:hr="t" fillcolor="#a0a0a0" stroked="f"/>
        </w:pict>
      </w:r>
    </w:p>
    <w:p w14:paraId="1D77C990" w14:textId="77777777" w:rsidR="001B7FEC" w:rsidRPr="0045041B" w:rsidRDefault="001B7FEC" w:rsidP="001B7FE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Etapa 4 – Verificação da existência de variáveis na competência</w:t>
      </w:r>
    </w:p>
    <w:p w14:paraId="177C503D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O DP deve validar se houve, na competência:</w:t>
      </w:r>
    </w:p>
    <w:p w14:paraId="171EED1C" w14:textId="77777777" w:rsidR="001B7FEC" w:rsidRPr="0045041B" w:rsidRDefault="001B7FEC" w:rsidP="001B7FEC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cartão ponto;</w:t>
      </w:r>
    </w:p>
    <w:p w14:paraId="187B0073" w14:textId="77777777" w:rsidR="001B7FEC" w:rsidRPr="0045041B" w:rsidRDefault="001B7FEC" w:rsidP="001B7FEC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horas extras;</w:t>
      </w:r>
    </w:p>
    <w:p w14:paraId="41CCF4DF" w14:textId="77777777" w:rsidR="001B7FEC" w:rsidRPr="0045041B" w:rsidRDefault="001B7FEC" w:rsidP="001B7FEC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faltas;</w:t>
      </w:r>
    </w:p>
    <w:p w14:paraId="6EDAF895" w14:textId="77777777" w:rsidR="001B7FEC" w:rsidRPr="0045041B" w:rsidRDefault="001B7FEC" w:rsidP="001B7FEC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adicionais;</w:t>
      </w:r>
    </w:p>
    <w:p w14:paraId="617F69B5" w14:textId="77777777" w:rsidR="001B7FEC" w:rsidRPr="0045041B" w:rsidRDefault="001B7FEC" w:rsidP="001B7FEC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descontos extraordinários;</w:t>
      </w:r>
    </w:p>
    <w:p w14:paraId="70072F13" w14:textId="77777777" w:rsidR="001B7FEC" w:rsidRPr="0045041B" w:rsidRDefault="001B7FEC" w:rsidP="001B7FEC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admissões;</w:t>
      </w:r>
    </w:p>
    <w:p w14:paraId="5EA5E270" w14:textId="77777777" w:rsidR="001B7FEC" w:rsidRPr="0045041B" w:rsidRDefault="001B7FEC" w:rsidP="001B7FEC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demissões;</w:t>
      </w:r>
    </w:p>
    <w:p w14:paraId="1CECCA51" w14:textId="77777777" w:rsidR="001B7FEC" w:rsidRPr="0045041B" w:rsidRDefault="001B7FEC" w:rsidP="001B7FEC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férias;</w:t>
      </w:r>
    </w:p>
    <w:p w14:paraId="431A40EB" w14:textId="77777777" w:rsidR="001B7FEC" w:rsidRPr="0045041B" w:rsidRDefault="001B7FEC" w:rsidP="001B7FEC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afastamentos;</w:t>
      </w:r>
    </w:p>
    <w:p w14:paraId="613959C0" w14:textId="77777777" w:rsidR="001B7FEC" w:rsidRPr="0045041B" w:rsidRDefault="001B7FEC" w:rsidP="001B7FEC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qualquer outro evento que exija intervenção manual.</w:t>
      </w:r>
    </w:p>
    <w:p w14:paraId="7035078B" w14:textId="77777777" w:rsidR="001B7FEC" w:rsidRPr="0045041B" w:rsidRDefault="001B7FEC" w:rsidP="001B7FEC">
      <w:pPr>
        <w:spacing w:before="100" w:beforeAutospacing="1" w:after="100" w:afterAutospacing="1" w:line="240" w:lineRule="auto"/>
        <w:outlineLvl w:val="3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4.1 Se não houver variáveis</w:t>
      </w:r>
    </w:p>
    <w:p w14:paraId="3D6F55CF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A empresa permanece no fluxo automático.</w:t>
      </w:r>
    </w:p>
    <w:p w14:paraId="733BB8D8" w14:textId="77777777" w:rsidR="001B7FEC" w:rsidRPr="0045041B" w:rsidRDefault="001B7FEC" w:rsidP="001B7FEC">
      <w:pPr>
        <w:spacing w:before="100" w:beforeAutospacing="1" w:after="100" w:afterAutospacing="1" w:line="240" w:lineRule="auto"/>
        <w:outlineLvl w:val="3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4.2 Se houver variáveis</w:t>
      </w:r>
    </w:p>
    <w:p w14:paraId="552F1DB8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A empresa deve ser redirecionada para o fluxo de folha manual.</w:t>
      </w:r>
    </w:p>
    <w:p w14:paraId="0B940160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Resultado esperado:</w:t>
      </w: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definição formal do enquadramento da empresa no fluxo automático ou manual.</w:t>
      </w:r>
    </w:p>
    <w:p w14:paraId="48057812" w14:textId="77777777" w:rsidR="001B7FEC" w:rsidRPr="0045041B" w:rsidRDefault="00000000" w:rsidP="001B7FEC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68C5F311">
          <v:rect id="_x0000_i1028" style="width:0;height:1.5pt" o:hralign="center" o:hrstd="t" o:hr="t" fillcolor="#a0a0a0" stroked="f"/>
        </w:pict>
      </w:r>
    </w:p>
    <w:p w14:paraId="14DC2D39" w14:textId="77777777" w:rsidR="001B7FEC" w:rsidRPr="0045041B" w:rsidRDefault="001B7FEC" w:rsidP="001B7FE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Etapa 5 – Conferência de cadastros e eventos fixos</w:t>
      </w:r>
    </w:p>
    <w:p w14:paraId="5DBF9FA6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Antes do processamento, o DP deve conferir os dados fixos que sustentam a folha automática.</w:t>
      </w:r>
    </w:p>
    <w:p w14:paraId="1B5C8923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Devem ser verificados:</w:t>
      </w:r>
    </w:p>
    <w:p w14:paraId="4805B16C" w14:textId="77777777" w:rsidR="001B7FEC" w:rsidRPr="0045041B" w:rsidRDefault="001B7FEC" w:rsidP="001B7FEC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salários;</w:t>
      </w:r>
    </w:p>
    <w:p w14:paraId="1D744E6F" w14:textId="77777777" w:rsidR="001B7FEC" w:rsidRPr="0045041B" w:rsidRDefault="001B7FEC" w:rsidP="001B7FEC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cargos;</w:t>
      </w:r>
    </w:p>
    <w:p w14:paraId="11F1B5C5" w14:textId="77777777" w:rsidR="001B7FEC" w:rsidRPr="0045041B" w:rsidRDefault="001B7FEC" w:rsidP="001B7FEC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jornadas;</w:t>
      </w:r>
    </w:p>
    <w:p w14:paraId="00D6F7F3" w14:textId="77777777" w:rsidR="001B7FEC" w:rsidRPr="0045041B" w:rsidRDefault="001B7FEC" w:rsidP="001B7FEC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eventos fixos mensais;</w:t>
      </w:r>
    </w:p>
    <w:p w14:paraId="51F2CD4A" w14:textId="77777777" w:rsidR="001B7FEC" w:rsidRPr="0045041B" w:rsidRDefault="001B7FEC" w:rsidP="001B7FEC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lastRenderedPageBreak/>
        <w:t>sindicatos, quando aplicável;</w:t>
      </w:r>
    </w:p>
    <w:p w14:paraId="6ABA6992" w14:textId="77777777" w:rsidR="001B7FEC" w:rsidRPr="0045041B" w:rsidRDefault="001B7FEC" w:rsidP="001B7FEC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parametrizações necessárias para o cálculo.</w:t>
      </w:r>
    </w:p>
    <w:p w14:paraId="0C70FB9B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Essa etapa é essencial, porque a automação depende da consistência dos dados previamente cadastrados.</w:t>
      </w:r>
    </w:p>
    <w:p w14:paraId="65711C8F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Resultado esperado:</w:t>
      </w: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base cadastral e eventos fixos validados para processamento automático.</w:t>
      </w:r>
    </w:p>
    <w:p w14:paraId="3F617D14" w14:textId="77777777" w:rsidR="001B7FEC" w:rsidRPr="0045041B" w:rsidRDefault="00000000" w:rsidP="001B7FEC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0D0ABACE">
          <v:rect id="_x0000_i1029" style="width:0;height:1.5pt" o:hralign="center" o:hrstd="t" o:hr="t" fillcolor="#a0a0a0" stroked="f"/>
        </w:pict>
      </w:r>
    </w:p>
    <w:p w14:paraId="1A084E05" w14:textId="77777777" w:rsidR="001B7FEC" w:rsidRPr="0045041B" w:rsidRDefault="001B7FEC" w:rsidP="001B7FE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Etapa 6 – Correção de cadastros e eventos fixos, quando necessário</w:t>
      </w:r>
    </w:p>
    <w:p w14:paraId="4BA5E2EB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Se forem identificadas inconsistências em cadastros ou eventos fixos, o DP deve corrigir a base antes de rodar a folha automática.</w:t>
      </w:r>
    </w:p>
    <w:p w14:paraId="35FF27B0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Somente após a regularização das informações a empresa poderá seguir para processamento.</w:t>
      </w:r>
    </w:p>
    <w:p w14:paraId="18A26E5F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Resultado esperado:</w:t>
      </w: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base de cálculo ajustada e segura para a automação.</w:t>
      </w:r>
    </w:p>
    <w:p w14:paraId="2A70E76A" w14:textId="77777777" w:rsidR="001B7FEC" w:rsidRPr="0045041B" w:rsidRDefault="00000000" w:rsidP="001B7FEC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6FAD2C54">
          <v:rect id="_x0000_i1030" style="width:0;height:1.5pt" o:hralign="center" o:hrstd="t" o:hr="t" fillcolor="#a0a0a0" stroked="f"/>
        </w:pict>
      </w:r>
    </w:p>
    <w:p w14:paraId="486A8A20" w14:textId="77777777" w:rsidR="001B7FEC" w:rsidRPr="0045041B" w:rsidRDefault="001B7FEC" w:rsidP="001B7FE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 xml:space="preserve">Etapa 7 – Processamento automático da folha pelo </w:t>
      </w:r>
      <w:proofErr w:type="spellStart"/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Schip</w:t>
      </w:r>
      <w:proofErr w:type="spellEnd"/>
    </w:p>
    <w:p w14:paraId="3A41C571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Com a empresa validada, o DP deve executar o processamento automático da folha por meio da ferramenta </w:t>
      </w:r>
      <w:proofErr w:type="spellStart"/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Schip</w:t>
      </w:r>
      <w:proofErr w:type="spellEnd"/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.</w:t>
      </w:r>
    </w:p>
    <w:p w14:paraId="08405566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Essa etapa representa a geração inicial da folha com base nas informações fixas e parametrizações já existentes no sistema.</w:t>
      </w:r>
    </w:p>
    <w:p w14:paraId="2718D943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Resultado esperado:</w:t>
      </w: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folha processada automaticamente.</w:t>
      </w:r>
    </w:p>
    <w:p w14:paraId="7F53A372" w14:textId="77777777" w:rsidR="001B7FEC" w:rsidRPr="0045041B" w:rsidRDefault="00000000" w:rsidP="001B7FEC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618A74E5">
          <v:rect id="_x0000_i1031" style="width:0;height:1.5pt" o:hralign="center" o:hrstd="t" o:hr="t" fillcolor="#a0a0a0" stroked="f"/>
        </w:pict>
      </w:r>
    </w:p>
    <w:p w14:paraId="46B250E3" w14:textId="77777777" w:rsidR="001B7FEC" w:rsidRPr="0045041B" w:rsidRDefault="001B7FEC" w:rsidP="001B7FE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Etapa 8 – Conferência do processamento automático</w:t>
      </w:r>
    </w:p>
    <w:p w14:paraId="41D5F3B3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Após a execução, o DP deve conferir se o processamento ocorreu corretamente.</w:t>
      </w:r>
    </w:p>
    <w:p w14:paraId="47F2EEB2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Devem ser observados:</w:t>
      </w:r>
    </w:p>
    <w:p w14:paraId="4DBC063E" w14:textId="77777777" w:rsidR="001B7FEC" w:rsidRPr="0045041B" w:rsidRDefault="001B7FEC" w:rsidP="001B7FEC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funcionamento correto da rotina automática;</w:t>
      </w:r>
    </w:p>
    <w:p w14:paraId="414861B9" w14:textId="77777777" w:rsidR="001B7FEC" w:rsidRPr="0045041B" w:rsidRDefault="001B7FEC" w:rsidP="001B7FEC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ausência de falhas no processamento;</w:t>
      </w:r>
    </w:p>
    <w:p w14:paraId="10D9D0F3" w14:textId="77777777" w:rsidR="001B7FEC" w:rsidRPr="0045041B" w:rsidRDefault="001B7FEC" w:rsidP="001B7FEC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coerência entre a folha gerada e a estrutura fixa da empresa.</w:t>
      </w:r>
    </w:p>
    <w:p w14:paraId="0F31AC7C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Se houver erro de processamento, a parametrização ou base deve ser ajustada antes de nova execução.</w:t>
      </w:r>
    </w:p>
    <w:p w14:paraId="7FB2B8FB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Resultado esperado:</w:t>
      </w: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validação da execução automática da folha.</w:t>
      </w:r>
    </w:p>
    <w:p w14:paraId="066F6E46" w14:textId="77777777" w:rsidR="001B7FEC" w:rsidRPr="0045041B" w:rsidRDefault="00000000" w:rsidP="001B7FEC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17B36211">
          <v:rect id="_x0000_i1032" style="width:0;height:1.5pt" o:hralign="center" o:hrstd="t" o:hr="t" fillcolor="#a0a0a0" stroked="f"/>
        </w:pict>
      </w:r>
    </w:p>
    <w:p w14:paraId="7BE614EB" w14:textId="77777777" w:rsidR="001B7FEC" w:rsidRPr="0045041B" w:rsidRDefault="001B7FEC" w:rsidP="001B7FE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lastRenderedPageBreak/>
        <w:t>Etapa 9 – Conferência dos cálculos da folha</w:t>
      </w:r>
    </w:p>
    <w:p w14:paraId="44BD82FE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Depois do processamento automático, o DP deve revisar os resultados da folha.</w:t>
      </w:r>
    </w:p>
    <w:p w14:paraId="35571B6C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Devem ser analisados:</w:t>
      </w:r>
    </w:p>
    <w:p w14:paraId="69C3CD35" w14:textId="77777777" w:rsidR="001B7FEC" w:rsidRPr="0045041B" w:rsidRDefault="001B7FEC" w:rsidP="001B7FEC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salários;</w:t>
      </w:r>
    </w:p>
    <w:p w14:paraId="17A45554" w14:textId="77777777" w:rsidR="001B7FEC" w:rsidRPr="0045041B" w:rsidRDefault="001B7FEC" w:rsidP="001B7FEC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proventos fixos;</w:t>
      </w:r>
    </w:p>
    <w:p w14:paraId="166A40A6" w14:textId="77777777" w:rsidR="001B7FEC" w:rsidRPr="0045041B" w:rsidRDefault="001B7FEC" w:rsidP="001B7FEC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descontos fixos;</w:t>
      </w:r>
    </w:p>
    <w:p w14:paraId="053EDE93" w14:textId="77777777" w:rsidR="001B7FEC" w:rsidRPr="0045041B" w:rsidRDefault="001B7FEC" w:rsidP="001B7FEC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encargos;</w:t>
      </w:r>
    </w:p>
    <w:p w14:paraId="57ED5EB4" w14:textId="77777777" w:rsidR="001B7FEC" w:rsidRPr="0045041B" w:rsidRDefault="001B7FEC" w:rsidP="001B7FEC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coerência geral dos valores;</w:t>
      </w:r>
    </w:p>
    <w:p w14:paraId="48570D29" w14:textId="77777777" w:rsidR="001B7FEC" w:rsidRPr="0045041B" w:rsidRDefault="001B7FEC" w:rsidP="001B7FEC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compatibilidade com a realidade operacional da empresa.</w:t>
      </w:r>
    </w:p>
    <w:p w14:paraId="4EA0BBB4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Resultado esperado:</w:t>
      </w: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cálculo da folha automática tecnicamente conferido.</w:t>
      </w:r>
    </w:p>
    <w:p w14:paraId="074DD21E" w14:textId="77777777" w:rsidR="001B7FEC" w:rsidRPr="0045041B" w:rsidRDefault="00000000" w:rsidP="001B7FEC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57C5D6BA">
          <v:rect id="_x0000_i1033" style="width:0;height:1.5pt" o:hralign="center" o:hrstd="t" o:hr="t" fillcolor="#a0a0a0" stroked="f"/>
        </w:pict>
      </w:r>
    </w:p>
    <w:p w14:paraId="4F8287B0" w14:textId="77777777" w:rsidR="001B7FEC" w:rsidRPr="0045041B" w:rsidRDefault="001B7FEC" w:rsidP="001B7FE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Etapa 10 – Correção da base e recálculo, quando necessário</w:t>
      </w:r>
    </w:p>
    <w:p w14:paraId="5D9C4D04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Se forem encontradas inconsistências após a conferência dos cálculos, o DP deve corrigir a base e recalcular a folha.</w:t>
      </w:r>
    </w:p>
    <w:p w14:paraId="504389BD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Essa etapa pode envolver:</w:t>
      </w:r>
    </w:p>
    <w:p w14:paraId="4A07F818" w14:textId="77777777" w:rsidR="001B7FEC" w:rsidRPr="0045041B" w:rsidRDefault="001B7FEC" w:rsidP="001B7FEC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ajustes em cadastro;</w:t>
      </w:r>
    </w:p>
    <w:p w14:paraId="2EC581CB" w14:textId="77777777" w:rsidR="001B7FEC" w:rsidRPr="0045041B" w:rsidRDefault="001B7FEC" w:rsidP="001B7FEC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revisão de eventos fixos;</w:t>
      </w:r>
    </w:p>
    <w:p w14:paraId="6A1110C0" w14:textId="77777777" w:rsidR="001B7FEC" w:rsidRPr="0045041B" w:rsidRDefault="001B7FEC" w:rsidP="001B7FEC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correção de parametrizações.</w:t>
      </w:r>
    </w:p>
    <w:p w14:paraId="2BBC84F2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Resultado esperado:</w:t>
      </w: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folha recalculada com base ajustada e coerente.</w:t>
      </w:r>
    </w:p>
    <w:p w14:paraId="7A4500AB" w14:textId="77777777" w:rsidR="001B7FEC" w:rsidRPr="0045041B" w:rsidRDefault="00000000" w:rsidP="001B7FEC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5BCB9262">
          <v:rect id="_x0000_i1034" style="width:0;height:1.5pt" o:hralign="center" o:hrstd="t" o:hr="t" fillcolor="#a0a0a0" stroked="f"/>
        </w:pict>
      </w:r>
    </w:p>
    <w:p w14:paraId="44378846" w14:textId="77777777" w:rsidR="001B7FEC" w:rsidRPr="0045041B" w:rsidRDefault="001B7FEC" w:rsidP="001B7FE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Etapa 11 – Geração de recibos, relatórios e demonstrativos</w:t>
      </w:r>
    </w:p>
    <w:p w14:paraId="2173AB7D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Com a folha validada, o DP deve emitir os documentos da competência, tais como:</w:t>
      </w:r>
    </w:p>
    <w:p w14:paraId="6D86ADE1" w14:textId="77777777" w:rsidR="001B7FEC" w:rsidRPr="0045041B" w:rsidRDefault="001B7FEC" w:rsidP="001B7FEC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recibos de pagamento;</w:t>
      </w:r>
    </w:p>
    <w:p w14:paraId="62C977EA" w14:textId="77777777" w:rsidR="001B7FEC" w:rsidRPr="0045041B" w:rsidRDefault="001B7FEC" w:rsidP="001B7FEC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relatórios internos;</w:t>
      </w:r>
    </w:p>
    <w:p w14:paraId="660A2A7E" w14:textId="77777777" w:rsidR="001B7FEC" w:rsidRPr="0045041B" w:rsidRDefault="001B7FEC" w:rsidP="001B7FEC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demonstrativos;</w:t>
      </w:r>
    </w:p>
    <w:p w14:paraId="2F0CFF7D" w14:textId="77777777" w:rsidR="001B7FEC" w:rsidRPr="0045041B" w:rsidRDefault="001B7FEC" w:rsidP="001B7FEC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outros documentos usuais do fechamento mensal.</w:t>
      </w:r>
    </w:p>
    <w:p w14:paraId="20B21E7A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Resultado esperado:</w:t>
      </w: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documentação mensal da folha gerada para conferência final e envio.</w:t>
      </w:r>
    </w:p>
    <w:p w14:paraId="6C47ED68" w14:textId="77777777" w:rsidR="001B7FEC" w:rsidRPr="0045041B" w:rsidRDefault="00000000" w:rsidP="001B7FEC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2BBB9A43">
          <v:rect id="_x0000_i1035" style="width:0;height:1.5pt" o:hralign="center" o:hrstd="t" o:hr="t" fillcolor="#a0a0a0" stroked="f"/>
        </w:pict>
      </w:r>
    </w:p>
    <w:p w14:paraId="1E6BACBD" w14:textId="77777777" w:rsidR="001B7FEC" w:rsidRPr="0045041B" w:rsidRDefault="001B7FEC" w:rsidP="001B7FE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Etapa 12 – Validação do fechamento da folha</w:t>
      </w:r>
    </w:p>
    <w:p w14:paraId="23CE8F2D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Antes de seguir para obrigações e envio, o DP deve validar o fechamento da folha.</w:t>
      </w:r>
    </w:p>
    <w:p w14:paraId="465773E2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lastRenderedPageBreak/>
        <w:t>Essa validação deve assegurar que:</w:t>
      </w:r>
    </w:p>
    <w:p w14:paraId="24058A55" w14:textId="77777777" w:rsidR="001B7FEC" w:rsidRPr="0045041B" w:rsidRDefault="001B7FEC" w:rsidP="001B7FEC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os cálculos estão corretos;</w:t>
      </w:r>
    </w:p>
    <w:p w14:paraId="0398A192" w14:textId="77777777" w:rsidR="001B7FEC" w:rsidRPr="0045041B" w:rsidRDefault="001B7FEC" w:rsidP="001B7FEC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os documentos foram gerados;</w:t>
      </w:r>
    </w:p>
    <w:p w14:paraId="117B047B" w14:textId="77777777" w:rsidR="001B7FEC" w:rsidRPr="0045041B" w:rsidRDefault="001B7FEC" w:rsidP="001B7FEC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não há inconsistências remanescentes;</w:t>
      </w:r>
    </w:p>
    <w:p w14:paraId="37679D21" w14:textId="77777777" w:rsidR="001B7FEC" w:rsidRPr="0045041B" w:rsidRDefault="001B7FEC" w:rsidP="001B7FEC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a competência está pronta para transmissão e emissão das obrigações.</w:t>
      </w:r>
    </w:p>
    <w:p w14:paraId="1D03C88B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Resultado esperado:</w:t>
      </w: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fechamento da folha devidamente validado.</w:t>
      </w:r>
    </w:p>
    <w:p w14:paraId="35312FE6" w14:textId="77777777" w:rsidR="001B7FEC" w:rsidRPr="0045041B" w:rsidRDefault="00000000" w:rsidP="001B7FEC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5719BBF4">
          <v:rect id="_x0000_i1036" style="width:0;height:1.5pt" o:hralign="center" o:hrstd="t" o:hr="t" fillcolor="#a0a0a0" stroked="f"/>
        </w:pict>
      </w:r>
    </w:p>
    <w:p w14:paraId="3B075542" w14:textId="77777777" w:rsidR="001B7FEC" w:rsidRPr="0045041B" w:rsidRDefault="001B7FEC" w:rsidP="001B7FE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Etapa 13 – Revisão de inconsistências, quando necessário</w:t>
      </w:r>
    </w:p>
    <w:p w14:paraId="235EA27D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Se o fechamento não estiver validado, o processo deve retornar à análise e revisão das inconsistências, até que a folha esteja apta para continuidade.</w:t>
      </w:r>
    </w:p>
    <w:p w14:paraId="008C6344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Resultado esperado:</w:t>
      </w: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eliminação das pendências de fechamento.</w:t>
      </w:r>
    </w:p>
    <w:p w14:paraId="24C8D09E" w14:textId="77777777" w:rsidR="001B7FEC" w:rsidRPr="0045041B" w:rsidRDefault="00000000" w:rsidP="001B7FEC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114C61A6">
          <v:rect id="_x0000_i1037" style="width:0;height:1.5pt" o:hralign="center" o:hrstd="t" o:hr="t" fillcolor="#a0a0a0" stroked="f"/>
        </w:pict>
      </w:r>
    </w:p>
    <w:p w14:paraId="46F7F79E" w14:textId="77777777" w:rsidR="001B7FEC" w:rsidRPr="0045041B" w:rsidRDefault="001B7FEC" w:rsidP="001B7FE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Etapa 14 – Envio dos eventos periódicos</w:t>
      </w:r>
    </w:p>
    <w:p w14:paraId="31E352E9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Com a folha validada, o DP deve seguir com o envio dos eventos periódicos aplicáveis ao fechamento da competência.</w:t>
      </w:r>
    </w:p>
    <w:p w14:paraId="78F08304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Essa etapa deve observar a coerência entre a folha processada e os dados transmitidos.</w:t>
      </w:r>
    </w:p>
    <w:p w14:paraId="3DDF3082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Resultado esperado:</w:t>
      </w: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eventos periódicos encaminhados para processamento.</w:t>
      </w:r>
    </w:p>
    <w:p w14:paraId="3654AF0A" w14:textId="77777777" w:rsidR="001B7FEC" w:rsidRPr="0045041B" w:rsidRDefault="00000000" w:rsidP="001B7FEC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3A4AE742">
          <v:rect id="_x0000_i1038" style="width:0;height:1.5pt" o:hralign="center" o:hrstd="t" o:hr="t" fillcolor="#a0a0a0" stroked="f"/>
        </w:pict>
      </w:r>
    </w:p>
    <w:p w14:paraId="69CBD4DE" w14:textId="77777777" w:rsidR="001B7FEC" w:rsidRPr="0045041B" w:rsidRDefault="001B7FEC" w:rsidP="001B7FE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Etapa 15 – Conferência do retorno dos eventos</w:t>
      </w:r>
    </w:p>
    <w:p w14:paraId="4BB2385E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Após o envio, o DP deve conferir o retorno dos eventos para verificar:</w:t>
      </w:r>
    </w:p>
    <w:p w14:paraId="0F294152" w14:textId="77777777" w:rsidR="001B7FEC" w:rsidRPr="0045041B" w:rsidRDefault="001B7FEC" w:rsidP="001B7FEC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se houve aceite;</w:t>
      </w:r>
    </w:p>
    <w:p w14:paraId="3CBBB218" w14:textId="77777777" w:rsidR="001B7FEC" w:rsidRPr="0045041B" w:rsidRDefault="001B7FEC" w:rsidP="001B7FEC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se existem rejeições;</w:t>
      </w:r>
    </w:p>
    <w:p w14:paraId="07AC0B41" w14:textId="77777777" w:rsidR="001B7FEC" w:rsidRPr="0045041B" w:rsidRDefault="001B7FEC" w:rsidP="001B7FEC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se há inconsistências a corrigir.</w:t>
      </w:r>
    </w:p>
    <w:p w14:paraId="6E38697E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Resultado esperado:</w:t>
      </w: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retorno dos eventos formalmente analisado.</w:t>
      </w:r>
    </w:p>
    <w:p w14:paraId="0533FF69" w14:textId="77777777" w:rsidR="001B7FEC" w:rsidRPr="0045041B" w:rsidRDefault="00000000" w:rsidP="001B7FEC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6696B387">
          <v:rect id="_x0000_i1039" style="width:0;height:1.5pt" o:hralign="center" o:hrstd="t" o:hr="t" fillcolor="#a0a0a0" stroked="f"/>
        </w:pict>
      </w:r>
    </w:p>
    <w:p w14:paraId="36DA23B4" w14:textId="77777777" w:rsidR="001B7FEC" w:rsidRPr="0045041B" w:rsidRDefault="001B7FEC" w:rsidP="001B7FE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Etapa 16 – Correção e retransmissão, quando necessário</w:t>
      </w:r>
    </w:p>
    <w:p w14:paraId="699891F2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Se houver erro ou rejeição, o DP deve corrigir a inconsistência e efetuar nova transmissão.</w:t>
      </w:r>
    </w:p>
    <w:p w14:paraId="1D23DDCA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Essa etapa deve ser repetida até que os eventos estejam devidamente aceitos.</w:t>
      </w:r>
    </w:p>
    <w:p w14:paraId="04003EF1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lastRenderedPageBreak/>
        <w:t>Resultado esperado:</w:t>
      </w: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eventos regularizados e aceitos.</w:t>
      </w:r>
    </w:p>
    <w:p w14:paraId="187B4BA4" w14:textId="77777777" w:rsidR="001B7FEC" w:rsidRPr="0045041B" w:rsidRDefault="00000000" w:rsidP="001B7FEC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3E72391B">
          <v:rect id="_x0000_i1040" style="width:0;height:1.5pt" o:hralign="center" o:hrstd="t" o:hr="t" fillcolor="#a0a0a0" stroked="f"/>
        </w:pict>
      </w:r>
    </w:p>
    <w:p w14:paraId="4D118CDF" w14:textId="77777777" w:rsidR="001B7FEC" w:rsidRPr="0045041B" w:rsidRDefault="001B7FEC" w:rsidP="001B7FE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Etapa 17 – Emissão das obrigações mensais</w:t>
      </w:r>
    </w:p>
    <w:p w14:paraId="35562CFD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Com os eventos aceitos, o DP deve emitir as obrigações aplicáveis decorrentes da folha, conforme a rotina mensal da empresa.</w:t>
      </w:r>
    </w:p>
    <w:p w14:paraId="4608C7EB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Essa etapa inclui a emissão dos documentos e guias vinculados ao fechamento da competência.</w:t>
      </w:r>
    </w:p>
    <w:p w14:paraId="59EA4C53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Resultado esperado:</w:t>
      </w: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obrigações da folha emitidas para envio e cumprimento.</w:t>
      </w:r>
    </w:p>
    <w:p w14:paraId="0C7EF0B6" w14:textId="77777777" w:rsidR="001B7FEC" w:rsidRPr="0045041B" w:rsidRDefault="00000000" w:rsidP="001B7FEC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3F058C56">
          <v:rect id="_x0000_i1041" style="width:0;height:1.5pt" o:hralign="center" o:hrstd="t" o:hr="t" fillcolor="#a0a0a0" stroked="f"/>
        </w:pict>
      </w:r>
    </w:p>
    <w:p w14:paraId="7CE52073" w14:textId="77777777" w:rsidR="001B7FEC" w:rsidRPr="0045041B" w:rsidRDefault="001B7FEC" w:rsidP="001B7FE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Etapa 18 – Envio da folha, recibos e guias ao cliente</w:t>
      </w:r>
    </w:p>
    <w:p w14:paraId="7D1ACDAA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Após a emissão, o escritório deve encaminhar ao cliente:</w:t>
      </w:r>
    </w:p>
    <w:p w14:paraId="0850F68F" w14:textId="77777777" w:rsidR="001B7FEC" w:rsidRPr="0045041B" w:rsidRDefault="001B7FEC" w:rsidP="001B7FEC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folha mensal;</w:t>
      </w:r>
    </w:p>
    <w:p w14:paraId="250F92E9" w14:textId="77777777" w:rsidR="001B7FEC" w:rsidRPr="0045041B" w:rsidRDefault="001B7FEC" w:rsidP="001B7FEC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recibos;</w:t>
      </w:r>
    </w:p>
    <w:p w14:paraId="6183A8A5" w14:textId="77777777" w:rsidR="001B7FEC" w:rsidRPr="0045041B" w:rsidRDefault="001B7FEC" w:rsidP="001B7FEC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guias;</w:t>
      </w:r>
    </w:p>
    <w:p w14:paraId="12E99E08" w14:textId="77777777" w:rsidR="001B7FEC" w:rsidRPr="0045041B" w:rsidRDefault="001B7FEC" w:rsidP="001B7FEC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orientações necessárias para pagamento e rotina operacional.</w:t>
      </w:r>
    </w:p>
    <w:p w14:paraId="27605573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Resultado esperado:</w:t>
      </w: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cliente formalmente atendido com a documentação da competência.</w:t>
      </w:r>
    </w:p>
    <w:p w14:paraId="35BAEDA0" w14:textId="77777777" w:rsidR="001B7FEC" w:rsidRPr="0045041B" w:rsidRDefault="00000000" w:rsidP="001B7FEC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52E59CAD">
          <v:rect id="_x0000_i1042" style="width:0;height:1.5pt" o:hralign="center" o:hrstd="t" o:hr="t" fillcolor="#a0a0a0" stroked="f"/>
        </w:pict>
      </w:r>
    </w:p>
    <w:p w14:paraId="5F3AEC96" w14:textId="77777777" w:rsidR="001B7FEC" w:rsidRPr="0045041B" w:rsidRDefault="001B7FEC" w:rsidP="001B7FE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Etapa 19 – Arquivamento dos documentos e comprovantes</w:t>
      </w:r>
    </w:p>
    <w:p w14:paraId="7293320C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Finalizado o envio, o DP deve arquivar:</w:t>
      </w:r>
    </w:p>
    <w:p w14:paraId="13F3E45B" w14:textId="77777777" w:rsidR="001B7FEC" w:rsidRPr="0045041B" w:rsidRDefault="001B7FEC" w:rsidP="001B7FEC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relatórios da folha;</w:t>
      </w:r>
    </w:p>
    <w:p w14:paraId="0E8C436A" w14:textId="77777777" w:rsidR="001B7FEC" w:rsidRPr="0045041B" w:rsidRDefault="001B7FEC" w:rsidP="001B7FEC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recibos;</w:t>
      </w:r>
    </w:p>
    <w:p w14:paraId="3602F082" w14:textId="77777777" w:rsidR="001B7FEC" w:rsidRPr="0045041B" w:rsidRDefault="001B7FEC" w:rsidP="001B7FEC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comprovantes de envio;</w:t>
      </w:r>
    </w:p>
    <w:p w14:paraId="29D16B24" w14:textId="77777777" w:rsidR="001B7FEC" w:rsidRPr="0045041B" w:rsidRDefault="001B7FEC" w:rsidP="001B7FEC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guias;</w:t>
      </w:r>
    </w:p>
    <w:p w14:paraId="62081B98" w14:textId="77777777" w:rsidR="001B7FEC" w:rsidRPr="0045041B" w:rsidRDefault="001B7FEC" w:rsidP="001B7FEC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documentos da competência.</w:t>
      </w:r>
    </w:p>
    <w:p w14:paraId="6C17760D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Resultado esperado:</w:t>
      </w: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competência encerrada com documentação organizada e rastreável.</w:t>
      </w:r>
    </w:p>
    <w:p w14:paraId="5B18B6C6" w14:textId="77777777" w:rsidR="001B7FEC" w:rsidRPr="0045041B" w:rsidRDefault="00000000" w:rsidP="001B7FEC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4DB88618">
          <v:rect id="_x0000_i1043" style="width:0;height:1.5pt" o:hralign="center" o:hrstd="t" o:hr="t" fillcolor="#a0a0a0" stroked="f"/>
        </w:pict>
      </w:r>
    </w:p>
    <w:p w14:paraId="5E28B30D" w14:textId="77777777" w:rsidR="001B7FEC" w:rsidRPr="0045041B" w:rsidRDefault="001B7FEC" w:rsidP="001B7FE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Etapa 20 – Encerramento do processo</w:t>
      </w:r>
    </w:p>
    <w:p w14:paraId="5A69F3DB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Após o arquivamento, a folha automática da competência é considerada encerrada.</w:t>
      </w:r>
    </w:p>
    <w:p w14:paraId="2DBCF53F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Resultado esperado:</w:t>
      </w: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processo finalizado com segurança operacional e documentação preservada.</w:t>
      </w:r>
    </w:p>
    <w:p w14:paraId="45193FD0" w14:textId="77777777" w:rsidR="001B7FEC" w:rsidRPr="0045041B" w:rsidRDefault="001B7FEC" w:rsidP="001B7FEC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6. Pontos de controle</w:t>
      </w:r>
    </w:p>
    <w:p w14:paraId="74B1E4CD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lastRenderedPageBreak/>
        <w:t>Para evitar falhas e retrabalho, este processo deve ter os seguintes controles obrigatórios:</w:t>
      </w:r>
    </w:p>
    <w:p w14:paraId="67A38F4C" w14:textId="77777777" w:rsidR="001B7FEC" w:rsidRPr="0045041B" w:rsidRDefault="001B7FEC" w:rsidP="001B7FEC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somente empresas sem variáveis podem seguir no fluxo automático;</w:t>
      </w:r>
    </w:p>
    <w:p w14:paraId="08BD3626" w14:textId="77777777" w:rsidR="001B7FEC" w:rsidRPr="0045041B" w:rsidRDefault="001B7FEC" w:rsidP="001B7FEC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toda folha automática deve passar por conferência de cadastro e eventos fixos;</w:t>
      </w:r>
    </w:p>
    <w:p w14:paraId="5DD2F39E" w14:textId="77777777" w:rsidR="001B7FEC" w:rsidRPr="0045041B" w:rsidRDefault="001B7FEC" w:rsidP="001B7FEC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o processamento pelo </w:t>
      </w:r>
      <w:proofErr w:type="spellStart"/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Schip</w:t>
      </w:r>
      <w:proofErr w:type="spellEnd"/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deve ser validado;</w:t>
      </w:r>
    </w:p>
    <w:p w14:paraId="00D8EDDD" w14:textId="77777777" w:rsidR="001B7FEC" w:rsidRPr="0045041B" w:rsidRDefault="001B7FEC" w:rsidP="001B7FEC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a folha deve ser revisada antes do fechamento;</w:t>
      </w:r>
    </w:p>
    <w:p w14:paraId="1D29D542" w14:textId="77777777" w:rsidR="001B7FEC" w:rsidRPr="0045041B" w:rsidRDefault="001B7FEC" w:rsidP="001B7FEC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nenhum envio deve ser considerado concluído sem conferência de retorno;</w:t>
      </w:r>
    </w:p>
    <w:p w14:paraId="68E711A1" w14:textId="77777777" w:rsidR="001B7FEC" w:rsidRPr="0045041B" w:rsidRDefault="001B7FEC" w:rsidP="001B7FEC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toda obrigação gerada deve estar alinhada ao fechamento da folha;</w:t>
      </w:r>
    </w:p>
    <w:p w14:paraId="039C2BDD" w14:textId="77777777" w:rsidR="001B7FEC" w:rsidRPr="0045041B" w:rsidRDefault="001B7FEC" w:rsidP="001B7FEC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nenhum processo deve ser encerrado sem arquivamento final.</w:t>
      </w:r>
    </w:p>
    <w:p w14:paraId="194B7B54" w14:textId="77777777" w:rsidR="001B7FEC" w:rsidRPr="0045041B" w:rsidRDefault="001B7FEC" w:rsidP="001B7FEC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7. Riscos do processo</w:t>
      </w:r>
    </w:p>
    <w:p w14:paraId="7FC70846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Se este fluxo não for seguido, os principais riscos são:</w:t>
      </w:r>
    </w:p>
    <w:p w14:paraId="11955F91" w14:textId="77777777" w:rsidR="001B7FEC" w:rsidRPr="0045041B" w:rsidRDefault="001B7FEC" w:rsidP="001B7FEC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empresa com variável indevidamente processada como automática;</w:t>
      </w:r>
    </w:p>
    <w:p w14:paraId="2A7FF426" w14:textId="77777777" w:rsidR="001B7FEC" w:rsidRPr="0045041B" w:rsidRDefault="001B7FEC" w:rsidP="001B7FEC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erro em cadastro fixo impactando toda a folha;</w:t>
      </w:r>
    </w:p>
    <w:p w14:paraId="09C631AC" w14:textId="77777777" w:rsidR="001B7FEC" w:rsidRPr="0045041B" w:rsidRDefault="001B7FEC" w:rsidP="001B7FEC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processamento automático com parametrização incorreta;</w:t>
      </w:r>
    </w:p>
    <w:p w14:paraId="136C3B20" w14:textId="77777777" w:rsidR="001B7FEC" w:rsidRPr="0045041B" w:rsidRDefault="001B7FEC" w:rsidP="001B7FEC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fechamento sem conferência;</w:t>
      </w:r>
    </w:p>
    <w:p w14:paraId="3A24F179" w14:textId="77777777" w:rsidR="001B7FEC" w:rsidRPr="0045041B" w:rsidRDefault="001B7FEC" w:rsidP="001B7FEC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envio com inconsistências;</w:t>
      </w:r>
    </w:p>
    <w:p w14:paraId="3650874C" w14:textId="77777777" w:rsidR="001B7FEC" w:rsidRPr="0045041B" w:rsidRDefault="001B7FEC" w:rsidP="001B7FEC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geração incorreta de obrigações;</w:t>
      </w:r>
    </w:p>
    <w:p w14:paraId="4A634E5E" w14:textId="77777777" w:rsidR="001B7FEC" w:rsidRPr="0045041B" w:rsidRDefault="001B7FEC" w:rsidP="001B7FEC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retrabalho por falta de segregação entre fluxo automático e manual.</w:t>
      </w:r>
    </w:p>
    <w:p w14:paraId="5EC24B3B" w14:textId="77777777" w:rsidR="001B7FEC" w:rsidRPr="0045041B" w:rsidRDefault="001B7FEC" w:rsidP="001B7FEC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8. Indicadores sugeridos</w:t>
      </w:r>
    </w:p>
    <w:p w14:paraId="5ECD0387" w14:textId="77777777" w:rsidR="001B7FEC" w:rsidRPr="0045041B" w:rsidRDefault="001B7FEC" w:rsidP="001B7FE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Para gestão da folha automática, a Grow pode acompanhar:</w:t>
      </w:r>
    </w:p>
    <w:p w14:paraId="7A0D3DDD" w14:textId="77777777" w:rsidR="001B7FEC" w:rsidRPr="0045041B" w:rsidRDefault="001B7FEC" w:rsidP="001B7FEC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percentual de empresas processadas automaticamente sem retrabalho;</w:t>
      </w:r>
    </w:p>
    <w:p w14:paraId="690B2FBC" w14:textId="77777777" w:rsidR="001B7FEC" w:rsidRPr="0045041B" w:rsidRDefault="001B7FEC" w:rsidP="001B7FEC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número de folhas automáticas redirecionadas ao fluxo manual;</w:t>
      </w:r>
    </w:p>
    <w:p w14:paraId="6D33213A" w14:textId="77777777" w:rsidR="001B7FEC" w:rsidRPr="0045041B" w:rsidRDefault="001B7FEC" w:rsidP="001B7FEC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quantidade de inconsistências detectadas após o </w:t>
      </w:r>
      <w:proofErr w:type="spellStart"/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Schip</w:t>
      </w:r>
      <w:proofErr w:type="spellEnd"/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;</w:t>
      </w:r>
    </w:p>
    <w:p w14:paraId="5D8E976B" w14:textId="77777777" w:rsidR="001B7FEC" w:rsidRPr="0045041B" w:rsidRDefault="001B7FEC" w:rsidP="001B7FEC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tempo médio de processamento da folha automática;</w:t>
      </w:r>
    </w:p>
    <w:p w14:paraId="4253CCB2" w14:textId="77777777" w:rsidR="001B7FEC" w:rsidRPr="0045041B" w:rsidRDefault="001B7FEC" w:rsidP="001B7FEC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percentual de fechamentos concluídos sem erro;</w:t>
      </w:r>
    </w:p>
    <w:p w14:paraId="23E0A6ED" w14:textId="77777777" w:rsidR="001B7FEC" w:rsidRPr="0045041B" w:rsidRDefault="001B7FEC" w:rsidP="001B7FEC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percentual de obrigações emitidas sem necessidade de correção.</w:t>
      </w:r>
    </w:p>
    <w:p w14:paraId="7C7098E7" w14:textId="77777777" w:rsidR="001B7FEC" w:rsidRPr="0045041B" w:rsidRDefault="001B7FEC" w:rsidP="001B7FEC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9. Fluxo resumido</w:t>
      </w:r>
    </w:p>
    <w:p w14:paraId="06A6C8B6" w14:textId="77777777" w:rsidR="001B7FEC" w:rsidRPr="0045041B" w:rsidRDefault="001B7FEC" w:rsidP="001B7FEC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Iniciar a competência mensal</w:t>
      </w:r>
    </w:p>
    <w:p w14:paraId="476EAC15" w14:textId="77777777" w:rsidR="001B7FEC" w:rsidRPr="0045041B" w:rsidRDefault="001B7FEC" w:rsidP="001B7FEC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Identificar empresas com potencial de folha automática</w:t>
      </w:r>
    </w:p>
    <w:p w14:paraId="7BCC83C8" w14:textId="77777777" w:rsidR="001B7FEC" w:rsidRPr="0045041B" w:rsidRDefault="001B7FEC" w:rsidP="001B7FEC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Confirmar ausência de variáveis</w:t>
      </w:r>
    </w:p>
    <w:p w14:paraId="6FE88DE8" w14:textId="77777777" w:rsidR="001B7FEC" w:rsidRPr="0045041B" w:rsidRDefault="001B7FEC" w:rsidP="001B7FEC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Conferir cadastros e eventos fixos</w:t>
      </w:r>
    </w:p>
    <w:p w14:paraId="47990008" w14:textId="77777777" w:rsidR="001B7FEC" w:rsidRPr="0045041B" w:rsidRDefault="001B7FEC" w:rsidP="001B7FEC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Corrigir inconsistências, se necessário</w:t>
      </w:r>
    </w:p>
    <w:p w14:paraId="53A30B65" w14:textId="77777777" w:rsidR="001B7FEC" w:rsidRPr="0045041B" w:rsidRDefault="001B7FEC" w:rsidP="001B7FEC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Rodar a folha automática pelo </w:t>
      </w:r>
      <w:proofErr w:type="spellStart"/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Schip</w:t>
      </w:r>
      <w:proofErr w:type="spellEnd"/>
    </w:p>
    <w:p w14:paraId="30F90F63" w14:textId="77777777" w:rsidR="001B7FEC" w:rsidRPr="0045041B" w:rsidRDefault="001B7FEC" w:rsidP="001B7FEC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Conferir o processamento</w:t>
      </w:r>
    </w:p>
    <w:p w14:paraId="5DD01FCE" w14:textId="77777777" w:rsidR="001B7FEC" w:rsidRPr="0045041B" w:rsidRDefault="001B7FEC" w:rsidP="001B7FEC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Validar os cálculos</w:t>
      </w:r>
    </w:p>
    <w:p w14:paraId="14610FAF" w14:textId="77777777" w:rsidR="001B7FEC" w:rsidRPr="0045041B" w:rsidRDefault="001B7FEC" w:rsidP="001B7FEC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Gerar recibos e relatórios</w:t>
      </w:r>
    </w:p>
    <w:p w14:paraId="6AA36AFD" w14:textId="77777777" w:rsidR="001B7FEC" w:rsidRPr="0045041B" w:rsidRDefault="001B7FEC" w:rsidP="001B7FEC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Validar o fechamento</w:t>
      </w:r>
    </w:p>
    <w:p w14:paraId="1A4C5184" w14:textId="77777777" w:rsidR="001B7FEC" w:rsidRPr="0045041B" w:rsidRDefault="001B7FEC" w:rsidP="001B7FEC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Enviar eventos periódicos</w:t>
      </w:r>
    </w:p>
    <w:p w14:paraId="7CDFF41D" w14:textId="77777777" w:rsidR="001B7FEC" w:rsidRPr="0045041B" w:rsidRDefault="001B7FEC" w:rsidP="001B7FEC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Conferir retorno</w:t>
      </w:r>
    </w:p>
    <w:p w14:paraId="36A50175" w14:textId="77777777" w:rsidR="001B7FEC" w:rsidRPr="0045041B" w:rsidRDefault="001B7FEC" w:rsidP="001B7FEC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Corrigir erros, se necessário</w:t>
      </w:r>
    </w:p>
    <w:p w14:paraId="7335C855" w14:textId="77777777" w:rsidR="001B7FEC" w:rsidRPr="0045041B" w:rsidRDefault="001B7FEC" w:rsidP="001B7FEC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lastRenderedPageBreak/>
        <w:t>Emitir obrigações mensais</w:t>
      </w:r>
    </w:p>
    <w:p w14:paraId="7153551E" w14:textId="77777777" w:rsidR="001B7FEC" w:rsidRPr="0045041B" w:rsidRDefault="001B7FEC" w:rsidP="001B7FEC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Enviar documentação ao cliente</w:t>
      </w:r>
    </w:p>
    <w:p w14:paraId="24F56400" w14:textId="77777777" w:rsidR="001B7FEC" w:rsidRPr="0045041B" w:rsidRDefault="001B7FEC" w:rsidP="001B7FEC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5041B">
        <w:rPr>
          <w:rFonts w:asciiTheme="majorHAnsi" w:eastAsia="Times New Roman" w:hAnsiTheme="majorHAnsi" w:cstheme="majorHAnsi"/>
          <w:sz w:val="24"/>
          <w:szCs w:val="24"/>
          <w:lang w:eastAsia="pt-BR"/>
        </w:rPr>
        <w:t>Arquivar e encerrar</w:t>
      </w:r>
    </w:p>
    <w:p w14:paraId="3F8B2EE7" w14:textId="69C55E4C" w:rsidR="004D02BF" w:rsidRPr="0045041B" w:rsidRDefault="004D02BF" w:rsidP="00D147FC">
      <w:pPr>
        <w:rPr>
          <w:rFonts w:asciiTheme="majorHAnsi" w:hAnsiTheme="majorHAnsi" w:cstheme="majorHAnsi"/>
          <w:sz w:val="24"/>
          <w:szCs w:val="24"/>
        </w:rPr>
      </w:pPr>
    </w:p>
    <w:sectPr w:rsidR="004D02BF" w:rsidRPr="0045041B" w:rsidSect="00080249">
      <w:headerReference w:type="default" r:id="rId8"/>
      <w:footerReference w:type="default" r:id="rId9"/>
      <w:headerReference w:type="first" r:id="rId10"/>
      <w:pgSz w:w="12240" w:h="15840"/>
      <w:pgMar w:top="907" w:right="1077" w:bottom="794" w:left="1077" w:header="284" w:footer="28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446E8B" w14:textId="77777777" w:rsidR="00464AD5" w:rsidRPr="00080249" w:rsidRDefault="00464AD5">
      <w:pPr>
        <w:spacing w:after="0" w:line="240" w:lineRule="auto"/>
      </w:pPr>
      <w:r w:rsidRPr="00080249">
        <w:separator/>
      </w:r>
    </w:p>
  </w:endnote>
  <w:endnote w:type="continuationSeparator" w:id="0">
    <w:p w14:paraId="72210DB6" w14:textId="77777777" w:rsidR="00464AD5" w:rsidRPr="00080249" w:rsidRDefault="00464AD5">
      <w:pPr>
        <w:spacing w:after="0" w:line="240" w:lineRule="auto"/>
      </w:pPr>
      <w:r w:rsidRPr="0008024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6E260" w14:textId="6F40F846" w:rsidR="00E40426" w:rsidRPr="00080249" w:rsidRDefault="00E40426" w:rsidP="009B1865">
    <w:pPr>
      <w:pStyle w:val="Rodap"/>
      <w:ind w:left="-107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60AD80" w14:textId="77777777" w:rsidR="00464AD5" w:rsidRPr="00080249" w:rsidRDefault="00464AD5">
      <w:pPr>
        <w:spacing w:after="0" w:line="240" w:lineRule="auto"/>
      </w:pPr>
      <w:r w:rsidRPr="00080249">
        <w:separator/>
      </w:r>
    </w:p>
  </w:footnote>
  <w:footnote w:type="continuationSeparator" w:id="0">
    <w:p w14:paraId="14E6DFC8" w14:textId="77777777" w:rsidR="00464AD5" w:rsidRPr="00080249" w:rsidRDefault="00464AD5">
      <w:pPr>
        <w:spacing w:after="0" w:line="240" w:lineRule="auto"/>
      </w:pPr>
      <w:r w:rsidRPr="0008024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52191" w14:textId="7AF24B8F" w:rsidR="009B1865" w:rsidRPr="00080249" w:rsidRDefault="00080249" w:rsidP="009B1865">
    <w:pPr>
      <w:pStyle w:val="Cabealho"/>
      <w:ind w:left="-1077" w:firstLine="226"/>
    </w:pPr>
    <w:r w:rsidRPr="00080249">
      <w:rPr>
        <w:caps/>
        <w:noProof/>
        <w:color w:val="808080" w:themeColor="background1" w:themeShade="80"/>
        <w:szCs w:val="20"/>
      </w:rPr>
      <mc:AlternateContent>
        <mc:Choice Requires="wpg">
          <w:drawing>
            <wp:anchor distT="0" distB="0" distL="114300" distR="114300" simplePos="0" relativeHeight="251662848" behindDoc="0" locked="0" layoutInCell="1" allowOverlap="1" wp14:anchorId="1CD82FB3" wp14:editId="3C499CBE">
              <wp:simplePos x="0" y="0"/>
              <wp:positionH relativeFrom="page">
                <wp:posOffset>6313917</wp:posOffset>
              </wp:positionH>
              <wp:positionV relativeFrom="page">
                <wp:posOffset>-1943</wp:posOffset>
              </wp:positionV>
              <wp:extent cx="1700784" cy="1024128"/>
              <wp:effectExtent l="0" t="0" r="0" b="24130"/>
              <wp:wrapNone/>
              <wp:docPr id="1356636288" name="Grupo 16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898825757" name="Grupo 168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566458466" name="Retângulo 566458466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9190827" name="Retângulo 12"/>
                        <wps:cNvSpPr/>
                        <wps:spPr>
                          <a:xfrm>
                            <a:off x="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638269 w 1462822"/>
                              <a:gd name="connsiteY3" fmla="*/ 407899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1462822" y="1014481"/>
                                </a:lnTo>
                                <a:lnTo>
                                  <a:pt x="638269" y="40789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0087311" name="Retângulo 1000087311"/>
                        <wps:cNvSpPr/>
                        <wps:spPr>
                          <a:xfrm>
                            <a:off x="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163748540" name="Caixa de Texto 1163748540"/>
                      <wps:cNvSpPr txBox="1"/>
                      <wps:spPr>
                        <a:xfrm>
                          <a:off x="1032625" y="9510"/>
                          <a:ext cx="438150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96B32B" w14:textId="77777777" w:rsidR="00080249" w:rsidRPr="00080249" w:rsidRDefault="00080249">
                            <w:pPr>
                              <w:pStyle w:val="Cabealho"/>
                              <w:tabs>
                                <w:tab w:val="clear" w:pos="4680"/>
                                <w:tab w:val="clear" w:pos="9360"/>
                              </w:tabs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08024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08024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>PAGE   \* MERGEFORMAT</w:instrText>
                            </w:r>
                            <w:r w:rsidRPr="0008024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Pr="0008024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2</w:t>
                            </w:r>
                            <w:r w:rsidRPr="0008024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CD82FB3" id="Grupo 167" o:spid="_x0000_s1026" style="position:absolute;left:0;text-align:left;margin-left:497.15pt;margin-top:-.15pt;width:133.9pt;height:80.65pt;z-index:251662848;mso-position-horizontal-relative:page;mso-position-vertical-relative:page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">
              <v:group id="Grupo 168" o:spid="_x0000_s1027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">
                <v:rect id="Retângulo 566458466" o:spid="_x0000_s1028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" fillcolor="white [3212]" stroked="f" strokeweight="2pt">
                  <v:fill opacity="0"/>
                </v:rect>
                <v:shape id="Retângulo 12" o:spid="_x0000_s1029" style="position:absolute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" path="m,l1462822,r,1014481l638269,407899,,xe" fillcolor="#4f81bd [3204]" stroked="f" strokeweight="2pt">
                  <v:path arrowok="t" o:connecttype="custom" o:connectlocs="0,0;1463040,0;1463040,1014984;638364,408101;0,0" o:connectangles="0,0,0,0,0"/>
                </v:shape>
                <v:rect id="Retângulo 1000087311" o:spid="_x0000_s1030" style="position:absolute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" strokecolor="white [3212]" strokeweight="2pt">
                  <v:fill r:id="rId2" o:title="" recolor="t" rotate="t" type="frame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1163748540" o:spid="_x0000_s1031" type="#_x0000_t202" style="position:absolute;left:10326;top:95;width:4381;height:3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" filled="f" stroked="f" strokeweight=".5pt">
                <v:textbox inset=",7.2pt,,7.2pt">
                  <w:txbxContent>
                    <w:p w14:paraId="6496B32B" w14:textId="77777777" w:rsidR="00080249" w:rsidRPr="00080249" w:rsidRDefault="00080249">
                      <w:pPr>
                        <w:pStyle w:val="Cabealho"/>
                        <w:tabs>
                          <w:tab w:val="clear" w:pos="4680"/>
                          <w:tab w:val="clear" w:pos="9360"/>
                        </w:tabs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 w:rsidRPr="00080249"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 w:rsidRPr="00080249">
                        <w:rPr>
                          <w:color w:val="FFFFFF" w:themeColor="background1"/>
                          <w:sz w:val="24"/>
                          <w:szCs w:val="24"/>
                        </w:rPr>
                        <w:instrText>PAGE   \* MERGEFORMAT</w:instrText>
                      </w:r>
                      <w:r w:rsidRPr="00080249"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 w:rsidRPr="00080249">
                        <w:rPr>
                          <w:color w:val="FFFFFF" w:themeColor="background1"/>
                          <w:sz w:val="24"/>
                          <w:szCs w:val="24"/>
                        </w:rPr>
                        <w:t>2</w:t>
                      </w:r>
                      <w:r w:rsidRPr="00080249"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0D881" w14:textId="1475A622" w:rsidR="009B1865" w:rsidRPr="00080249" w:rsidRDefault="009B1865" w:rsidP="009B1865">
    <w:pPr>
      <w:pStyle w:val="Cabealho"/>
      <w:ind w:left="-709"/>
    </w:pPr>
    <w:r w:rsidRPr="00080249">
      <w:rPr>
        <w:caps/>
        <w:noProof/>
        <w:color w:val="808080" w:themeColor="background1" w:themeShade="80"/>
        <w:szCs w:val="20"/>
      </w:rPr>
      <w:drawing>
        <wp:inline distT="0" distB="0" distL="0" distR="0" wp14:anchorId="00731E8D" wp14:editId="55EECD24">
          <wp:extent cx="1721224" cy="710436"/>
          <wp:effectExtent l="0" t="0" r="0" b="0"/>
          <wp:docPr id="1349797968" name="Imagem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9797968" name="Imagem 134979796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61177" cy="7269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080249">
      <w:rPr>
        <w:caps/>
        <w:noProof/>
        <w:color w:val="808080" w:themeColor="background1" w:themeShade="80"/>
        <w:szCs w:val="20"/>
      </w:rPr>
      <mc:AlternateContent>
        <mc:Choice Requires="wpg">
          <w:drawing>
            <wp:anchor distT="0" distB="0" distL="114300" distR="114300" simplePos="0" relativeHeight="251660800" behindDoc="0" locked="0" layoutInCell="1" allowOverlap="1" wp14:anchorId="059C8A14" wp14:editId="7A2C2E37">
              <wp:simplePos x="0" y="0"/>
              <wp:positionH relativeFrom="page">
                <wp:posOffset>6319931</wp:posOffset>
              </wp:positionH>
              <wp:positionV relativeFrom="page">
                <wp:posOffset>-598</wp:posOffset>
              </wp:positionV>
              <wp:extent cx="1727678" cy="1033267"/>
              <wp:effectExtent l="0" t="0" r="0" b="14605"/>
              <wp:wrapNone/>
              <wp:docPr id="167" name="Grupo 16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27678" cy="1033267"/>
                        <a:chOff x="-26894" y="-9139"/>
                        <a:chExt cx="1727678" cy="1033267"/>
                      </a:xfrm>
                    </wpg:grpSpPr>
                    <wpg:grpSp>
                      <wpg:cNvPr id="168" name="Grupo 168"/>
                      <wpg:cNvGrpSpPr/>
                      <wpg:grpSpPr>
                        <a:xfrm>
                          <a:off x="-26894" y="-9139"/>
                          <a:ext cx="1727678" cy="1033267"/>
                          <a:chOff x="-26894" y="-9139"/>
                          <a:chExt cx="1727678" cy="1033267"/>
                        </a:xfrm>
                      </wpg:grpSpPr>
                      <wps:wsp>
                        <wps:cNvPr id="169" name="Retângulo 169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Retângulo 12"/>
                        <wps:cNvSpPr/>
                        <wps:spPr>
                          <a:xfrm>
                            <a:off x="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638269 w 1462822"/>
                              <a:gd name="connsiteY3" fmla="*/ 407899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1462822" y="1014481"/>
                                </a:lnTo>
                                <a:lnTo>
                                  <a:pt x="638269" y="40789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" name="Retângulo 171"/>
                        <wps:cNvSpPr/>
                        <wps:spPr>
                          <a:xfrm>
                            <a:off x="-26894" y="-9139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2">
                              <a:biLevel thresh="50000"/>
                            </a:blip>
                            <a:stretch>
                              <a:fillRect/>
                            </a:stretch>
                          </a:blip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72" name="Caixa de Texto 172"/>
                      <wps:cNvSpPr txBox="1"/>
                      <wps:spPr>
                        <a:xfrm>
                          <a:off x="1032625" y="9510"/>
                          <a:ext cx="438150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91BFB0" w14:textId="77777777" w:rsidR="009B1865" w:rsidRPr="00080249" w:rsidRDefault="009B1865">
                            <w:pPr>
                              <w:pStyle w:val="Cabealho"/>
                              <w:tabs>
                                <w:tab w:val="clear" w:pos="4680"/>
                                <w:tab w:val="clear" w:pos="9360"/>
                              </w:tabs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08024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08024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>PAGE   \* MERGEFORMAT</w:instrText>
                            </w:r>
                            <w:r w:rsidRPr="0008024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Pr="0008024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2</w:t>
                            </w:r>
                            <w:r w:rsidRPr="0008024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59C8A14" id="_x0000_s1032" style="position:absolute;left:0;text-align:left;margin-left:497.65pt;margin-top:-.05pt;width:136.05pt;height:81.35pt;z-index:251660800;mso-position-horizontal-relative:page;mso-position-vertical-relative:page;mso-width-relative:margin;mso-height-relative:margin" coordorigin="-268,-91" coordsize="17276,103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">
              <v:group id="Grupo 168" o:spid="_x0000_s1033" style="position:absolute;left:-268;top:-91;width:17275;height:10332" coordorigin="-268,-91" coordsize="17276,103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">
                <v:rect id="Retângulo 169" o:spid="_x0000_s1034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" fillcolor="white [3212]" stroked="f" strokeweight="2pt">
                  <v:fill opacity="0"/>
                </v:rect>
                <v:shape id="Retângulo 12" o:spid="_x0000_s1035" style="position:absolute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" path="m,l1462822,r,1014481l638269,407899,,xe" fillcolor="#4f81bd [3204]" stroked="f" strokeweight="2pt">
                  <v:path arrowok="t" o:connecttype="custom" o:connectlocs="0,0;1463040,0;1463040,1014984;638364,408101;0,0" o:connectangles="0,0,0,0,0"/>
                </v:shape>
                <v:rect id="Retângulo 171" o:spid="_x0000_s1036" style="position:absolute;left:-268;top:-91;width:14720;height:10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" strokecolor="white [3212]" strokeweight="2pt">
                  <v:fill r:id="rId3" o:title="" recolor="t" rotate="t" type="frame"/>
                  <v:imagedata grayscale="t" bilevel="t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172" o:spid="_x0000_s1037" type="#_x0000_t202" style="position:absolute;left:10326;top:95;width:4381;height:3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" filled="f" stroked="f" strokeweight=".5pt">
                <v:textbox inset=",7.2pt,,7.2pt">
                  <w:txbxContent>
                    <w:p w14:paraId="5A91BFB0" w14:textId="77777777" w:rsidR="009B1865" w:rsidRPr="00080249" w:rsidRDefault="009B1865">
                      <w:pPr>
                        <w:pStyle w:val="Cabealho"/>
                        <w:tabs>
                          <w:tab w:val="clear" w:pos="4680"/>
                          <w:tab w:val="clear" w:pos="9360"/>
                        </w:tabs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 w:rsidRPr="00080249"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 w:rsidRPr="00080249">
                        <w:rPr>
                          <w:color w:val="FFFFFF" w:themeColor="background1"/>
                          <w:sz w:val="24"/>
                          <w:szCs w:val="24"/>
                        </w:rPr>
                        <w:instrText>PAGE   \* MERGEFORMAT</w:instrText>
                      </w:r>
                      <w:r w:rsidRPr="00080249"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 w:rsidRPr="00080249">
                        <w:rPr>
                          <w:color w:val="FFFFFF" w:themeColor="background1"/>
                          <w:sz w:val="24"/>
                          <w:szCs w:val="24"/>
                        </w:rPr>
                        <w:t>2</w:t>
                      </w:r>
                      <w:r w:rsidRPr="00080249"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2D7F0F"/>
    <w:multiLevelType w:val="multilevel"/>
    <w:tmpl w:val="8314F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0740A3C"/>
    <w:multiLevelType w:val="multilevel"/>
    <w:tmpl w:val="C5D63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9A7BC3"/>
    <w:multiLevelType w:val="multilevel"/>
    <w:tmpl w:val="80165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2D41CC6"/>
    <w:multiLevelType w:val="multilevel"/>
    <w:tmpl w:val="3CA84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CA13E4"/>
    <w:multiLevelType w:val="multilevel"/>
    <w:tmpl w:val="9A122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51A5E15"/>
    <w:multiLevelType w:val="multilevel"/>
    <w:tmpl w:val="2034E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54E442B"/>
    <w:multiLevelType w:val="multilevel"/>
    <w:tmpl w:val="B43C1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6A63B9E"/>
    <w:multiLevelType w:val="multilevel"/>
    <w:tmpl w:val="BA305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8B36ECD"/>
    <w:multiLevelType w:val="multilevel"/>
    <w:tmpl w:val="0B24E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A5878AB"/>
    <w:multiLevelType w:val="multilevel"/>
    <w:tmpl w:val="1A28F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A69207B"/>
    <w:multiLevelType w:val="multilevel"/>
    <w:tmpl w:val="A54AB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A6D1BDB"/>
    <w:multiLevelType w:val="multilevel"/>
    <w:tmpl w:val="B2946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AA35052"/>
    <w:multiLevelType w:val="multilevel"/>
    <w:tmpl w:val="64104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BC6E86"/>
    <w:multiLevelType w:val="multilevel"/>
    <w:tmpl w:val="BF141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EF45086"/>
    <w:multiLevelType w:val="multilevel"/>
    <w:tmpl w:val="BCA6C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FFD04B4"/>
    <w:multiLevelType w:val="hybridMultilevel"/>
    <w:tmpl w:val="263E79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0E66CE9"/>
    <w:multiLevelType w:val="multilevel"/>
    <w:tmpl w:val="E86AB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290624B"/>
    <w:multiLevelType w:val="multilevel"/>
    <w:tmpl w:val="34005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29B7DFB"/>
    <w:multiLevelType w:val="multilevel"/>
    <w:tmpl w:val="AB14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37F31CC"/>
    <w:multiLevelType w:val="multilevel"/>
    <w:tmpl w:val="58587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3AF4254"/>
    <w:multiLevelType w:val="multilevel"/>
    <w:tmpl w:val="BD34E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62132D4"/>
    <w:multiLevelType w:val="multilevel"/>
    <w:tmpl w:val="36BAC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63A617E"/>
    <w:multiLevelType w:val="multilevel"/>
    <w:tmpl w:val="D9FE7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78216F9"/>
    <w:multiLevelType w:val="multilevel"/>
    <w:tmpl w:val="E16ED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9841217"/>
    <w:multiLevelType w:val="multilevel"/>
    <w:tmpl w:val="7A241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ABB1C9C"/>
    <w:multiLevelType w:val="multilevel"/>
    <w:tmpl w:val="ABFEA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C4E12E5"/>
    <w:multiLevelType w:val="multilevel"/>
    <w:tmpl w:val="3EB86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CF06B99"/>
    <w:multiLevelType w:val="multilevel"/>
    <w:tmpl w:val="18C6B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E7C38A6"/>
    <w:multiLevelType w:val="multilevel"/>
    <w:tmpl w:val="F0C6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E9D3574"/>
    <w:multiLevelType w:val="multilevel"/>
    <w:tmpl w:val="C1B4A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EF85471"/>
    <w:multiLevelType w:val="multilevel"/>
    <w:tmpl w:val="50845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F293199"/>
    <w:multiLevelType w:val="multilevel"/>
    <w:tmpl w:val="D8C0B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FC037BB"/>
    <w:multiLevelType w:val="multilevel"/>
    <w:tmpl w:val="62F6E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1FDE4FD2"/>
    <w:multiLevelType w:val="multilevel"/>
    <w:tmpl w:val="D3CAA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0A22C3A"/>
    <w:multiLevelType w:val="multilevel"/>
    <w:tmpl w:val="AFACD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0EB1FC0"/>
    <w:multiLevelType w:val="multilevel"/>
    <w:tmpl w:val="A1222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1242901"/>
    <w:multiLevelType w:val="multilevel"/>
    <w:tmpl w:val="6A18A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2C52621"/>
    <w:multiLevelType w:val="multilevel"/>
    <w:tmpl w:val="EE26E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37E5B5A"/>
    <w:multiLevelType w:val="multilevel"/>
    <w:tmpl w:val="96AA8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49767A9"/>
    <w:multiLevelType w:val="multilevel"/>
    <w:tmpl w:val="FCC8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66A7608"/>
    <w:multiLevelType w:val="multilevel"/>
    <w:tmpl w:val="B1AA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6B9503C"/>
    <w:multiLevelType w:val="multilevel"/>
    <w:tmpl w:val="CA407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72D357A"/>
    <w:multiLevelType w:val="multilevel"/>
    <w:tmpl w:val="87B47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8131FCB"/>
    <w:multiLevelType w:val="multilevel"/>
    <w:tmpl w:val="E3467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8ED39C2"/>
    <w:multiLevelType w:val="multilevel"/>
    <w:tmpl w:val="EA72D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9D63AC5"/>
    <w:multiLevelType w:val="multilevel"/>
    <w:tmpl w:val="ABCAD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A0F40B0"/>
    <w:multiLevelType w:val="multilevel"/>
    <w:tmpl w:val="AE72F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A535DB5"/>
    <w:multiLevelType w:val="multilevel"/>
    <w:tmpl w:val="48D2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ACC1756"/>
    <w:multiLevelType w:val="multilevel"/>
    <w:tmpl w:val="E84C3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BF17FBD"/>
    <w:multiLevelType w:val="multilevel"/>
    <w:tmpl w:val="A3882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2C6E3912"/>
    <w:multiLevelType w:val="multilevel"/>
    <w:tmpl w:val="3446F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EF53828"/>
    <w:multiLevelType w:val="multilevel"/>
    <w:tmpl w:val="38740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F4776DD"/>
    <w:multiLevelType w:val="multilevel"/>
    <w:tmpl w:val="BA54A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FAF1821"/>
    <w:multiLevelType w:val="multilevel"/>
    <w:tmpl w:val="B024C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1ED1B4A"/>
    <w:multiLevelType w:val="multilevel"/>
    <w:tmpl w:val="32809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3980469"/>
    <w:multiLevelType w:val="multilevel"/>
    <w:tmpl w:val="A508C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44568EB"/>
    <w:multiLevelType w:val="multilevel"/>
    <w:tmpl w:val="83421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4711D6B"/>
    <w:multiLevelType w:val="multilevel"/>
    <w:tmpl w:val="81725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49149C2"/>
    <w:multiLevelType w:val="multilevel"/>
    <w:tmpl w:val="A596D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5F1193D"/>
    <w:multiLevelType w:val="multilevel"/>
    <w:tmpl w:val="F9A01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6C26D34"/>
    <w:multiLevelType w:val="multilevel"/>
    <w:tmpl w:val="88489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6F4723A"/>
    <w:multiLevelType w:val="multilevel"/>
    <w:tmpl w:val="E4BC8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8821C80"/>
    <w:multiLevelType w:val="multilevel"/>
    <w:tmpl w:val="35567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8D179D3"/>
    <w:multiLevelType w:val="multilevel"/>
    <w:tmpl w:val="D9EE3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BF30C20"/>
    <w:multiLevelType w:val="multilevel"/>
    <w:tmpl w:val="C6568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CDC0030"/>
    <w:multiLevelType w:val="multilevel"/>
    <w:tmpl w:val="D9648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EA87D6D"/>
    <w:multiLevelType w:val="multilevel"/>
    <w:tmpl w:val="0A248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0106E0C"/>
    <w:multiLevelType w:val="multilevel"/>
    <w:tmpl w:val="07F8F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05713E4"/>
    <w:multiLevelType w:val="multilevel"/>
    <w:tmpl w:val="AD80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11A4E01"/>
    <w:multiLevelType w:val="multilevel"/>
    <w:tmpl w:val="A574B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12C6DD9"/>
    <w:multiLevelType w:val="multilevel"/>
    <w:tmpl w:val="D0D62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1DA0B5B"/>
    <w:multiLevelType w:val="multilevel"/>
    <w:tmpl w:val="A5BC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1EC29E5"/>
    <w:multiLevelType w:val="multilevel"/>
    <w:tmpl w:val="DE142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25625E8"/>
    <w:multiLevelType w:val="multilevel"/>
    <w:tmpl w:val="EAB49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4A82F70"/>
    <w:multiLevelType w:val="multilevel"/>
    <w:tmpl w:val="3BEEA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4EB1B91"/>
    <w:multiLevelType w:val="multilevel"/>
    <w:tmpl w:val="6254A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45DC556C"/>
    <w:multiLevelType w:val="multilevel"/>
    <w:tmpl w:val="A7225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7C768A4"/>
    <w:multiLevelType w:val="multilevel"/>
    <w:tmpl w:val="57F24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7E90162"/>
    <w:multiLevelType w:val="multilevel"/>
    <w:tmpl w:val="73063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87C7468"/>
    <w:multiLevelType w:val="multilevel"/>
    <w:tmpl w:val="0FD01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A4F74B3"/>
    <w:multiLevelType w:val="multilevel"/>
    <w:tmpl w:val="B5C60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C6507DA"/>
    <w:multiLevelType w:val="multilevel"/>
    <w:tmpl w:val="DB587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C9F3D0D"/>
    <w:multiLevelType w:val="multilevel"/>
    <w:tmpl w:val="B2449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F054082"/>
    <w:multiLevelType w:val="multilevel"/>
    <w:tmpl w:val="F8D83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F595477"/>
    <w:multiLevelType w:val="multilevel"/>
    <w:tmpl w:val="57B89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FF0662A"/>
    <w:multiLevelType w:val="multilevel"/>
    <w:tmpl w:val="2F72B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08D702F"/>
    <w:multiLevelType w:val="multilevel"/>
    <w:tmpl w:val="0FFEE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2AE2002"/>
    <w:multiLevelType w:val="multilevel"/>
    <w:tmpl w:val="6916F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34E2699"/>
    <w:multiLevelType w:val="multilevel"/>
    <w:tmpl w:val="EBB2A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3744437"/>
    <w:multiLevelType w:val="multilevel"/>
    <w:tmpl w:val="73643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540E73DC"/>
    <w:multiLevelType w:val="multilevel"/>
    <w:tmpl w:val="195A1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41A3288"/>
    <w:multiLevelType w:val="multilevel"/>
    <w:tmpl w:val="785A9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4A86C76"/>
    <w:multiLevelType w:val="multilevel"/>
    <w:tmpl w:val="96A4A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5BC4ED1"/>
    <w:multiLevelType w:val="hybridMultilevel"/>
    <w:tmpl w:val="E55A39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55C3635F"/>
    <w:multiLevelType w:val="multilevel"/>
    <w:tmpl w:val="DD860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62A4A07"/>
    <w:multiLevelType w:val="multilevel"/>
    <w:tmpl w:val="5A583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67D4570"/>
    <w:multiLevelType w:val="multilevel"/>
    <w:tmpl w:val="172EC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5801580D"/>
    <w:multiLevelType w:val="multilevel"/>
    <w:tmpl w:val="72F0C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58241493"/>
    <w:multiLevelType w:val="multilevel"/>
    <w:tmpl w:val="F2D8F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8AD1C07"/>
    <w:multiLevelType w:val="multilevel"/>
    <w:tmpl w:val="D6609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8F460CB"/>
    <w:multiLevelType w:val="multilevel"/>
    <w:tmpl w:val="09B6C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A66323C"/>
    <w:multiLevelType w:val="multilevel"/>
    <w:tmpl w:val="C6428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C7F3BBE"/>
    <w:multiLevelType w:val="multilevel"/>
    <w:tmpl w:val="5B9E2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C7F401D"/>
    <w:multiLevelType w:val="multilevel"/>
    <w:tmpl w:val="A3C2E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D7D55D4"/>
    <w:multiLevelType w:val="multilevel"/>
    <w:tmpl w:val="CEF8B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D9859B8"/>
    <w:multiLevelType w:val="multilevel"/>
    <w:tmpl w:val="5FA23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DB11BFD"/>
    <w:multiLevelType w:val="multilevel"/>
    <w:tmpl w:val="D79C2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F0A6073"/>
    <w:multiLevelType w:val="multilevel"/>
    <w:tmpl w:val="D1424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29E1839"/>
    <w:multiLevelType w:val="multilevel"/>
    <w:tmpl w:val="E0EC77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646661BA"/>
    <w:multiLevelType w:val="multilevel"/>
    <w:tmpl w:val="CF6AB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4B127C1"/>
    <w:multiLevelType w:val="hybridMultilevel"/>
    <w:tmpl w:val="85EC52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657F0E4E"/>
    <w:multiLevelType w:val="multilevel"/>
    <w:tmpl w:val="02002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5A25440"/>
    <w:multiLevelType w:val="multilevel"/>
    <w:tmpl w:val="E350E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7044943"/>
    <w:multiLevelType w:val="multilevel"/>
    <w:tmpl w:val="8E3E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87B02EE"/>
    <w:multiLevelType w:val="multilevel"/>
    <w:tmpl w:val="426EF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A7A2A9B"/>
    <w:multiLevelType w:val="multilevel"/>
    <w:tmpl w:val="55528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B877A0D"/>
    <w:multiLevelType w:val="multilevel"/>
    <w:tmpl w:val="44E8F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BE61758"/>
    <w:multiLevelType w:val="multilevel"/>
    <w:tmpl w:val="784A2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C1F3A30"/>
    <w:multiLevelType w:val="multilevel"/>
    <w:tmpl w:val="14845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C2F0F76"/>
    <w:multiLevelType w:val="multilevel"/>
    <w:tmpl w:val="98821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D4E0556"/>
    <w:multiLevelType w:val="multilevel"/>
    <w:tmpl w:val="A2C01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DA82568"/>
    <w:multiLevelType w:val="multilevel"/>
    <w:tmpl w:val="950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E307176"/>
    <w:multiLevelType w:val="multilevel"/>
    <w:tmpl w:val="28FA4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EB565BD"/>
    <w:multiLevelType w:val="multilevel"/>
    <w:tmpl w:val="A7145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F9204FC"/>
    <w:multiLevelType w:val="multilevel"/>
    <w:tmpl w:val="DC8EE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12849EE"/>
    <w:multiLevelType w:val="multilevel"/>
    <w:tmpl w:val="F9B08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71B613C4"/>
    <w:multiLevelType w:val="multilevel"/>
    <w:tmpl w:val="0C709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2420CAD"/>
    <w:multiLevelType w:val="multilevel"/>
    <w:tmpl w:val="F13E5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3012FDE"/>
    <w:multiLevelType w:val="multilevel"/>
    <w:tmpl w:val="0AD6F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3C92B34"/>
    <w:multiLevelType w:val="multilevel"/>
    <w:tmpl w:val="5D2E0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3DB7C53"/>
    <w:multiLevelType w:val="multilevel"/>
    <w:tmpl w:val="9D182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4AD6F2F"/>
    <w:multiLevelType w:val="multilevel"/>
    <w:tmpl w:val="66681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7E00CE8"/>
    <w:multiLevelType w:val="multilevel"/>
    <w:tmpl w:val="B31E0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8D13936"/>
    <w:multiLevelType w:val="multilevel"/>
    <w:tmpl w:val="13702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8DC5A6B"/>
    <w:multiLevelType w:val="multilevel"/>
    <w:tmpl w:val="11D69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93A7720"/>
    <w:multiLevelType w:val="multilevel"/>
    <w:tmpl w:val="9566E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9BC6CA9"/>
    <w:multiLevelType w:val="multilevel"/>
    <w:tmpl w:val="BD620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9FE56EF"/>
    <w:multiLevelType w:val="multilevel"/>
    <w:tmpl w:val="A3D22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A170DFC"/>
    <w:multiLevelType w:val="multilevel"/>
    <w:tmpl w:val="63565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BAC4F52"/>
    <w:multiLevelType w:val="multilevel"/>
    <w:tmpl w:val="76203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D7B36E0"/>
    <w:multiLevelType w:val="multilevel"/>
    <w:tmpl w:val="B5F2B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F0067CC"/>
    <w:multiLevelType w:val="multilevel"/>
    <w:tmpl w:val="AB3CB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F6A63D0"/>
    <w:multiLevelType w:val="multilevel"/>
    <w:tmpl w:val="B964B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2714402">
    <w:abstractNumId w:val="8"/>
  </w:num>
  <w:num w:numId="2" w16cid:durableId="855264241">
    <w:abstractNumId w:val="6"/>
  </w:num>
  <w:num w:numId="3" w16cid:durableId="2116707329">
    <w:abstractNumId w:val="5"/>
  </w:num>
  <w:num w:numId="4" w16cid:durableId="1983388218">
    <w:abstractNumId w:val="4"/>
  </w:num>
  <w:num w:numId="5" w16cid:durableId="1461995061">
    <w:abstractNumId w:val="7"/>
  </w:num>
  <w:num w:numId="6" w16cid:durableId="112022351">
    <w:abstractNumId w:val="3"/>
  </w:num>
  <w:num w:numId="7" w16cid:durableId="912930695">
    <w:abstractNumId w:val="2"/>
  </w:num>
  <w:num w:numId="8" w16cid:durableId="97680806">
    <w:abstractNumId w:val="1"/>
  </w:num>
  <w:num w:numId="9" w16cid:durableId="25911837">
    <w:abstractNumId w:val="0"/>
  </w:num>
  <w:num w:numId="10" w16cid:durableId="494338720">
    <w:abstractNumId w:val="119"/>
  </w:num>
  <w:num w:numId="11" w16cid:durableId="1072965673">
    <w:abstractNumId w:val="102"/>
  </w:num>
  <w:num w:numId="12" w16cid:durableId="2074889010">
    <w:abstractNumId w:val="24"/>
  </w:num>
  <w:num w:numId="13" w16cid:durableId="190798653">
    <w:abstractNumId w:val="145"/>
  </w:num>
  <w:num w:numId="14" w16cid:durableId="1204175972">
    <w:abstractNumId w:val="11"/>
  </w:num>
  <w:num w:numId="15" w16cid:durableId="2109152017">
    <w:abstractNumId w:val="15"/>
  </w:num>
  <w:num w:numId="16" w16cid:durableId="1540892061">
    <w:abstractNumId w:val="29"/>
  </w:num>
  <w:num w:numId="17" w16cid:durableId="1825390845">
    <w:abstractNumId w:val="80"/>
  </w:num>
  <w:num w:numId="18" w16cid:durableId="595290731">
    <w:abstractNumId w:val="112"/>
  </w:num>
  <w:num w:numId="19" w16cid:durableId="921332030">
    <w:abstractNumId w:val="108"/>
  </w:num>
  <w:num w:numId="20" w16cid:durableId="1574313409">
    <w:abstractNumId w:val="66"/>
  </w:num>
  <w:num w:numId="21" w16cid:durableId="317417665">
    <w:abstractNumId w:val="67"/>
  </w:num>
  <w:num w:numId="22" w16cid:durableId="2056074400">
    <w:abstractNumId w:val="147"/>
  </w:num>
  <w:num w:numId="23" w16cid:durableId="1932010347">
    <w:abstractNumId w:val="31"/>
  </w:num>
  <w:num w:numId="24" w16cid:durableId="307978665">
    <w:abstractNumId w:val="128"/>
  </w:num>
  <w:num w:numId="25" w16cid:durableId="899288225">
    <w:abstractNumId w:val="107"/>
  </w:num>
  <w:num w:numId="26" w16cid:durableId="392313852">
    <w:abstractNumId w:val="77"/>
  </w:num>
  <w:num w:numId="27" w16cid:durableId="375006503">
    <w:abstractNumId w:val="117"/>
  </w:num>
  <w:num w:numId="28" w16cid:durableId="1335568090">
    <w:abstractNumId w:val="13"/>
  </w:num>
  <w:num w:numId="29" w16cid:durableId="2023244690">
    <w:abstractNumId w:val="70"/>
  </w:num>
  <w:num w:numId="30" w16cid:durableId="2061974223">
    <w:abstractNumId w:val="143"/>
  </w:num>
  <w:num w:numId="31" w16cid:durableId="1809515208">
    <w:abstractNumId w:val="100"/>
  </w:num>
  <w:num w:numId="32" w16cid:durableId="2076664990">
    <w:abstractNumId w:val="129"/>
  </w:num>
  <w:num w:numId="33" w16cid:durableId="840856661">
    <w:abstractNumId w:val="101"/>
  </w:num>
  <w:num w:numId="34" w16cid:durableId="1141771918">
    <w:abstractNumId w:val="68"/>
  </w:num>
  <w:num w:numId="35" w16cid:durableId="600452550">
    <w:abstractNumId w:val="19"/>
  </w:num>
  <w:num w:numId="36" w16cid:durableId="1325863085">
    <w:abstractNumId w:val="79"/>
  </w:num>
  <w:num w:numId="37" w16cid:durableId="1206602450">
    <w:abstractNumId w:val="146"/>
  </w:num>
  <w:num w:numId="38" w16cid:durableId="629095886">
    <w:abstractNumId w:val="35"/>
  </w:num>
  <w:num w:numId="39" w16cid:durableId="239606005">
    <w:abstractNumId w:val="75"/>
  </w:num>
  <w:num w:numId="40" w16cid:durableId="1946451731">
    <w:abstractNumId w:val="45"/>
  </w:num>
  <w:num w:numId="41" w16cid:durableId="462502394">
    <w:abstractNumId w:val="105"/>
  </w:num>
  <w:num w:numId="42" w16cid:durableId="1121075775">
    <w:abstractNumId w:val="52"/>
  </w:num>
  <w:num w:numId="43" w16cid:durableId="1334918709">
    <w:abstractNumId w:val="9"/>
  </w:num>
  <w:num w:numId="44" w16cid:durableId="788008296">
    <w:abstractNumId w:val="56"/>
  </w:num>
  <w:num w:numId="45" w16cid:durableId="533810146">
    <w:abstractNumId w:val="135"/>
  </w:num>
  <w:num w:numId="46" w16cid:durableId="1310869249">
    <w:abstractNumId w:val="140"/>
  </w:num>
  <w:num w:numId="47" w16cid:durableId="555580158">
    <w:abstractNumId w:val="63"/>
  </w:num>
  <w:num w:numId="48" w16cid:durableId="1444036729">
    <w:abstractNumId w:val="50"/>
  </w:num>
  <w:num w:numId="49" w16cid:durableId="2140758631">
    <w:abstractNumId w:val="34"/>
  </w:num>
  <w:num w:numId="50" w16cid:durableId="34236075">
    <w:abstractNumId w:val="93"/>
  </w:num>
  <w:num w:numId="51" w16cid:durableId="734011037">
    <w:abstractNumId w:val="142"/>
  </w:num>
  <w:num w:numId="52" w16cid:durableId="1860780404">
    <w:abstractNumId w:val="54"/>
  </w:num>
  <w:num w:numId="53" w16cid:durableId="380515453">
    <w:abstractNumId w:val="65"/>
  </w:num>
  <w:num w:numId="54" w16cid:durableId="1125074592">
    <w:abstractNumId w:val="114"/>
  </w:num>
  <w:num w:numId="55" w16cid:durableId="1457136264">
    <w:abstractNumId w:val="41"/>
  </w:num>
  <w:num w:numId="56" w16cid:durableId="842016634">
    <w:abstractNumId w:val="132"/>
  </w:num>
  <w:num w:numId="57" w16cid:durableId="321007183">
    <w:abstractNumId w:val="73"/>
  </w:num>
  <w:num w:numId="58" w16cid:durableId="415906876">
    <w:abstractNumId w:val="74"/>
  </w:num>
  <w:num w:numId="59" w16cid:durableId="1318220375">
    <w:abstractNumId w:val="18"/>
  </w:num>
  <w:num w:numId="60" w16cid:durableId="677006411">
    <w:abstractNumId w:val="94"/>
  </w:num>
  <w:num w:numId="61" w16cid:durableId="1922793194">
    <w:abstractNumId w:val="55"/>
  </w:num>
  <w:num w:numId="62" w16cid:durableId="552080222">
    <w:abstractNumId w:val="51"/>
  </w:num>
  <w:num w:numId="63" w16cid:durableId="1413889492">
    <w:abstractNumId w:val="43"/>
  </w:num>
  <w:num w:numId="64" w16cid:durableId="1648899359">
    <w:abstractNumId w:val="46"/>
  </w:num>
  <w:num w:numId="65" w16cid:durableId="1457480128">
    <w:abstractNumId w:val="36"/>
  </w:num>
  <w:num w:numId="66" w16cid:durableId="1383019301">
    <w:abstractNumId w:val="90"/>
  </w:num>
  <w:num w:numId="67" w16cid:durableId="1482767949">
    <w:abstractNumId w:val="91"/>
  </w:num>
  <w:num w:numId="68" w16cid:durableId="1199515962">
    <w:abstractNumId w:val="85"/>
  </w:num>
  <w:num w:numId="69" w16cid:durableId="828137147">
    <w:abstractNumId w:val="87"/>
  </w:num>
  <w:num w:numId="70" w16cid:durableId="354769221">
    <w:abstractNumId w:val="133"/>
  </w:num>
  <w:num w:numId="71" w16cid:durableId="1159007144">
    <w:abstractNumId w:val="138"/>
  </w:num>
  <w:num w:numId="72" w16cid:durableId="1938175364">
    <w:abstractNumId w:val="106"/>
  </w:num>
  <w:num w:numId="73" w16cid:durableId="964771662">
    <w:abstractNumId w:val="76"/>
  </w:num>
  <w:num w:numId="74" w16cid:durableId="1762601138">
    <w:abstractNumId w:val="92"/>
  </w:num>
  <w:num w:numId="75" w16cid:durableId="951983266">
    <w:abstractNumId w:val="127"/>
  </w:num>
  <w:num w:numId="76" w16cid:durableId="1777020591">
    <w:abstractNumId w:val="48"/>
  </w:num>
  <w:num w:numId="77" w16cid:durableId="1922176290">
    <w:abstractNumId w:val="38"/>
  </w:num>
  <w:num w:numId="78" w16cid:durableId="1231965791">
    <w:abstractNumId w:val="113"/>
  </w:num>
  <w:num w:numId="79" w16cid:durableId="1284776043">
    <w:abstractNumId w:val="96"/>
  </w:num>
  <w:num w:numId="80" w16cid:durableId="1028486962">
    <w:abstractNumId w:val="131"/>
  </w:num>
  <w:num w:numId="81" w16cid:durableId="628586517">
    <w:abstractNumId w:val="26"/>
  </w:num>
  <w:num w:numId="82" w16cid:durableId="2039502644">
    <w:abstractNumId w:val="20"/>
  </w:num>
  <w:num w:numId="83" w16cid:durableId="295184602">
    <w:abstractNumId w:val="53"/>
  </w:num>
  <w:num w:numId="84" w16cid:durableId="811948358">
    <w:abstractNumId w:val="130"/>
  </w:num>
  <w:num w:numId="85" w16cid:durableId="598879941">
    <w:abstractNumId w:val="44"/>
  </w:num>
  <w:num w:numId="86" w16cid:durableId="1480150172">
    <w:abstractNumId w:val="139"/>
  </w:num>
  <w:num w:numId="87" w16cid:durableId="112604536">
    <w:abstractNumId w:val="61"/>
  </w:num>
  <w:num w:numId="88" w16cid:durableId="1989943428">
    <w:abstractNumId w:val="149"/>
  </w:num>
  <w:num w:numId="89" w16cid:durableId="575624819">
    <w:abstractNumId w:val="62"/>
  </w:num>
  <w:num w:numId="90" w16cid:durableId="1321732984">
    <w:abstractNumId w:val="82"/>
  </w:num>
  <w:num w:numId="91" w16cid:durableId="2107070210">
    <w:abstractNumId w:val="72"/>
  </w:num>
  <w:num w:numId="92" w16cid:durableId="885260674">
    <w:abstractNumId w:val="71"/>
  </w:num>
  <w:num w:numId="93" w16cid:durableId="1206412428">
    <w:abstractNumId w:val="14"/>
  </w:num>
  <w:num w:numId="94" w16cid:durableId="875309230">
    <w:abstractNumId w:val="22"/>
  </w:num>
  <w:num w:numId="95" w16cid:durableId="1629703810">
    <w:abstractNumId w:val="123"/>
  </w:num>
  <w:num w:numId="96" w16cid:durableId="1865360751">
    <w:abstractNumId w:val="37"/>
  </w:num>
  <w:num w:numId="97" w16cid:durableId="1298797827">
    <w:abstractNumId w:val="104"/>
  </w:num>
  <w:num w:numId="98" w16cid:durableId="348486027">
    <w:abstractNumId w:val="88"/>
  </w:num>
  <w:num w:numId="99" w16cid:durableId="670059584">
    <w:abstractNumId w:val="21"/>
  </w:num>
  <w:num w:numId="100" w16cid:durableId="646666482">
    <w:abstractNumId w:val="125"/>
  </w:num>
  <w:num w:numId="101" w16cid:durableId="1669864922">
    <w:abstractNumId w:val="27"/>
  </w:num>
  <w:num w:numId="102" w16cid:durableId="758215662">
    <w:abstractNumId w:val="148"/>
  </w:num>
  <w:num w:numId="103" w16cid:durableId="2015185226">
    <w:abstractNumId w:val="99"/>
  </w:num>
  <w:num w:numId="104" w16cid:durableId="1317690351">
    <w:abstractNumId w:val="134"/>
  </w:num>
  <w:num w:numId="105" w16cid:durableId="177621015">
    <w:abstractNumId w:val="33"/>
  </w:num>
  <w:num w:numId="106" w16cid:durableId="612791068">
    <w:abstractNumId w:val="118"/>
  </w:num>
  <w:num w:numId="107" w16cid:durableId="112093131">
    <w:abstractNumId w:val="110"/>
  </w:num>
  <w:num w:numId="108" w16cid:durableId="489636525">
    <w:abstractNumId w:val="49"/>
  </w:num>
  <w:num w:numId="109" w16cid:durableId="297541478">
    <w:abstractNumId w:val="69"/>
  </w:num>
  <w:num w:numId="110" w16cid:durableId="1433551194">
    <w:abstractNumId w:val="83"/>
  </w:num>
  <w:num w:numId="111" w16cid:durableId="1632200878">
    <w:abstractNumId w:val="115"/>
  </w:num>
  <w:num w:numId="112" w16cid:durableId="231887934">
    <w:abstractNumId w:val="40"/>
  </w:num>
  <w:num w:numId="113" w16cid:durableId="1748763797">
    <w:abstractNumId w:val="32"/>
  </w:num>
  <w:num w:numId="114" w16cid:durableId="271130855">
    <w:abstractNumId w:val="17"/>
  </w:num>
  <w:num w:numId="115" w16cid:durableId="1764835784">
    <w:abstractNumId w:val="136"/>
  </w:num>
  <w:num w:numId="116" w16cid:durableId="1965844998">
    <w:abstractNumId w:val="124"/>
  </w:num>
  <w:num w:numId="117" w16cid:durableId="1277449742">
    <w:abstractNumId w:val="84"/>
  </w:num>
  <w:num w:numId="118" w16cid:durableId="1588810167">
    <w:abstractNumId w:val="137"/>
  </w:num>
  <w:num w:numId="119" w16cid:durableId="308901201">
    <w:abstractNumId w:val="60"/>
  </w:num>
  <w:num w:numId="120" w16cid:durableId="213933586">
    <w:abstractNumId w:val="12"/>
  </w:num>
  <w:num w:numId="121" w16cid:durableId="606304659">
    <w:abstractNumId w:val="47"/>
  </w:num>
  <w:num w:numId="122" w16cid:durableId="241262298">
    <w:abstractNumId w:val="97"/>
  </w:num>
  <w:num w:numId="123" w16cid:durableId="1282883929">
    <w:abstractNumId w:val="30"/>
  </w:num>
  <w:num w:numId="124" w16cid:durableId="1898474146">
    <w:abstractNumId w:val="86"/>
  </w:num>
  <w:num w:numId="125" w16cid:durableId="1014500408">
    <w:abstractNumId w:val="28"/>
  </w:num>
  <w:num w:numId="126" w16cid:durableId="1667514941">
    <w:abstractNumId w:val="120"/>
  </w:num>
  <w:num w:numId="127" w16cid:durableId="862405431">
    <w:abstractNumId w:val="95"/>
  </w:num>
  <w:num w:numId="128" w16cid:durableId="965504338">
    <w:abstractNumId w:val="122"/>
  </w:num>
  <w:num w:numId="129" w16cid:durableId="434256487">
    <w:abstractNumId w:val="57"/>
  </w:num>
  <w:num w:numId="130" w16cid:durableId="596402950">
    <w:abstractNumId w:val="78"/>
  </w:num>
  <w:num w:numId="131" w16cid:durableId="372920768">
    <w:abstractNumId w:val="64"/>
  </w:num>
  <w:num w:numId="132" w16cid:durableId="77480598">
    <w:abstractNumId w:val="10"/>
  </w:num>
  <w:num w:numId="133" w16cid:durableId="359090585">
    <w:abstractNumId w:val="58"/>
  </w:num>
  <w:num w:numId="134" w16cid:durableId="256331196">
    <w:abstractNumId w:val="150"/>
  </w:num>
  <w:num w:numId="135" w16cid:durableId="1714961740">
    <w:abstractNumId w:val="121"/>
  </w:num>
  <w:num w:numId="136" w16cid:durableId="2035422945">
    <w:abstractNumId w:val="116"/>
  </w:num>
  <w:num w:numId="137" w16cid:durableId="968048433">
    <w:abstractNumId w:val="109"/>
  </w:num>
  <w:num w:numId="138" w16cid:durableId="1146703049">
    <w:abstractNumId w:val="144"/>
  </w:num>
  <w:num w:numId="139" w16cid:durableId="1387754933">
    <w:abstractNumId w:val="141"/>
  </w:num>
  <w:num w:numId="140" w16cid:durableId="328605966">
    <w:abstractNumId w:val="151"/>
  </w:num>
  <w:num w:numId="141" w16cid:durableId="895121294">
    <w:abstractNumId w:val="103"/>
  </w:num>
  <w:num w:numId="142" w16cid:durableId="1251695182">
    <w:abstractNumId w:val="89"/>
  </w:num>
  <w:num w:numId="143" w16cid:durableId="1052660068">
    <w:abstractNumId w:val="59"/>
  </w:num>
  <w:num w:numId="144" w16cid:durableId="1014527888">
    <w:abstractNumId w:val="81"/>
  </w:num>
  <w:num w:numId="145" w16cid:durableId="615526358">
    <w:abstractNumId w:val="23"/>
  </w:num>
  <w:num w:numId="146" w16cid:durableId="1148785071">
    <w:abstractNumId w:val="126"/>
  </w:num>
  <w:num w:numId="147" w16cid:durableId="418018422">
    <w:abstractNumId w:val="42"/>
  </w:num>
  <w:num w:numId="148" w16cid:durableId="642154257">
    <w:abstractNumId w:val="39"/>
  </w:num>
  <w:num w:numId="149" w16cid:durableId="210851562">
    <w:abstractNumId w:val="25"/>
  </w:num>
  <w:num w:numId="150" w16cid:durableId="1149788578">
    <w:abstractNumId w:val="16"/>
  </w:num>
  <w:num w:numId="151" w16cid:durableId="765225362">
    <w:abstractNumId w:val="111"/>
  </w:num>
  <w:num w:numId="152" w16cid:durableId="1639917489">
    <w:abstractNumId w:val="9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4042"/>
    <w:rsid w:val="00034616"/>
    <w:rsid w:val="0006063C"/>
    <w:rsid w:val="00080249"/>
    <w:rsid w:val="0009570C"/>
    <w:rsid w:val="000B514C"/>
    <w:rsid w:val="0015074B"/>
    <w:rsid w:val="00155574"/>
    <w:rsid w:val="001B7FEC"/>
    <w:rsid w:val="001D058E"/>
    <w:rsid w:val="00202832"/>
    <w:rsid w:val="00213D8B"/>
    <w:rsid w:val="0029639D"/>
    <w:rsid w:val="00326F90"/>
    <w:rsid w:val="00351785"/>
    <w:rsid w:val="00354DB2"/>
    <w:rsid w:val="003C79FE"/>
    <w:rsid w:val="003E4D6B"/>
    <w:rsid w:val="0045041B"/>
    <w:rsid w:val="00464AD5"/>
    <w:rsid w:val="004D02BF"/>
    <w:rsid w:val="00623773"/>
    <w:rsid w:val="006E7F35"/>
    <w:rsid w:val="006F727A"/>
    <w:rsid w:val="00721558"/>
    <w:rsid w:val="00774D4F"/>
    <w:rsid w:val="007D5EB3"/>
    <w:rsid w:val="008B2A1D"/>
    <w:rsid w:val="009B1865"/>
    <w:rsid w:val="009B525B"/>
    <w:rsid w:val="009E5756"/>
    <w:rsid w:val="00AA1D8D"/>
    <w:rsid w:val="00B47730"/>
    <w:rsid w:val="00C01042"/>
    <w:rsid w:val="00C50161"/>
    <w:rsid w:val="00CA5202"/>
    <w:rsid w:val="00CB0664"/>
    <w:rsid w:val="00CC2500"/>
    <w:rsid w:val="00D147FC"/>
    <w:rsid w:val="00DB0F67"/>
    <w:rsid w:val="00DE5281"/>
    <w:rsid w:val="00E1502F"/>
    <w:rsid w:val="00E40426"/>
    <w:rsid w:val="00E50463"/>
    <w:rsid w:val="00E90C9E"/>
    <w:rsid w:val="00F21C70"/>
    <w:rsid w:val="00F6271E"/>
    <w:rsid w:val="00FC693F"/>
    <w:rsid w:val="00FF0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7EC07F6"/>
  <w14:defaultImageDpi w14:val="300"/>
  <w15:docId w15:val="{BC51F3DD-2ADC-458E-973A-1934CCD76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20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9B525B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B52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1.png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9</Pages>
  <Words>1715</Words>
  <Characters>9263</Characters>
  <Application>Microsoft Office Word</Application>
  <DocSecurity>0</DocSecurity>
  <Lines>77</Lines>
  <Paragraphs>21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10957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Carla Gomes</cp:lastModifiedBy>
  <cp:revision>8</cp:revision>
  <cp:lastPrinted>2026-03-11T13:35:00Z</cp:lastPrinted>
  <dcterms:created xsi:type="dcterms:W3CDTF">2026-03-11T14:33:00Z</dcterms:created>
  <dcterms:modified xsi:type="dcterms:W3CDTF">2026-03-20T13:27:00Z</dcterms:modified>
  <cp:category/>
</cp:coreProperties>
</file>