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8E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MODULO DE RISCO - ORTODONTIA E ALINHADORES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Anexo individualizavel ao TCLE - Nucleo Geral para Tratamento Odontologico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clinica por especialista. Nao publicar nem coletar assinatura antes do preenchimento dos campos e das aprovacoes necessarias.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INTEGRACAO OBRIGATORIA: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Este modulo nao substitui o TCLE geral, a conversa clinica nem o registro no prontuario. Deve ser anexado ao TCLE, ajustado ao procedimento e ao paciente, e assinado no mesmo conjunto documental. Itens irrelevantes devem ser removidos e riscos materiais ausentes devem ser acrescentados.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Clinica: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[[NOME/CNPJ/EPAO]]</w:t>
      </w:r>
      <w:r>
        <w:rPr>
          <w:rFonts w:ascii="Calibri" w:hAnsi="Calibri"/>
          <w:b w:val="0"/>
          <w:i w:val="0"/>
          <w:sz w:val="22"/>
        </w:rPr>
        <w:t xml:space="preserve"> | Paciente: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[[NOME/CPF/NASCIMENTO]]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Cirurgiao-dentista: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[[NOME/CRO-UF]]</w:t>
      </w:r>
      <w:r>
        <w:rPr>
          <w:rFonts w:ascii="Calibri" w:hAnsi="Calibri"/>
          <w:b w:val="0"/>
          <w:i w:val="0"/>
          <w:sz w:val="22"/>
        </w:rPr>
        <w:t xml:space="preserve"> | Procedimento/dente/regiao/lateralidade: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 INEQUIVOCA]]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Modulo E - Ortodontia e alinhadores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Objetivos, aparelho, duracao estimada, necessidade de exames, desgastes, extracoes, cirurgia ou contencao.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Dor/desconforto, ulceracoes, quebra/descolamento, reacoes a materiais e risco de engolir/aspirar pequenas pecas.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Desmineralizacao, manchas, carie, gengivite, perda periodontal e recessao, especialmente com higiene insuficiente.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Reabsorcao radicular, alteracao pulpar, mobilidade, anquilose ou movimento limitado por fatores biologicos.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Recidiva e necessidade de contencao prolongada; resultado e prazo dependem de cooperacao e resposta individual.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Possivel necessidade de alterar plano, encaminhar ou interromper por condicao periodontal, articular ou falta de cooperacao.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1F4D78"/>
          <w:sz w:val="22"/>
        </w:rPr>
        <w:t xml:space="preserve">Fatores individuais selecionados: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 xml:space="preserve">. Riscos explicados ao paciente: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 xml:space="preserve">. Conduta/sinais de alarme: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>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DECLARACAO PARA VALIDACAO: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O paciente recebeu explicacao individualizada dos riscos selecionados, de sua relevancia para o caso, das alternativas, dos cuidados e dos sinais de alarme. Este anexo integra o TCLE geral e nao representa renuncia a direitos.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16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Local: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[[CIDADE/UF]]</w:t>
      </w:r>
      <w:r>
        <w:rPr>
          <w:rFonts w:ascii="Calibri" w:hAnsi="Calibri"/>
          <w:b w:val="0"/>
          <w:i w:val="0"/>
          <w:sz w:val="22"/>
        </w:rPr>
        <w:t xml:space="preserve">    Data: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[[DD/MM/AAAA]]</w:t>
      </w:r>
      <w:r>
        <w:rPr>
          <w:rFonts w:ascii="Calibri" w:hAnsi="Calibri"/>
          <w:b w:val="0"/>
          <w:i w:val="0"/>
          <w:sz w:val="22"/>
        </w:rPr>
        <w:t xml:space="preserve">    Hora: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[[HH:MM / FUSO]]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Identificacao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Paciente/Responsavel: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[[NOME/CPF/QUALIDADE]]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Cirurgiao-dentista: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[[NOME/CRO-UF]]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de risco - Ortodontia e alinhadores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