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MODELO ATUAL DO SISTEMA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ACEITE DE ORCAMENTO E PLANO DE TRATAMENTO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Transcricao para revisao juridica | Template 1.0-draft | Fonte: src/lib/legal/templates.ts (renderAceiteOrcamento)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Este arquivo reproduz o modelo que o sistema gera hoje. O proprio codigo o classifica como draft. Nao confundir com as minutas juridicas ampliadas do pacote e nao ativar em producao sem revisao do advogado.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Texto atual do template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0B2545"/>
          <w:sz w:val="24"/>
        </w:rPr>
        <w:t>TERMO DE ACEITE DE ORCAMENTO E PLANO DE TRATAMENTO ODONTOLOGICO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DA CLINICA]]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DO PACIENTE]]</w:t>
      </w:r>
      <w:r>
        <w:rPr>
          <w:rFonts w:ascii="Calibri" w:hAnsi="Calibri"/>
          <w:b w:val="0"/>
          <w:i w:val="0"/>
          <w:sz w:val="22"/>
        </w:rPr>
        <w:t xml:space="preserve"> - 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[[CPF OU AUSENTE]]</w:t>
      </w:r>
    </w:p>
    <w:p>
      <w:pPr>
        <w:keepNext w:val="0"/>
        <w:spacing w:before="0" w:after="20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Profissional responsavel: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 DO DENTISTA]]</w:t>
      </w:r>
      <w:r>
        <w:rPr>
          <w:rFonts w:ascii="Calibri" w:hAnsi="Calibri"/>
          <w:b w:val="0"/>
          <w:i w:val="0"/>
          <w:sz w:val="22"/>
        </w:rPr>
        <w:t xml:space="preserve"> - CRO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[[CRO OU AUSENTE]]</w:t>
      </w:r>
    </w:p>
    <w:p>
      <w:pPr>
        <w:keepNext/>
        <w:spacing w:before="0" w:after="4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PROCEDIMENTOS APROVADOS</w:t>
      </w:r>
    </w:p>
    <w:p>
      <w:pPr>
        <w:keepNext w:val="0"/>
        <w:spacing w:before="0" w:after="6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[[QUANTIDADE]]</w:t>
      </w:r>
      <w:r>
        <w:rPr>
          <w:rFonts w:ascii="Calibri" w:hAnsi="Calibri"/>
          <w:b w:val="0"/>
          <w:i w:val="0"/>
          <w:sz w:val="22"/>
        </w:rPr>
        <w:t xml:space="preserve"> x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DO ITEM APROVADO]]</w:t>
      </w:r>
      <w:r>
        <w:rPr>
          <w:rFonts w:ascii="Calibri" w:hAnsi="Calibri"/>
          <w:b w:val="0"/>
          <w:i w:val="0"/>
          <w:sz w:val="22"/>
        </w:rPr>
        <w:t xml:space="preserve"> - R$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[[PRECO TOTAL DO ITEM]]</w:t>
      </w:r>
    </w:p>
    <w:p>
      <w:pPr>
        <w:keepNext w:val="0"/>
        <w:spacing w:before="0" w:after="16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[[DEMAIS ITENS APROVADOS; ITENS NAO APROVADOS NAO ENTRAM]]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F4D78"/>
          <w:sz w:val="22"/>
        </w:rPr>
        <w:t xml:space="preserve">VALOR TOTAL APROVADO: R$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[[TOTAL DO SNAPSHOT]]</w:t>
      </w:r>
    </w:p>
    <w:p>
      <w:pPr>
        <w:keepNext w:val="0"/>
        <w:spacing w:before="0" w:after="20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Condicoes de pagamento: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[[CONDICOES REGISTRADAS OU 'A definir com a clinica.']]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ATUAL: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Declaro que recebi explicacao em linguagem acessivel sobre o plano aprovado, suas alternativas, limites e condicoes financeiras. Aceito exclusivamente os procedimentos acima, ciente de que qualquer alteracao relevante ou novo valor depende de novo orcamento e novo aceite.</w:t>
              <w:br/>
              <w:br/>
              <w:t>O presente documento registra manifestacao de vontade eletronica do paciente ou responsavel no ato da assinatura.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Camada acrescentada pelo PDF atual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5B6673"/>
          <w:sz w:val="20"/>
        </w:rPr>
        <w:t>Fora do texto do template, o gerador inclui novamente paciente/CPF no cabecalho, data, imagem da assinatura do paciente ou responsavel, nome de quem assinou e uma linha com nome e CRO do dentista. No fluxo atual de aceite, nao e enviada imagem de assinatura do dentista ao PDF.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atual - aceite de orcamento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