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9D71E" w14:textId="28FB4939" w:rsidR="00F45E28" w:rsidRPr="00E01F8D" w:rsidRDefault="005708AD" w:rsidP="00761981">
      <w:pPr>
        <w:jc w:val="center"/>
        <w:rPr>
          <w:bCs/>
          <w:lang w:val="en-GB"/>
        </w:rPr>
      </w:pPr>
      <w:r w:rsidRPr="00761981">
        <w:rPr>
          <w:b/>
          <w:bCs/>
          <w:lang w:val="en-GB"/>
        </w:rPr>
        <w:t xml:space="preserve">CALL-OFF </w:t>
      </w:r>
      <w:r w:rsidR="00F45E28" w:rsidRPr="00761981">
        <w:rPr>
          <w:b/>
          <w:bCs/>
          <w:lang w:val="en-GB"/>
        </w:rPr>
        <w:t xml:space="preserve">STOCK AGREEMENT FOR PACKED </w:t>
      </w:r>
      <w:r w:rsidR="00DC0C34" w:rsidRPr="00761981">
        <w:rPr>
          <w:b/>
          <w:bCs/>
          <w:lang w:val="en-GB"/>
        </w:rPr>
        <w:t>GOODS</w:t>
      </w:r>
    </w:p>
    <w:p w14:paraId="5B737D74" w14:textId="1B9D24F6" w:rsidR="0083611A" w:rsidRPr="00D0298C" w:rsidRDefault="0083611A" w:rsidP="00F45E28">
      <w:pPr>
        <w:jc w:val="center"/>
        <w:rPr>
          <w:rFonts w:cs="Arial"/>
          <w:b/>
          <w:bCs/>
          <w:szCs w:val="20"/>
          <w:lang w:val="en-GB"/>
        </w:rPr>
      </w:pPr>
      <w:r w:rsidRPr="00D0298C">
        <w:rPr>
          <w:rFonts w:cs="Arial"/>
          <w:szCs w:val="20"/>
          <w:lang w:val="en-GB"/>
        </w:rPr>
        <w:t>(hereinafter referred to as “</w:t>
      </w:r>
      <w:r w:rsidRPr="00D0298C">
        <w:rPr>
          <w:rFonts w:cs="Arial"/>
          <w:b/>
          <w:bCs/>
          <w:szCs w:val="20"/>
          <w:lang w:val="en-GB"/>
        </w:rPr>
        <w:t>Agreement</w:t>
      </w:r>
      <w:r w:rsidRPr="00D0298C">
        <w:rPr>
          <w:rFonts w:cs="Arial"/>
          <w:szCs w:val="20"/>
          <w:lang w:val="en-GB"/>
        </w:rPr>
        <w:t>”)</w:t>
      </w:r>
    </w:p>
    <w:p w14:paraId="6C2FCB54" w14:textId="77777777" w:rsidR="00D67105" w:rsidRPr="00D0298C" w:rsidRDefault="00D67105" w:rsidP="00F45E28">
      <w:pPr>
        <w:rPr>
          <w:rFonts w:cs="Arial"/>
          <w:szCs w:val="20"/>
          <w:lang w:val="en-GB"/>
        </w:rPr>
      </w:pPr>
    </w:p>
    <w:p w14:paraId="0D27084E" w14:textId="29787ECF" w:rsidR="00F45E28" w:rsidRPr="00D0298C" w:rsidRDefault="00974709" w:rsidP="00F45E28">
      <w:pPr>
        <w:rPr>
          <w:rFonts w:cs="Arial"/>
          <w:szCs w:val="20"/>
          <w:lang w:val="en-GB"/>
        </w:rPr>
      </w:pPr>
      <w:r w:rsidRPr="00C405C0">
        <w:rPr>
          <w:rFonts w:cs="Arial"/>
          <w:szCs w:val="20"/>
          <w:highlight w:val="yellow"/>
          <w:lang w:val="en-GB"/>
        </w:rPr>
        <w:t xml:space="preserve">The </w:t>
      </w:r>
      <w:r w:rsidR="00976D90" w:rsidRPr="00C405C0">
        <w:rPr>
          <w:rFonts w:cs="Arial"/>
          <w:szCs w:val="20"/>
          <w:highlight w:val="yellow"/>
          <w:lang w:val="en-GB"/>
        </w:rPr>
        <w:t xml:space="preserve">Call-off </w:t>
      </w:r>
      <w:r w:rsidR="00F45E28" w:rsidRPr="00C405C0">
        <w:rPr>
          <w:rFonts w:cs="Arial"/>
          <w:szCs w:val="20"/>
          <w:highlight w:val="yellow"/>
          <w:lang w:val="en-GB"/>
        </w:rPr>
        <w:t xml:space="preserve">stock agreement dated </w:t>
      </w:r>
      <w:r w:rsidR="00BB352E" w:rsidRPr="00C405C0">
        <w:rPr>
          <w:rStyle w:val="Teksttreci"/>
          <w:color w:val="000000"/>
          <w:sz w:val="20"/>
          <w:szCs w:val="20"/>
          <w:highlight w:val="yellow"/>
          <w:lang w:val="en-GB"/>
        </w:rPr>
        <w:t>___________________</w:t>
      </w:r>
      <w:r w:rsidRPr="00C405C0">
        <w:rPr>
          <w:rFonts w:cs="Arial"/>
          <w:szCs w:val="20"/>
          <w:highlight w:val="yellow"/>
          <w:lang w:val="en-GB"/>
        </w:rPr>
        <w:t xml:space="preserve">and </w:t>
      </w:r>
      <w:r w:rsidR="003F0871" w:rsidRPr="00C405C0">
        <w:rPr>
          <w:rFonts w:cs="Arial"/>
          <w:szCs w:val="20"/>
          <w:highlight w:val="yellow"/>
          <w:lang w:val="en-GB"/>
        </w:rPr>
        <w:t>concluded</w:t>
      </w:r>
      <w:r w:rsidRPr="00C405C0">
        <w:rPr>
          <w:rFonts w:cs="Arial"/>
          <w:szCs w:val="20"/>
          <w:highlight w:val="yellow"/>
          <w:lang w:val="en-GB"/>
        </w:rPr>
        <w:t xml:space="preserve"> </w:t>
      </w:r>
      <w:r w:rsidR="008C33E9" w:rsidRPr="00C405C0">
        <w:rPr>
          <w:rFonts w:cs="Arial"/>
          <w:szCs w:val="20"/>
          <w:highlight w:val="yellow"/>
          <w:lang w:val="en-GB"/>
        </w:rPr>
        <w:t xml:space="preserve">in </w:t>
      </w:r>
      <w:r w:rsidR="00BB352E" w:rsidRPr="00C405C0">
        <w:rPr>
          <w:rStyle w:val="Teksttreci"/>
          <w:color w:val="000000"/>
          <w:sz w:val="20"/>
          <w:szCs w:val="20"/>
          <w:highlight w:val="yellow"/>
          <w:lang w:val="en-GB"/>
        </w:rPr>
        <w:t xml:space="preserve">___________________ </w:t>
      </w:r>
      <w:r w:rsidRPr="00C405C0">
        <w:rPr>
          <w:rFonts w:cs="Arial"/>
          <w:szCs w:val="20"/>
          <w:highlight w:val="yellow"/>
          <w:lang w:val="en-GB"/>
        </w:rPr>
        <w:t>by and between</w:t>
      </w:r>
      <w:r w:rsidR="00F45E28" w:rsidRPr="00C405C0">
        <w:rPr>
          <w:rFonts w:cs="Arial"/>
          <w:szCs w:val="20"/>
          <w:highlight w:val="yellow"/>
          <w:lang w:val="en-GB"/>
        </w:rPr>
        <w:t>:</w:t>
      </w:r>
    </w:p>
    <w:p w14:paraId="67F88898" w14:textId="77777777" w:rsidR="00C677E6" w:rsidRPr="00D0298C" w:rsidRDefault="00C677E6" w:rsidP="00F45E28">
      <w:pPr>
        <w:rPr>
          <w:rFonts w:cs="Arial"/>
          <w:szCs w:val="20"/>
          <w:lang w:val="en-GB"/>
        </w:rPr>
      </w:pPr>
    </w:p>
    <w:p w14:paraId="0A7A7B33" w14:textId="484D190A" w:rsidR="0083611A" w:rsidRPr="00D0298C" w:rsidRDefault="0083611A" w:rsidP="00D0298C">
      <w:pPr>
        <w:spacing w:line="276" w:lineRule="auto"/>
        <w:rPr>
          <w:rStyle w:val="Teksttreci"/>
          <w:b/>
          <w:bCs/>
          <w:color w:val="000000"/>
          <w:sz w:val="20"/>
          <w:szCs w:val="20"/>
          <w:lang w:val="en-GB"/>
        </w:rPr>
      </w:pPr>
      <w:r w:rsidRPr="00D0298C">
        <w:rPr>
          <w:rStyle w:val="Teksttreci"/>
          <w:b/>
          <w:bCs/>
          <w:color w:val="000000"/>
          <w:sz w:val="20"/>
          <w:szCs w:val="20"/>
          <w:lang w:val="en-GB"/>
        </w:rPr>
        <w:t>TELE−FONIKA KABLE S.A.</w:t>
      </w:r>
      <w:r w:rsidRPr="00ED198B">
        <w:rPr>
          <w:rStyle w:val="Teksttreci"/>
          <w:b/>
          <w:bCs/>
          <w:color w:val="000000"/>
          <w:sz w:val="20"/>
          <w:szCs w:val="20"/>
          <w:lang w:val="en-GB"/>
        </w:rPr>
        <w:t xml:space="preserve"> </w:t>
      </w:r>
      <w:r w:rsidRPr="00D0298C">
        <w:rPr>
          <w:rStyle w:val="Teksttreci"/>
          <w:b/>
          <w:bCs/>
          <w:color w:val="000000"/>
          <w:sz w:val="20"/>
          <w:szCs w:val="20"/>
          <w:lang w:val="en-GB"/>
        </w:rPr>
        <w:t>registered under VAT EU PL number 6260004386</w:t>
      </w:r>
      <w:r w:rsidRPr="00ED198B">
        <w:rPr>
          <w:rStyle w:val="Teksttreci"/>
          <w:color w:val="000000"/>
          <w:sz w:val="20"/>
          <w:szCs w:val="20"/>
          <w:lang w:val="en-GB"/>
        </w:rPr>
        <w:t xml:space="preserve"> </w:t>
      </w:r>
      <w:r w:rsidRPr="00D0298C">
        <w:rPr>
          <w:rStyle w:val="Teksttreci"/>
          <w:color w:val="000000"/>
          <w:sz w:val="20"/>
          <w:szCs w:val="20"/>
          <w:lang w:val="en-GB"/>
        </w:rPr>
        <w:t xml:space="preserve">with the seat in </w:t>
      </w:r>
      <w:proofErr w:type="spellStart"/>
      <w:r w:rsidRPr="00D0298C">
        <w:rPr>
          <w:rStyle w:val="Teksttreci"/>
          <w:color w:val="000000"/>
          <w:sz w:val="20"/>
          <w:szCs w:val="20"/>
          <w:lang w:val="en-GB"/>
        </w:rPr>
        <w:t>Myślenice</w:t>
      </w:r>
      <w:proofErr w:type="spellEnd"/>
      <w:r w:rsidRPr="00D0298C">
        <w:rPr>
          <w:rStyle w:val="Teksttreci"/>
          <w:color w:val="000000"/>
          <w:sz w:val="20"/>
          <w:szCs w:val="20"/>
          <w:lang w:val="en-GB"/>
        </w:rPr>
        <w:t xml:space="preserve"> (code: 32−400) at </w:t>
      </w:r>
      <w:proofErr w:type="spellStart"/>
      <w:r w:rsidRPr="00D0298C">
        <w:rPr>
          <w:rStyle w:val="Teksttreci"/>
          <w:color w:val="000000"/>
          <w:sz w:val="20"/>
          <w:szCs w:val="20"/>
          <w:lang w:val="en-GB"/>
        </w:rPr>
        <w:t>ul</w:t>
      </w:r>
      <w:proofErr w:type="spellEnd"/>
      <w:r w:rsidRPr="00D0298C">
        <w:rPr>
          <w:rStyle w:val="Teksttreci"/>
          <w:color w:val="000000"/>
          <w:sz w:val="20"/>
          <w:szCs w:val="20"/>
          <w:lang w:val="en-GB"/>
        </w:rPr>
        <w:t xml:space="preserve">. Hipolita </w:t>
      </w:r>
      <w:proofErr w:type="spellStart"/>
      <w:r w:rsidRPr="00D0298C">
        <w:rPr>
          <w:rStyle w:val="Teksttreci"/>
          <w:color w:val="000000"/>
          <w:sz w:val="20"/>
          <w:szCs w:val="20"/>
          <w:lang w:val="en-GB"/>
        </w:rPr>
        <w:t>Cegielskiego</w:t>
      </w:r>
      <w:proofErr w:type="spellEnd"/>
      <w:r w:rsidRPr="00D0298C">
        <w:rPr>
          <w:rStyle w:val="Teksttreci"/>
          <w:color w:val="000000"/>
          <w:sz w:val="20"/>
          <w:szCs w:val="20"/>
          <w:lang w:val="en-GB"/>
        </w:rPr>
        <w:t xml:space="preserve"> 1, entered into the Commercial Register of the National Court Registry conducted by the District Court for Krakow − </w:t>
      </w:r>
      <w:proofErr w:type="spellStart"/>
      <w:r w:rsidRPr="00D0298C">
        <w:rPr>
          <w:rStyle w:val="Teksttreci"/>
          <w:color w:val="000000"/>
          <w:sz w:val="20"/>
          <w:szCs w:val="20"/>
          <w:lang w:val="en-GB"/>
        </w:rPr>
        <w:t>Śródmieście</w:t>
      </w:r>
      <w:proofErr w:type="spellEnd"/>
      <w:r w:rsidRPr="00D0298C">
        <w:rPr>
          <w:rStyle w:val="Teksttreci"/>
          <w:color w:val="000000"/>
          <w:sz w:val="20"/>
          <w:szCs w:val="20"/>
          <w:lang w:val="en-GB"/>
        </w:rPr>
        <w:t xml:space="preserve"> in Krakow, XII Commercial Department of the National Court Registry under the number KRS 0000491666, REGON [Industry ID]: 270543582, NIP [Taxpayer Identification Number]: 626-000-43-86, BDO No. 000011698, being a large entrepreneur under the Act of 8th March 2013 on counteracting excessive payment delays in commercial transactions (consolidated text, Journal of Laws of </w:t>
      </w:r>
      <w:r w:rsidR="004E36EC" w:rsidRPr="00ED198B">
        <w:rPr>
          <w:rStyle w:val="Teksttreci"/>
          <w:color w:val="000000"/>
          <w:sz w:val="20"/>
          <w:szCs w:val="20"/>
          <w:lang w:val="en-GB"/>
        </w:rPr>
        <w:t>2023</w:t>
      </w:r>
      <w:r w:rsidRPr="00D0298C">
        <w:rPr>
          <w:rStyle w:val="Teksttreci"/>
          <w:color w:val="000000"/>
          <w:sz w:val="20"/>
          <w:szCs w:val="20"/>
          <w:lang w:val="en-GB"/>
        </w:rPr>
        <w:t xml:space="preserve">, pos. </w:t>
      </w:r>
      <w:r w:rsidR="004E36EC" w:rsidRPr="00ED198B">
        <w:rPr>
          <w:rStyle w:val="Teksttreci"/>
          <w:color w:val="000000"/>
          <w:sz w:val="20"/>
          <w:szCs w:val="20"/>
          <w:lang w:val="en-GB"/>
        </w:rPr>
        <w:t>1790 as amended</w:t>
      </w:r>
      <w:r w:rsidRPr="00D0298C">
        <w:rPr>
          <w:rStyle w:val="Teksttreci"/>
          <w:color w:val="000000"/>
          <w:sz w:val="20"/>
          <w:szCs w:val="20"/>
          <w:lang w:val="en-GB"/>
        </w:rPr>
        <w:t>) with the share capital amounting to 759.000.000,00 PLN - fully paid, represented by</w:t>
      </w:r>
      <w:r w:rsidRPr="00D0298C">
        <w:rPr>
          <w:rStyle w:val="Teksttreci"/>
          <w:b/>
          <w:bCs/>
          <w:color w:val="000000"/>
          <w:sz w:val="20"/>
          <w:szCs w:val="20"/>
          <w:lang w:val="en-GB"/>
        </w:rPr>
        <w:t>:</w:t>
      </w:r>
    </w:p>
    <w:p w14:paraId="17D50BA7" w14:textId="2C57E18A" w:rsidR="0083611A" w:rsidRPr="00D0298C" w:rsidRDefault="0083611A" w:rsidP="0083611A">
      <w:pPr>
        <w:rPr>
          <w:rStyle w:val="Teksttreci"/>
          <w:b/>
          <w:bCs/>
          <w:color w:val="000000"/>
          <w:sz w:val="20"/>
          <w:szCs w:val="20"/>
          <w:lang w:val="en-GB"/>
        </w:rPr>
      </w:pPr>
      <w:r w:rsidRPr="00D0298C">
        <w:rPr>
          <w:rStyle w:val="Teksttreci"/>
          <w:b/>
          <w:bCs/>
          <w:color w:val="000000"/>
          <w:sz w:val="20"/>
          <w:szCs w:val="20"/>
          <w:lang w:val="en-GB"/>
        </w:rPr>
        <w:t>1.</w:t>
      </w:r>
      <w:r w:rsidRPr="00D0298C">
        <w:rPr>
          <w:rStyle w:val="Teksttreci"/>
          <w:b/>
          <w:bCs/>
          <w:color w:val="000000"/>
          <w:sz w:val="20"/>
          <w:szCs w:val="20"/>
          <w:lang w:val="en-GB"/>
        </w:rPr>
        <w:tab/>
        <w:t>Bartłomiej Zgryzek – Vice President of the Board</w:t>
      </w:r>
      <w:r w:rsidRPr="00ED198B">
        <w:rPr>
          <w:rStyle w:val="Teksttreci"/>
          <w:b/>
          <w:bCs/>
          <w:color w:val="000000"/>
          <w:sz w:val="20"/>
          <w:szCs w:val="20"/>
          <w:lang w:val="en-GB"/>
        </w:rPr>
        <w:t>,</w:t>
      </w:r>
    </w:p>
    <w:p w14:paraId="632CBB04" w14:textId="5E14DEC4" w:rsidR="0083611A" w:rsidRPr="00D0298C" w:rsidRDefault="0083611A" w:rsidP="0083611A">
      <w:pPr>
        <w:rPr>
          <w:rStyle w:val="Teksttreci"/>
          <w:b/>
          <w:bCs/>
          <w:color w:val="000000"/>
          <w:sz w:val="20"/>
          <w:szCs w:val="20"/>
          <w:lang w:val="en-GB"/>
        </w:rPr>
      </w:pPr>
      <w:r w:rsidRPr="00D0298C">
        <w:rPr>
          <w:rStyle w:val="Teksttreci"/>
          <w:b/>
          <w:bCs/>
          <w:color w:val="000000"/>
          <w:sz w:val="20"/>
          <w:szCs w:val="20"/>
          <w:lang w:val="en-GB"/>
        </w:rPr>
        <w:t>2.</w:t>
      </w:r>
      <w:r w:rsidRPr="00D0298C">
        <w:rPr>
          <w:rStyle w:val="Teksttreci"/>
          <w:b/>
          <w:bCs/>
          <w:color w:val="000000"/>
          <w:sz w:val="20"/>
          <w:szCs w:val="20"/>
          <w:lang w:val="en-GB"/>
        </w:rPr>
        <w:tab/>
        <w:t>Piotr Mirek – Member of the Board</w:t>
      </w:r>
      <w:r w:rsidRPr="00ED198B">
        <w:rPr>
          <w:rStyle w:val="Teksttreci"/>
          <w:b/>
          <w:bCs/>
          <w:color w:val="000000"/>
          <w:sz w:val="20"/>
          <w:szCs w:val="20"/>
          <w:lang w:val="en-GB"/>
        </w:rPr>
        <w:t>,</w:t>
      </w:r>
    </w:p>
    <w:p w14:paraId="460F6EE1" w14:textId="77777777" w:rsidR="0083611A" w:rsidRPr="00D0298C" w:rsidRDefault="0083611A" w:rsidP="0083611A">
      <w:pPr>
        <w:rPr>
          <w:rStyle w:val="Teksttreci"/>
          <w:b/>
          <w:bCs/>
          <w:color w:val="000000"/>
          <w:sz w:val="20"/>
          <w:szCs w:val="20"/>
          <w:lang w:val="en-GB"/>
        </w:rPr>
      </w:pPr>
      <w:r w:rsidRPr="00D0298C">
        <w:rPr>
          <w:rStyle w:val="Teksttreci"/>
          <w:b/>
          <w:bCs/>
          <w:color w:val="000000"/>
          <w:sz w:val="20"/>
          <w:szCs w:val="20"/>
          <w:lang w:val="en-GB"/>
        </w:rPr>
        <w:t>3.</w:t>
      </w:r>
      <w:r w:rsidRPr="00D0298C">
        <w:rPr>
          <w:rStyle w:val="Teksttreci"/>
          <w:b/>
          <w:bCs/>
          <w:color w:val="000000"/>
          <w:sz w:val="20"/>
          <w:szCs w:val="20"/>
          <w:lang w:val="en-GB"/>
        </w:rPr>
        <w:tab/>
        <w:t>Małgorzata Majerska - Proxy,</w:t>
      </w:r>
    </w:p>
    <w:p w14:paraId="591D9331" w14:textId="6DE2BBC0" w:rsidR="0083611A" w:rsidRPr="00D0298C" w:rsidRDefault="0083611A" w:rsidP="0083611A">
      <w:pPr>
        <w:rPr>
          <w:rStyle w:val="Teksttreci"/>
          <w:b/>
          <w:bCs/>
          <w:color w:val="000000"/>
          <w:sz w:val="20"/>
          <w:szCs w:val="20"/>
          <w:lang w:val="en-GB"/>
        </w:rPr>
      </w:pPr>
      <w:r w:rsidRPr="00D0298C">
        <w:rPr>
          <w:rStyle w:val="Teksttreci"/>
          <w:color w:val="000000"/>
          <w:sz w:val="20"/>
          <w:szCs w:val="20"/>
          <w:lang w:val="en-GB"/>
        </w:rPr>
        <w:t>hereinafter referred to as the</w:t>
      </w:r>
      <w:r w:rsidRPr="00D0298C">
        <w:rPr>
          <w:rStyle w:val="Teksttreci"/>
          <w:b/>
          <w:bCs/>
          <w:color w:val="000000"/>
          <w:sz w:val="20"/>
          <w:szCs w:val="20"/>
          <w:lang w:val="en-GB"/>
        </w:rPr>
        <w:t xml:space="preserve"> “</w:t>
      </w:r>
      <w:r w:rsidRPr="00ED198B">
        <w:rPr>
          <w:rStyle w:val="Teksttreci"/>
          <w:b/>
          <w:bCs/>
          <w:color w:val="000000"/>
          <w:sz w:val="20"/>
          <w:szCs w:val="20"/>
          <w:lang w:val="en-GB"/>
        </w:rPr>
        <w:t>Buyer</w:t>
      </w:r>
      <w:r w:rsidRPr="00D0298C">
        <w:rPr>
          <w:rStyle w:val="Teksttreci"/>
          <w:b/>
          <w:bCs/>
          <w:color w:val="000000"/>
          <w:sz w:val="20"/>
          <w:szCs w:val="20"/>
          <w:lang w:val="en-GB"/>
        </w:rPr>
        <w:t xml:space="preserve">” </w:t>
      </w:r>
    </w:p>
    <w:p w14:paraId="5EA49664" w14:textId="77777777" w:rsidR="0083611A" w:rsidRPr="00D0298C" w:rsidRDefault="0083611A" w:rsidP="0083611A">
      <w:pPr>
        <w:rPr>
          <w:rStyle w:val="Teksttreci"/>
          <w:b/>
          <w:bCs/>
          <w:color w:val="000000"/>
          <w:sz w:val="20"/>
          <w:szCs w:val="20"/>
          <w:lang w:val="en-GB"/>
        </w:rPr>
      </w:pPr>
    </w:p>
    <w:p w14:paraId="6B2A6121" w14:textId="77777777" w:rsidR="0083611A" w:rsidRPr="00D0298C" w:rsidRDefault="0083611A" w:rsidP="0083611A">
      <w:pPr>
        <w:rPr>
          <w:rStyle w:val="Teksttreci"/>
          <w:b/>
          <w:bCs/>
          <w:color w:val="000000"/>
          <w:sz w:val="20"/>
          <w:szCs w:val="20"/>
          <w:lang w:val="en-GB"/>
        </w:rPr>
      </w:pPr>
      <w:r w:rsidRPr="00D0298C">
        <w:rPr>
          <w:rStyle w:val="Teksttreci"/>
          <w:b/>
          <w:bCs/>
          <w:color w:val="000000"/>
          <w:sz w:val="20"/>
          <w:szCs w:val="20"/>
          <w:lang w:val="en-GB"/>
        </w:rPr>
        <w:t xml:space="preserve">and </w:t>
      </w:r>
    </w:p>
    <w:p w14:paraId="53DD10EB" w14:textId="77777777" w:rsidR="0083611A" w:rsidRPr="00D0298C" w:rsidRDefault="0083611A" w:rsidP="0083611A">
      <w:pPr>
        <w:rPr>
          <w:rStyle w:val="Teksttreci"/>
          <w:b/>
          <w:bCs/>
          <w:color w:val="000000"/>
          <w:sz w:val="20"/>
          <w:szCs w:val="20"/>
          <w:lang w:val="en-GB"/>
        </w:rPr>
      </w:pPr>
    </w:p>
    <w:p w14:paraId="62DEF0CB" w14:textId="32FB96B6" w:rsidR="0083611A" w:rsidRPr="00E15F8E" w:rsidRDefault="00520CFC" w:rsidP="0083611A">
      <w:pPr>
        <w:rPr>
          <w:rStyle w:val="Teksttreci"/>
          <w:color w:val="000000"/>
          <w:sz w:val="20"/>
          <w:szCs w:val="20"/>
          <w:highlight w:val="yellow"/>
          <w:lang w:val="en-GB"/>
        </w:rPr>
      </w:pPr>
      <w:r w:rsidRPr="00E15F8E">
        <w:rPr>
          <w:rStyle w:val="Teksttreci"/>
          <w:b/>
          <w:bCs/>
          <w:color w:val="000000"/>
          <w:sz w:val="20"/>
          <w:szCs w:val="20"/>
          <w:highlight w:val="yellow"/>
          <w:lang w:val="en-GB"/>
        </w:rPr>
        <w:t>SOCIETE KAOLINIERE ARMORICAINE (SOKA) SAS</w:t>
      </w:r>
      <w:r w:rsidRPr="00E15F8E">
        <w:rPr>
          <w:b/>
          <w:bCs/>
          <w:highlight w:val="yellow"/>
          <w:lang w:val="en-GB"/>
        </w:rPr>
        <w:t xml:space="preserve"> </w:t>
      </w:r>
      <w:r w:rsidR="0083611A" w:rsidRPr="00E15F8E">
        <w:rPr>
          <w:rFonts w:cs="Arial"/>
          <w:b/>
          <w:bCs/>
          <w:szCs w:val="20"/>
          <w:highlight w:val="yellow"/>
          <w:lang w:val="en-GB"/>
        </w:rPr>
        <w:t xml:space="preserve">registered under VAT EU </w:t>
      </w:r>
      <w:r w:rsidRPr="00E15F8E">
        <w:rPr>
          <w:rFonts w:cs="Arial"/>
          <w:b/>
          <w:bCs/>
          <w:szCs w:val="20"/>
          <w:highlight w:val="yellow"/>
          <w:lang w:val="en-GB"/>
        </w:rPr>
        <w:t xml:space="preserve">FR </w:t>
      </w:r>
      <w:r w:rsidR="0083611A" w:rsidRPr="00E15F8E">
        <w:rPr>
          <w:rFonts w:cs="Arial"/>
          <w:b/>
          <w:bCs/>
          <w:szCs w:val="20"/>
          <w:highlight w:val="yellow"/>
          <w:lang w:val="en-GB"/>
        </w:rPr>
        <w:t xml:space="preserve"> number: </w:t>
      </w:r>
      <w:r w:rsidRPr="00E15F8E">
        <w:rPr>
          <w:rStyle w:val="Teksttreci"/>
          <w:color w:val="000000"/>
          <w:sz w:val="20"/>
          <w:szCs w:val="20"/>
          <w:highlight w:val="yellow"/>
          <w:lang w:val="en-GB"/>
        </w:rPr>
        <w:t xml:space="preserve"> 00495680472 </w:t>
      </w:r>
      <w:r w:rsidR="0083611A" w:rsidRPr="00E15F8E">
        <w:rPr>
          <w:rStyle w:val="Teksttreci"/>
          <w:color w:val="000000"/>
          <w:sz w:val="20"/>
          <w:szCs w:val="20"/>
          <w:highlight w:val="yellow"/>
          <w:lang w:val="en-GB"/>
        </w:rPr>
        <w:t xml:space="preserve">with its registered seat at </w:t>
      </w:r>
      <w:r w:rsidRPr="00E15F8E">
        <w:rPr>
          <w:rStyle w:val="Teksttreci"/>
          <w:color w:val="000000"/>
          <w:sz w:val="20"/>
          <w:szCs w:val="20"/>
          <w:highlight w:val="yellow"/>
          <w:lang w:val="en-GB"/>
        </w:rPr>
        <w:t xml:space="preserve">LD MEUDON, 22120 QUESSOY, </w:t>
      </w:r>
      <w:r w:rsidR="0083611A" w:rsidRPr="00E15F8E">
        <w:rPr>
          <w:rStyle w:val="Teksttreci"/>
          <w:color w:val="000000"/>
          <w:sz w:val="20"/>
          <w:szCs w:val="20"/>
          <w:highlight w:val="yellow"/>
          <w:lang w:val="en-GB"/>
        </w:rPr>
        <w:t xml:space="preserve"> identification number: </w:t>
      </w:r>
      <w:r w:rsidRPr="00E15F8E">
        <w:rPr>
          <w:rStyle w:val="Teksttreci"/>
          <w:color w:val="000000"/>
          <w:sz w:val="20"/>
          <w:szCs w:val="20"/>
          <w:highlight w:val="yellow"/>
          <w:lang w:val="en-GB"/>
        </w:rPr>
        <w:t xml:space="preserve">495680472 </w:t>
      </w:r>
      <w:r w:rsidR="0083611A" w:rsidRPr="00E15F8E">
        <w:rPr>
          <w:rStyle w:val="Teksttreci"/>
          <w:color w:val="000000"/>
          <w:sz w:val="20"/>
          <w:szCs w:val="20"/>
          <w:highlight w:val="yellow"/>
          <w:lang w:val="en-GB"/>
        </w:rPr>
        <w:t>represented by:</w:t>
      </w:r>
    </w:p>
    <w:p w14:paraId="1DC88B64" w14:textId="77777777" w:rsidR="0083611A" w:rsidRPr="00E15F8E" w:rsidRDefault="0083611A" w:rsidP="0083611A">
      <w:pPr>
        <w:rPr>
          <w:rStyle w:val="Teksttreci"/>
          <w:color w:val="000000"/>
          <w:sz w:val="20"/>
          <w:szCs w:val="20"/>
          <w:highlight w:val="yellow"/>
          <w:lang w:val="en-GB"/>
        </w:rPr>
      </w:pPr>
      <w:r w:rsidRPr="00E15F8E">
        <w:rPr>
          <w:rStyle w:val="Teksttreci"/>
          <w:color w:val="000000"/>
          <w:sz w:val="20"/>
          <w:szCs w:val="20"/>
          <w:highlight w:val="yellow"/>
          <w:lang w:val="en-GB"/>
        </w:rPr>
        <w:t>1.</w:t>
      </w:r>
      <w:r w:rsidRPr="00E15F8E">
        <w:rPr>
          <w:rStyle w:val="Teksttreci"/>
          <w:color w:val="000000"/>
          <w:sz w:val="20"/>
          <w:szCs w:val="20"/>
          <w:highlight w:val="yellow"/>
          <w:lang w:val="en-GB"/>
        </w:rPr>
        <w:tab/>
        <w:t>_____________________________________,</w:t>
      </w:r>
    </w:p>
    <w:p w14:paraId="31984788" w14:textId="77777777" w:rsidR="0083611A" w:rsidRPr="00E15F8E" w:rsidRDefault="0083611A" w:rsidP="0083611A">
      <w:pPr>
        <w:rPr>
          <w:rStyle w:val="Teksttreci"/>
          <w:color w:val="000000"/>
          <w:sz w:val="20"/>
          <w:szCs w:val="20"/>
          <w:highlight w:val="yellow"/>
          <w:lang w:val="en-GB"/>
        </w:rPr>
      </w:pPr>
      <w:r w:rsidRPr="00E15F8E">
        <w:rPr>
          <w:rStyle w:val="Teksttreci"/>
          <w:color w:val="000000"/>
          <w:sz w:val="20"/>
          <w:szCs w:val="20"/>
          <w:highlight w:val="yellow"/>
          <w:lang w:val="en-GB"/>
        </w:rPr>
        <w:t>2.</w:t>
      </w:r>
      <w:r w:rsidRPr="00E15F8E">
        <w:rPr>
          <w:rStyle w:val="Teksttreci"/>
          <w:color w:val="000000"/>
          <w:sz w:val="20"/>
          <w:szCs w:val="20"/>
          <w:highlight w:val="yellow"/>
          <w:lang w:val="en-GB"/>
        </w:rPr>
        <w:tab/>
        <w:t>_____________________________________,</w:t>
      </w:r>
    </w:p>
    <w:p w14:paraId="39FCFBD5" w14:textId="77777777" w:rsidR="0083611A" w:rsidRPr="00E15F8E" w:rsidRDefault="0083611A" w:rsidP="0083611A">
      <w:pPr>
        <w:rPr>
          <w:rStyle w:val="Teksttreci"/>
          <w:color w:val="000000"/>
          <w:sz w:val="20"/>
          <w:szCs w:val="20"/>
          <w:highlight w:val="yellow"/>
          <w:lang w:val="en-GB"/>
        </w:rPr>
      </w:pPr>
      <w:r w:rsidRPr="00E15F8E">
        <w:rPr>
          <w:rStyle w:val="Teksttreci"/>
          <w:color w:val="000000"/>
          <w:sz w:val="20"/>
          <w:szCs w:val="20"/>
          <w:highlight w:val="yellow"/>
          <w:lang w:val="en-GB"/>
        </w:rPr>
        <w:t>3.</w:t>
      </w:r>
      <w:r w:rsidRPr="00E15F8E">
        <w:rPr>
          <w:rStyle w:val="Teksttreci"/>
          <w:color w:val="000000"/>
          <w:sz w:val="20"/>
          <w:szCs w:val="20"/>
          <w:highlight w:val="yellow"/>
          <w:lang w:val="en-GB"/>
        </w:rPr>
        <w:tab/>
        <w:t>_____________________________________,</w:t>
      </w:r>
    </w:p>
    <w:p w14:paraId="3955E289" w14:textId="75CA1207" w:rsidR="0083611A" w:rsidRPr="00D0298C" w:rsidRDefault="0083611A" w:rsidP="0083611A">
      <w:pPr>
        <w:rPr>
          <w:rStyle w:val="Teksttreci"/>
          <w:color w:val="000000"/>
          <w:sz w:val="20"/>
          <w:szCs w:val="20"/>
          <w:lang w:val="en-GB"/>
        </w:rPr>
      </w:pPr>
      <w:r w:rsidRPr="00E15F8E">
        <w:rPr>
          <w:rStyle w:val="Teksttreci"/>
          <w:color w:val="000000"/>
          <w:sz w:val="20"/>
          <w:szCs w:val="20"/>
          <w:highlight w:val="yellow"/>
          <w:lang w:val="en-GB"/>
        </w:rPr>
        <w:t>hereinafter referred to as “</w:t>
      </w:r>
      <w:r w:rsidRPr="00E15F8E">
        <w:rPr>
          <w:rStyle w:val="Teksttreci"/>
          <w:b/>
          <w:bCs/>
          <w:color w:val="000000"/>
          <w:sz w:val="20"/>
          <w:szCs w:val="20"/>
          <w:highlight w:val="yellow"/>
          <w:lang w:val="en-GB"/>
        </w:rPr>
        <w:t>Supplier</w:t>
      </w:r>
      <w:r w:rsidRPr="00E15F8E">
        <w:rPr>
          <w:rStyle w:val="Teksttreci"/>
          <w:color w:val="000000"/>
          <w:sz w:val="20"/>
          <w:szCs w:val="20"/>
          <w:highlight w:val="yellow"/>
          <w:lang w:val="en-GB"/>
        </w:rPr>
        <w:t>”,</w:t>
      </w:r>
    </w:p>
    <w:p w14:paraId="2EE0788A" w14:textId="77777777" w:rsidR="0083611A" w:rsidRPr="00D0298C" w:rsidRDefault="0083611A" w:rsidP="00E15F8E">
      <w:pPr>
        <w:rPr>
          <w:rStyle w:val="Teksttreci"/>
          <w:b/>
          <w:bCs/>
          <w:color w:val="000000"/>
          <w:sz w:val="20"/>
          <w:szCs w:val="20"/>
          <w:lang w:val="en-GB"/>
        </w:rPr>
      </w:pPr>
    </w:p>
    <w:p w14:paraId="3D7FFC57" w14:textId="10948C8C" w:rsidR="00F45E28" w:rsidRPr="00D0298C" w:rsidRDefault="0083611A" w:rsidP="00D0298C">
      <w:pPr>
        <w:rPr>
          <w:rStyle w:val="Teksttreci"/>
          <w:color w:val="000000"/>
          <w:sz w:val="20"/>
          <w:szCs w:val="20"/>
          <w:lang w:val="en-GB"/>
        </w:rPr>
      </w:pPr>
      <w:r w:rsidRPr="00D0298C">
        <w:rPr>
          <w:rStyle w:val="Teksttreci"/>
          <w:color w:val="000000"/>
          <w:sz w:val="20"/>
          <w:szCs w:val="20"/>
          <w:lang w:val="en-GB"/>
        </w:rPr>
        <w:t xml:space="preserve">hereinafter collectively referred to as the </w:t>
      </w:r>
      <w:r w:rsidRPr="00D0298C">
        <w:rPr>
          <w:rStyle w:val="Teksttreci"/>
          <w:b/>
          <w:bCs/>
          <w:color w:val="000000"/>
          <w:sz w:val="20"/>
          <w:szCs w:val="20"/>
          <w:lang w:val="en-GB"/>
        </w:rPr>
        <w:t xml:space="preserve">“Parties” </w:t>
      </w:r>
      <w:r w:rsidRPr="00D0298C">
        <w:rPr>
          <w:rStyle w:val="Teksttreci"/>
          <w:color w:val="000000"/>
          <w:sz w:val="20"/>
          <w:szCs w:val="20"/>
          <w:lang w:val="en-GB"/>
        </w:rPr>
        <w:t>and individually as the</w:t>
      </w:r>
      <w:r w:rsidRPr="00D0298C">
        <w:rPr>
          <w:rStyle w:val="Teksttreci"/>
          <w:b/>
          <w:bCs/>
          <w:color w:val="000000"/>
          <w:sz w:val="20"/>
          <w:szCs w:val="20"/>
          <w:lang w:val="en-GB"/>
        </w:rPr>
        <w:t xml:space="preserve"> “Party”.</w:t>
      </w:r>
    </w:p>
    <w:p w14:paraId="720071D7" w14:textId="77777777" w:rsidR="00F45E28" w:rsidRPr="00D0298C" w:rsidRDefault="00F45E28" w:rsidP="00D12107">
      <w:pPr>
        <w:spacing w:line="276" w:lineRule="auto"/>
        <w:rPr>
          <w:rStyle w:val="Teksttreci"/>
          <w:color w:val="000000"/>
          <w:sz w:val="20"/>
          <w:szCs w:val="20"/>
          <w:lang w:val="en-GB"/>
        </w:rPr>
      </w:pPr>
    </w:p>
    <w:p w14:paraId="5BC5C24A" w14:textId="7B5AA923" w:rsidR="00F45E28" w:rsidRPr="00D0298C" w:rsidRDefault="00F45E28" w:rsidP="00D12107">
      <w:pPr>
        <w:spacing w:after="200" w:line="276" w:lineRule="auto"/>
        <w:rPr>
          <w:rFonts w:cs="Arial"/>
          <w:szCs w:val="20"/>
          <w:lang w:val="en-GB"/>
        </w:rPr>
      </w:pPr>
    </w:p>
    <w:p w14:paraId="63A3B36E" w14:textId="43EF86B2" w:rsidR="00D32F1A" w:rsidRPr="00D0298C" w:rsidRDefault="00D32F1A" w:rsidP="00D0298C">
      <w:pPr>
        <w:pStyle w:val="Nagwek1"/>
        <w:rPr>
          <w:b w:val="0"/>
          <w:lang w:val="en-GB"/>
        </w:rPr>
      </w:pPr>
      <w:r w:rsidRPr="00D0298C">
        <w:rPr>
          <w:lang w:val="en-GB"/>
        </w:rPr>
        <w:t>Supplier’s declaration</w:t>
      </w:r>
    </w:p>
    <w:p w14:paraId="64ABB1E9" w14:textId="77777777" w:rsidR="00D32F1A" w:rsidRPr="00D0298C" w:rsidRDefault="00D32F1A" w:rsidP="00D32F1A">
      <w:pPr>
        <w:rPr>
          <w:rFonts w:cs="Arial"/>
          <w:szCs w:val="20"/>
          <w:lang w:val="en-GB"/>
        </w:rPr>
      </w:pPr>
      <w:r w:rsidRPr="00D0298C">
        <w:rPr>
          <w:rFonts w:cs="Arial"/>
          <w:szCs w:val="20"/>
          <w:lang w:val="en-GB"/>
        </w:rPr>
        <w:t>Supplier hereby declares that:</w:t>
      </w:r>
    </w:p>
    <w:p w14:paraId="54181897" w14:textId="28698CF7" w:rsidR="00D32F1A" w:rsidRPr="00D0298C" w:rsidRDefault="00D32F1A" w:rsidP="00D0298C">
      <w:pPr>
        <w:pStyle w:val="Akapitzlist"/>
        <w:numPr>
          <w:ilvl w:val="0"/>
          <w:numId w:val="8"/>
        </w:numPr>
        <w:rPr>
          <w:rFonts w:cs="Arial"/>
          <w:szCs w:val="20"/>
          <w:lang w:val="en-GB"/>
        </w:rPr>
      </w:pPr>
      <w:r w:rsidRPr="00D0298C">
        <w:rPr>
          <w:rFonts w:cs="Arial"/>
          <w:szCs w:val="20"/>
          <w:lang w:val="en-GB"/>
        </w:rPr>
        <w:t>as a dispatcher or carrier of goods, registers the movement of goods in the records referred to in Article 54a(1) of Council Implementing Regulation (EU) No 282/2011 of 15 March 2011 establishing measures for the implementation of Directive 2006/112/EC on the common system of value added tax (OJ EU L 77, 23.3.2011 as amended).</w:t>
      </w:r>
    </w:p>
    <w:p w14:paraId="12F3807B" w14:textId="2F513DD7" w:rsidR="00D32F1A" w:rsidRPr="00D0298C" w:rsidRDefault="00D32F1A" w:rsidP="00D0298C">
      <w:pPr>
        <w:pStyle w:val="Akapitzlist"/>
        <w:numPr>
          <w:ilvl w:val="0"/>
          <w:numId w:val="8"/>
        </w:numPr>
        <w:rPr>
          <w:rFonts w:cs="Arial"/>
          <w:szCs w:val="20"/>
          <w:lang w:val="en-GB"/>
        </w:rPr>
      </w:pPr>
      <w:r w:rsidRPr="00D0298C">
        <w:rPr>
          <w:rFonts w:cs="Arial"/>
          <w:szCs w:val="20"/>
          <w:lang w:val="en-GB"/>
        </w:rPr>
        <w:t xml:space="preserve">it provides, in the information equivalent to the recapitulative statement, the identity and tax identification number of the taxable person to whom </w:t>
      </w:r>
      <w:r w:rsidR="001F40C4">
        <w:rPr>
          <w:rFonts w:cs="Arial"/>
          <w:szCs w:val="20"/>
          <w:lang w:val="en-GB"/>
        </w:rPr>
        <w:t>Goods</w:t>
      </w:r>
      <w:r w:rsidRPr="00D0298C">
        <w:rPr>
          <w:rFonts w:cs="Arial"/>
          <w:szCs w:val="20"/>
          <w:lang w:val="en-GB"/>
        </w:rPr>
        <w:t xml:space="preserve"> are to be supplied, i.e. TELE-FONIKA KABLE S.A, VAT EU PL number </w:t>
      </w:r>
      <w:bookmarkStart w:id="0" w:name="_Hlk153182851"/>
      <w:r w:rsidRPr="00D0298C">
        <w:rPr>
          <w:rFonts w:cs="Arial"/>
          <w:szCs w:val="20"/>
          <w:lang w:val="en-GB"/>
        </w:rPr>
        <w:t>6260004386</w:t>
      </w:r>
      <w:bookmarkEnd w:id="0"/>
      <w:r w:rsidRPr="00D0298C">
        <w:rPr>
          <w:rFonts w:cs="Arial"/>
          <w:szCs w:val="20"/>
          <w:lang w:val="en-GB"/>
        </w:rPr>
        <w:t>.</w:t>
      </w:r>
    </w:p>
    <w:p w14:paraId="0FF6DF21" w14:textId="42CD993C" w:rsidR="00D32F1A" w:rsidRPr="00D0298C" w:rsidRDefault="00D32F1A" w:rsidP="00D0298C">
      <w:pPr>
        <w:pStyle w:val="Akapitzlist"/>
        <w:numPr>
          <w:ilvl w:val="0"/>
          <w:numId w:val="8"/>
        </w:numPr>
        <w:rPr>
          <w:rFonts w:cs="Arial"/>
          <w:szCs w:val="20"/>
          <w:lang w:val="en-GB"/>
        </w:rPr>
      </w:pPr>
      <w:r w:rsidRPr="00D0298C">
        <w:rPr>
          <w:rFonts w:cs="Arial"/>
          <w:szCs w:val="20"/>
          <w:lang w:val="en-GB"/>
        </w:rPr>
        <w:t>it does not have a registered office or a permanent place of business within the territory of Poland.</w:t>
      </w:r>
    </w:p>
    <w:p w14:paraId="2060801F" w14:textId="27FC6DFE" w:rsidR="00D32F1A" w:rsidRPr="00D0298C" w:rsidRDefault="00D32F1A" w:rsidP="00D0298C">
      <w:pPr>
        <w:pStyle w:val="Akapitzlist"/>
        <w:numPr>
          <w:ilvl w:val="0"/>
          <w:numId w:val="8"/>
        </w:numPr>
        <w:rPr>
          <w:rFonts w:cs="Arial"/>
          <w:szCs w:val="20"/>
          <w:lang w:val="en-GB"/>
        </w:rPr>
      </w:pPr>
      <w:r w:rsidRPr="00D0298C">
        <w:rPr>
          <w:rFonts w:cs="Arial"/>
          <w:szCs w:val="20"/>
          <w:lang w:val="en-GB"/>
        </w:rPr>
        <w:t>at the time of commencement of dispatch or transport, the full name and tax identification number of TELE-FONIKA KABLE S.A. were known.</w:t>
      </w:r>
    </w:p>
    <w:p w14:paraId="442C0BF8" w14:textId="35A37A0F" w:rsidR="00D32F1A" w:rsidRPr="00D0298C" w:rsidRDefault="00D32F1A" w:rsidP="00D0298C">
      <w:pPr>
        <w:pStyle w:val="Akapitzlist"/>
        <w:numPr>
          <w:ilvl w:val="0"/>
          <w:numId w:val="8"/>
        </w:numPr>
        <w:rPr>
          <w:rFonts w:cs="Arial"/>
          <w:szCs w:val="20"/>
          <w:lang w:val="en-GB"/>
        </w:rPr>
      </w:pPr>
      <w:r w:rsidRPr="00D0298C">
        <w:rPr>
          <w:rFonts w:cs="Arial"/>
          <w:szCs w:val="20"/>
          <w:lang w:val="en-GB"/>
        </w:rPr>
        <w:t>it undertakes to inform TELE-FONIKA KABLE S.A. immediately of any changes or variations in the facts covered by the declaration.</w:t>
      </w:r>
    </w:p>
    <w:p w14:paraId="1262DF8C" w14:textId="77777777" w:rsidR="00D32F1A" w:rsidRPr="00D0298C" w:rsidRDefault="00D32F1A" w:rsidP="00D12107">
      <w:pPr>
        <w:spacing w:after="200" w:line="276" w:lineRule="auto"/>
        <w:rPr>
          <w:rFonts w:cs="Arial"/>
          <w:szCs w:val="20"/>
          <w:lang w:val="en-GB"/>
        </w:rPr>
      </w:pPr>
    </w:p>
    <w:p w14:paraId="4CBB7297" w14:textId="73FC17D7" w:rsidR="00F45E28" w:rsidRPr="00ED198B" w:rsidRDefault="00A11179">
      <w:pPr>
        <w:pStyle w:val="Nagwek1"/>
        <w:rPr>
          <w:lang w:val="en-GB"/>
        </w:rPr>
      </w:pPr>
      <w:r w:rsidRPr="00D0298C">
        <w:rPr>
          <w:lang w:val="en-GB"/>
        </w:rPr>
        <w:t xml:space="preserve">§ 1 </w:t>
      </w:r>
      <w:r w:rsidR="00F45E28" w:rsidRPr="00D0298C">
        <w:rPr>
          <w:lang w:val="en-GB"/>
        </w:rPr>
        <w:t xml:space="preserve">Scope </w:t>
      </w:r>
      <w:r w:rsidRPr="00D0298C">
        <w:rPr>
          <w:lang w:val="en-GB"/>
        </w:rPr>
        <w:t>of Agreement</w:t>
      </w:r>
    </w:p>
    <w:p w14:paraId="165B2655" w14:textId="4BFFA915" w:rsidR="00A043F4" w:rsidRPr="00ED198B" w:rsidRDefault="00A043F4" w:rsidP="00D0298C">
      <w:pPr>
        <w:pStyle w:val="Akapitzlist"/>
        <w:numPr>
          <w:ilvl w:val="0"/>
          <w:numId w:val="5"/>
        </w:numPr>
        <w:rPr>
          <w:lang w:val="en-GB"/>
        </w:rPr>
      </w:pPr>
      <w:r w:rsidRPr="00D0298C">
        <w:rPr>
          <w:lang w:val="en-GB"/>
        </w:rPr>
        <w:t>This Agreement applies to the supply of Goods</w:t>
      </w:r>
      <w:r w:rsidR="0017371C" w:rsidRPr="00D0298C">
        <w:rPr>
          <w:lang w:val="en-GB"/>
        </w:rPr>
        <w:t xml:space="preserve">, listed in </w:t>
      </w:r>
      <w:r w:rsidR="0017371C" w:rsidRPr="00D0298C">
        <w:rPr>
          <w:b/>
          <w:bCs/>
          <w:lang w:val="en-GB"/>
        </w:rPr>
        <w:t>Appendix A</w:t>
      </w:r>
      <w:r w:rsidR="0017371C" w:rsidRPr="00D0298C">
        <w:rPr>
          <w:lang w:val="en-GB"/>
        </w:rPr>
        <w:t>,</w:t>
      </w:r>
      <w:r w:rsidRPr="00D0298C">
        <w:rPr>
          <w:lang w:val="en-GB"/>
        </w:rPr>
        <w:t xml:space="preserve"> by </w:t>
      </w:r>
      <w:r w:rsidR="001F40C4">
        <w:rPr>
          <w:lang w:val="en-GB"/>
        </w:rPr>
        <w:t>Supplier</w:t>
      </w:r>
      <w:r w:rsidRPr="00D0298C">
        <w:rPr>
          <w:lang w:val="en-GB"/>
        </w:rPr>
        <w:t xml:space="preserve"> to </w:t>
      </w:r>
      <w:r w:rsidR="001F40C4">
        <w:rPr>
          <w:lang w:val="en-GB"/>
        </w:rPr>
        <w:t>Buyer</w:t>
      </w:r>
      <w:r w:rsidR="0017371C" w:rsidRPr="00D0298C">
        <w:rPr>
          <w:lang w:val="en-GB"/>
        </w:rPr>
        <w:t>.</w:t>
      </w:r>
      <w:r w:rsidRPr="00D0298C">
        <w:rPr>
          <w:lang w:val="en-GB"/>
        </w:rPr>
        <w:t xml:space="preserve"> It defines the terms and conditions</w:t>
      </w:r>
      <w:r w:rsidR="00DC0C34" w:rsidRPr="00D0298C">
        <w:rPr>
          <w:lang w:val="en-GB"/>
        </w:rPr>
        <w:t xml:space="preserve"> for</w:t>
      </w:r>
      <w:r w:rsidRPr="00D0298C">
        <w:rPr>
          <w:lang w:val="en-GB"/>
        </w:rPr>
        <w:t xml:space="preserve">: </w:t>
      </w:r>
    </w:p>
    <w:p w14:paraId="5E2DDE38" w14:textId="51324DCF" w:rsidR="00A043F4" w:rsidRPr="00ED198B" w:rsidRDefault="00DC0C34" w:rsidP="00D0298C">
      <w:pPr>
        <w:pStyle w:val="Akapitzlist"/>
        <w:numPr>
          <w:ilvl w:val="1"/>
          <w:numId w:val="12"/>
        </w:numPr>
        <w:rPr>
          <w:lang w:val="en-GB"/>
        </w:rPr>
      </w:pPr>
      <w:r w:rsidRPr="00D0298C">
        <w:rPr>
          <w:lang w:val="en-GB"/>
        </w:rPr>
        <w:t xml:space="preserve">the supply of Goods by </w:t>
      </w:r>
      <w:r w:rsidR="001F40C4">
        <w:rPr>
          <w:lang w:val="en-GB"/>
        </w:rPr>
        <w:t>Supplier</w:t>
      </w:r>
      <w:r w:rsidRPr="00D0298C">
        <w:rPr>
          <w:lang w:val="en-GB"/>
        </w:rPr>
        <w:t xml:space="preserve"> to </w:t>
      </w:r>
      <w:r w:rsidR="001F40C4">
        <w:rPr>
          <w:lang w:val="en-GB"/>
        </w:rPr>
        <w:t>Buyer</w:t>
      </w:r>
      <w:r w:rsidR="00A043F4" w:rsidRPr="00ED198B">
        <w:rPr>
          <w:lang w:val="en-GB"/>
        </w:rPr>
        <w:t xml:space="preserve">; </w:t>
      </w:r>
    </w:p>
    <w:p w14:paraId="3BB33C37" w14:textId="55C88E46" w:rsidR="00A043F4" w:rsidRPr="00ED198B" w:rsidRDefault="001F40C4" w:rsidP="00D0298C">
      <w:pPr>
        <w:pStyle w:val="Akapitzlist"/>
        <w:numPr>
          <w:ilvl w:val="1"/>
          <w:numId w:val="12"/>
        </w:numPr>
        <w:rPr>
          <w:lang w:val="en-GB"/>
        </w:rPr>
      </w:pPr>
      <w:r>
        <w:rPr>
          <w:lang w:val="en-GB"/>
        </w:rPr>
        <w:t>Buyer</w:t>
      </w:r>
      <w:r w:rsidR="00A043F4" w:rsidRPr="00D0298C">
        <w:rPr>
          <w:lang w:val="en-GB"/>
        </w:rPr>
        <w:t xml:space="preserve">'s services to </w:t>
      </w:r>
      <w:r>
        <w:rPr>
          <w:lang w:val="en-GB"/>
        </w:rPr>
        <w:t>Supplier</w:t>
      </w:r>
      <w:r w:rsidR="00A043F4" w:rsidRPr="00D0298C">
        <w:rPr>
          <w:lang w:val="en-GB"/>
        </w:rPr>
        <w:t xml:space="preserve"> regarding the storage of Goods in </w:t>
      </w:r>
      <w:r w:rsidR="0017371C" w:rsidRPr="00D0298C">
        <w:rPr>
          <w:lang w:val="en-GB"/>
        </w:rPr>
        <w:t>C</w:t>
      </w:r>
      <w:r w:rsidR="00A043F4" w:rsidRPr="00D0298C">
        <w:rPr>
          <w:lang w:val="en-GB"/>
        </w:rPr>
        <w:t xml:space="preserve">all-off </w:t>
      </w:r>
      <w:r w:rsidR="0017371C" w:rsidRPr="00D0298C">
        <w:rPr>
          <w:lang w:val="en-GB"/>
        </w:rPr>
        <w:t>S</w:t>
      </w:r>
      <w:r w:rsidR="00A043F4" w:rsidRPr="00D0298C">
        <w:rPr>
          <w:lang w:val="en-GB"/>
        </w:rPr>
        <w:t xml:space="preserve">tocks specified in </w:t>
      </w:r>
      <w:r w:rsidR="00A043F4" w:rsidRPr="00D0298C">
        <w:rPr>
          <w:b/>
          <w:bCs/>
          <w:lang w:val="en-GB"/>
        </w:rPr>
        <w:t>Appendix B</w:t>
      </w:r>
      <w:r w:rsidR="00A043F4" w:rsidRPr="00ED198B">
        <w:rPr>
          <w:lang w:val="en-GB"/>
        </w:rPr>
        <w:t>;</w:t>
      </w:r>
    </w:p>
    <w:p w14:paraId="4BA85B80" w14:textId="4886EDB5" w:rsidR="00A043F4" w:rsidRPr="00ED198B" w:rsidRDefault="00A043F4" w:rsidP="00D0298C">
      <w:pPr>
        <w:pStyle w:val="Akapitzlist"/>
        <w:numPr>
          <w:ilvl w:val="1"/>
          <w:numId w:val="12"/>
        </w:numPr>
        <w:rPr>
          <w:lang w:val="en-GB"/>
        </w:rPr>
      </w:pPr>
      <w:r w:rsidRPr="00D0298C">
        <w:rPr>
          <w:lang w:val="en-GB"/>
        </w:rPr>
        <w:lastRenderedPageBreak/>
        <w:t xml:space="preserve">cooperation and financial arrangements between </w:t>
      </w:r>
      <w:r w:rsidR="001F40C4">
        <w:rPr>
          <w:lang w:val="en-GB"/>
        </w:rPr>
        <w:t>Supplier</w:t>
      </w:r>
      <w:r w:rsidRPr="00D0298C">
        <w:rPr>
          <w:lang w:val="en-GB"/>
        </w:rPr>
        <w:t xml:space="preserve"> and </w:t>
      </w:r>
      <w:r w:rsidR="001F40C4">
        <w:rPr>
          <w:lang w:val="en-GB"/>
        </w:rPr>
        <w:t>Buyer</w:t>
      </w:r>
      <w:r w:rsidRPr="00D0298C">
        <w:rPr>
          <w:lang w:val="en-GB"/>
        </w:rPr>
        <w:t xml:space="preserve"> in relation to the sale of </w:t>
      </w:r>
      <w:r w:rsidR="001F40C4">
        <w:rPr>
          <w:lang w:val="en-GB"/>
        </w:rPr>
        <w:t>Goods</w:t>
      </w:r>
      <w:r w:rsidRPr="00D0298C">
        <w:rPr>
          <w:lang w:val="en-GB"/>
        </w:rPr>
        <w:t xml:space="preserve"> by </w:t>
      </w:r>
      <w:r w:rsidR="001F40C4">
        <w:rPr>
          <w:lang w:val="en-GB"/>
        </w:rPr>
        <w:t>Supplier</w:t>
      </w:r>
      <w:r w:rsidR="00202467">
        <w:rPr>
          <w:lang w:val="en-GB"/>
        </w:rPr>
        <w:t>.</w:t>
      </w:r>
    </w:p>
    <w:p w14:paraId="6ADCEE79" w14:textId="211390CB" w:rsidR="00A043F4" w:rsidRPr="00ED198B" w:rsidRDefault="001F40C4" w:rsidP="00D0298C">
      <w:pPr>
        <w:pStyle w:val="Akapitzlist"/>
        <w:numPr>
          <w:ilvl w:val="0"/>
          <w:numId w:val="5"/>
        </w:numPr>
        <w:rPr>
          <w:lang w:val="en-GB"/>
        </w:rPr>
      </w:pPr>
      <w:r>
        <w:rPr>
          <w:lang w:val="en-GB"/>
        </w:rPr>
        <w:t>Buyer</w:t>
      </w:r>
      <w:r w:rsidR="00A043F4" w:rsidRPr="00D0298C">
        <w:rPr>
          <w:lang w:val="en-GB"/>
        </w:rPr>
        <w:t xml:space="preserve"> declares that it provides storage services for </w:t>
      </w:r>
      <w:r>
        <w:rPr>
          <w:lang w:val="en-GB"/>
        </w:rPr>
        <w:t>Goods</w:t>
      </w:r>
      <w:r w:rsidR="00A043F4" w:rsidRPr="00D0298C">
        <w:rPr>
          <w:lang w:val="en-GB"/>
        </w:rPr>
        <w:t xml:space="preserve"> as part of its business and that it has the necessary</w:t>
      </w:r>
      <w:r w:rsidR="00556CED">
        <w:rPr>
          <w:lang w:val="en-GB"/>
        </w:rPr>
        <w:t xml:space="preserve"> </w:t>
      </w:r>
      <w:r w:rsidR="00A043F4" w:rsidRPr="00D0298C">
        <w:rPr>
          <w:lang w:val="en-GB"/>
        </w:rPr>
        <w:t>resources to perform the Agreement.</w:t>
      </w:r>
    </w:p>
    <w:p w14:paraId="55804134" w14:textId="3B811E4F" w:rsidR="00A043F4" w:rsidRPr="00ED198B" w:rsidRDefault="001F40C4" w:rsidP="00D0298C">
      <w:pPr>
        <w:pStyle w:val="Akapitzlist"/>
        <w:numPr>
          <w:ilvl w:val="0"/>
          <w:numId w:val="5"/>
        </w:numPr>
        <w:rPr>
          <w:lang w:val="en-GB"/>
        </w:rPr>
      </w:pPr>
      <w:r>
        <w:rPr>
          <w:lang w:val="en-GB"/>
        </w:rPr>
        <w:t>Supplier</w:t>
      </w:r>
      <w:r w:rsidR="00A043F4" w:rsidRPr="00D0298C">
        <w:rPr>
          <w:lang w:val="en-GB"/>
        </w:rPr>
        <w:t xml:space="preserve"> declares that it will maintain a quantity and quality of </w:t>
      </w:r>
      <w:r>
        <w:rPr>
          <w:lang w:val="en-GB"/>
        </w:rPr>
        <w:t>Goods</w:t>
      </w:r>
      <w:r w:rsidR="00A043F4" w:rsidRPr="00D0298C">
        <w:rPr>
          <w:lang w:val="en-GB"/>
        </w:rPr>
        <w:t xml:space="preserve"> </w:t>
      </w:r>
      <w:r w:rsidR="00A043F4" w:rsidRPr="00ED198B">
        <w:rPr>
          <w:lang w:val="en-GB"/>
        </w:rPr>
        <w:t>in Call-off Stock according to</w:t>
      </w:r>
      <w:r w:rsidR="00A043F4" w:rsidRPr="00D0298C">
        <w:rPr>
          <w:lang w:val="en-GB"/>
        </w:rPr>
        <w:t xml:space="preserve"> the further provisions of this Agreement.</w:t>
      </w:r>
    </w:p>
    <w:p w14:paraId="42BED5F3" w14:textId="2C464C96" w:rsidR="00A043F4" w:rsidRPr="00ED198B" w:rsidRDefault="00A043F4" w:rsidP="00D0298C">
      <w:pPr>
        <w:pStyle w:val="Akapitzlist"/>
        <w:numPr>
          <w:ilvl w:val="0"/>
          <w:numId w:val="5"/>
        </w:numPr>
        <w:rPr>
          <w:lang w:val="en-GB"/>
        </w:rPr>
      </w:pPr>
    </w:p>
    <w:p w14:paraId="42EA9B54" w14:textId="0FC54C7A" w:rsidR="00BD3587" w:rsidRPr="00D0298C" w:rsidRDefault="00A043F4" w:rsidP="00D0298C">
      <w:pPr>
        <w:pStyle w:val="Akapitzlist"/>
        <w:numPr>
          <w:ilvl w:val="0"/>
          <w:numId w:val="5"/>
        </w:numPr>
        <w:rPr>
          <w:lang w:val="en-GB"/>
        </w:rPr>
      </w:pPr>
      <w:r w:rsidRPr="00D0298C">
        <w:rPr>
          <w:lang w:val="en-GB"/>
        </w:rPr>
        <w:t>The Parties may, by mutual agreement in documentary form</w:t>
      </w:r>
      <w:r w:rsidR="00202467">
        <w:rPr>
          <w:lang w:val="en-GB"/>
        </w:rPr>
        <w:t xml:space="preserve"> under pain of being declared null and void</w:t>
      </w:r>
      <w:r w:rsidRPr="00D0298C">
        <w:rPr>
          <w:lang w:val="en-GB"/>
        </w:rPr>
        <w:t xml:space="preserve">, amend the contents of </w:t>
      </w:r>
      <w:r w:rsidRPr="00D0298C">
        <w:rPr>
          <w:b/>
          <w:bCs/>
          <w:lang w:val="en-GB"/>
        </w:rPr>
        <w:t>Appendices A</w:t>
      </w:r>
      <w:r w:rsidR="00ED79A3" w:rsidRPr="00D0298C">
        <w:rPr>
          <w:b/>
          <w:bCs/>
          <w:lang w:val="en-GB"/>
        </w:rPr>
        <w:t xml:space="preserve"> and</w:t>
      </w:r>
      <w:r w:rsidRPr="00D0298C">
        <w:rPr>
          <w:b/>
          <w:bCs/>
          <w:lang w:val="en-GB"/>
        </w:rPr>
        <w:t xml:space="preserve"> B.</w:t>
      </w:r>
    </w:p>
    <w:p w14:paraId="2101BE81" w14:textId="63CB03C4" w:rsidR="00A11179" w:rsidRPr="00ED198B" w:rsidRDefault="00A11179" w:rsidP="00A11179">
      <w:pPr>
        <w:pStyle w:val="Nagwek1"/>
        <w:rPr>
          <w:lang w:val="en-GB"/>
        </w:rPr>
      </w:pPr>
      <w:r w:rsidRPr="00D0298C">
        <w:rPr>
          <w:lang w:val="en-GB"/>
        </w:rPr>
        <w:t xml:space="preserve">§ 2 </w:t>
      </w:r>
      <w:r w:rsidR="00F82551" w:rsidRPr="00D0298C">
        <w:rPr>
          <w:lang w:val="en-GB"/>
        </w:rPr>
        <w:t>Call-off</w:t>
      </w:r>
      <w:r w:rsidR="00F45E28" w:rsidRPr="00D0298C">
        <w:rPr>
          <w:lang w:val="en-GB"/>
        </w:rPr>
        <w:t xml:space="preserve"> Stock</w:t>
      </w:r>
      <w:r w:rsidRPr="00ED198B">
        <w:rPr>
          <w:lang w:val="en-GB"/>
        </w:rPr>
        <w:t xml:space="preserve"> – </w:t>
      </w:r>
      <w:r w:rsidR="008B0C44" w:rsidRPr="00D0298C">
        <w:rPr>
          <w:lang w:val="en-GB"/>
        </w:rPr>
        <w:t>Goods</w:t>
      </w:r>
      <w:r w:rsidRPr="00ED198B">
        <w:rPr>
          <w:lang w:val="en-GB"/>
        </w:rPr>
        <w:t xml:space="preserve"> delivery</w:t>
      </w:r>
    </w:p>
    <w:p w14:paraId="20EB3BC4" w14:textId="30B57069" w:rsidR="00EA7931" w:rsidRPr="00D0298C" w:rsidRDefault="00EA7931" w:rsidP="00EA7931">
      <w:pPr>
        <w:pStyle w:val="Akapitzlist"/>
        <w:numPr>
          <w:ilvl w:val="0"/>
          <w:numId w:val="13"/>
        </w:numPr>
        <w:rPr>
          <w:lang w:val="en-GB"/>
        </w:rPr>
      </w:pPr>
      <w:r w:rsidRPr="00D0298C">
        <w:rPr>
          <w:lang w:val="en-GB"/>
        </w:rPr>
        <w:t xml:space="preserve">There is no minimum or maximum quantity of Goods to be stored at the designated location of the Call-off Stock. </w:t>
      </w:r>
      <w:r w:rsidR="001F40C4">
        <w:rPr>
          <w:lang w:val="en-GB"/>
        </w:rPr>
        <w:t xml:space="preserve">The amount of Goods stored is subject to mutual arrangements of Parties during Agreement execution.  </w:t>
      </w:r>
    </w:p>
    <w:p w14:paraId="7B607FBA" w14:textId="58A1F4D6" w:rsidR="00EA7931" w:rsidRPr="00D0298C" w:rsidRDefault="001F40C4" w:rsidP="00EA7931">
      <w:pPr>
        <w:pStyle w:val="Akapitzlist"/>
        <w:numPr>
          <w:ilvl w:val="0"/>
          <w:numId w:val="13"/>
        </w:numPr>
        <w:rPr>
          <w:lang w:val="en-GB"/>
        </w:rPr>
      </w:pPr>
      <w:r>
        <w:rPr>
          <w:lang w:val="en-GB"/>
        </w:rPr>
        <w:t>Buyer</w:t>
      </w:r>
      <w:r w:rsidR="003C52D6" w:rsidRPr="00D0298C">
        <w:rPr>
          <w:lang w:val="en-GB"/>
        </w:rPr>
        <w:t xml:space="preserve"> on a case-by-case basis will unilaterally determine</w:t>
      </w:r>
      <w:r w:rsidR="00544B96">
        <w:rPr>
          <w:lang w:val="en-GB"/>
        </w:rPr>
        <w:t xml:space="preserve"> in the order</w:t>
      </w:r>
      <w:r w:rsidR="003C52D6" w:rsidRPr="00D0298C">
        <w:rPr>
          <w:lang w:val="en-GB"/>
        </w:rPr>
        <w:t xml:space="preserve"> </w:t>
      </w:r>
      <w:r w:rsidR="00544B96">
        <w:rPr>
          <w:lang w:val="en-GB"/>
        </w:rPr>
        <w:t xml:space="preserve">(Order) </w:t>
      </w:r>
      <w:r w:rsidR="003C52D6" w:rsidRPr="00D0298C">
        <w:rPr>
          <w:lang w:val="en-GB"/>
        </w:rPr>
        <w:t>the quantity and type of Goods to be packed and stored</w:t>
      </w:r>
      <w:r w:rsidR="00EA7931" w:rsidRPr="00D0298C">
        <w:rPr>
          <w:lang w:val="en-GB"/>
        </w:rPr>
        <w:t xml:space="preserve">, taking into account their technical and logistical capabilities at the time. </w:t>
      </w:r>
      <w:r>
        <w:rPr>
          <w:lang w:val="en-GB"/>
        </w:rPr>
        <w:t>Buyer</w:t>
      </w:r>
      <w:r w:rsidR="003C52D6" w:rsidRPr="00D0298C">
        <w:rPr>
          <w:lang w:val="en-GB"/>
        </w:rPr>
        <w:t xml:space="preserve"> shall inform </w:t>
      </w:r>
      <w:r>
        <w:rPr>
          <w:lang w:val="en-GB"/>
        </w:rPr>
        <w:t>Supplier</w:t>
      </w:r>
      <w:r w:rsidR="003C52D6" w:rsidRPr="00D0298C">
        <w:rPr>
          <w:lang w:val="en-GB"/>
        </w:rPr>
        <w:t xml:space="preserve"> by e-mail in the month preceding the planned deliveries of the types, quantities and delivery dates of the required goods that are to be stored, taking into account </w:t>
      </w:r>
      <w:r>
        <w:rPr>
          <w:lang w:val="en-GB"/>
        </w:rPr>
        <w:t>Supplier</w:t>
      </w:r>
      <w:r w:rsidR="003C52D6" w:rsidRPr="00D0298C">
        <w:rPr>
          <w:lang w:val="en-GB"/>
        </w:rPr>
        <w:t>'s capabilities.</w:t>
      </w:r>
    </w:p>
    <w:p w14:paraId="4011053F" w14:textId="16BC689C" w:rsidR="00EA7931" w:rsidRPr="00D0298C" w:rsidRDefault="001F40C4" w:rsidP="00EA7931">
      <w:pPr>
        <w:pStyle w:val="Akapitzlist"/>
        <w:numPr>
          <w:ilvl w:val="0"/>
          <w:numId w:val="13"/>
        </w:numPr>
        <w:rPr>
          <w:lang w:val="en-GB"/>
        </w:rPr>
      </w:pPr>
      <w:r>
        <w:rPr>
          <w:lang w:val="en-GB"/>
        </w:rPr>
        <w:t>Supplier</w:t>
      </w:r>
      <w:r w:rsidR="00EA7931" w:rsidRPr="00D0298C">
        <w:rPr>
          <w:lang w:val="en-GB"/>
        </w:rPr>
        <w:t xml:space="preserve"> shall confirm the quantities, delivery dates, and applicable selling prices of </w:t>
      </w:r>
      <w:r>
        <w:rPr>
          <w:lang w:val="en-GB"/>
        </w:rPr>
        <w:t>Goods</w:t>
      </w:r>
      <w:r w:rsidR="00EA7931" w:rsidRPr="00D0298C">
        <w:rPr>
          <w:lang w:val="en-GB"/>
        </w:rPr>
        <w:t xml:space="preserve"> within two working days of receiving the </w:t>
      </w:r>
      <w:r w:rsidR="00544B96">
        <w:rPr>
          <w:lang w:val="en-GB"/>
        </w:rPr>
        <w:t>Order</w:t>
      </w:r>
      <w:r w:rsidR="00544B96" w:rsidRPr="00D0298C">
        <w:rPr>
          <w:lang w:val="en-GB"/>
        </w:rPr>
        <w:t xml:space="preserve"> </w:t>
      </w:r>
      <w:r w:rsidR="00EA7931" w:rsidRPr="00D0298C">
        <w:rPr>
          <w:lang w:val="en-GB"/>
        </w:rPr>
        <w:t xml:space="preserve">from </w:t>
      </w:r>
      <w:r>
        <w:rPr>
          <w:lang w:val="en-GB"/>
        </w:rPr>
        <w:t>Buyer</w:t>
      </w:r>
      <w:r w:rsidR="00EA7931" w:rsidRPr="00D0298C">
        <w:rPr>
          <w:lang w:val="en-GB"/>
        </w:rPr>
        <w:t xml:space="preserve">. </w:t>
      </w:r>
    </w:p>
    <w:p w14:paraId="385A8A73" w14:textId="25260B6D" w:rsidR="00EA7931" w:rsidRPr="00D0298C" w:rsidRDefault="00EA7931" w:rsidP="00EA7931">
      <w:pPr>
        <w:pStyle w:val="Akapitzlist"/>
        <w:numPr>
          <w:ilvl w:val="0"/>
          <w:numId w:val="13"/>
        </w:numPr>
        <w:rPr>
          <w:lang w:val="en-GB"/>
        </w:rPr>
      </w:pPr>
      <w:r w:rsidRPr="00D0298C">
        <w:rPr>
          <w:lang w:val="en-GB"/>
        </w:rPr>
        <w:t xml:space="preserve">If </w:t>
      </w:r>
      <w:r w:rsidR="001F40C4">
        <w:rPr>
          <w:lang w:val="en-GB"/>
        </w:rPr>
        <w:t>Supplier</w:t>
      </w:r>
      <w:r w:rsidRPr="00D0298C">
        <w:rPr>
          <w:lang w:val="en-GB"/>
        </w:rPr>
        <w:t xml:space="preserve"> fails to confirm within this period, this shall be regarded as an acceptance by </w:t>
      </w:r>
      <w:r w:rsidR="001F40C4">
        <w:rPr>
          <w:lang w:val="en-GB"/>
        </w:rPr>
        <w:t>Supplier</w:t>
      </w:r>
      <w:r w:rsidRPr="00D0298C">
        <w:rPr>
          <w:lang w:val="en-GB"/>
        </w:rPr>
        <w:t xml:space="preserve"> of its obligation to store </w:t>
      </w:r>
      <w:r w:rsidR="001F40C4">
        <w:rPr>
          <w:lang w:val="en-GB"/>
        </w:rPr>
        <w:t>Goods</w:t>
      </w:r>
      <w:r w:rsidRPr="00D0298C">
        <w:rPr>
          <w:lang w:val="en-GB"/>
        </w:rPr>
        <w:t xml:space="preserve"> on the terms and conditions set out in </w:t>
      </w:r>
      <w:r w:rsidR="001F40C4">
        <w:rPr>
          <w:lang w:val="en-GB"/>
        </w:rPr>
        <w:t>Buyer</w:t>
      </w:r>
      <w:r w:rsidRPr="00D0298C">
        <w:rPr>
          <w:lang w:val="en-GB"/>
        </w:rPr>
        <w:t xml:space="preserve">'s </w:t>
      </w:r>
      <w:r w:rsidR="00544B96">
        <w:rPr>
          <w:lang w:val="en-GB"/>
        </w:rPr>
        <w:t>Order</w:t>
      </w:r>
      <w:r w:rsidRPr="00D0298C">
        <w:rPr>
          <w:lang w:val="en-GB"/>
        </w:rPr>
        <w:t>. If the Supplier's confirmation contains any changes, the Buyer shall have a further two working days in which to either confirm or refuse to accept delivery of the Goods on the new terms and conditions set out by the Supplier. The Buyer's decision regarding the delivery will be communicated to the Supplier via e</w:t>
      </w:r>
      <w:r w:rsidR="00311BF1" w:rsidRPr="00D0298C">
        <w:rPr>
          <w:lang w:val="en-GB"/>
        </w:rPr>
        <w:t>-</w:t>
      </w:r>
      <w:r w:rsidRPr="00D0298C">
        <w:rPr>
          <w:lang w:val="en-GB"/>
        </w:rPr>
        <w:t>mail.</w:t>
      </w:r>
      <w:r w:rsidR="00544B96">
        <w:rPr>
          <w:lang w:val="en-GB"/>
        </w:rPr>
        <w:t xml:space="preserve"> </w:t>
      </w:r>
      <w:r w:rsidR="00544B96" w:rsidRPr="00544B96">
        <w:rPr>
          <w:lang w:val="en-GB"/>
        </w:rPr>
        <w:t>In the absence of both confirmation and rejection by the Buyer of the Supplier's new terms within the specified timeframe, the Supplier's new terms shall be deemed rejected by the Buyer.</w:t>
      </w:r>
    </w:p>
    <w:p w14:paraId="336A5C1F" w14:textId="3F911FFA" w:rsidR="00DD684E" w:rsidRPr="00D0298C" w:rsidRDefault="001F40C4" w:rsidP="00DD684E">
      <w:pPr>
        <w:pStyle w:val="Akapitzlist"/>
        <w:numPr>
          <w:ilvl w:val="0"/>
          <w:numId w:val="13"/>
        </w:numPr>
        <w:rPr>
          <w:lang w:val="en-GB"/>
        </w:rPr>
      </w:pPr>
      <w:r>
        <w:rPr>
          <w:lang w:val="en-GB"/>
        </w:rPr>
        <w:t>Goods</w:t>
      </w:r>
      <w:r w:rsidR="00DD684E" w:rsidRPr="00D0298C">
        <w:rPr>
          <w:lang w:val="en-GB"/>
        </w:rPr>
        <w:t xml:space="preserve"> shall be stored in the </w:t>
      </w:r>
      <w:r w:rsidR="008B0C44" w:rsidRPr="00D0298C">
        <w:rPr>
          <w:lang w:val="en-GB"/>
        </w:rPr>
        <w:t>C</w:t>
      </w:r>
      <w:r w:rsidR="00DD684E" w:rsidRPr="00D0298C">
        <w:rPr>
          <w:lang w:val="en-GB"/>
        </w:rPr>
        <w:t xml:space="preserve">all-off </w:t>
      </w:r>
      <w:r w:rsidR="008B0C44" w:rsidRPr="00D0298C">
        <w:rPr>
          <w:lang w:val="en-GB"/>
        </w:rPr>
        <w:t xml:space="preserve">Stock </w:t>
      </w:r>
      <w:r w:rsidR="00DD684E" w:rsidRPr="00D0298C">
        <w:rPr>
          <w:lang w:val="en-GB"/>
        </w:rPr>
        <w:t xml:space="preserve">specified in Appendix B. </w:t>
      </w:r>
    </w:p>
    <w:p w14:paraId="125CD2D4" w14:textId="2094DDEA" w:rsidR="00DD684E" w:rsidRPr="00D0298C" w:rsidRDefault="001F40C4" w:rsidP="00DD684E">
      <w:pPr>
        <w:pStyle w:val="Akapitzlist"/>
        <w:numPr>
          <w:ilvl w:val="0"/>
          <w:numId w:val="13"/>
        </w:numPr>
        <w:rPr>
          <w:lang w:val="en-GB"/>
        </w:rPr>
      </w:pPr>
      <w:r>
        <w:rPr>
          <w:lang w:val="en-GB"/>
        </w:rPr>
        <w:t>Buyer</w:t>
      </w:r>
      <w:r w:rsidR="00DD684E" w:rsidRPr="00D0298C">
        <w:rPr>
          <w:lang w:val="en-GB"/>
        </w:rPr>
        <w:t xml:space="preserve"> shall provide safe and adequate storage space suitable for </w:t>
      </w:r>
      <w:r>
        <w:rPr>
          <w:lang w:val="en-GB"/>
        </w:rPr>
        <w:t>Goods</w:t>
      </w:r>
      <w:r w:rsidR="00DD684E" w:rsidRPr="00D0298C">
        <w:rPr>
          <w:lang w:val="en-GB"/>
        </w:rPr>
        <w:t xml:space="preserve"> in the Call-off Stock. </w:t>
      </w:r>
    </w:p>
    <w:p w14:paraId="090C8D02" w14:textId="0A122CA8" w:rsidR="00DD684E" w:rsidRPr="00D0298C" w:rsidRDefault="001F40C4" w:rsidP="00DD684E">
      <w:pPr>
        <w:pStyle w:val="Akapitzlist"/>
        <w:numPr>
          <w:ilvl w:val="0"/>
          <w:numId w:val="13"/>
        </w:numPr>
        <w:rPr>
          <w:lang w:val="en-GB"/>
        </w:rPr>
      </w:pPr>
      <w:r>
        <w:rPr>
          <w:lang w:val="en-GB"/>
        </w:rPr>
        <w:t>Buyer</w:t>
      </w:r>
      <w:r w:rsidR="00DD684E" w:rsidRPr="00D0298C">
        <w:rPr>
          <w:lang w:val="en-GB"/>
        </w:rPr>
        <w:t xml:space="preserve"> shall ensure that the Call-off Stock: </w:t>
      </w:r>
    </w:p>
    <w:p w14:paraId="768C827E" w14:textId="77777777" w:rsidR="008B0C44" w:rsidRPr="00ED198B" w:rsidRDefault="00DD684E" w:rsidP="008B0C44">
      <w:pPr>
        <w:pStyle w:val="Akapitzlist"/>
        <w:numPr>
          <w:ilvl w:val="1"/>
          <w:numId w:val="14"/>
        </w:numPr>
        <w:rPr>
          <w:lang w:val="en-GB"/>
        </w:rPr>
      </w:pPr>
      <w:r w:rsidRPr="00D0298C">
        <w:rPr>
          <w:lang w:val="en-GB"/>
        </w:rPr>
        <w:t xml:space="preserve">is in a good state of repair; </w:t>
      </w:r>
    </w:p>
    <w:p w14:paraId="33A351B7" w14:textId="6F5F0E4D" w:rsidR="00DD684E" w:rsidRPr="00D0298C" w:rsidRDefault="00DD684E" w:rsidP="00D0298C">
      <w:pPr>
        <w:pStyle w:val="Akapitzlist"/>
        <w:numPr>
          <w:ilvl w:val="1"/>
          <w:numId w:val="14"/>
        </w:numPr>
        <w:rPr>
          <w:lang w:val="en-GB"/>
        </w:rPr>
      </w:pPr>
      <w:r w:rsidRPr="00D0298C">
        <w:rPr>
          <w:lang w:val="en-GB"/>
        </w:rPr>
        <w:t xml:space="preserve">enables </w:t>
      </w:r>
      <w:r w:rsidR="001F40C4">
        <w:rPr>
          <w:lang w:val="en-GB"/>
        </w:rPr>
        <w:t>Goods</w:t>
      </w:r>
      <w:r w:rsidRPr="00D0298C">
        <w:rPr>
          <w:lang w:val="en-GB"/>
        </w:rPr>
        <w:t xml:space="preserve"> to be stored without loss or deterioration in quality or quantity.</w:t>
      </w:r>
    </w:p>
    <w:p w14:paraId="1B82A16A" w14:textId="61D1E059" w:rsidR="00DD684E" w:rsidRPr="00D0298C" w:rsidRDefault="001F40C4" w:rsidP="00DD684E">
      <w:pPr>
        <w:pStyle w:val="Akapitzlist"/>
        <w:numPr>
          <w:ilvl w:val="0"/>
          <w:numId w:val="13"/>
        </w:numPr>
        <w:rPr>
          <w:lang w:val="en-GB"/>
        </w:rPr>
      </w:pPr>
      <w:r>
        <w:rPr>
          <w:lang w:val="en-GB"/>
        </w:rPr>
        <w:t>Buyer</w:t>
      </w:r>
      <w:r w:rsidR="00DD684E" w:rsidRPr="00D0298C">
        <w:rPr>
          <w:lang w:val="en-GB"/>
        </w:rPr>
        <w:t xml:space="preserve"> shall not remove </w:t>
      </w:r>
      <w:r>
        <w:rPr>
          <w:lang w:val="en-GB"/>
        </w:rPr>
        <w:t>Goods</w:t>
      </w:r>
      <w:r w:rsidR="00DD684E" w:rsidRPr="00D0298C">
        <w:rPr>
          <w:lang w:val="en-GB"/>
        </w:rPr>
        <w:t xml:space="preserve"> from call-off stock or use them for any purpose other than as expressly set out in this</w:t>
      </w:r>
      <w:r w:rsidR="00556CED">
        <w:rPr>
          <w:lang w:val="en-GB"/>
        </w:rPr>
        <w:t xml:space="preserve"> Agreement</w:t>
      </w:r>
      <w:r w:rsidR="00DD684E" w:rsidRPr="00D0298C">
        <w:rPr>
          <w:lang w:val="en-GB"/>
        </w:rPr>
        <w:t xml:space="preserve">, including unpacking, processing or combining </w:t>
      </w:r>
      <w:r>
        <w:rPr>
          <w:lang w:val="en-GB"/>
        </w:rPr>
        <w:t>Goods</w:t>
      </w:r>
      <w:r w:rsidR="00DD684E" w:rsidRPr="00D0298C">
        <w:rPr>
          <w:lang w:val="en-GB"/>
        </w:rPr>
        <w:t xml:space="preserve"> with third party goods. Any such use shall require the prior written consent of </w:t>
      </w:r>
      <w:r>
        <w:rPr>
          <w:lang w:val="en-GB"/>
        </w:rPr>
        <w:t>Supplier</w:t>
      </w:r>
      <w:r w:rsidR="00DD684E" w:rsidRPr="00D0298C">
        <w:rPr>
          <w:lang w:val="en-GB"/>
        </w:rPr>
        <w:t>, otherwise being null and void.</w:t>
      </w:r>
    </w:p>
    <w:p w14:paraId="7D77215E" w14:textId="59FE8537" w:rsidR="00DD684E" w:rsidRPr="00D0298C" w:rsidRDefault="00DD684E" w:rsidP="00DD684E">
      <w:pPr>
        <w:pStyle w:val="Akapitzlist"/>
        <w:numPr>
          <w:ilvl w:val="0"/>
          <w:numId w:val="13"/>
        </w:numPr>
        <w:rPr>
          <w:lang w:val="en-GB"/>
        </w:rPr>
      </w:pPr>
      <w:r w:rsidRPr="00D0298C">
        <w:rPr>
          <w:lang w:val="en-GB"/>
        </w:rPr>
        <w:t xml:space="preserve">By accepting </w:t>
      </w:r>
      <w:r w:rsidR="001F40C4">
        <w:rPr>
          <w:lang w:val="en-GB"/>
        </w:rPr>
        <w:t>Goods</w:t>
      </w:r>
      <w:r w:rsidRPr="00D0298C">
        <w:rPr>
          <w:lang w:val="en-GB"/>
        </w:rPr>
        <w:t xml:space="preserve"> as Call-off Stock </w:t>
      </w:r>
      <w:r w:rsidR="001F40C4">
        <w:rPr>
          <w:lang w:val="en-GB"/>
        </w:rPr>
        <w:t>Buyer</w:t>
      </w:r>
      <w:r w:rsidRPr="00D0298C">
        <w:rPr>
          <w:lang w:val="en-GB"/>
        </w:rPr>
        <w:t xml:space="preserve"> undertakes to store </w:t>
      </w:r>
      <w:r w:rsidR="001F40C4">
        <w:rPr>
          <w:lang w:val="en-GB"/>
        </w:rPr>
        <w:t>Goods</w:t>
      </w:r>
      <w:r w:rsidRPr="00D0298C">
        <w:rPr>
          <w:lang w:val="en-GB"/>
        </w:rPr>
        <w:t xml:space="preserve"> in accordance with the terms of this Agreement and to ensure that the storage conditions do not cause any deterioration in the condition of </w:t>
      </w:r>
      <w:r w:rsidR="001F40C4">
        <w:rPr>
          <w:lang w:val="en-GB"/>
        </w:rPr>
        <w:t>Goods</w:t>
      </w:r>
      <w:r w:rsidRPr="00D0298C">
        <w:rPr>
          <w:lang w:val="en-GB"/>
        </w:rPr>
        <w:t>.</w:t>
      </w:r>
    </w:p>
    <w:p w14:paraId="7BA9F806" w14:textId="1DC6E405" w:rsidR="008B0C44" w:rsidRPr="00D0298C" w:rsidRDefault="001F40C4" w:rsidP="008B0C44">
      <w:pPr>
        <w:pStyle w:val="Akapitzlist"/>
        <w:numPr>
          <w:ilvl w:val="0"/>
          <w:numId w:val="13"/>
        </w:numPr>
        <w:rPr>
          <w:lang w:val="en-GB"/>
        </w:rPr>
      </w:pPr>
      <w:r>
        <w:rPr>
          <w:lang w:val="en-GB"/>
        </w:rPr>
        <w:t>Supplier</w:t>
      </w:r>
      <w:r w:rsidR="00DD684E" w:rsidRPr="00D0298C">
        <w:rPr>
          <w:lang w:val="en-GB"/>
        </w:rPr>
        <w:t xml:space="preserve"> may provide </w:t>
      </w:r>
      <w:r>
        <w:rPr>
          <w:lang w:val="en-GB"/>
        </w:rPr>
        <w:t>Buyer</w:t>
      </w:r>
      <w:r w:rsidR="00DD684E" w:rsidRPr="00D0298C">
        <w:rPr>
          <w:lang w:val="en-GB"/>
        </w:rPr>
        <w:t xml:space="preserve"> with additional instructions including information on the required storage conditions for </w:t>
      </w:r>
      <w:r>
        <w:rPr>
          <w:lang w:val="en-GB"/>
        </w:rPr>
        <w:t>Goods</w:t>
      </w:r>
      <w:r w:rsidR="00DD684E" w:rsidRPr="00D0298C">
        <w:rPr>
          <w:lang w:val="en-GB"/>
        </w:rPr>
        <w:t xml:space="preserve">. </w:t>
      </w:r>
      <w:r>
        <w:rPr>
          <w:lang w:val="en-GB"/>
        </w:rPr>
        <w:t>Buyer</w:t>
      </w:r>
      <w:r w:rsidR="00DD684E" w:rsidRPr="00D0298C">
        <w:rPr>
          <w:lang w:val="en-GB"/>
        </w:rPr>
        <w:t xml:space="preserve"> shall comply with these conditions or shall notify </w:t>
      </w:r>
      <w:r>
        <w:rPr>
          <w:lang w:val="en-GB"/>
        </w:rPr>
        <w:t>Supplier</w:t>
      </w:r>
      <w:r w:rsidR="00DD684E" w:rsidRPr="00D0298C">
        <w:rPr>
          <w:lang w:val="en-GB"/>
        </w:rPr>
        <w:t xml:space="preserve"> if new conditions cannot be complied with. </w:t>
      </w:r>
      <w:r>
        <w:rPr>
          <w:lang w:val="en-GB"/>
        </w:rPr>
        <w:t>Buyer</w:t>
      </w:r>
      <w:r w:rsidR="00DD684E" w:rsidRPr="00D0298C">
        <w:rPr>
          <w:lang w:val="en-GB"/>
        </w:rPr>
        <w:t xml:space="preserve"> shall only be obliged to comply with the conditions specified by </w:t>
      </w:r>
      <w:r>
        <w:rPr>
          <w:lang w:val="en-GB"/>
        </w:rPr>
        <w:t>Supplier</w:t>
      </w:r>
      <w:r w:rsidR="00DD684E" w:rsidRPr="00D0298C">
        <w:rPr>
          <w:lang w:val="en-GB"/>
        </w:rPr>
        <w:t xml:space="preserve"> and previously accepted by </w:t>
      </w:r>
      <w:r>
        <w:rPr>
          <w:lang w:val="en-GB"/>
        </w:rPr>
        <w:t>Buyer</w:t>
      </w:r>
      <w:r w:rsidR="00DD684E" w:rsidRPr="00D0298C">
        <w:rPr>
          <w:lang w:val="en-GB"/>
        </w:rPr>
        <w:t>.</w:t>
      </w:r>
    </w:p>
    <w:p w14:paraId="5EB9E024" w14:textId="117CA358" w:rsidR="002C3125" w:rsidRPr="002C3125" w:rsidRDefault="001F40C4" w:rsidP="002C3125">
      <w:pPr>
        <w:pStyle w:val="Akapitzlist"/>
        <w:numPr>
          <w:ilvl w:val="0"/>
          <w:numId w:val="13"/>
        </w:numPr>
        <w:rPr>
          <w:lang w:val="en-GB"/>
        </w:rPr>
      </w:pPr>
      <w:r>
        <w:rPr>
          <w:rFonts w:cs="Arial"/>
          <w:szCs w:val="20"/>
          <w:lang w:val="en-GB"/>
        </w:rPr>
        <w:t>Goods</w:t>
      </w:r>
      <w:r w:rsidR="008B0C44" w:rsidRPr="00D0298C">
        <w:rPr>
          <w:rFonts w:cs="Arial"/>
          <w:szCs w:val="20"/>
          <w:lang w:val="en-GB"/>
        </w:rPr>
        <w:t xml:space="preserve"> stored in the Call-off Stock shall be the property of </w:t>
      </w:r>
      <w:r>
        <w:rPr>
          <w:rFonts w:cs="Arial"/>
          <w:szCs w:val="20"/>
          <w:lang w:val="en-GB"/>
        </w:rPr>
        <w:t>Supplier</w:t>
      </w:r>
      <w:r w:rsidR="008B0C44" w:rsidRPr="00D0298C">
        <w:rPr>
          <w:rFonts w:cs="Arial"/>
          <w:szCs w:val="20"/>
          <w:lang w:val="en-GB"/>
        </w:rPr>
        <w:t xml:space="preserve"> until the date on which they are picked up from the Call-off Stock by </w:t>
      </w:r>
      <w:r>
        <w:rPr>
          <w:rFonts w:cs="Arial"/>
          <w:szCs w:val="20"/>
          <w:lang w:val="en-GB"/>
        </w:rPr>
        <w:t>Buyer</w:t>
      </w:r>
      <w:r w:rsidR="008B0C44" w:rsidRPr="00D0298C">
        <w:rPr>
          <w:rFonts w:cs="Arial"/>
          <w:szCs w:val="20"/>
          <w:lang w:val="en-GB"/>
        </w:rPr>
        <w:t xml:space="preserve">. </w:t>
      </w:r>
      <w:r>
        <w:rPr>
          <w:rFonts w:cs="Arial"/>
          <w:szCs w:val="20"/>
          <w:lang w:val="en-GB"/>
        </w:rPr>
        <w:t>Supplier</w:t>
      </w:r>
      <w:r w:rsidR="008B0C44" w:rsidRPr="00D0298C">
        <w:rPr>
          <w:rFonts w:cs="Arial"/>
          <w:szCs w:val="20"/>
          <w:lang w:val="en-GB"/>
        </w:rPr>
        <w:t xml:space="preserve"> hereby authorises </w:t>
      </w:r>
      <w:r>
        <w:rPr>
          <w:rFonts w:cs="Arial"/>
          <w:szCs w:val="20"/>
          <w:lang w:val="en-GB"/>
        </w:rPr>
        <w:t>Buyer</w:t>
      </w:r>
      <w:r w:rsidR="008B0C44" w:rsidRPr="00D0298C">
        <w:rPr>
          <w:rFonts w:cs="Arial"/>
          <w:szCs w:val="20"/>
          <w:lang w:val="en-GB"/>
        </w:rPr>
        <w:t xml:space="preserve">, under the terms and conditions of this Agreement, to perform an act with itself consisting of the handover and transfer of ownership of </w:t>
      </w:r>
      <w:r>
        <w:rPr>
          <w:rFonts w:cs="Arial"/>
          <w:szCs w:val="20"/>
          <w:lang w:val="en-GB"/>
        </w:rPr>
        <w:t>Goods</w:t>
      </w:r>
      <w:r w:rsidR="008B0C44" w:rsidRPr="00D0298C">
        <w:rPr>
          <w:rFonts w:cs="Arial"/>
          <w:szCs w:val="20"/>
          <w:lang w:val="en-GB"/>
        </w:rPr>
        <w:t xml:space="preserve"> in storage (or part thereof) on behalf of </w:t>
      </w:r>
      <w:r>
        <w:rPr>
          <w:rFonts w:cs="Arial"/>
          <w:szCs w:val="20"/>
          <w:lang w:val="en-GB"/>
        </w:rPr>
        <w:t>Supplier</w:t>
      </w:r>
      <w:r w:rsidR="008B0C44" w:rsidRPr="00D0298C">
        <w:rPr>
          <w:rFonts w:cs="Arial"/>
          <w:szCs w:val="20"/>
          <w:lang w:val="en-GB"/>
        </w:rPr>
        <w:t xml:space="preserve"> to </w:t>
      </w:r>
      <w:r>
        <w:rPr>
          <w:rFonts w:cs="Arial"/>
          <w:szCs w:val="20"/>
          <w:lang w:val="en-GB"/>
        </w:rPr>
        <w:t>Buyer</w:t>
      </w:r>
      <w:r w:rsidR="008B0C44" w:rsidRPr="00D0298C">
        <w:rPr>
          <w:rFonts w:cs="Arial"/>
          <w:szCs w:val="20"/>
          <w:lang w:val="en-GB"/>
        </w:rPr>
        <w:t xml:space="preserve"> on the date </w:t>
      </w:r>
      <w:r>
        <w:rPr>
          <w:rFonts w:cs="Arial"/>
          <w:szCs w:val="20"/>
          <w:lang w:val="en-GB"/>
        </w:rPr>
        <w:t>Goods</w:t>
      </w:r>
      <w:r w:rsidR="008B0C44" w:rsidRPr="00D0298C">
        <w:rPr>
          <w:rFonts w:cs="Arial"/>
          <w:szCs w:val="20"/>
          <w:lang w:val="en-GB"/>
        </w:rPr>
        <w:t xml:space="preserve"> are picked up from the Call-off Stock. </w:t>
      </w:r>
      <w:r>
        <w:rPr>
          <w:rFonts w:cs="Arial"/>
          <w:szCs w:val="20"/>
          <w:lang w:val="en-GB"/>
        </w:rPr>
        <w:t>Buyer</w:t>
      </w:r>
      <w:r w:rsidR="008B0C44" w:rsidRPr="00D0298C">
        <w:rPr>
          <w:rFonts w:cs="Arial"/>
          <w:szCs w:val="20"/>
          <w:lang w:val="en-GB"/>
        </w:rPr>
        <w:t xml:space="preserve"> undertakes to retrieve </w:t>
      </w:r>
      <w:r>
        <w:rPr>
          <w:rFonts w:cs="Arial"/>
          <w:szCs w:val="20"/>
          <w:lang w:val="en-GB"/>
        </w:rPr>
        <w:t>Goods</w:t>
      </w:r>
      <w:r w:rsidR="008B0C44" w:rsidRPr="00D0298C">
        <w:rPr>
          <w:rFonts w:cs="Arial"/>
          <w:szCs w:val="20"/>
          <w:lang w:val="en-GB"/>
        </w:rPr>
        <w:t xml:space="preserve"> from the Call-off Stock for its own needs in accordance with the chronology of deliveries (FIFO rule).</w:t>
      </w:r>
    </w:p>
    <w:p w14:paraId="63698C29" w14:textId="77777777" w:rsidR="0017371C" w:rsidRPr="00ED198B" w:rsidRDefault="0017371C" w:rsidP="00D0298C">
      <w:pPr>
        <w:rPr>
          <w:rFonts w:cs="Arial"/>
          <w:szCs w:val="20"/>
          <w:lang w:val="en-GB"/>
        </w:rPr>
      </w:pPr>
    </w:p>
    <w:p w14:paraId="4B5BD012" w14:textId="7581F345" w:rsidR="00A11179" w:rsidRPr="00ED198B" w:rsidRDefault="00A11179" w:rsidP="00A11179">
      <w:pPr>
        <w:pStyle w:val="Nagwek1"/>
        <w:rPr>
          <w:lang w:val="en-GB"/>
        </w:rPr>
      </w:pPr>
      <w:r w:rsidRPr="00D0298C">
        <w:rPr>
          <w:lang w:val="en-GB"/>
        </w:rPr>
        <w:lastRenderedPageBreak/>
        <w:t xml:space="preserve">§ </w:t>
      </w:r>
      <w:r w:rsidRPr="00ED198B">
        <w:rPr>
          <w:lang w:val="en-GB"/>
        </w:rPr>
        <w:t>3</w:t>
      </w:r>
      <w:r w:rsidRPr="00D0298C">
        <w:rPr>
          <w:lang w:val="en-GB"/>
        </w:rPr>
        <w:t xml:space="preserve"> </w:t>
      </w:r>
      <w:r w:rsidRPr="00ED198B">
        <w:rPr>
          <w:lang w:val="en-GB"/>
        </w:rPr>
        <w:t xml:space="preserve">Payment for </w:t>
      </w:r>
      <w:r w:rsidR="008B0C44" w:rsidRPr="00ED198B">
        <w:rPr>
          <w:lang w:val="en-GB"/>
        </w:rPr>
        <w:t>Goods</w:t>
      </w:r>
    </w:p>
    <w:p w14:paraId="37CA0960" w14:textId="3FB00AFC" w:rsidR="00655305" w:rsidRPr="00ED198B" w:rsidRDefault="001F40C4" w:rsidP="004873A0">
      <w:pPr>
        <w:pStyle w:val="Akapitzlist"/>
        <w:numPr>
          <w:ilvl w:val="0"/>
          <w:numId w:val="32"/>
        </w:numPr>
        <w:rPr>
          <w:lang w:val="en-GB"/>
        </w:rPr>
      </w:pPr>
      <w:r>
        <w:rPr>
          <w:lang w:val="en-GB"/>
        </w:rPr>
        <w:t>Buyer</w:t>
      </w:r>
      <w:r w:rsidR="00655305" w:rsidRPr="00D0298C">
        <w:rPr>
          <w:lang w:val="en-GB"/>
        </w:rPr>
        <w:t xml:space="preserve"> shall inform </w:t>
      </w:r>
      <w:r>
        <w:rPr>
          <w:lang w:val="en-GB"/>
        </w:rPr>
        <w:t>Supplier</w:t>
      </w:r>
      <w:r w:rsidR="00655305" w:rsidRPr="00D0298C">
        <w:rPr>
          <w:lang w:val="en-GB"/>
        </w:rPr>
        <w:t xml:space="preserve"> once a month (on the 1st working day of the following month for the period from the first to the last day of the preceding month) about the pickups of </w:t>
      </w:r>
      <w:r>
        <w:rPr>
          <w:lang w:val="en-GB"/>
        </w:rPr>
        <w:t>Goods</w:t>
      </w:r>
      <w:r w:rsidR="00655305" w:rsidRPr="00D0298C">
        <w:rPr>
          <w:lang w:val="en-GB"/>
        </w:rPr>
        <w:t xml:space="preserve"> from the Call-off Stock (quantity, assortment) in the preceding settlement period. </w:t>
      </w:r>
      <w:r>
        <w:rPr>
          <w:lang w:val="en-GB"/>
        </w:rPr>
        <w:t>Supplier</w:t>
      </w:r>
      <w:r w:rsidR="00655305" w:rsidRPr="00D0298C">
        <w:rPr>
          <w:lang w:val="en-GB"/>
        </w:rPr>
        <w:t xml:space="preserve"> will also invoice</w:t>
      </w:r>
      <w:r w:rsidR="002B1BA7" w:rsidRPr="00ED198B">
        <w:rPr>
          <w:lang w:val="en-GB"/>
        </w:rPr>
        <w:t xml:space="preserve"> (VAT invoice)</w:t>
      </w:r>
      <w:r w:rsidR="00655305" w:rsidRPr="00D0298C">
        <w:rPr>
          <w:lang w:val="en-GB"/>
        </w:rPr>
        <w:t xml:space="preserve"> </w:t>
      </w:r>
      <w:r>
        <w:rPr>
          <w:lang w:val="en-GB"/>
        </w:rPr>
        <w:t>Buyer</w:t>
      </w:r>
      <w:r w:rsidR="00655305" w:rsidRPr="00D0298C">
        <w:rPr>
          <w:lang w:val="en-GB"/>
        </w:rPr>
        <w:t xml:space="preserve"> once a month, immediately after receiving the information about the pick-ups, at the latest on the next working day, </w:t>
      </w:r>
      <w:r w:rsidR="00C54810" w:rsidRPr="00C54810">
        <w:rPr>
          <w:lang w:val="en-GB"/>
        </w:rPr>
        <w:t>stating that the invoice covers last month pick</w:t>
      </w:r>
      <w:r w:rsidR="00C54810">
        <w:rPr>
          <w:lang w:val="en-GB"/>
        </w:rPr>
        <w:t>-</w:t>
      </w:r>
      <w:r w:rsidR="00C54810" w:rsidRPr="00C54810">
        <w:rPr>
          <w:lang w:val="en-GB"/>
        </w:rPr>
        <w:t>ups of Goods.</w:t>
      </w:r>
      <w:r w:rsidR="00655305" w:rsidRPr="00D0298C">
        <w:rPr>
          <w:lang w:val="en-GB"/>
        </w:rPr>
        <w:t xml:space="preserve">. At the same time, </w:t>
      </w:r>
      <w:r>
        <w:rPr>
          <w:lang w:val="en-GB"/>
        </w:rPr>
        <w:t>Buyer</w:t>
      </w:r>
      <w:r w:rsidR="00655305" w:rsidRPr="00D0298C">
        <w:rPr>
          <w:lang w:val="en-GB"/>
        </w:rPr>
        <w:t xml:space="preserve"> will indicate the quantity of Goods he has in the Call-off Stock (stock on the last day of the billing period). The rule of invoicing for the delivered Goods in a given month at the price valid on the day of delivery of </w:t>
      </w:r>
      <w:r>
        <w:rPr>
          <w:lang w:val="en-GB"/>
        </w:rPr>
        <w:t>Goods</w:t>
      </w:r>
      <w:r w:rsidR="00655305" w:rsidRPr="00D0298C">
        <w:rPr>
          <w:lang w:val="en-GB"/>
        </w:rPr>
        <w:t xml:space="preserve"> for Call-off Stock is assumed, even if the delivered Goods will be picked up by </w:t>
      </w:r>
      <w:r>
        <w:rPr>
          <w:lang w:val="en-GB"/>
        </w:rPr>
        <w:t>Buyer</w:t>
      </w:r>
      <w:r w:rsidR="00655305" w:rsidRPr="00D0298C">
        <w:rPr>
          <w:lang w:val="en-GB"/>
        </w:rPr>
        <w:t xml:space="preserve"> in the following months.</w:t>
      </w:r>
    </w:p>
    <w:p w14:paraId="1DA8E0FB" w14:textId="22715D8D" w:rsidR="00845E88" w:rsidRPr="00ED198B" w:rsidRDefault="00655305" w:rsidP="00845E88">
      <w:pPr>
        <w:pStyle w:val="Akapitzlist"/>
        <w:numPr>
          <w:ilvl w:val="0"/>
          <w:numId w:val="32"/>
        </w:numPr>
        <w:rPr>
          <w:lang w:val="en-GB"/>
        </w:rPr>
      </w:pPr>
      <w:r w:rsidRPr="00D0298C">
        <w:rPr>
          <w:lang w:val="en-GB"/>
        </w:rPr>
        <w:t xml:space="preserve">Goods which would have remained in the Call-off Stock for more than 90 days after acceptance into the Call-off Stock shall be deemed to have been picked up by </w:t>
      </w:r>
      <w:r w:rsidR="001F40C4">
        <w:rPr>
          <w:lang w:val="en-GB"/>
        </w:rPr>
        <w:t>Buyer</w:t>
      </w:r>
      <w:r w:rsidRPr="00D0298C">
        <w:rPr>
          <w:lang w:val="en-GB"/>
        </w:rPr>
        <w:t xml:space="preserve"> on the day following the day on which the maximum period of storage of </w:t>
      </w:r>
      <w:r w:rsidR="001F40C4">
        <w:rPr>
          <w:lang w:val="en-GB"/>
        </w:rPr>
        <w:t>Goods</w:t>
      </w:r>
      <w:r w:rsidRPr="00D0298C">
        <w:rPr>
          <w:lang w:val="en-GB"/>
        </w:rPr>
        <w:t xml:space="preserve"> in the Call-off Stock has passed. </w:t>
      </w:r>
      <w:r w:rsidR="001F40C4">
        <w:rPr>
          <w:lang w:val="en-GB"/>
        </w:rPr>
        <w:t>Goods</w:t>
      </w:r>
      <w:r w:rsidRPr="00D0298C">
        <w:rPr>
          <w:lang w:val="en-GB"/>
        </w:rPr>
        <w:t xml:space="preserve"> shall thereafter be invoiced by </w:t>
      </w:r>
      <w:r w:rsidR="001F40C4">
        <w:rPr>
          <w:lang w:val="en-GB"/>
        </w:rPr>
        <w:t>Supplier</w:t>
      </w:r>
      <w:r w:rsidRPr="00D0298C">
        <w:rPr>
          <w:lang w:val="en-GB"/>
        </w:rPr>
        <w:t xml:space="preserve"> in accordance with the terms of this Agreement.</w:t>
      </w:r>
    </w:p>
    <w:p w14:paraId="763EA0AD" w14:textId="185FE25F" w:rsidR="00300FBC" w:rsidRPr="00300FBC" w:rsidRDefault="00845E88" w:rsidP="00761981">
      <w:pPr>
        <w:pStyle w:val="Akapitzlist"/>
        <w:numPr>
          <w:ilvl w:val="0"/>
          <w:numId w:val="32"/>
        </w:numPr>
      </w:pPr>
      <w:r w:rsidRPr="00D0298C">
        <w:rPr>
          <w:lang w:val="en-GB"/>
        </w:rPr>
        <w:t xml:space="preserve">The VAT invoice for the delivered goods will be issued with a 60-day payment term. The VAT invoice for </w:t>
      </w:r>
      <w:r w:rsidR="001F40C4">
        <w:rPr>
          <w:lang w:val="en-GB"/>
        </w:rPr>
        <w:t>Goods</w:t>
      </w:r>
      <w:r w:rsidRPr="00D0298C">
        <w:rPr>
          <w:lang w:val="en-GB"/>
        </w:rPr>
        <w:t xml:space="preserve"> shall be sent to </w:t>
      </w:r>
      <w:r w:rsidR="001F40C4">
        <w:rPr>
          <w:lang w:val="en-GB"/>
        </w:rPr>
        <w:t>Buyer</w:t>
      </w:r>
      <w:r w:rsidRPr="00D0298C">
        <w:rPr>
          <w:lang w:val="en-GB"/>
        </w:rPr>
        <w:t>'s e-mail addres</w:t>
      </w:r>
      <w:r w:rsidR="00556CED">
        <w:rPr>
          <w:lang w:val="en-GB"/>
        </w:rPr>
        <w:t xml:space="preserve">s  </w:t>
      </w:r>
      <w:hyperlink r:id="rId11" w:history="1">
        <w:r w:rsidR="00556CED" w:rsidRPr="00556CED">
          <w:rPr>
            <w:rStyle w:val="Hipercze"/>
            <w:lang w:val="en-GB"/>
          </w:rPr>
          <w:t>efaktury.soka@tfkable.com</w:t>
        </w:r>
      </w:hyperlink>
      <w:r w:rsidR="00AF39CC">
        <w:rPr>
          <w:lang w:val="en-GB"/>
        </w:rPr>
        <w:t xml:space="preserve"> </w:t>
      </w:r>
      <w:r w:rsidRPr="00D0298C">
        <w:rPr>
          <w:lang w:val="en-GB"/>
        </w:rPr>
        <w:t>on the day of issuing the VAT invoice.</w:t>
      </w:r>
    </w:p>
    <w:p w14:paraId="2ABB09B1" w14:textId="01E57A24" w:rsidR="00845E88" w:rsidRPr="00ED198B" w:rsidRDefault="00845E88" w:rsidP="00845E88">
      <w:pPr>
        <w:pStyle w:val="Akapitzlist"/>
        <w:numPr>
          <w:ilvl w:val="0"/>
          <w:numId w:val="32"/>
        </w:numPr>
        <w:rPr>
          <w:lang w:val="en-GB"/>
        </w:rPr>
      </w:pPr>
      <w:r w:rsidRPr="00D0298C">
        <w:rPr>
          <w:lang w:val="en-GB"/>
        </w:rPr>
        <w:t xml:space="preserve">Payment for </w:t>
      </w:r>
      <w:r w:rsidR="001F40C4">
        <w:rPr>
          <w:lang w:val="en-GB"/>
        </w:rPr>
        <w:t>Goods</w:t>
      </w:r>
      <w:r w:rsidRPr="00D0298C">
        <w:rPr>
          <w:lang w:val="en-GB"/>
        </w:rPr>
        <w:t xml:space="preserve"> shall be made by bank transfer to </w:t>
      </w:r>
      <w:r w:rsidR="001F40C4">
        <w:rPr>
          <w:lang w:val="en-GB"/>
        </w:rPr>
        <w:t>Supplier</w:t>
      </w:r>
      <w:r w:rsidRPr="00D0298C">
        <w:rPr>
          <w:lang w:val="en-GB"/>
        </w:rPr>
        <w:t>'s bank account number</w:t>
      </w:r>
      <w:r w:rsidRPr="00ED198B">
        <w:rPr>
          <w:lang w:val="en-GB"/>
        </w:rPr>
        <w:t xml:space="preserve"> </w:t>
      </w:r>
      <w:r w:rsidRPr="00E15F8E">
        <w:rPr>
          <w:rStyle w:val="Teksttreci"/>
          <w:color w:val="000000"/>
          <w:sz w:val="20"/>
          <w:szCs w:val="20"/>
          <w:highlight w:val="yellow"/>
          <w:lang w:val="en-GB"/>
        </w:rPr>
        <w:t>___________________</w:t>
      </w:r>
      <w:r w:rsidRPr="00ED198B">
        <w:rPr>
          <w:lang w:val="en-GB"/>
        </w:rPr>
        <w:t xml:space="preserve"> </w:t>
      </w:r>
      <w:r w:rsidRPr="00D0298C">
        <w:rPr>
          <w:lang w:val="en-GB"/>
        </w:rPr>
        <w:t xml:space="preserve">. </w:t>
      </w:r>
      <w:r w:rsidR="001F40C4">
        <w:rPr>
          <w:lang w:val="en-GB"/>
        </w:rPr>
        <w:t>Supplier</w:t>
      </w:r>
      <w:r w:rsidRPr="00D0298C">
        <w:rPr>
          <w:lang w:val="en-GB"/>
        </w:rPr>
        <w:t xml:space="preserve"> shall notify </w:t>
      </w:r>
      <w:r w:rsidR="001F40C4">
        <w:rPr>
          <w:lang w:val="en-GB"/>
        </w:rPr>
        <w:t>Buyer</w:t>
      </w:r>
      <w:r w:rsidRPr="00D0298C">
        <w:rPr>
          <w:lang w:val="en-GB"/>
        </w:rPr>
        <w:t xml:space="preserve"> in writing of any change to the bank account, in accordance with </w:t>
      </w:r>
      <w:r w:rsidR="001F40C4">
        <w:rPr>
          <w:lang w:val="en-GB"/>
        </w:rPr>
        <w:t>Supplier</w:t>
      </w:r>
      <w:r w:rsidRPr="00D0298C">
        <w:rPr>
          <w:lang w:val="en-GB"/>
        </w:rPr>
        <w:t xml:space="preserve">'s rules of representation, under pain of being declared null and void.  The aforementioned change does not require an annex to the Agreement. </w:t>
      </w:r>
    </w:p>
    <w:p w14:paraId="6EDC3AEC" w14:textId="47803BF4" w:rsidR="00845E88" w:rsidRPr="00ED198B" w:rsidRDefault="00845E88" w:rsidP="00845E88">
      <w:pPr>
        <w:pStyle w:val="Akapitzlist"/>
        <w:numPr>
          <w:ilvl w:val="0"/>
          <w:numId w:val="32"/>
        </w:numPr>
        <w:rPr>
          <w:lang w:val="en-GB"/>
        </w:rPr>
      </w:pPr>
      <w:r w:rsidRPr="00D0298C">
        <w:rPr>
          <w:lang w:val="en-GB"/>
        </w:rPr>
        <w:t xml:space="preserve">If </w:t>
      </w:r>
      <w:r w:rsidR="001F40C4">
        <w:rPr>
          <w:lang w:val="en-GB"/>
        </w:rPr>
        <w:t>Supplier</w:t>
      </w:r>
      <w:r w:rsidRPr="00D0298C">
        <w:rPr>
          <w:lang w:val="en-GB"/>
        </w:rPr>
        <w:t xml:space="preserve">'s bank account number is incorrect, </w:t>
      </w:r>
      <w:r w:rsidR="001F40C4">
        <w:rPr>
          <w:lang w:val="en-GB"/>
        </w:rPr>
        <w:t>Buyer</w:t>
      </w:r>
      <w:r w:rsidRPr="00D0298C">
        <w:rPr>
          <w:lang w:val="en-GB"/>
        </w:rPr>
        <w:t xml:space="preserve"> shall immediately notify </w:t>
      </w:r>
      <w:r w:rsidR="001F40C4">
        <w:rPr>
          <w:lang w:val="en-GB"/>
        </w:rPr>
        <w:t>Supplier</w:t>
      </w:r>
      <w:r w:rsidRPr="00D0298C">
        <w:rPr>
          <w:lang w:val="en-GB"/>
        </w:rPr>
        <w:t xml:space="preserve">, who shall immediately provide </w:t>
      </w:r>
      <w:r w:rsidR="001F40C4">
        <w:rPr>
          <w:lang w:val="en-GB"/>
        </w:rPr>
        <w:t>Buyer</w:t>
      </w:r>
      <w:r w:rsidRPr="00D0298C">
        <w:rPr>
          <w:lang w:val="en-GB"/>
        </w:rPr>
        <w:t xml:space="preserve"> with the correct bank account number in writing.</w:t>
      </w:r>
    </w:p>
    <w:p w14:paraId="53042FFE" w14:textId="01C6B146" w:rsidR="00845E88" w:rsidRPr="00ED198B" w:rsidRDefault="00845E88" w:rsidP="00845E88">
      <w:pPr>
        <w:pStyle w:val="Akapitzlist"/>
        <w:numPr>
          <w:ilvl w:val="0"/>
          <w:numId w:val="32"/>
        </w:numPr>
        <w:rPr>
          <w:lang w:val="en-GB"/>
        </w:rPr>
      </w:pPr>
      <w:r w:rsidRPr="00D0298C">
        <w:rPr>
          <w:lang w:val="en-GB"/>
        </w:rPr>
        <w:t xml:space="preserve">Any suspension of payment due to an incorrect bank account of </w:t>
      </w:r>
      <w:r w:rsidR="001F40C4">
        <w:rPr>
          <w:lang w:val="en-GB"/>
        </w:rPr>
        <w:t>Supplier</w:t>
      </w:r>
      <w:r w:rsidRPr="00D0298C">
        <w:rPr>
          <w:lang w:val="en-GB"/>
        </w:rPr>
        <w:t xml:space="preserve"> shall be deemed to be </w:t>
      </w:r>
      <w:r w:rsidR="001F40C4">
        <w:rPr>
          <w:lang w:val="en-GB"/>
        </w:rPr>
        <w:t>Supplier</w:t>
      </w:r>
      <w:r w:rsidRPr="00D0298C">
        <w:rPr>
          <w:lang w:val="en-GB"/>
        </w:rPr>
        <w:t xml:space="preserve">'s fault. For the avoidance of doubt, the Parties agree that in such a situation the suspension of payment shall not constitute grounds for </w:t>
      </w:r>
      <w:r w:rsidR="001F40C4">
        <w:rPr>
          <w:lang w:val="en-GB"/>
        </w:rPr>
        <w:t>Supplier</w:t>
      </w:r>
      <w:r w:rsidRPr="00D0298C">
        <w:rPr>
          <w:lang w:val="en-GB"/>
        </w:rPr>
        <w:t xml:space="preserve"> to charge interest or to terminate the Contract.</w:t>
      </w:r>
    </w:p>
    <w:p w14:paraId="31B5E23A" w14:textId="28411D21" w:rsidR="00655305" w:rsidRPr="00ED198B" w:rsidRDefault="001F40C4" w:rsidP="00845E88">
      <w:pPr>
        <w:pStyle w:val="Akapitzlist"/>
        <w:numPr>
          <w:ilvl w:val="0"/>
          <w:numId w:val="32"/>
        </w:numPr>
        <w:rPr>
          <w:lang w:val="en-GB"/>
        </w:rPr>
      </w:pPr>
      <w:r>
        <w:rPr>
          <w:lang w:val="en-GB"/>
        </w:rPr>
        <w:t>Buyer</w:t>
      </w:r>
      <w:r w:rsidR="00845E88" w:rsidRPr="00D0298C">
        <w:rPr>
          <w:lang w:val="en-GB"/>
        </w:rPr>
        <w:t xml:space="preserve"> authorises </w:t>
      </w:r>
      <w:r>
        <w:rPr>
          <w:lang w:val="en-GB"/>
        </w:rPr>
        <w:t>Supplier</w:t>
      </w:r>
      <w:r w:rsidR="00845E88" w:rsidRPr="00D0298C">
        <w:rPr>
          <w:lang w:val="en-GB"/>
        </w:rPr>
        <w:t xml:space="preserve"> to issue VAT invoices without </w:t>
      </w:r>
      <w:r>
        <w:rPr>
          <w:lang w:val="en-GB"/>
        </w:rPr>
        <w:t>Buyer</w:t>
      </w:r>
      <w:r w:rsidR="00845E88" w:rsidRPr="00D0298C">
        <w:rPr>
          <w:lang w:val="en-GB"/>
        </w:rPr>
        <w:t>'s signature.</w:t>
      </w:r>
    </w:p>
    <w:p w14:paraId="2E460745" w14:textId="6ABC2FFB" w:rsidR="00F526AA" w:rsidRPr="00ED198B" w:rsidRDefault="00F526AA" w:rsidP="00F526AA">
      <w:pPr>
        <w:pStyle w:val="Akapitzlist"/>
        <w:numPr>
          <w:ilvl w:val="0"/>
          <w:numId w:val="32"/>
        </w:numPr>
        <w:rPr>
          <w:lang w:val="en-GB"/>
        </w:rPr>
      </w:pPr>
      <w:r w:rsidRPr="00ED198B">
        <w:rPr>
          <w:lang w:val="en-GB"/>
        </w:rPr>
        <w:t xml:space="preserve">If </w:t>
      </w:r>
      <w:r w:rsidR="001F40C4">
        <w:rPr>
          <w:lang w:val="en-GB"/>
        </w:rPr>
        <w:t>Buyer</w:t>
      </w:r>
      <w:r w:rsidRPr="00ED198B">
        <w:rPr>
          <w:lang w:val="en-GB"/>
        </w:rPr>
        <w:t xml:space="preserve"> is in default of </w:t>
      </w:r>
      <w:r w:rsidR="00075070">
        <w:rPr>
          <w:lang w:val="en-GB"/>
        </w:rPr>
        <w:t xml:space="preserve">undisputed </w:t>
      </w:r>
      <w:r w:rsidRPr="00ED198B">
        <w:rPr>
          <w:lang w:val="en-GB"/>
        </w:rPr>
        <w:t xml:space="preserve">payment for </w:t>
      </w:r>
      <w:r w:rsidR="001F40C4">
        <w:rPr>
          <w:lang w:val="en-GB"/>
        </w:rPr>
        <w:t>Goods</w:t>
      </w:r>
      <w:r w:rsidRPr="00ED198B">
        <w:rPr>
          <w:lang w:val="en-GB"/>
        </w:rPr>
        <w:t xml:space="preserve">, </w:t>
      </w:r>
      <w:r w:rsidR="001F40C4">
        <w:rPr>
          <w:lang w:val="en-GB"/>
        </w:rPr>
        <w:t>Supplier</w:t>
      </w:r>
      <w:r w:rsidRPr="00ED198B">
        <w:rPr>
          <w:lang w:val="en-GB"/>
        </w:rPr>
        <w:t xml:space="preserve"> shall be entitled to charge interest for each day of default in accordance with applicable laws.</w:t>
      </w:r>
    </w:p>
    <w:p w14:paraId="220C4BEB" w14:textId="4B2CCF90" w:rsidR="008238CC" w:rsidRPr="00ED198B" w:rsidRDefault="001F40C4" w:rsidP="00D0298C">
      <w:pPr>
        <w:pStyle w:val="Akapitzlist"/>
        <w:numPr>
          <w:ilvl w:val="0"/>
          <w:numId w:val="32"/>
        </w:numPr>
        <w:rPr>
          <w:lang w:val="en-GB"/>
        </w:rPr>
      </w:pPr>
      <w:r>
        <w:rPr>
          <w:lang w:val="en-GB"/>
        </w:rPr>
        <w:t>Supplier</w:t>
      </w:r>
      <w:r w:rsidR="00F526AA" w:rsidRPr="00ED198B">
        <w:rPr>
          <w:lang w:val="en-GB"/>
        </w:rPr>
        <w:t xml:space="preserve"> may not, without </w:t>
      </w:r>
      <w:r>
        <w:rPr>
          <w:lang w:val="en-GB"/>
        </w:rPr>
        <w:t>Buyer</w:t>
      </w:r>
      <w:r w:rsidR="00F526AA" w:rsidRPr="00ED198B">
        <w:rPr>
          <w:lang w:val="en-GB"/>
        </w:rPr>
        <w:t xml:space="preserve">'s prior written consent, under pain of being declared null </w:t>
      </w:r>
      <w:r w:rsidR="00300FBC">
        <w:rPr>
          <w:lang w:val="en-GB"/>
        </w:rPr>
        <w:tab/>
      </w:r>
      <w:r w:rsidR="00F526AA" w:rsidRPr="00ED198B">
        <w:rPr>
          <w:lang w:val="en-GB"/>
        </w:rPr>
        <w:t>and void, set off or assign any receivable or claim arising from the performance of this Agreement.</w:t>
      </w:r>
    </w:p>
    <w:p w14:paraId="64C48327" w14:textId="0F1526AC" w:rsidR="00A11179" w:rsidRPr="00ED198B" w:rsidRDefault="00A11179" w:rsidP="00D0298C">
      <w:pPr>
        <w:pStyle w:val="Nagwek1"/>
        <w:spacing w:before="240"/>
        <w:rPr>
          <w:lang w:val="en-GB"/>
        </w:rPr>
      </w:pPr>
      <w:r w:rsidRPr="00D0298C">
        <w:rPr>
          <w:lang w:val="en-GB"/>
        </w:rPr>
        <w:t xml:space="preserve">§ </w:t>
      </w:r>
      <w:r w:rsidRPr="00ED198B">
        <w:rPr>
          <w:lang w:val="en-GB"/>
        </w:rPr>
        <w:t>4</w:t>
      </w:r>
      <w:r w:rsidRPr="00D0298C">
        <w:rPr>
          <w:lang w:val="en-GB"/>
        </w:rPr>
        <w:t xml:space="preserve"> </w:t>
      </w:r>
      <w:r w:rsidRPr="00ED198B">
        <w:rPr>
          <w:lang w:val="en-GB"/>
        </w:rPr>
        <w:t>Call-off Stock – Buyer’s storage service</w:t>
      </w:r>
      <w:r w:rsidR="008238CC" w:rsidRPr="00ED198B">
        <w:rPr>
          <w:lang w:val="en-GB"/>
        </w:rPr>
        <w:t>s</w:t>
      </w:r>
    </w:p>
    <w:p w14:paraId="59BEF193" w14:textId="11239BD6" w:rsidR="00DF135B" w:rsidRPr="00D0298C" w:rsidRDefault="00DF135B" w:rsidP="00D0298C">
      <w:pPr>
        <w:pStyle w:val="Akapitzlist"/>
        <w:numPr>
          <w:ilvl w:val="0"/>
          <w:numId w:val="18"/>
        </w:numPr>
        <w:spacing w:after="0"/>
        <w:rPr>
          <w:lang w:val="en-GB"/>
        </w:rPr>
      </w:pPr>
      <w:r w:rsidRPr="00D0298C">
        <w:rPr>
          <w:lang w:val="en-GB"/>
        </w:rPr>
        <w:t xml:space="preserve">In relation to the call-off stock, </w:t>
      </w:r>
      <w:r w:rsidR="001F40C4">
        <w:rPr>
          <w:lang w:val="en-GB"/>
        </w:rPr>
        <w:t>Buyer</w:t>
      </w:r>
      <w:r w:rsidRPr="00D0298C">
        <w:rPr>
          <w:lang w:val="en-GB"/>
        </w:rPr>
        <w:t xml:space="preserve"> shall:</w:t>
      </w:r>
    </w:p>
    <w:p w14:paraId="156F0897" w14:textId="7931A288" w:rsidR="00DF135B" w:rsidRPr="00D0298C" w:rsidRDefault="00DF135B" w:rsidP="00D0298C">
      <w:pPr>
        <w:pStyle w:val="Akapitzlist"/>
        <w:numPr>
          <w:ilvl w:val="0"/>
          <w:numId w:val="23"/>
        </w:numPr>
        <w:rPr>
          <w:lang w:val="en-GB"/>
        </w:rPr>
      </w:pPr>
      <w:r w:rsidRPr="00D0298C">
        <w:rPr>
          <w:lang w:val="en-GB"/>
        </w:rPr>
        <w:t xml:space="preserve">place at Supplier’s disposal storage space at its premises at the location specified in Appendix </w:t>
      </w:r>
      <w:r w:rsidR="00A74474" w:rsidRPr="00D0298C">
        <w:rPr>
          <w:lang w:val="en-GB"/>
        </w:rPr>
        <w:t>B</w:t>
      </w:r>
      <w:r w:rsidRPr="00D0298C">
        <w:rPr>
          <w:lang w:val="en-GB"/>
        </w:rPr>
        <w:t xml:space="preserve"> for storage of </w:t>
      </w:r>
      <w:r w:rsidR="001F40C4">
        <w:rPr>
          <w:lang w:val="en-GB"/>
        </w:rPr>
        <w:t>Goods</w:t>
      </w:r>
      <w:r w:rsidRPr="00D0298C">
        <w:rPr>
          <w:lang w:val="en-GB"/>
        </w:rPr>
        <w:t xml:space="preserve"> specified in Appendix </w:t>
      </w:r>
      <w:r w:rsidR="00A74474" w:rsidRPr="00D0298C">
        <w:rPr>
          <w:lang w:val="en-GB"/>
        </w:rPr>
        <w:t>A</w:t>
      </w:r>
      <w:r w:rsidRPr="00D0298C">
        <w:rPr>
          <w:lang w:val="en-GB"/>
        </w:rPr>
        <w:t xml:space="preserve">. Buyer shall ensure that </w:t>
      </w:r>
      <w:r w:rsidR="001F40C4">
        <w:rPr>
          <w:lang w:val="en-GB"/>
        </w:rPr>
        <w:t>Goods</w:t>
      </w:r>
      <w:r w:rsidRPr="00D0298C">
        <w:rPr>
          <w:lang w:val="en-GB"/>
        </w:rPr>
        <w:t xml:space="preserve"> are not commingled with </w:t>
      </w:r>
      <w:r w:rsidR="00115C28" w:rsidRPr="00D0298C">
        <w:rPr>
          <w:lang w:val="en-GB"/>
        </w:rPr>
        <w:t>Goods</w:t>
      </w:r>
      <w:r w:rsidRPr="00D0298C">
        <w:rPr>
          <w:lang w:val="en-GB"/>
        </w:rPr>
        <w:t xml:space="preserve"> belonging to </w:t>
      </w:r>
      <w:r w:rsidR="001F40C4">
        <w:rPr>
          <w:lang w:val="en-GB"/>
        </w:rPr>
        <w:t>Buyer</w:t>
      </w:r>
      <w:r w:rsidRPr="00D0298C">
        <w:rPr>
          <w:lang w:val="en-GB"/>
        </w:rPr>
        <w:t xml:space="preserve"> or any third party.</w:t>
      </w:r>
    </w:p>
    <w:p w14:paraId="74C6AA78" w14:textId="62FEB49E" w:rsidR="00DF135B" w:rsidRPr="00D0298C" w:rsidRDefault="00DF135B" w:rsidP="00D0298C">
      <w:pPr>
        <w:pStyle w:val="Akapitzlist"/>
        <w:numPr>
          <w:ilvl w:val="0"/>
          <w:numId w:val="23"/>
        </w:numPr>
        <w:rPr>
          <w:lang w:val="en-GB"/>
        </w:rPr>
      </w:pPr>
      <w:r w:rsidRPr="00D0298C">
        <w:rPr>
          <w:lang w:val="en-GB"/>
        </w:rPr>
        <w:t xml:space="preserve">be responsible for the correct safe storage of </w:t>
      </w:r>
      <w:r w:rsidR="001F40C4">
        <w:rPr>
          <w:lang w:val="en-GB"/>
        </w:rPr>
        <w:t>Goods</w:t>
      </w:r>
      <w:r w:rsidRPr="00D0298C">
        <w:rPr>
          <w:lang w:val="en-GB"/>
        </w:rPr>
        <w:t xml:space="preserve">. Buyer represents and warrants that </w:t>
      </w:r>
      <w:r w:rsidR="001F40C4">
        <w:rPr>
          <w:lang w:val="en-GB"/>
        </w:rPr>
        <w:t>Goods</w:t>
      </w:r>
      <w:r w:rsidRPr="00D0298C">
        <w:rPr>
          <w:lang w:val="en-GB"/>
        </w:rPr>
        <w:t xml:space="preserve"> will be stored in clean, dry conditions as well as in compliance with all commingled regulations applicable to the storage of </w:t>
      </w:r>
      <w:r w:rsidR="001F40C4">
        <w:rPr>
          <w:lang w:val="en-GB"/>
        </w:rPr>
        <w:t>Goods</w:t>
      </w:r>
      <w:r w:rsidRPr="00D0298C">
        <w:rPr>
          <w:lang w:val="en-GB"/>
        </w:rPr>
        <w:t>.</w:t>
      </w:r>
    </w:p>
    <w:p w14:paraId="084F1469" w14:textId="7774B01A" w:rsidR="00DF135B" w:rsidRPr="00D0298C" w:rsidRDefault="00DF135B" w:rsidP="00701FD4">
      <w:pPr>
        <w:pStyle w:val="Akapitzlist"/>
        <w:numPr>
          <w:ilvl w:val="0"/>
          <w:numId w:val="23"/>
        </w:numPr>
        <w:rPr>
          <w:lang w:val="en-GB"/>
        </w:rPr>
      </w:pPr>
      <w:r w:rsidRPr="00D0298C">
        <w:rPr>
          <w:lang w:val="en-GB"/>
        </w:rPr>
        <w:t xml:space="preserve">arrange for and bear cost </w:t>
      </w:r>
      <w:r w:rsidR="00075070">
        <w:rPr>
          <w:lang w:val="en-GB"/>
        </w:rPr>
        <w:t>related to</w:t>
      </w:r>
      <w:r w:rsidRPr="00D0298C">
        <w:rPr>
          <w:lang w:val="en-GB"/>
        </w:rPr>
        <w:t xml:space="preserve"> storage of the inventory of </w:t>
      </w:r>
      <w:r w:rsidR="00A74474" w:rsidRPr="00D0298C">
        <w:rPr>
          <w:lang w:val="en-GB"/>
        </w:rPr>
        <w:t>Goods</w:t>
      </w:r>
      <w:r w:rsidRPr="00D0298C">
        <w:rPr>
          <w:lang w:val="en-GB"/>
        </w:rPr>
        <w:t>.</w:t>
      </w:r>
    </w:p>
    <w:p w14:paraId="0FBD1C9A" w14:textId="56920CF4" w:rsidR="00DF135B" w:rsidRPr="00D0298C" w:rsidRDefault="00DF135B" w:rsidP="00D0298C">
      <w:pPr>
        <w:pStyle w:val="Akapitzlist"/>
        <w:numPr>
          <w:ilvl w:val="0"/>
          <w:numId w:val="23"/>
        </w:numPr>
        <w:rPr>
          <w:lang w:val="en-GB"/>
        </w:rPr>
      </w:pPr>
      <w:r w:rsidRPr="00D0298C">
        <w:rPr>
          <w:lang w:val="en-GB"/>
        </w:rPr>
        <w:t xml:space="preserve">within one working day after the end of a calendar month, provide Supplier with a </w:t>
      </w:r>
      <w:r w:rsidR="00825235">
        <w:rPr>
          <w:lang w:val="en-GB"/>
        </w:rPr>
        <w:t>R</w:t>
      </w:r>
      <w:r w:rsidRPr="00D0298C">
        <w:rPr>
          <w:lang w:val="en-GB"/>
        </w:rPr>
        <w:t xml:space="preserve">eport </w:t>
      </w:r>
      <w:r w:rsidR="00ED198B">
        <w:rPr>
          <w:lang w:val="en-GB"/>
        </w:rPr>
        <w:t xml:space="preserve">(Appendix F) </w:t>
      </w:r>
      <w:r w:rsidRPr="00D0298C">
        <w:rPr>
          <w:lang w:val="en-GB"/>
        </w:rPr>
        <w:t xml:space="preserve">containing the following data: </w:t>
      </w:r>
    </w:p>
    <w:p w14:paraId="64FF058D" w14:textId="699B0CCD" w:rsidR="00DF135B" w:rsidRPr="00D0298C" w:rsidRDefault="00DF135B" w:rsidP="00D0298C">
      <w:pPr>
        <w:pStyle w:val="Akapitzlist"/>
        <w:numPr>
          <w:ilvl w:val="0"/>
          <w:numId w:val="24"/>
        </w:numPr>
        <w:rPr>
          <w:lang w:val="en-GB"/>
        </w:rPr>
      </w:pPr>
      <w:r w:rsidRPr="00D0298C">
        <w:rPr>
          <w:lang w:val="en-GB"/>
        </w:rPr>
        <w:t xml:space="preserve">The stock level of each </w:t>
      </w:r>
      <w:r w:rsidR="00A74474" w:rsidRPr="00D0298C">
        <w:rPr>
          <w:lang w:val="en-GB"/>
        </w:rPr>
        <w:t>Good</w:t>
      </w:r>
      <w:r w:rsidRPr="00D0298C">
        <w:rPr>
          <w:lang w:val="en-GB"/>
        </w:rPr>
        <w:t xml:space="preserve"> at the beginning of the month</w:t>
      </w:r>
    </w:p>
    <w:p w14:paraId="2684E89C" w14:textId="5D969271" w:rsidR="00DF135B" w:rsidRPr="00D0298C" w:rsidRDefault="00DF135B" w:rsidP="00D0298C">
      <w:pPr>
        <w:pStyle w:val="Akapitzlist"/>
        <w:numPr>
          <w:ilvl w:val="0"/>
          <w:numId w:val="24"/>
        </w:numPr>
        <w:rPr>
          <w:lang w:val="en-GB"/>
        </w:rPr>
      </w:pPr>
      <w:r w:rsidRPr="00D0298C">
        <w:rPr>
          <w:lang w:val="en-GB"/>
        </w:rPr>
        <w:t>Deliveries made during the month</w:t>
      </w:r>
    </w:p>
    <w:p w14:paraId="53DC8236" w14:textId="0C8BA587" w:rsidR="00DF135B" w:rsidRPr="00D0298C" w:rsidRDefault="00DF135B" w:rsidP="00D0298C">
      <w:pPr>
        <w:pStyle w:val="Akapitzlist"/>
        <w:numPr>
          <w:ilvl w:val="0"/>
          <w:numId w:val="24"/>
        </w:numPr>
        <w:rPr>
          <w:lang w:val="en-GB"/>
        </w:rPr>
      </w:pPr>
      <w:r w:rsidRPr="00D0298C">
        <w:rPr>
          <w:lang w:val="en-GB"/>
        </w:rPr>
        <w:t xml:space="preserve">Stock level of each </w:t>
      </w:r>
      <w:r w:rsidR="00A74474" w:rsidRPr="00D0298C">
        <w:rPr>
          <w:lang w:val="en-GB"/>
        </w:rPr>
        <w:t>Good</w:t>
      </w:r>
      <w:r w:rsidRPr="00D0298C">
        <w:rPr>
          <w:lang w:val="en-GB"/>
        </w:rPr>
        <w:t xml:space="preserve"> at the end of the month</w:t>
      </w:r>
    </w:p>
    <w:p w14:paraId="4D7C2DC7" w14:textId="5064C5D0" w:rsidR="00DF135B" w:rsidRPr="00D0298C" w:rsidRDefault="00DF135B" w:rsidP="00D0298C">
      <w:pPr>
        <w:pStyle w:val="Akapitzlist"/>
        <w:numPr>
          <w:ilvl w:val="0"/>
          <w:numId w:val="24"/>
        </w:numPr>
        <w:rPr>
          <w:lang w:val="en-GB"/>
        </w:rPr>
      </w:pPr>
      <w:r w:rsidRPr="00D0298C">
        <w:rPr>
          <w:lang w:val="en-GB"/>
        </w:rPr>
        <w:t xml:space="preserve">The quantity of each </w:t>
      </w:r>
      <w:r w:rsidR="00A74474" w:rsidRPr="00D0298C">
        <w:rPr>
          <w:lang w:val="en-GB"/>
        </w:rPr>
        <w:t>Good</w:t>
      </w:r>
      <w:r w:rsidRPr="00D0298C">
        <w:rPr>
          <w:lang w:val="en-GB"/>
        </w:rPr>
        <w:t xml:space="preserve"> consumed during the month showing:</w:t>
      </w:r>
    </w:p>
    <w:p w14:paraId="2FF5152B" w14:textId="35593B47" w:rsidR="00DF135B" w:rsidRPr="00D0298C" w:rsidRDefault="00DF135B" w:rsidP="00D0298C">
      <w:pPr>
        <w:pStyle w:val="Akapitzlist"/>
        <w:numPr>
          <w:ilvl w:val="0"/>
          <w:numId w:val="25"/>
        </w:numPr>
        <w:rPr>
          <w:lang w:val="en-GB"/>
        </w:rPr>
      </w:pPr>
      <w:r w:rsidRPr="00D0298C">
        <w:rPr>
          <w:lang w:val="en-GB"/>
        </w:rPr>
        <w:t>Buyer’s pick-ups during the month</w:t>
      </w:r>
    </w:p>
    <w:p w14:paraId="6839DF58" w14:textId="6A7AF43D" w:rsidR="00DF135B" w:rsidRPr="00D0298C" w:rsidRDefault="00DF135B" w:rsidP="00D0298C">
      <w:pPr>
        <w:pStyle w:val="Akapitzlist"/>
        <w:numPr>
          <w:ilvl w:val="0"/>
          <w:numId w:val="25"/>
        </w:numPr>
        <w:rPr>
          <w:lang w:val="en-GB"/>
        </w:rPr>
      </w:pPr>
      <w:r w:rsidRPr="00D0298C">
        <w:rPr>
          <w:lang w:val="en-GB"/>
        </w:rPr>
        <w:t>withdrawals by Supplier during the month</w:t>
      </w:r>
    </w:p>
    <w:p w14:paraId="0F3A332D" w14:textId="7136BE05" w:rsidR="00DF135B" w:rsidRPr="00D0298C" w:rsidRDefault="00DF135B" w:rsidP="00D0298C">
      <w:pPr>
        <w:pStyle w:val="Akapitzlist"/>
        <w:numPr>
          <w:ilvl w:val="0"/>
          <w:numId w:val="25"/>
        </w:numPr>
        <w:rPr>
          <w:lang w:val="en-GB"/>
        </w:rPr>
      </w:pPr>
      <w:r w:rsidRPr="00D0298C">
        <w:rPr>
          <w:lang w:val="en-GB"/>
        </w:rPr>
        <w:t>withdrawals during the month for other reasons – (stating a reason).</w:t>
      </w:r>
    </w:p>
    <w:p w14:paraId="46C9F0A8" w14:textId="1ABD7602" w:rsidR="00DF135B" w:rsidRPr="00D0298C" w:rsidRDefault="00DF135B" w:rsidP="00D0298C">
      <w:pPr>
        <w:pStyle w:val="Akapitzlist"/>
        <w:numPr>
          <w:ilvl w:val="0"/>
          <w:numId w:val="25"/>
        </w:numPr>
        <w:rPr>
          <w:lang w:val="en-GB"/>
        </w:rPr>
      </w:pPr>
      <w:r w:rsidRPr="00D0298C">
        <w:rPr>
          <w:lang w:val="en-GB"/>
        </w:rPr>
        <w:t>any stock adjustment during the month as agreed by both Parties.</w:t>
      </w:r>
    </w:p>
    <w:p w14:paraId="578E9B75" w14:textId="56075F47" w:rsidR="00DF135B" w:rsidRPr="00D0298C" w:rsidRDefault="00DF135B" w:rsidP="00DF135B">
      <w:pPr>
        <w:ind w:left="708"/>
        <w:rPr>
          <w:lang w:val="en-GB"/>
        </w:rPr>
      </w:pPr>
      <w:r w:rsidRPr="00D0298C">
        <w:rPr>
          <w:lang w:val="en-GB"/>
        </w:rPr>
        <w:lastRenderedPageBreak/>
        <w:t xml:space="preserve">Supplier shall notify </w:t>
      </w:r>
      <w:r w:rsidR="001F40C4">
        <w:rPr>
          <w:lang w:val="en-GB"/>
        </w:rPr>
        <w:t>Buyer</w:t>
      </w:r>
      <w:r w:rsidRPr="00D0298C">
        <w:rPr>
          <w:lang w:val="en-GB"/>
        </w:rPr>
        <w:t xml:space="preserve"> in writing if it does not agree with the </w:t>
      </w:r>
      <w:r w:rsidR="00825235">
        <w:rPr>
          <w:lang w:val="en-GB"/>
        </w:rPr>
        <w:t>R</w:t>
      </w:r>
      <w:r w:rsidRPr="00D0298C">
        <w:rPr>
          <w:lang w:val="en-GB"/>
        </w:rPr>
        <w:t>eport.</w:t>
      </w:r>
      <w:r w:rsidR="00A97B59" w:rsidRPr="00D0298C">
        <w:rPr>
          <w:lang w:val="en-GB"/>
        </w:rPr>
        <w:t xml:space="preserve"> </w:t>
      </w:r>
      <w:r w:rsidR="002C3125">
        <w:rPr>
          <w:lang w:val="en-GB"/>
        </w:rPr>
        <w:t>In case of Buyer’s Report disapproval, Supplier, a</w:t>
      </w:r>
      <w:r w:rsidR="00A97B59" w:rsidRPr="00D0298C">
        <w:rPr>
          <w:lang w:val="en-GB"/>
        </w:rPr>
        <w:t>t a date agreed by the parties, may carry out an inventory at its own expense.</w:t>
      </w:r>
    </w:p>
    <w:p w14:paraId="51F7A8F8" w14:textId="77777777" w:rsidR="00DF135B" w:rsidRPr="00D0298C" w:rsidRDefault="00DF135B" w:rsidP="00D0298C">
      <w:pPr>
        <w:ind w:left="708"/>
        <w:rPr>
          <w:lang w:val="en-GB"/>
        </w:rPr>
      </w:pPr>
    </w:p>
    <w:p w14:paraId="27B9A4BE" w14:textId="09ADD579" w:rsidR="00DF135B" w:rsidRPr="00D0298C" w:rsidRDefault="00DF135B" w:rsidP="00D0298C">
      <w:pPr>
        <w:pStyle w:val="Akapitzlist"/>
        <w:numPr>
          <w:ilvl w:val="0"/>
          <w:numId w:val="23"/>
        </w:numPr>
        <w:rPr>
          <w:lang w:val="en-GB"/>
        </w:rPr>
      </w:pPr>
      <w:r w:rsidRPr="00D0298C">
        <w:rPr>
          <w:lang w:val="en-GB"/>
        </w:rPr>
        <w:t xml:space="preserve">will keep registers of goods delivered under the </w:t>
      </w:r>
      <w:r w:rsidR="00A74474" w:rsidRPr="00D0298C">
        <w:rPr>
          <w:lang w:val="en-GB"/>
        </w:rPr>
        <w:t>C</w:t>
      </w:r>
      <w:r w:rsidRPr="00D0298C">
        <w:rPr>
          <w:lang w:val="en-GB"/>
        </w:rPr>
        <w:t>all</w:t>
      </w:r>
      <w:r w:rsidR="00A74474" w:rsidRPr="00D0298C">
        <w:rPr>
          <w:lang w:val="en-GB"/>
        </w:rPr>
        <w:t>-</w:t>
      </w:r>
      <w:r w:rsidRPr="00D0298C">
        <w:rPr>
          <w:lang w:val="en-GB"/>
        </w:rPr>
        <w:t>of</w:t>
      </w:r>
      <w:r w:rsidR="00A74474" w:rsidRPr="00D0298C">
        <w:rPr>
          <w:lang w:val="en-GB"/>
        </w:rPr>
        <w:t>f</w:t>
      </w:r>
      <w:r w:rsidRPr="00D0298C">
        <w:rPr>
          <w:lang w:val="en-GB"/>
        </w:rPr>
        <w:t xml:space="preserve"> </w:t>
      </w:r>
      <w:r w:rsidR="00A74474" w:rsidRPr="00D0298C">
        <w:rPr>
          <w:lang w:val="en-GB"/>
        </w:rPr>
        <w:t>S</w:t>
      </w:r>
      <w:r w:rsidRPr="00D0298C">
        <w:rPr>
          <w:lang w:val="en-GB"/>
        </w:rPr>
        <w:t xml:space="preserve">tock </w:t>
      </w:r>
      <w:r w:rsidR="00A74474" w:rsidRPr="00D0298C">
        <w:rPr>
          <w:lang w:val="en-GB"/>
        </w:rPr>
        <w:t>A</w:t>
      </w:r>
      <w:r w:rsidRPr="00D0298C">
        <w:rPr>
          <w:lang w:val="en-GB"/>
        </w:rPr>
        <w:t>greement  in accordance with the requirements referred to in Article 54a (2) of Regulation 282/2011.</w:t>
      </w:r>
    </w:p>
    <w:p w14:paraId="462D96BB" w14:textId="4D281886" w:rsidR="00DF135B" w:rsidRPr="00D0298C" w:rsidRDefault="00DF135B" w:rsidP="00D0298C">
      <w:pPr>
        <w:pStyle w:val="Akapitzlist"/>
        <w:numPr>
          <w:ilvl w:val="0"/>
          <w:numId w:val="23"/>
        </w:numPr>
        <w:rPr>
          <w:lang w:val="en-GB"/>
        </w:rPr>
      </w:pPr>
      <w:r w:rsidRPr="00D0298C">
        <w:rPr>
          <w:lang w:val="en-GB"/>
        </w:rPr>
        <w:t xml:space="preserve">clearly identify and mark </w:t>
      </w:r>
      <w:r w:rsidR="001F40C4">
        <w:rPr>
          <w:lang w:val="en-GB"/>
        </w:rPr>
        <w:t>Goods</w:t>
      </w:r>
      <w:r w:rsidRPr="00D0298C">
        <w:rPr>
          <w:lang w:val="en-GB"/>
        </w:rPr>
        <w:t xml:space="preserve"> as Supplier’s property both at the storage location and in all records.</w:t>
      </w:r>
    </w:p>
    <w:p w14:paraId="305EB16A" w14:textId="6471D4BC" w:rsidR="00DF135B" w:rsidRPr="00D0298C" w:rsidRDefault="001F40C4" w:rsidP="00DF135B">
      <w:pPr>
        <w:pStyle w:val="Akapitzlist"/>
        <w:numPr>
          <w:ilvl w:val="0"/>
          <w:numId w:val="18"/>
        </w:numPr>
        <w:rPr>
          <w:lang w:val="en-GB"/>
        </w:rPr>
      </w:pPr>
      <w:r>
        <w:rPr>
          <w:lang w:val="en-GB"/>
        </w:rPr>
        <w:t>Buyer</w:t>
      </w:r>
      <w:r w:rsidR="000424E5" w:rsidRPr="00D0298C">
        <w:rPr>
          <w:lang w:val="en-GB"/>
        </w:rPr>
        <w:t xml:space="preserve"> shall</w:t>
      </w:r>
      <w:r w:rsidR="004B7F5C" w:rsidRPr="00D0298C">
        <w:rPr>
          <w:lang w:val="en-GB"/>
        </w:rPr>
        <w:t>, if applicable,</w:t>
      </w:r>
      <w:r w:rsidR="000424E5" w:rsidRPr="00D0298C">
        <w:rPr>
          <w:lang w:val="en-GB"/>
        </w:rPr>
        <w:t xml:space="preserve"> accept the delivery of </w:t>
      </w:r>
      <w:r>
        <w:rPr>
          <w:lang w:val="en-GB"/>
        </w:rPr>
        <w:t>Goods</w:t>
      </w:r>
      <w:r w:rsidR="000424E5" w:rsidRPr="00D0298C">
        <w:rPr>
          <w:lang w:val="en-GB"/>
        </w:rPr>
        <w:t xml:space="preserve"> from </w:t>
      </w:r>
      <w:r>
        <w:rPr>
          <w:lang w:val="en-GB"/>
        </w:rPr>
        <w:t>Supplier</w:t>
      </w:r>
      <w:r w:rsidR="000424E5" w:rsidRPr="00D0298C">
        <w:rPr>
          <w:lang w:val="en-GB"/>
        </w:rPr>
        <w:t xml:space="preserve"> as specified in Appendix </w:t>
      </w:r>
      <w:r w:rsidR="00333F76" w:rsidRPr="00D0298C">
        <w:rPr>
          <w:lang w:val="en-GB"/>
        </w:rPr>
        <w:t>C</w:t>
      </w:r>
      <w:r w:rsidR="000424E5" w:rsidRPr="00D0298C">
        <w:rPr>
          <w:lang w:val="en-GB"/>
        </w:rPr>
        <w:t xml:space="preserve">. </w:t>
      </w:r>
    </w:p>
    <w:p w14:paraId="5AFEA914" w14:textId="6E802865" w:rsidR="00DF135B" w:rsidRPr="00D0298C" w:rsidRDefault="001F40C4" w:rsidP="00DF135B">
      <w:pPr>
        <w:pStyle w:val="Akapitzlist"/>
        <w:numPr>
          <w:ilvl w:val="0"/>
          <w:numId w:val="18"/>
        </w:numPr>
        <w:rPr>
          <w:lang w:val="en-GB"/>
        </w:rPr>
      </w:pPr>
      <w:r>
        <w:rPr>
          <w:lang w:val="en-GB"/>
        </w:rPr>
        <w:t>Goods</w:t>
      </w:r>
      <w:r w:rsidR="000424E5" w:rsidRPr="00D0298C">
        <w:rPr>
          <w:lang w:val="en-GB"/>
        </w:rPr>
        <w:t xml:space="preserve"> shall be accepted in quantity based on </w:t>
      </w:r>
      <w:r>
        <w:rPr>
          <w:lang w:val="en-GB"/>
        </w:rPr>
        <w:t>Supplier</w:t>
      </w:r>
      <w:r w:rsidR="000424E5" w:rsidRPr="00D0298C">
        <w:rPr>
          <w:lang w:val="en-GB"/>
        </w:rPr>
        <w:t xml:space="preserve">'s delivery documents. </w:t>
      </w:r>
    </w:p>
    <w:p w14:paraId="4B056882" w14:textId="380A2187" w:rsidR="00DF135B" w:rsidRPr="00D0298C" w:rsidRDefault="001F40C4" w:rsidP="00DF135B">
      <w:pPr>
        <w:pStyle w:val="Akapitzlist"/>
        <w:numPr>
          <w:ilvl w:val="0"/>
          <w:numId w:val="18"/>
        </w:numPr>
        <w:rPr>
          <w:lang w:val="en-GB"/>
        </w:rPr>
      </w:pPr>
      <w:r>
        <w:rPr>
          <w:lang w:val="en-GB"/>
        </w:rPr>
        <w:t>Goods</w:t>
      </w:r>
      <w:r w:rsidR="000424E5" w:rsidRPr="00D0298C">
        <w:rPr>
          <w:lang w:val="en-GB"/>
        </w:rPr>
        <w:t xml:space="preserve"> shall be delivered using </w:t>
      </w:r>
      <w:r>
        <w:rPr>
          <w:lang w:val="en-GB"/>
        </w:rPr>
        <w:t>Supplier</w:t>
      </w:r>
      <w:r w:rsidR="000424E5" w:rsidRPr="00D0298C">
        <w:rPr>
          <w:lang w:val="en-GB"/>
        </w:rPr>
        <w:t xml:space="preserve">'s vehicles or those of a third party acting on </w:t>
      </w:r>
      <w:r>
        <w:rPr>
          <w:lang w:val="en-GB"/>
        </w:rPr>
        <w:t>Supplier</w:t>
      </w:r>
      <w:r w:rsidR="000424E5" w:rsidRPr="00D0298C">
        <w:rPr>
          <w:lang w:val="en-GB"/>
        </w:rPr>
        <w:t>'s behalf (e.g. forwarding agent)</w:t>
      </w:r>
    </w:p>
    <w:p w14:paraId="165F30FA" w14:textId="748DC2D6" w:rsidR="00A74474" w:rsidRPr="00D0298C" w:rsidRDefault="000424E5" w:rsidP="00EB7A10">
      <w:pPr>
        <w:pStyle w:val="Akapitzlist"/>
        <w:numPr>
          <w:ilvl w:val="0"/>
          <w:numId w:val="18"/>
        </w:numPr>
        <w:rPr>
          <w:lang w:val="en-GB"/>
        </w:rPr>
      </w:pPr>
      <w:r w:rsidRPr="00D0298C">
        <w:rPr>
          <w:lang w:val="en-GB"/>
        </w:rPr>
        <w:t xml:space="preserve">Delivery of </w:t>
      </w:r>
      <w:r w:rsidR="001F40C4">
        <w:rPr>
          <w:lang w:val="en-GB"/>
        </w:rPr>
        <w:t>Goods</w:t>
      </w:r>
      <w:r w:rsidRPr="00D0298C">
        <w:rPr>
          <w:lang w:val="en-GB"/>
        </w:rPr>
        <w:t xml:space="preserve"> to </w:t>
      </w:r>
      <w:r w:rsidR="001F40C4">
        <w:rPr>
          <w:lang w:val="en-GB"/>
        </w:rPr>
        <w:t>Buyer</w:t>
      </w:r>
      <w:r w:rsidRPr="00D0298C">
        <w:rPr>
          <w:lang w:val="en-GB"/>
        </w:rPr>
        <w:t xml:space="preserve"> shall be documented by an employee of </w:t>
      </w:r>
      <w:r w:rsidR="001F40C4">
        <w:rPr>
          <w:lang w:val="en-GB"/>
        </w:rPr>
        <w:t>Buyer</w:t>
      </w:r>
      <w:r w:rsidRPr="00D0298C">
        <w:rPr>
          <w:lang w:val="en-GB"/>
        </w:rPr>
        <w:t>.</w:t>
      </w:r>
    </w:p>
    <w:p w14:paraId="60F6F31E" w14:textId="1CA9520B" w:rsidR="000C7AB4" w:rsidRPr="00D0298C" w:rsidRDefault="000C7AB4" w:rsidP="00D0298C">
      <w:pPr>
        <w:pStyle w:val="Akapitzlist"/>
        <w:numPr>
          <w:ilvl w:val="0"/>
          <w:numId w:val="18"/>
        </w:numPr>
        <w:rPr>
          <w:lang w:val="en-GB"/>
        </w:rPr>
      </w:pPr>
      <w:r w:rsidRPr="00D0298C">
        <w:rPr>
          <w:lang w:val="en-GB"/>
        </w:rPr>
        <w:t xml:space="preserve">If the condition of </w:t>
      </w:r>
      <w:r w:rsidR="001F40C4">
        <w:rPr>
          <w:lang w:val="en-GB"/>
        </w:rPr>
        <w:t>Goods</w:t>
      </w:r>
      <w:r w:rsidRPr="00D0298C">
        <w:rPr>
          <w:lang w:val="en-GB"/>
        </w:rPr>
        <w:t xml:space="preserve"> at the time of unloading gives rise to the suspicion of deterioration of their quality during transport (e.g. damage to the packaging), loss of quantity or other damage, </w:t>
      </w:r>
      <w:r w:rsidR="001F40C4">
        <w:rPr>
          <w:lang w:val="en-GB"/>
        </w:rPr>
        <w:t>Buyer</w:t>
      </w:r>
      <w:r w:rsidRPr="00D0298C">
        <w:rPr>
          <w:lang w:val="en-GB"/>
        </w:rPr>
        <w:t xml:space="preserve"> is obliged to prepare a written acceptance protocol (Appendix C) confirming the fact of the above circumstances, including photographic documentation. The protocol, signed by </w:t>
      </w:r>
      <w:r w:rsidR="001F40C4">
        <w:rPr>
          <w:lang w:val="en-GB"/>
        </w:rPr>
        <w:t>Supplier</w:t>
      </w:r>
      <w:r w:rsidRPr="00D0298C">
        <w:rPr>
          <w:lang w:val="en-GB"/>
        </w:rPr>
        <w:t xml:space="preserve">'s carrier or carrier employee (if the transport service was not performed by </w:t>
      </w:r>
      <w:r w:rsidR="001F40C4">
        <w:rPr>
          <w:lang w:val="en-GB"/>
        </w:rPr>
        <w:t>Supplier</w:t>
      </w:r>
      <w:r w:rsidRPr="00D0298C">
        <w:rPr>
          <w:lang w:val="en-GB"/>
        </w:rPr>
        <w:t xml:space="preserve">) and </w:t>
      </w:r>
      <w:r w:rsidR="001F40C4">
        <w:rPr>
          <w:lang w:val="en-GB"/>
        </w:rPr>
        <w:t>Buyer</w:t>
      </w:r>
      <w:r w:rsidRPr="00D0298C">
        <w:rPr>
          <w:lang w:val="en-GB"/>
        </w:rPr>
        <w:t xml:space="preserve">'s employee, shall be sent to </w:t>
      </w:r>
      <w:r w:rsidR="001F40C4">
        <w:rPr>
          <w:lang w:val="en-GB"/>
        </w:rPr>
        <w:t>Supplier</w:t>
      </w:r>
      <w:r w:rsidRPr="00D0298C">
        <w:rPr>
          <w:lang w:val="en-GB"/>
        </w:rPr>
        <w:t xml:space="preserve"> in documentary form immediately, if possible on the day of unloading of </w:t>
      </w:r>
      <w:r w:rsidR="001F40C4">
        <w:rPr>
          <w:lang w:val="en-GB"/>
        </w:rPr>
        <w:t>Goods</w:t>
      </w:r>
      <w:r w:rsidRPr="00D0298C">
        <w:rPr>
          <w:lang w:val="en-GB"/>
        </w:rPr>
        <w:t xml:space="preserve">, to the e-mail address specified as the correspondence address. </w:t>
      </w:r>
    </w:p>
    <w:p w14:paraId="419152C6" w14:textId="700B3605" w:rsidR="000C7AB4" w:rsidRPr="00D0298C" w:rsidRDefault="001F40C4" w:rsidP="000C7AB4">
      <w:pPr>
        <w:pStyle w:val="Akapitzlist"/>
        <w:numPr>
          <w:ilvl w:val="0"/>
          <w:numId w:val="18"/>
        </w:numPr>
        <w:rPr>
          <w:lang w:val="en-GB"/>
        </w:rPr>
      </w:pPr>
      <w:r>
        <w:rPr>
          <w:lang w:val="en-GB"/>
        </w:rPr>
        <w:t>Buyer</w:t>
      </w:r>
      <w:r w:rsidR="000C7AB4" w:rsidRPr="00D0298C">
        <w:rPr>
          <w:lang w:val="en-GB"/>
        </w:rPr>
        <w:t xml:space="preserve">'s designated employees who will have direct contact with the stored Goods shall be </w:t>
      </w:r>
      <w:r>
        <w:rPr>
          <w:lang w:val="en-GB"/>
        </w:rPr>
        <w:t xml:space="preserve">informed about necessary storage conditions by Supplier and confirm their </w:t>
      </w:r>
      <w:r w:rsidRPr="001F40C4">
        <w:rPr>
          <w:lang w:val="en-GB"/>
        </w:rPr>
        <w:t>feasibility</w:t>
      </w:r>
      <w:r>
        <w:rPr>
          <w:lang w:val="en-GB"/>
        </w:rPr>
        <w:t xml:space="preserve">. </w:t>
      </w:r>
      <w:r w:rsidR="000C7AB4" w:rsidRPr="00D0298C">
        <w:rPr>
          <w:lang w:val="en-GB"/>
        </w:rPr>
        <w:t>The Parties shall be liable for the acts and omissions of their employees, agents and sub-contractors in the performance of this contract as for their own acts and omissions.</w:t>
      </w:r>
    </w:p>
    <w:p w14:paraId="588C9D7F" w14:textId="0182CB3A" w:rsidR="000C7AB4" w:rsidRPr="00ED198B" w:rsidRDefault="001F40C4" w:rsidP="000C7AB4">
      <w:pPr>
        <w:pStyle w:val="Akapitzlist"/>
        <w:numPr>
          <w:ilvl w:val="0"/>
          <w:numId w:val="18"/>
        </w:numPr>
        <w:rPr>
          <w:lang w:val="en-GB"/>
        </w:rPr>
      </w:pPr>
      <w:r>
        <w:rPr>
          <w:lang w:val="en-GB"/>
        </w:rPr>
        <w:t>Buyer</w:t>
      </w:r>
      <w:r w:rsidR="000C7AB4" w:rsidRPr="00ED198B">
        <w:rPr>
          <w:lang w:val="en-GB"/>
        </w:rPr>
        <w:t xml:space="preserve"> shall bear costs associated with the storage service including costs of establishment, maintenance and administration of Call-off Stock.</w:t>
      </w:r>
      <w:r>
        <w:rPr>
          <w:lang w:val="en-GB"/>
        </w:rPr>
        <w:t xml:space="preserve"> Those costs are reflected in the fee of storage.</w:t>
      </w:r>
    </w:p>
    <w:p w14:paraId="3FAC6116" w14:textId="7467559C" w:rsidR="000C7AB4" w:rsidRPr="00D0298C" w:rsidRDefault="001F40C4" w:rsidP="000C7AB4">
      <w:pPr>
        <w:pStyle w:val="Akapitzlist"/>
        <w:numPr>
          <w:ilvl w:val="0"/>
          <w:numId w:val="18"/>
        </w:numPr>
        <w:rPr>
          <w:lang w:val="en-GB"/>
        </w:rPr>
      </w:pPr>
      <w:r>
        <w:rPr>
          <w:lang w:val="en-GB"/>
        </w:rPr>
        <w:t>Buyer</w:t>
      </w:r>
      <w:r w:rsidR="000C7AB4" w:rsidRPr="00ED198B">
        <w:rPr>
          <w:lang w:val="en-GB"/>
        </w:rPr>
        <w:t xml:space="preserve"> shall take reasonable steps to protect </w:t>
      </w:r>
      <w:r>
        <w:rPr>
          <w:lang w:val="en-GB"/>
        </w:rPr>
        <w:t>Goods</w:t>
      </w:r>
      <w:r w:rsidR="000C7AB4" w:rsidRPr="00ED198B">
        <w:rPr>
          <w:lang w:val="en-GB"/>
        </w:rPr>
        <w:t xml:space="preserve"> from getting lost, damaged, stolen or any other hazard. </w:t>
      </w:r>
      <w:r>
        <w:rPr>
          <w:lang w:val="en-GB"/>
        </w:rPr>
        <w:t>Buyer</w:t>
      </w:r>
      <w:r w:rsidR="000C7AB4" w:rsidRPr="00ED198B">
        <w:rPr>
          <w:lang w:val="en-GB"/>
        </w:rPr>
        <w:t xml:space="preserve"> shall be liable for the quantity and integrity of </w:t>
      </w:r>
      <w:r>
        <w:rPr>
          <w:lang w:val="en-GB"/>
        </w:rPr>
        <w:t>Goods</w:t>
      </w:r>
      <w:r w:rsidR="000C7AB4" w:rsidRPr="00ED198B">
        <w:rPr>
          <w:lang w:val="en-GB"/>
        </w:rPr>
        <w:t xml:space="preserve"> accepted into the Call-off Stock in accordance with the terms and conditions of this Agreement.</w:t>
      </w:r>
    </w:p>
    <w:p w14:paraId="0EDEC42B" w14:textId="0B7D5371" w:rsidR="00B140E6" w:rsidRPr="00ED198B" w:rsidRDefault="001F40C4" w:rsidP="008238CC">
      <w:pPr>
        <w:pStyle w:val="Akapitzlist"/>
        <w:numPr>
          <w:ilvl w:val="0"/>
          <w:numId w:val="18"/>
        </w:numPr>
        <w:rPr>
          <w:lang w:val="en-GB"/>
        </w:rPr>
      </w:pPr>
      <w:r>
        <w:rPr>
          <w:lang w:val="en-GB"/>
        </w:rPr>
        <w:t>Goods</w:t>
      </w:r>
      <w:r w:rsidR="00EB7A10" w:rsidRPr="00ED198B">
        <w:rPr>
          <w:lang w:val="en-GB"/>
        </w:rPr>
        <w:t xml:space="preserve"> in the Call-off Stock shall be stored separately, i.e. in such a way that any day it will be possible to conduct the Inventory of </w:t>
      </w:r>
      <w:r>
        <w:rPr>
          <w:lang w:val="en-GB"/>
        </w:rPr>
        <w:t>Goods</w:t>
      </w:r>
      <w:r w:rsidR="00EB7A10" w:rsidRPr="00ED198B">
        <w:rPr>
          <w:lang w:val="en-GB"/>
        </w:rPr>
        <w:t xml:space="preserve"> in a well-defined room and place. </w:t>
      </w:r>
      <w:r>
        <w:rPr>
          <w:lang w:val="en-GB"/>
        </w:rPr>
        <w:t>Goods</w:t>
      </w:r>
      <w:r w:rsidR="00EB7A10" w:rsidRPr="00ED198B">
        <w:rPr>
          <w:lang w:val="en-GB"/>
        </w:rPr>
        <w:t xml:space="preserve"> in the Call-off Stock will be clearly marked as the property of </w:t>
      </w:r>
      <w:r>
        <w:rPr>
          <w:lang w:val="en-GB"/>
        </w:rPr>
        <w:t>Supplier</w:t>
      </w:r>
      <w:r w:rsidR="00EB7A10" w:rsidRPr="00ED198B">
        <w:rPr>
          <w:lang w:val="en-GB"/>
        </w:rPr>
        <w:t xml:space="preserve">, </w:t>
      </w:r>
      <w:r w:rsidR="00EB7A10" w:rsidRPr="00D0298C">
        <w:rPr>
          <w:lang w:val="en-GB"/>
        </w:rPr>
        <w:t>until</w:t>
      </w:r>
      <w:r w:rsidR="00EB7A10" w:rsidRPr="00ED198B">
        <w:rPr>
          <w:lang w:val="en-GB"/>
        </w:rPr>
        <w:t xml:space="preserve"> pickup, and shall be stored in a designated place.</w:t>
      </w:r>
    </w:p>
    <w:p w14:paraId="291BC959" w14:textId="3525CD34" w:rsidR="00B140E6" w:rsidRPr="00D0298C" w:rsidRDefault="001F40C4" w:rsidP="00BD1E0C">
      <w:pPr>
        <w:pStyle w:val="Akapitzlist"/>
        <w:numPr>
          <w:ilvl w:val="0"/>
          <w:numId w:val="18"/>
        </w:numPr>
        <w:rPr>
          <w:lang w:val="en-GB"/>
        </w:rPr>
      </w:pPr>
      <w:r>
        <w:t>Buyer</w:t>
      </w:r>
      <w:r w:rsidR="00B140E6" w:rsidRPr="00ED198B">
        <w:t xml:space="preserve"> shall notify </w:t>
      </w:r>
      <w:r>
        <w:t>Supplier</w:t>
      </w:r>
      <w:r w:rsidR="00B140E6" w:rsidRPr="00ED198B">
        <w:t xml:space="preserve"> without any delay, in documentary form, to the e-mail address provided as its correspondence address, of all circumstances and events known to </w:t>
      </w:r>
      <w:r>
        <w:t>Buyer</w:t>
      </w:r>
      <w:r w:rsidR="00556CED">
        <w:t xml:space="preserve"> </w:t>
      </w:r>
      <w:r w:rsidR="00B140E6" w:rsidRPr="00ED198B">
        <w:t xml:space="preserve">the occurrence of which has caused or threatens to cause quantitative or qualitative defects in </w:t>
      </w:r>
      <w:r>
        <w:t>Goods</w:t>
      </w:r>
      <w:r w:rsidR="00B140E6" w:rsidRPr="00ED198B">
        <w:t xml:space="preserve">, occurring during transport or storage of </w:t>
      </w:r>
      <w:r>
        <w:t>Goods</w:t>
      </w:r>
      <w:r w:rsidR="00B140E6" w:rsidRPr="00ED198B">
        <w:t>.</w:t>
      </w:r>
    </w:p>
    <w:p w14:paraId="1A01C3C5" w14:textId="6A611E64" w:rsidR="008238CC" w:rsidRPr="00761981" w:rsidRDefault="001F40C4" w:rsidP="00BD1E0C">
      <w:pPr>
        <w:pStyle w:val="Akapitzlist"/>
        <w:numPr>
          <w:ilvl w:val="0"/>
          <w:numId w:val="18"/>
        </w:numPr>
        <w:rPr>
          <w:lang w:val="en-GB"/>
        </w:rPr>
      </w:pPr>
      <w:r>
        <w:t>Supplier</w:t>
      </w:r>
      <w:r w:rsidR="00B140E6" w:rsidRPr="00ED198B">
        <w:t xml:space="preserve">, its representatives and employees shall have the right to inspect the Call-off Stock, the methods, conditions and correctness of the storage of </w:t>
      </w:r>
      <w:r>
        <w:t>Goods</w:t>
      </w:r>
      <w:r w:rsidR="00B140E6" w:rsidRPr="00ED198B">
        <w:t xml:space="preserve">, as well as the records and books relating to the storage of </w:t>
      </w:r>
      <w:r>
        <w:t>Goods</w:t>
      </w:r>
      <w:r w:rsidR="00B140E6" w:rsidRPr="00ED198B">
        <w:t xml:space="preserve"> managed by </w:t>
      </w:r>
      <w:r>
        <w:t>Buyer</w:t>
      </w:r>
      <w:r w:rsidR="00B140E6" w:rsidRPr="00ED198B">
        <w:t xml:space="preserve">, during the working hours of </w:t>
      </w:r>
      <w:r>
        <w:t>Buyer</w:t>
      </w:r>
      <w:r w:rsidR="00B140E6" w:rsidRPr="00ED198B">
        <w:t xml:space="preserve">'s office, i.e. on working days from 8.00 to 16.00, after the Parties have agreed on a date, but not later than within 7 days from the date of </w:t>
      </w:r>
      <w:r>
        <w:t>Supplier</w:t>
      </w:r>
      <w:r w:rsidR="00B140E6" w:rsidRPr="00ED198B">
        <w:t>'s request for inspection.</w:t>
      </w:r>
      <w:r w:rsidR="00202467">
        <w:t xml:space="preserve"> </w:t>
      </w:r>
    </w:p>
    <w:p w14:paraId="1E3314C8" w14:textId="2EEF0276" w:rsidR="00544B96" w:rsidRPr="00D0298C" w:rsidRDefault="00544B96" w:rsidP="00BD1E0C">
      <w:pPr>
        <w:pStyle w:val="Akapitzlist"/>
        <w:numPr>
          <w:ilvl w:val="0"/>
          <w:numId w:val="18"/>
        </w:numPr>
        <w:rPr>
          <w:lang w:val="en-GB"/>
        </w:rPr>
      </w:pPr>
      <w:r w:rsidRPr="00544B96">
        <w:rPr>
          <w:lang w:val="en-GB"/>
        </w:rPr>
        <w:t>The Supplier does not have unrestricted access to the Call-off Stock, does not determine the placement of the Goods, nor does it have the right to manage the Call-off Stock space where its Goods are stored.</w:t>
      </w:r>
    </w:p>
    <w:p w14:paraId="0B7B617B" w14:textId="36BB7159" w:rsidR="00A57DC3" w:rsidRPr="00D0298C" w:rsidRDefault="001F40C4" w:rsidP="00A57DC3">
      <w:pPr>
        <w:pStyle w:val="Akapitzlist"/>
        <w:numPr>
          <w:ilvl w:val="0"/>
          <w:numId w:val="18"/>
        </w:numPr>
        <w:rPr>
          <w:lang w:val="en-GB"/>
        </w:rPr>
      </w:pPr>
      <w:r>
        <w:rPr>
          <w:lang w:val="en-GB"/>
        </w:rPr>
        <w:t>Buyer</w:t>
      </w:r>
      <w:r w:rsidR="00A57DC3" w:rsidRPr="00D0298C">
        <w:rPr>
          <w:lang w:val="en-GB"/>
        </w:rPr>
        <w:t xml:space="preserve"> shall grant </w:t>
      </w:r>
      <w:r>
        <w:rPr>
          <w:lang w:val="en-GB"/>
        </w:rPr>
        <w:t>Supplier</w:t>
      </w:r>
      <w:r w:rsidR="00A57DC3" w:rsidRPr="00ED198B">
        <w:rPr>
          <w:lang w:val="en-GB"/>
        </w:rPr>
        <w:t xml:space="preserve"> or</w:t>
      </w:r>
      <w:r w:rsidR="00A57DC3" w:rsidRPr="00D0298C">
        <w:rPr>
          <w:lang w:val="en-GB"/>
        </w:rPr>
        <w:t xml:space="preserve"> Supplier's representatives to all necessary documents kept in connection with the performance of this Agreement for inspection purposes.</w:t>
      </w:r>
    </w:p>
    <w:p w14:paraId="59F07EA9" w14:textId="24B72891" w:rsidR="00A57DC3" w:rsidRPr="00ED198B" w:rsidRDefault="00A57DC3" w:rsidP="00A57DC3">
      <w:pPr>
        <w:pStyle w:val="Akapitzlist"/>
        <w:numPr>
          <w:ilvl w:val="0"/>
          <w:numId w:val="18"/>
        </w:numPr>
        <w:rPr>
          <w:lang w:val="en-GB"/>
        </w:rPr>
      </w:pPr>
      <w:r w:rsidRPr="00D0298C">
        <w:rPr>
          <w:lang w:val="en-GB"/>
        </w:rPr>
        <w:t xml:space="preserve">The Parties agree that at least once a year </w:t>
      </w:r>
      <w:r w:rsidR="002C3125">
        <w:rPr>
          <w:lang w:val="en-GB"/>
        </w:rPr>
        <w:t xml:space="preserve">(Annual inventory) </w:t>
      </w:r>
      <w:r w:rsidRPr="00D0298C">
        <w:rPr>
          <w:lang w:val="en-GB"/>
        </w:rPr>
        <w:t>an inventory shall be carried out with the participation of authorised representatives of both Parties to the Agreement followed by a protocol signed by both Parties (Appendix D). If deemed necessary by the Parties, the participation of an independent expert appointed by the Parties is foreseen. The costs of the independent expert shall be borne by the party against whom the dispute is resolved.</w:t>
      </w:r>
    </w:p>
    <w:p w14:paraId="25C92FED" w14:textId="70FD348D" w:rsidR="00A57DC3" w:rsidRPr="00D0298C" w:rsidRDefault="00A57DC3" w:rsidP="00D0298C">
      <w:pPr>
        <w:pStyle w:val="Akapitzlist"/>
        <w:numPr>
          <w:ilvl w:val="0"/>
          <w:numId w:val="18"/>
        </w:numPr>
        <w:rPr>
          <w:lang w:val="en-GB"/>
        </w:rPr>
      </w:pPr>
      <w:r w:rsidRPr="00D0298C">
        <w:rPr>
          <w:lang w:val="en-GB"/>
        </w:rPr>
        <w:lastRenderedPageBreak/>
        <w:t xml:space="preserve">If </w:t>
      </w:r>
      <w:r w:rsidR="001F40C4">
        <w:rPr>
          <w:lang w:val="en-GB"/>
        </w:rPr>
        <w:t>Supplier</w:t>
      </w:r>
      <w:r w:rsidRPr="00D0298C">
        <w:rPr>
          <w:lang w:val="en-GB"/>
        </w:rPr>
        <w:t xml:space="preserve"> does not request an </w:t>
      </w:r>
      <w:r w:rsidR="002C3125">
        <w:rPr>
          <w:lang w:val="en-GB"/>
        </w:rPr>
        <w:t xml:space="preserve">Annual </w:t>
      </w:r>
      <w:proofErr w:type="spellStart"/>
      <w:r w:rsidR="002C3125">
        <w:rPr>
          <w:lang w:val="en-GB"/>
        </w:rPr>
        <w:t>U</w:t>
      </w:r>
      <w:r w:rsidRPr="00D0298C">
        <w:rPr>
          <w:lang w:val="en-GB"/>
        </w:rPr>
        <w:t>nventory</w:t>
      </w:r>
      <w:proofErr w:type="spellEnd"/>
      <w:r w:rsidRPr="00D0298C">
        <w:rPr>
          <w:lang w:val="en-GB"/>
        </w:rPr>
        <w:t xml:space="preserve"> by the 30th day after the end of the calendar year, the Call-off Stock shall be accepted and settled in the quantities and values resulting from </w:t>
      </w:r>
      <w:r w:rsidR="001F40C4">
        <w:rPr>
          <w:lang w:val="en-GB"/>
        </w:rPr>
        <w:t>Buyer</w:t>
      </w:r>
      <w:r w:rsidRPr="00D0298C">
        <w:rPr>
          <w:lang w:val="en-GB"/>
        </w:rPr>
        <w:t xml:space="preserve">'s </w:t>
      </w:r>
      <w:r w:rsidR="00825235">
        <w:rPr>
          <w:lang w:val="en-GB"/>
        </w:rPr>
        <w:t>R</w:t>
      </w:r>
      <w:r w:rsidRPr="00D0298C">
        <w:rPr>
          <w:lang w:val="en-GB"/>
        </w:rPr>
        <w:t>eport.</w:t>
      </w:r>
    </w:p>
    <w:p w14:paraId="2000D6A3" w14:textId="0FAD47A1" w:rsidR="006928C1" w:rsidRDefault="00A11179" w:rsidP="00D0298C">
      <w:pPr>
        <w:pStyle w:val="Nagwek1"/>
        <w:spacing w:before="240"/>
        <w:rPr>
          <w:lang w:val="en-GB"/>
        </w:rPr>
      </w:pPr>
      <w:r w:rsidRPr="00D0298C">
        <w:rPr>
          <w:lang w:val="en-GB"/>
        </w:rPr>
        <w:t xml:space="preserve">§ </w:t>
      </w:r>
      <w:r w:rsidR="008C33E9" w:rsidRPr="00ED198B">
        <w:rPr>
          <w:lang w:val="en-GB"/>
        </w:rPr>
        <w:t xml:space="preserve">5 </w:t>
      </w:r>
      <w:r w:rsidR="006928C1">
        <w:rPr>
          <w:lang w:val="en-GB"/>
        </w:rPr>
        <w:t>Payment for storage services</w:t>
      </w:r>
    </w:p>
    <w:p w14:paraId="233CD3D7" w14:textId="3CD5ED26" w:rsidR="006928C1" w:rsidRDefault="006928C1" w:rsidP="006928C1">
      <w:pPr>
        <w:pStyle w:val="Akapitzlist"/>
        <w:numPr>
          <w:ilvl w:val="0"/>
          <w:numId w:val="16"/>
        </w:numPr>
        <w:rPr>
          <w:lang w:val="en-GB"/>
        </w:rPr>
      </w:pPr>
      <w:commentRangeStart w:id="1"/>
      <w:r w:rsidRPr="006928C1">
        <w:rPr>
          <w:lang w:val="en-GB"/>
        </w:rPr>
        <w:t xml:space="preserve">The fee for storage of </w:t>
      </w:r>
      <w:r w:rsidR="001F40C4">
        <w:rPr>
          <w:lang w:val="en-GB"/>
        </w:rPr>
        <w:t>Goods</w:t>
      </w:r>
      <w:r w:rsidRPr="006928C1">
        <w:rPr>
          <w:lang w:val="en-GB"/>
        </w:rPr>
        <w:t xml:space="preserve"> is PLN 400.00 (in words: four hundred zlotys 00/100) net per month, irrespective of the quantity and type of Goods stored. Please note that value-added tax (VAT) will be added to the above price at the applicable rate in accordance with current regulations.</w:t>
      </w:r>
    </w:p>
    <w:p w14:paraId="4DEDEC33" w14:textId="381823C1" w:rsidR="006928C1" w:rsidRDefault="001F40C4" w:rsidP="006928C1">
      <w:pPr>
        <w:pStyle w:val="Akapitzlist"/>
        <w:numPr>
          <w:ilvl w:val="0"/>
          <w:numId w:val="16"/>
        </w:numPr>
        <w:rPr>
          <w:lang w:val="en-GB"/>
        </w:rPr>
      </w:pPr>
      <w:r>
        <w:rPr>
          <w:lang w:val="en-GB"/>
        </w:rPr>
        <w:t>Buyer</w:t>
      </w:r>
      <w:r w:rsidR="006928C1" w:rsidRPr="006928C1">
        <w:rPr>
          <w:lang w:val="en-GB"/>
        </w:rPr>
        <w:t xml:space="preserve"> shall issue VAT invoices for the storage of </w:t>
      </w:r>
      <w:r>
        <w:rPr>
          <w:lang w:val="en-GB"/>
        </w:rPr>
        <w:t>Goods</w:t>
      </w:r>
      <w:r w:rsidR="006928C1" w:rsidRPr="006928C1">
        <w:rPr>
          <w:lang w:val="en-GB"/>
        </w:rPr>
        <w:t xml:space="preserve"> within seven business days from the end of the calendar month to which the invoice relates.</w:t>
      </w:r>
    </w:p>
    <w:p w14:paraId="02A24BB2" w14:textId="172AD628" w:rsidR="00E60C8C" w:rsidRDefault="00E60C8C" w:rsidP="006928C1">
      <w:pPr>
        <w:pStyle w:val="Akapitzlist"/>
        <w:numPr>
          <w:ilvl w:val="0"/>
          <w:numId w:val="16"/>
        </w:numPr>
        <w:rPr>
          <w:lang w:val="en-GB"/>
        </w:rPr>
      </w:pPr>
      <w:r w:rsidRPr="00E60C8C">
        <w:rPr>
          <w:lang w:val="en-GB"/>
        </w:rPr>
        <w:t xml:space="preserve">The remuneration for storage is to be paid by bank transfer to </w:t>
      </w:r>
      <w:r w:rsidR="001F40C4">
        <w:rPr>
          <w:lang w:val="en-GB"/>
        </w:rPr>
        <w:t>Buyer</w:t>
      </w:r>
      <w:r w:rsidRPr="00E60C8C">
        <w:rPr>
          <w:lang w:val="en-GB"/>
        </w:rPr>
        <w:t xml:space="preserve">'s account: </w:t>
      </w:r>
      <w:r w:rsidRPr="00E15F8E">
        <w:rPr>
          <w:highlight w:val="yellow"/>
          <w:lang w:val="en-GB"/>
        </w:rPr>
        <w:t>55 1090 2053 0000 0001 0848 2278</w:t>
      </w:r>
      <w:r w:rsidRPr="00E60C8C">
        <w:rPr>
          <w:lang w:val="en-GB"/>
        </w:rPr>
        <w:t xml:space="preserve">. The remuneration for the storage of </w:t>
      </w:r>
      <w:r w:rsidR="001F40C4">
        <w:rPr>
          <w:lang w:val="en-GB"/>
        </w:rPr>
        <w:t>Goods</w:t>
      </w:r>
      <w:r w:rsidRPr="00E60C8C">
        <w:rPr>
          <w:lang w:val="en-GB"/>
        </w:rPr>
        <w:t xml:space="preserve"> is held in PLN at Santander Bank Polska S.A. </w:t>
      </w:r>
      <w:r w:rsidR="001F40C4">
        <w:rPr>
          <w:lang w:val="en-GB"/>
        </w:rPr>
        <w:t>Buyer</w:t>
      </w:r>
      <w:r w:rsidRPr="00E60C8C">
        <w:rPr>
          <w:lang w:val="en-GB"/>
        </w:rPr>
        <w:t xml:space="preserve"> shall notify </w:t>
      </w:r>
      <w:r w:rsidR="001F40C4">
        <w:rPr>
          <w:lang w:val="en-GB"/>
        </w:rPr>
        <w:t>Supplier</w:t>
      </w:r>
      <w:r w:rsidRPr="00E60C8C">
        <w:rPr>
          <w:lang w:val="en-GB"/>
        </w:rPr>
        <w:t xml:space="preserve"> of any change to the bank account number in writing, in accordance with </w:t>
      </w:r>
      <w:r w:rsidR="001F40C4">
        <w:rPr>
          <w:lang w:val="en-GB"/>
        </w:rPr>
        <w:t>Buyer</w:t>
      </w:r>
      <w:r w:rsidRPr="00E60C8C">
        <w:rPr>
          <w:lang w:val="en-GB"/>
        </w:rPr>
        <w:t>'s applicable representation rules, and under pain of nullity. No amendment to the agreement is required in such a case.</w:t>
      </w:r>
      <w:commentRangeEnd w:id="1"/>
      <w:r w:rsidR="00544B96">
        <w:rPr>
          <w:rStyle w:val="Odwoaniedokomentarza"/>
          <w:lang w:val="pl-PL"/>
        </w:rPr>
        <w:commentReference w:id="1"/>
      </w:r>
    </w:p>
    <w:p w14:paraId="4716C552" w14:textId="61668236" w:rsidR="00E60C8C" w:rsidRDefault="001F40C4" w:rsidP="006928C1">
      <w:pPr>
        <w:pStyle w:val="Akapitzlist"/>
        <w:numPr>
          <w:ilvl w:val="0"/>
          <w:numId w:val="16"/>
        </w:numPr>
        <w:rPr>
          <w:lang w:val="en-GB"/>
        </w:rPr>
      </w:pPr>
      <w:r>
        <w:rPr>
          <w:lang w:val="en-GB"/>
        </w:rPr>
        <w:t>Buyer</w:t>
      </w:r>
      <w:r w:rsidR="00E60C8C" w:rsidRPr="00E60C8C">
        <w:rPr>
          <w:lang w:val="en-GB"/>
        </w:rPr>
        <w:t xml:space="preserve"> confirms that the bank account specified in Section 3 or any other account used for the payment of </w:t>
      </w:r>
      <w:r w:rsidR="00E60C8C">
        <w:rPr>
          <w:lang w:val="en-GB"/>
        </w:rPr>
        <w:t xml:space="preserve">storage </w:t>
      </w:r>
      <w:r w:rsidR="00E60C8C" w:rsidRPr="00E60C8C">
        <w:rPr>
          <w:lang w:val="en-GB"/>
        </w:rPr>
        <w:t>service</w:t>
      </w:r>
      <w:r w:rsidR="00E60C8C">
        <w:rPr>
          <w:lang w:val="en-GB"/>
        </w:rPr>
        <w:t>s</w:t>
      </w:r>
      <w:r w:rsidR="00E60C8C" w:rsidRPr="00E60C8C">
        <w:rPr>
          <w:lang w:val="en-GB"/>
        </w:rPr>
        <w:t xml:space="preserve"> remuneration will be an account listed in the electronic register of entities maintained by the Head of the National Revenue Administration (hereinafter referred to as "the Register") in accordance with Article 96b of the Act on Goods and Services Tax (Journal of Laws 2023, item 1570, as amended).</w:t>
      </w:r>
    </w:p>
    <w:p w14:paraId="2A763E52" w14:textId="1FE0A120" w:rsidR="00E60C8C" w:rsidRDefault="00E60C8C" w:rsidP="006928C1">
      <w:pPr>
        <w:pStyle w:val="Akapitzlist"/>
        <w:numPr>
          <w:ilvl w:val="0"/>
          <w:numId w:val="16"/>
        </w:numPr>
        <w:rPr>
          <w:lang w:val="en-GB"/>
        </w:rPr>
      </w:pPr>
      <w:r w:rsidRPr="00E60C8C">
        <w:rPr>
          <w:lang w:val="en-GB"/>
        </w:rPr>
        <w:t xml:space="preserve">Should </w:t>
      </w:r>
      <w:r w:rsidR="001F40C4">
        <w:rPr>
          <w:lang w:val="en-GB"/>
        </w:rPr>
        <w:t>Buyer</w:t>
      </w:r>
      <w:r w:rsidRPr="00E60C8C">
        <w:rPr>
          <w:lang w:val="en-GB"/>
        </w:rPr>
        <w:t xml:space="preserve">'s bank account details be incorrect, </w:t>
      </w:r>
      <w:r w:rsidR="001F40C4">
        <w:rPr>
          <w:lang w:val="en-GB"/>
        </w:rPr>
        <w:t>Supplier</w:t>
      </w:r>
      <w:r w:rsidRPr="00E60C8C">
        <w:rPr>
          <w:lang w:val="en-GB"/>
        </w:rPr>
        <w:t xml:space="preserve"> shall inform </w:t>
      </w:r>
      <w:r w:rsidR="001F40C4">
        <w:rPr>
          <w:lang w:val="en-GB"/>
        </w:rPr>
        <w:t>Buyer</w:t>
      </w:r>
      <w:r w:rsidRPr="00E60C8C">
        <w:rPr>
          <w:lang w:val="en-GB"/>
        </w:rPr>
        <w:t xml:space="preserve"> without delay. </w:t>
      </w:r>
      <w:r w:rsidR="001F40C4">
        <w:rPr>
          <w:lang w:val="en-GB"/>
        </w:rPr>
        <w:t>Buyer</w:t>
      </w:r>
      <w:r w:rsidRPr="00E60C8C">
        <w:rPr>
          <w:lang w:val="en-GB"/>
        </w:rPr>
        <w:t xml:space="preserve"> shall then provide </w:t>
      </w:r>
      <w:r w:rsidR="001F40C4">
        <w:rPr>
          <w:lang w:val="en-GB"/>
        </w:rPr>
        <w:t>Supplier</w:t>
      </w:r>
      <w:r w:rsidRPr="00E60C8C">
        <w:rPr>
          <w:lang w:val="en-GB"/>
        </w:rPr>
        <w:t xml:space="preserve"> with the correct bank account details in writing</w:t>
      </w:r>
      <w:r>
        <w:rPr>
          <w:lang w:val="en-GB"/>
        </w:rPr>
        <w:t xml:space="preserve"> under pain of being declared null and void</w:t>
      </w:r>
      <w:r w:rsidRPr="00E60C8C">
        <w:rPr>
          <w:lang w:val="en-GB"/>
        </w:rPr>
        <w:t>.</w:t>
      </w:r>
    </w:p>
    <w:p w14:paraId="0358468E" w14:textId="06C91FE3" w:rsidR="00E60C8C" w:rsidRDefault="00E60C8C" w:rsidP="006928C1">
      <w:pPr>
        <w:pStyle w:val="Akapitzlist"/>
        <w:numPr>
          <w:ilvl w:val="0"/>
          <w:numId w:val="16"/>
        </w:numPr>
        <w:rPr>
          <w:lang w:val="en-GB"/>
        </w:rPr>
      </w:pPr>
      <w:r w:rsidRPr="00E60C8C">
        <w:rPr>
          <w:lang w:val="en-GB"/>
        </w:rPr>
        <w:t xml:space="preserve">In the event that payment is withheld for the reasons set out in §5, Section </w:t>
      </w:r>
      <w:r>
        <w:rPr>
          <w:lang w:val="en-GB"/>
        </w:rPr>
        <w:t>5</w:t>
      </w:r>
      <w:r w:rsidRPr="00E60C8C">
        <w:rPr>
          <w:lang w:val="en-GB"/>
        </w:rPr>
        <w:t xml:space="preserve">, </w:t>
      </w:r>
      <w:r w:rsidR="001F40C4">
        <w:rPr>
          <w:lang w:val="en-GB"/>
        </w:rPr>
        <w:t>Buyer</w:t>
      </w:r>
      <w:r w:rsidRPr="00E60C8C">
        <w:rPr>
          <w:lang w:val="en-GB"/>
        </w:rPr>
        <w:t xml:space="preserve"> shall be held liable. To avoid any ambiguity, the parties agree that in such a situation, withholding of payment shall not entitle </w:t>
      </w:r>
      <w:r w:rsidR="001F40C4">
        <w:rPr>
          <w:lang w:val="en-GB"/>
        </w:rPr>
        <w:t>Buyer</w:t>
      </w:r>
      <w:r w:rsidRPr="00E60C8C">
        <w:rPr>
          <w:lang w:val="en-GB"/>
        </w:rPr>
        <w:t xml:space="preserve"> to charge interest or terminate the agreement.</w:t>
      </w:r>
    </w:p>
    <w:p w14:paraId="439F6D1C" w14:textId="30E69E3A" w:rsidR="00E60C8C" w:rsidRDefault="00E60C8C" w:rsidP="006928C1">
      <w:pPr>
        <w:pStyle w:val="Akapitzlist"/>
        <w:numPr>
          <w:ilvl w:val="0"/>
          <w:numId w:val="16"/>
        </w:numPr>
        <w:rPr>
          <w:lang w:val="en-GB"/>
        </w:rPr>
      </w:pPr>
      <w:r w:rsidRPr="00E60C8C">
        <w:rPr>
          <w:lang w:val="en-GB"/>
        </w:rPr>
        <w:t xml:space="preserve">The payment term is </w:t>
      </w:r>
      <w:r w:rsidR="00556CED">
        <w:rPr>
          <w:lang w:val="en-GB"/>
        </w:rPr>
        <w:t>3</w:t>
      </w:r>
      <w:r w:rsidRPr="00E60C8C">
        <w:rPr>
          <w:lang w:val="en-GB"/>
        </w:rPr>
        <w:t xml:space="preserve">0 days from the date of the invoice issued by TELE-FONIKA Kable SA for the storage of goods. The payment shall be deemed to have been made on the date on which </w:t>
      </w:r>
      <w:r w:rsidR="001F40C4">
        <w:rPr>
          <w:lang w:val="en-GB"/>
        </w:rPr>
        <w:t>Buyer</w:t>
      </w:r>
      <w:r w:rsidRPr="00E60C8C">
        <w:rPr>
          <w:lang w:val="en-GB"/>
        </w:rPr>
        <w:t xml:space="preserve">'s bank account (as indicated on the VAT invoice issued by </w:t>
      </w:r>
      <w:r w:rsidR="001F40C4">
        <w:rPr>
          <w:lang w:val="en-GB"/>
        </w:rPr>
        <w:t>Buyer</w:t>
      </w:r>
      <w:r w:rsidRPr="00E60C8C">
        <w:rPr>
          <w:lang w:val="en-GB"/>
        </w:rPr>
        <w:t>) is credited.</w:t>
      </w:r>
    </w:p>
    <w:p w14:paraId="51B14756" w14:textId="1A50D99C" w:rsidR="00E60C8C" w:rsidRDefault="00E60C8C" w:rsidP="006928C1">
      <w:pPr>
        <w:pStyle w:val="Akapitzlist"/>
        <w:numPr>
          <w:ilvl w:val="0"/>
          <w:numId w:val="16"/>
        </w:numPr>
        <w:rPr>
          <w:highlight w:val="yellow"/>
          <w:lang w:val="en-GB"/>
        </w:rPr>
      </w:pPr>
      <w:commentRangeStart w:id="2"/>
      <w:r w:rsidRPr="00E60C8C">
        <w:rPr>
          <w:lang w:val="en-GB"/>
        </w:rPr>
        <w:t xml:space="preserve">A correctly issued VAT Invoice shall be sent to </w:t>
      </w:r>
      <w:r w:rsidR="001F40C4">
        <w:rPr>
          <w:lang w:val="en-GB"/>
        </w:rPr>
        <w:t>Supplier</w:t>
      </w:r>
      <w:r w:rsidRPr="00E60C8C">
        <w:rPr>
          <w:lang w:val="en-GB"/>
        </w:rPr>
        <w:t xml:space="preserve">'s following email address: </w:t>
      </w:r>
      <w:r w:rsidRPr="00E60C8C">
        <w:rPr>
          <w:highlight w:val="yellow"/>
          <w:lang w:val="en-GB"/>
        </w:rPr>
        <w:t>[TO BE COMPLETED].</w:t>
      </w:r>
      <w:commentRangeEnd w:id="2"/>
      <w:r w:rsidR="00544B96">
        <w:rPr>
          <w:rStyle w:val="Odwoaniedokomentarza"/>
          <w:lang w:val="pl-PL"/>
        </w:rPr>
        <w:commentReference w:id="2"/>
      </w:r>
    </w:p>
    <w:p w14:paraId="2C0F30FE" w14:textId="104D8918" w:rsidR="00E60C8C" w:rsidRPr="00E60C8C" w:rsidRDefault="001F40C4" w:rsidP="006928C1">
      <w:pPr>
        <w:pStyle w:val="Akapitzlist"/>
        <w:numPr>
          <w:ilvl w:val="0"/>
          <w:numId w:val="16"/>
        </w:numPr>
        <w:rPr>
          <w:highlight w:val="yellow"/>
          <w:lang w:val="en-GB"/>
        </w:rPr>
      </w:pPr>
      <w:r>
        <w:rPr>
          <w:lang w:val="en-GB"/>
        </w:rPr>
        <w:t>Supplier</w:t>
      </w:r>
      <w:r w:rsidR="00E60C8C" w:rsidRPr="00E60C8C">
        <w:rPr>
          <w:lang w:val="en-GB"/>
        </w:rPr>
        <w:t xml:space="preserve"> authorizes </w:t>
      </w:r>
      <w:r>
        <w:rPr>
          <w:lang w:val="en-GB"/>
        </w:rPr>
        <w:t>Buyer</w:t>
      </w:r>
      <w:r w:rsidR="00E60C8C" w:rsidRPr="00E60C8C">
        <w:rPr>
          <w:lang w:val="en-GB"/>
        </w:rPr>
        <w:t xml:space="preserve"> to issue VAT invoices without </w:t>
      </w:r>
      <w:r>
        <w:rPr>
          <w:lang w:val="en-GB"/>
        </w:rPr>
        <w:t>Supplier</w:t>
      </w:r>
      <w:r w:rsidR="00E60C8C" w:rsidRPr="00E60C8C">
        <w:rPr>
          <w:lang w:val="en-GB"/>
        </w:rPr>
        <w:t>'s signature.</w:t>
      </w:r>
    </w:p>
    <w:p w14:paraId="2073C38F" w14:textId="089F445F" w:rsidR="00A11179" w:rsidRPr="00ED198B" w:rsidRDefault="006928C1" w:rsidP="00D0298C">
      <w:pPr>
        <w:pStyle w:val="Nagwek1"/>
        <w:spacing w:before="240"/>
        <w:rPr>
          <w:lang w:val="en-GB"/>
        </w:rPr>
      </w:pPr>
      <w:r w:rsidRPr="00D0298C">
        <w:rPr>
          <w:lang w:val="en-GB"/>
        </w:rPr>
        <w:t xml:space="preserve">§ </w:t>
      </w:r>
      <w:r>
        <w:rPr>
          <w:lang w:val="en-GB"/>
        </w:rPr>
        <w:t xml:space="preserve">6 </w:t>
      </w:r>
      <w:r w:rsidR="008C33E9" w:rsidRPr="00ED198B">
        <w:rPr>
          <w:lang w:val="en-GB"/>
        </w:rPr>
        <w:t>Agreement duration. Termination</w:t>
      </w:r>
    </w:p>
    <w:p w14:paraId="73E6F286" w14:textId="77777777" w:rsidR="007B1CA2" w:rsidRPr="00ED198B" w:rsidRDefault="007B1CA2" w:rsidP="00C405C0">
      <w:pPr>
        <w:pStyle w:val="Akapitzlist"/>
        <w:numPr>
          <w:ilvl w:val="0"/>
          <w:numId w:val="39"/>
        </w:numPr>
        <w:rPr>
          <w:lang w:val="en-GB"/>
        </w:rPr>
      </w:pPr>
      <w:r w:rsidRPr="00D0298C">
        <w:rPr>
          <w:lang w:val="en-GB"/>
        </w:rPr>
        <w:t xml:space="preserve">This Agreement is concluded for an indefinite period. </w:t>
      </w:r>
    </w:p>
    <w:p w14:paraId="422D8BEB" w14:textId="77777777" w:rsidR="0001557C" w:rsidRPr="00D0298C" w:rsidRDefault="007B1CA2" w:rsidP="00C405C0">
      <w:pPr>
        <w:pStyle w:val="Akapitzlist"/>
        <w:numPr>
          <w:ilvl w:val="0"/>
          <w:numId w:val="39"/>
        </w:numPr>
        <w:rPr>
          <w:lang w:val="en-GB"/>
        </w:rPr>
      </w:pPr>
      <w:r w:rsidRPr="00D0298C">
        <w:rPr>
          <w:lang w:val="en-GB"/>
        </w:rPr>
        <w:t xml:space="preserve">The Agreement may be terminated by the Parties </w:t>
      </w:r>
      <w:r w:rsidR="00115C28" w:rsidRPr="00D0298C">
        <w:rPr>
          <w:lang w:val="en-GB"/>
        </w:rPr>
        <w:t>for convenience</w:t>
      </w:r>
      <w:r w:rsidRPr="00D0298C">
        <w:rPr>
          <w:lang w:val="en-GB"/>
        </w:rPr>
        <w:t xml:space="preserve"> with three months' notice.</w:t>
      </w:r>
    </w:p>
    <w:p w14:paraId="53FEE45B" w14:textId="121CE528" w:rsidR="0001557C" w:rsidRPr="00ED198B" w:rsidRDefault="0001557C" w:rsidP="00C405C0">
      <w:pPr>
        <w:pStyle w:val="Akapitzlist"/>
        <w:numPr>
          <w:ilvl w:val="0"/>
          <w:numId w:val="39"/>
        </w:numPr>
      </w:pPr>
      <w:r w:rsidRPr="00ED198B">
        <w:t>The Agreement may be terminated without notice in the following cases:</w:t>
      </w:r>
    </w:p>
    <w:p w14:paraId="0C88E3E2" w14:textId="1260C470" w:rsidR="0001557C" w:rsidRPr="00D0298C" w:rsidRDefault="0001557C" w:rsidP="00C405C0">
      <w:pPr>
        <w:pStyle w:val="Akapitzlist"/>
        <w:numPr>
          <w:ilvl w:val="1"/>
          <w:numId w:val="39"/>
        </w:numPr>
        <w:rPr>
          <w:lang w:val="en-GB"/>
        </w:rPr>
      </w:pPr>
      <w:r w:rsidRPr="00ED198B">
        <w:t xml:space="preserve">at </w:t>
      </w:r>
      <w:r w:rsidR="001F40C4">
        <w:t>Buyer</w:t>
      </w:r>
      <w:r w:rsidRPr="00ED198B">
        <w:t xml:space="preserve">'s initiative, on the basis of a written declaration to </w:t>
      </w:r>
      <w:r w:rsidR="001F40C4">
        <w:t>Supplier</w:t>
      </w:r>
      <w:r w:rsidRPr="00ED198B">
        <w:t xml:space="preserve">, in the event of a material breach of the Agreement by </w:t>
      </w:r>
      <w:r w:rsidR="001F40C4">
        <w:t>Supplier</w:t>
      </w:r>
      <w:r w:rsidRPr="00ED198B">
        <w:t xml:space="preserve">, provided that </w:t>
      </w:r>
      <w:r w:rsidR="001F40C4">
        <w:t>Supplier</w:t>
      </w:r>
      <w:r w:rsidRPr="00ED198B">
        <w:t xml:space="preserve"> has been given an ineffectual written request to cease and desist from the breach and to remedy it within a period of not less than 7 days. </w:t>
      </w:r>
    </w:p>
    <w:p w14:paraId="75F7DD7A" w14:textId="22AC2E37" w:rsidR="0001557C" w:rsidRPr="00D0298C" w:rsidRDefault="0001557C" w:rsidP="00C405C0">
      <w:pPr>
        <w:pStyle w:val="Akapitzlist"/>
        <w:numPr>
          <w:ilvl w:val="1"/>
          <w:numId w:val="39"/>
        </w:numPr>
        <w:rPr>
          <w:lang w:val="en-GB"/>
        </w:rPr>
      </w:pPr>
      <w:r w:rsidRPr="00ED198B">
        <w:t xml:space="preserve">2. at </w:t>
      </w:r>
      <w:r w:rsidR="001F40C4">
        <w:t>Supplier</w:t>
      </w:r>
      <w:r w:rsidRPr="00ED198B">
        <w:t xml:space="preserve">'s initiative, on the basis of a written notice to </w:t>
      </w:r>
      <w:r w:rsidR="001F40C4">
        <w:t>Buyer</w:t>
      </w:r>
      <w:r w:rsidRPr="00ED198B">
        <w:t xml:space="preserve">, in the event of a material breach of the Agreement by </w:t>
      </w:r>
      <w:r w:rsidR="001F40C4">
        <w:t>Buyer</w:t>
      </w:r>
      <w:r w:rsidRPr="00ED198B">
        <w:t xml:space="preserve">, consisting of a default in payment of more than 30 days, storage of </w:t>
      </w:r>
      <w:r w:rsidR="001F40C4">
        <w:t>Goods</w:t>
      </w:r>
      <w:r w:rsidRPr="00ED198B">
        <w:t xml:space="preserve"> in a manner materially inconsistent with the provisions of this Agreement or collection of </w:t>
      </w:r>
      <w:r w:rsidR="001F40C4">
        <w:t>Goods</w:t>
      </w:r>
      <w:r w:rsidRPr="00ED198B">
        <w:t xml:space="preserve"> for its own use without coordination with </w:t>
      </w:r>
      <w:r w:rsidR="001F40C4">
        <w:t>Supplier</w:t>
      </w:r>
      <w:r w:rsidRPr="00ED198B">
        <w:t xml:space="preserve">. In each of these cases, the right to terminate the Agreement may only be exercised after </w:t>
      </w:r>
      <w:r w:rsidR="001F40C4">
        <w:t>Buyer</w:t>
      </w:r>
      <w:r w:rsidRPr="00ED198B">
        <w:t xml:space="preserve"> has been given an ineffectual written notice to cease and desist from the breaches and to remedy them within a period of not less than 7 days.</w:t>
      </w:r>
      <w:r w:rsidR="008238CC" w:rsidRPr="00D0298C">
        <w:t xml:space="preserve"> </w:t>
      </w:r>
    </w:p>
    <w:p w14:paraId="623AB176" w14:textId="5B33FDD0" w:rsidR="00766B7E" w:rsidRPr="00D0298C" w:rsidRDefault="001F40C4" w:rsidP="00C405C0">
      <w:pPr>
        <w:pStyle w:val="Akapitzlist"/>
        <w:numPr>
          <w:ilvl w:val="0"/>
          <w:numId w:val="39"/>
        </w:numPr>
        <w:rPr>
          <w:rFonts w:cs="Arial"/>
          <w:szCs w:val="20"/>
          <w:lang w:val="en-GB"/>
        </w:rPr>
      </w:pPr>
      <w:r>
        <w:t>Supplier</w:t>
      </w:r>
      <w:r w:rsidR="0001557C" w:rsidRPr="00ED198B">
        <w:t xml:space="preserve"> may, for justifiable reasons, demand the return of </w:t>
      </w:r>
      <w:r>
        <w:t>Goods</w:t>
      </w:r>
      <w:r w:rsidR="0001557C" w:rsidRPr="00ED198B">
        <w:t xml:space="preserve"> stored in the Call-off Stock. </w:t>
      </w:r>
      <w:r>
        <w:t>Goods</w:t>
      </w:r>
      <w:r w:rsidR="0001557C" w:rsidRPr="00ED198B">
        <w:t xml:space="preserve"> shall be collected at </w:t>
      </w:r>
      <w:r>
        <w:t>Supplier</w:t>
      </w:r>
      <w:r w:rsidR="0001557C" w:rsidRPr="00ED198B">
        <w:t xml:space="preserve">'s expense and risk. The return of </w:t>
      </w:r>
      <w:r>
        <w:t>Goods</w:t>
      </w:r>
      <w:r w:rsidR="0001557C" w:rsidRPr="00ED198B">
        <w:t xml:space="preserve">, preceded by an Inventory, shall be confirmed by a Return and Acceptance Protocol (Appendix E). </w:t>
      </w:r>
      <w:r>
        <w:t>Buyer</w:t>
      </w:r>
      <w:r w:rsidR="0001557C" w:rsidRPr="00ED198B">
        <w:t xml:space="preserve"> shall be entitled, at </w:t>
      </w:r>
      <w:r w:rsidR="0001557C" w:rsidRPr="00ED198B">
        <w:lastRenderedPageBreak/>
        <w:t xml:space="preserve">its discretion, to require </w:t>
      </w:r>
      <w:r>
        <w:t>Supplier</w:t>
      </w:r>
      <w:r w:rsidR="0001557C" w:rsidRPr="00ED198B">
        <w:t xml:space="preserve"> to sell </w:t>
      </w:r>
      <w:r>
        <w:t>Goods</w:t>
      </w:r>
      <w:r w:rsidR="0001557C" w:rsidRPr="00ED198B">
        <w:t xml:space="preserve"> stored, and </w:t>
      </w:r>
      <w:r>
        <w:t>Supplier</w:t>
      </w:r>
      <w:r w:rsidR="0001557C" w:rsidRPr="00ED198B">
        <w:t xml:space="preserve"> shall in such case be obliged to sell all </w:t>
      </w:r>
      <w:r>
        <w:t>Goods</w:t>
      </w:r>
      <w:r w:rsidR="00D97FCE">
        <w:t xml:space="preserve"> required by Buyer</w:t>
      </w:r>
      <w:r w:rsidR="0001557C" w:rsidRPr="00ED198B">
        <w:t>.</w:t>
      </w:r>
      <w:r w:rsidR="00766B7E" w:rsidRPr="00ED198B">
        <w:t xml:space="preserve"> </w:t>
      </w:r>
    </w:p>
    <w:p w14:paraId="701DF78A" w14:textId="0C237811" w:rsidR="008238CC" w:rsidRDefault="001F40C4" w:rsidP="00C405C0">
      <w:pPr>
        <w:pStyle w:val="Akapitzlist"/>
        <w:numPr>
          <w:ilvl w:val="0"/>
          <w:numId w:val="39"/>
        </w:numPr>
        <w:rPr>
          <w:rFonts w:cs="Arial"/>
          <w:szCs w:val="20"/>
          <w:lang w:val="en-GB"/>
        </w:rPr>
      </w:pPr>
      <w:r>
        <w:rPr>
          <w:rFonts w:cs="Arial"/>
          <w:szCs w:val="20"/>
          <w:lang w:val="en-GB"/>
        </w:rPr>
        <w:t>Buyer</w:t>
      </w:r>
      <w:r w:rsidR="00766B7E" w:rsidRPr="00ED198B">
        <w:rPr>
          <w:rFonts w:cs="Arial"/>
          <w:szCs w:val="20"/>
          <w:lang w:val="en-GB"/>
        </w:rPr>
        <w:t xml:space="preserve"> shall notify </w:t>
      </w:r>
      <w:r>
        <w:rPr>
          <w:rFonts w:cs="Arial"/>
          <w:szCs w:val="20"/>
          <w:lang w:val="en-GB"/>
        </w:rPr>
        <w:t>Supplier</w:t>
      </w:r>
      <w:r w:rsidR="00766B7E" w:rsidRPr="00ED198B">
        <w:rPr>
          <w:rFonts w:cs="Arial"/>
          <w:szCs w:val="20"/>
          <w:lang w:val="en-GB"/>
        </w:rPr>
        <w:t xml:space="preserve"> of an alternative place for delivery of </w:t>
      </w:r>
      <w:r>
        <w:rPr>
          <w:rFonts w:cs="Arial"/>
          <w:szCs w:val="20"/>
          <w:lang w:val="en-GB"/>
        </w:rPr>
        <w:t>Goods</w:t>
      </w:r>
      <w:r w:rsidR="00766B7E" w:rsidRPr="00ED198B">
        <w:rPr>
          <w:rFonts w:cs="Arial"/>
          <w:szCs w:val="20"/>
          <w:lang w:val="en-GB"/>
        </w:rPr>
        <w:t xml:space="preserve"> if circumstances arise which prevent </w:t>
      </w:r>
      <w:r>
        <w:rPr>
          <w:rFonts w:cs="Arial"/>
          <w:szCs w:val="20"/>
          <w:lang w:val="en-GB"/>
        </w:rPr>
        <w:t>Buyer</w:t>
      </w:r>
      <w:r w:rsidR="00766B7E" w:rsidRPr="00ED198B">
        <w:rPr>
          <w:rFonts w:cs="Arial"/>
          <w:szCs w:val="20"/>
          <w:lang w:val="en-GB"/>
        </w:rPr>
        <w:t xml:space="preserve"> from storing </w:t>
      </w:r>
      <w:r>
        <w:rPr>
          <w:rFonts w:cs="Arial"/>
          <w:szCs w:val="20"/>
          <w:lang w:val="en-GB"/>
        </w:rPr>
        <w:t>Goods</w:t>
      </w:r>
      <w:r w:rsidR="00766B7E" w:rsidRPr="00ED198B">
        <w:rPr>
          <w:rFonts w:cs="Arial"/>
          <w:szCs w:val="20"/>
          <w:lang w:val="en-GB"/>
        </w:rPr>
        <w:t xml:space="preserve"> at a place which </w:t>
      </w:r>
      <w:r>
        <w:rPr>
          <w:rFonts w:cs="Arial"/>
          <w:szCs w:val="20"/>
          <w:lang w:val="en-GB"/>
        </w:rPr>
        <w:t>Buyer</w:t>
      </w:r>
      <w:r w:rsidR="00766B7E" w:rsidRPr="00ED198B">
        <w:rPr>
          <w:rFonts w:cs="Arial"/>
          <w:szCs w:val="20"/>
          <w:lang w:val="en-GB"/>
        </w:rPr>
        <w:t xml:space="preserve"> could not have foreseen or prevented. Goods owned by </w:t>
      </w:r>
      <w:r>
        <w:rPr>
          <w:rFonts w:cs="Arial"/>
          <w:szCs w:val="20"/>
          <w:lang w:val="en-GB"/>
        </w:rPr>
        <w:t>Supplier</w:t>
      </w:r>
      <w:r w:rsidR="00766B7E" w:rsidRPr="00ED198B">
        <w:rPr>
          <w:rFonts w:cs="Arial"/>
          <w:szCs w:val="20"/>
          <w:lang w:val="en-GB"/>
        </w:rPr>
        <w:t xml:space="preserve"> and stored by </w:t>
      </w:r>
      <w:r>
        <w:rPr>
          <w:rFonts w:cs="Arial"/>
          <w:szCs w:val="20"/>
          <w:lang w:val="en-GB"/>
        </w:rPr>
        <w:t>Buyer</w:t>
      </w:r>
      <w:r w:rsidR="00766B7E" w:rsidRPr="00ED198B">
        <w:rPr>
          <w:rFonts w:cs="Arial"/>
          <w:szCs w:val="20"/>
          <w:lang w:val="en-GB"/>
        </w:rPr>
        <w:t xml:space="preserve"> at the time of the circumstances preventing </w:t>
      </w:r>
      <w:r>
        <w:rPr>
          <w:rFonts w:cs="Arial"/>
          <w:szCs w:val="20"/>
          <w:lang w:val="en-GB"/>
        </w:rPr>
        <w:t>Buyer</w:t>
      </w:r>
      <w:r w:rsidR="00766B7E" w:rsidRPr="00ED198B">
        <w:rPr>
          <w:rFonts w:cs="Arial"/>
          <w:szCs w:val="20"/>
          <w:lang w:val="en-GB"/>
        </w:rPr>
        <w:t xml:space="preserve"> from storing </w:t>
      </w:r>
      <w:r>
        <w:rPr>
          <w:rFonts w:cs="Arial"/>
          <w:szCs w:val="20"/>
          <w:lang w:val="en-GB"/>
        </w:rPr>
        <w:t>Goods</w:t>
      </w:r>
      <w:r w:rsidR="00766B7E" w:rsidRPr="00ED198B">
        <w:rPr>
          <w:rFonts w:cs="Arial"/>
          <w:szCs w:val="20"/>
          <w:lang w:val="en-GB"/>
        </w:rPr>
        <w:t xml:space="preserve"> shall be purchased by </w:t>
      </w:r>
      <w:r>
        <w:rPr>
          <w:rFonts w:cs="Arial"/>
          <w:szCs w:val="20"/>
          <w:lang w:val="en-GB"/>
        </w:rPr>
        <w:t>Buyer</w:t>
      </w:r>
      <w:r w:rsidR="00766B7E" w:rsidRPr="00ED198B">
        <w:rPr>
          <w:rFonts w:cs="Arial"/>
          <w:szCs w:val="20"/>
          <w:lang w:val="en-GB"/>
        </w:rPr>
        <w:t xml:space="preserve"> or transported to another place of storage at </w:t>
      </w:r>
      <w:r>
        <w:rPr>
          <w:rFonts w:cs="Arial"/>
          <w:szCs w:val="20"/>
          <w:lang w:val="en-GB"/>
        </w:rPr>
        <w:t>Buyer</w:t>
      </w:r>
      <w:r w:rsidR="00766B7E" w:rsidRPr="00ED198B">
        <w:rPr>
          <w:rFonts w:cs="Arial"/>
          <w:szCs w:val="20"/>
          <w:lang w:val="en-GB"/>
        </w:rPr>
        <w:t xml:space="preserve">'s expense and the change of place of storage shall be notified to </w:t>
      </w:r>
      <w:r>
        <w:rPr>
          <w:rFonts w:cs="Arial"/>
          <w:szCs w:val="20"/>
          <w:lang w:val="en-GB"/>
        </w:rPr>
        <w:t>Supplier</w:t>
      </w:r>
      <w:r w:rsidR="00766B7E" w:rsidRPr="00ED198B">
        <w:rPr>
          <w:rFonts w:cs="Arial"/>
          <w:szCs w:val="20"/>
          <w:lang w:val="en-GB"/>
        </w:rPr>
        <w:t xml:space="preserve">. </w:t>
      </w:r>
    </w:p>
    <w:p w14:paraId="3B723B67" w14:textId="77777777" w:rsidR="00EE040D" w:rsidRDefault="00EE040D" w:rsidP="00EE040D">
      <w:pPr>
        <w:rPr>
          <w:rFonts w:cs="Arial"/>
          <w:szCs w:val="20"/>
          <w:lang w:val="en-GB"/>
        </w:rPr>
      </w:pPr>
    </w:p>
    <w:p w14:paraId="6ED41ABC" w14:textId="6A957176" w:rsidR="00EE040D" w:rsidRDefault="00EE040D">
      <w:pPr>
        <w:pStyle w:val="Nagwek1"/>
        <w:rPr>
          <w:lang w:val="en-GB"/>
        </w:rPr>
      </w:pPr>
      <w:r w:rsidRPr="00D0298C">
        <w:rPr>
          <w:lang w:val="en-GB"/>
        </w:rPr>
        <w:t>§</w:t>
      </w:r>
      <w:r>
        <w:rPr>
          <w:lang w:val="en-GB"/>
        </w:rPr>
        <w:t xml:space="preserve"> 7 Warranty</w:t>
      </w:r>
    </w:p>
    <w:p w14:paraId="28C664E4" w14:textId="3911D9BD" w:rsidR="007B6131" w:rsidRDefault="007B6131" w:rsidP="007B6131">
      <w:pPr>
        <w:pStyle w:val="Akapitzlist"/>
        <w:numPr>
          <w:ilvl w:val="0"/>
          <w:numId w:val="28"/>
        </w:numPr>
        <w:rPr>
          <w:lang w:val="en-GB"/>
        </w:rPr>
      </w:pPr>
      <w:r w:rsidRPr="007B6131">
        <w:rPr>
          <w:lang w:val="en-GB"/>
        </w:rPr>
        <w:t xml:space="preserve">Supplier warrants </w:t>
      </w:r>
      <w:proofErr w:type="spellStart"/>
      <w:r w:rsidRPr="00D0298C">
        <w:rPr>
          <w:lang w:val="en-GB"/>
        </w:rPr>
        <w:t>warrants</w:t>
      </w:r>
      <w:proofErr w:type="spellEnd"/>
      <w:r>
        <w:rPr>
          <w:lang w:val="en-GB"/>
        </w:rPr>
        <w:t xml:space="preserve"> and guarantees</w:t>
      </w:r>
      <w:r w:rsidRPr="00D0298C">
        <w:rPr>
          <w:lang w:val="en-GB"/>
        </w:rPr>
        <w:t xml:space="preserve"> that </w:t>
      </w:r>
      <w:r>
        <w:rPr>
          <w:lang w:val="en-GB"/>
        </w:rPr>
        <w:t>Goods</w:t>
      </w:r>
      <w:r w:rsidRPr="00D0298C">
        <w:rPr>
          <w:lang w:val="en-GB"/>
        </w:rPr>
        <w:t xml:space="preserve"> comply with the characteristics outlined in the </w:t>
      </w:r>
      <w:r>
        <w:rPr>
          <w:lang w:val="en-GB"/>
        </w:rPr>
        <w:t>S</w:t>
      </w:r>
      <w:r w:rsidRPr="00D0298C">
        <w:rPr>
          <w:lang w:val="en-GB"/>
        </w:rPr>
        <w:t>pecification</w:t>
      </w:r>
      <w:r>
        <w:rPr>
          <w:lang w:val="en-GB"/>
        </w:rPr>
        <w:t xml:space="preserve"> in </w:t>
      </w:r>
      <w:r w:rsidRPr="00BA3291">
        <w:rPr>
          <w:b/>
          <w:bCs/>
          <w:lang w:val="en-GB"/>
        </w:rPr>
        <w:t xml:space="preserve">Appendix </w:t>
      </w:r>
      <w:proofErr w:type="spellStart"/>
      <w:r w:rsidRPr="00BA3291">
        <w:rPr>
          <w:b/>
          <w:bCs/>
          <w:lang w:val="en-GB"/>
        </w:rPr>
        <w:t>A</w:t>
      </w:r>
      <w:r w:rsidRPr="00D0298C">
        <w:rPr>
          <w:lang w:val="en-GB"/>
        </w:rPr>
        <w:t>.</w:t>
      </w:r>
      <w:r w:rsidRPr="007B6131">
        <w:rPr>
          <w:lang w:val="en-GB"/>
        </w:rPr>
        <w:t>and</w:t>
      </w:r>
      <w:proofErr w:type="spellEnd"/>
      <w:r w:rsidRPr="007B6131">
        <w:rPr>
          <w:lang w:val="en-GB"/>
        </w:rPr>
        <w:t xml:space="preserve"> </w:t>
      </w:r>
      <w:r>
        <w:rPr>
          <w:lang w:val="en-GB"/>
        </w:rPr>
        <w:t xml:space="preserve">warrants and </w:t>
      </w:r>
      <w:r w:rsidRPr="007B6131">
        <w:rPr>
          <w:lang w:val="en-GB"/>
        </w:rPr>
        <w:t>guarantees that Goods</w:t>
      </w:r>
      <w:r>
        <w:rPr>
          <w:lang w:val="en-GB"/>
        </w:rPr>
        <w:t>:</w:t>
      </w:r>
    </w:p>
    <w:p w14:paraId="43D682B2" w14:textId="556E031C" w:rsidR="007B6131" w:rsidRDefault="007B6131" w:rsidP="007B6131">
      <w:pPr>
        <w:pStyle w:val="Akapitzlist"/>
        <w:numPr>
          <w:ilvl w:val="1"/>
          <w:numId w:val="28"/>
        </w:numPr>
        <w:rPr>
          <w:lang w:val="en-GB"/>
        </w:rPr>
      </w:pPr>
      <w:r>
        <w:rPr>
          <w:lang w:val="en-GB"/>
        </w:rPr>
        <w:t xml:space="preserve">are </w:t>
      </w:r>
      <w:r w:rsidRPr="007B6131">
        <w:rPr>
          <w:lang w:val="en-GB"/>
        </w:rPr>
        <w:t>new and unused</w:t>
      </w:r>
      <w:r>
        <w:rPr>
          <w:lang w:val="en-GB"/>
        </w:rPr>
        <w:t>;</w:t>
      </w:r>
    </w:p>
    <w:p w14:paraId="14DED0D1" w14:textId="0FE40D13" w:rsidR="007B6131" w:rsidRDefault="007B6131" w:rsidP="007B6131">
      <w:pPr>
        <w:pStyle w:val="Akapitzlist"/>
        <w:numPr>
          <w:ilvl w:val="1"/>
          <w:numId w:val="28"/>
        </w:numPr>
        <w:rPr>
          <w:lang w:val="en-GB"/>
        </w:rPr>
      </w:pPr>
      <w:r>
        <w:rPr>
          <w:lang w:val="en-GB"/>
        </w:rPr>
        <w:t xml:space="preserve">are </w:t>
      </w:r>
      <w:r w:rsidRPr="007B6131">
        <w:rPr>
          <w:lang w:val="en-GB"/>
        </w:rPr>
        <w:t xml:space="preserve">complete, corresponding to the description, Specification, technical documentation defined in the </w:t>
      </w:r>
      <w:r>
        <w:rPr>
          <w:lang w:val="en-GB"/>
        </w:rPr>
        <w:t>Agreement</w:t>
      </w:r>
      <w:r w:rsidRPr="007B6131">
        <w:rPr>
          <w:lang w:val="en-GB"/>
        </w:rPr>
        <w:t xml:space="preserve"> and other terms and conditions set forth in </w:t>
      </w:r>
      <w:r>
        <w:rPr>
          <w:lang w:val="en-GB"/>
        </w:rPr>
        <w:t>Agreement;</w:t>
      </w:r>
    </w:p>
    <w:p w14:paraId="22C8E179" w14:textId="6B4F49E9" w:rsidR="007B6131" w:rsidRDefault="007B6131" w:rsidP="007B6131">
      <w:pPr>
        <w:pStyle w:val="Akapitzlist"/>
        <w:numPr>
          <w:ilvl w:val="1"/>
          <w:numId w:val="28"/>
        </w:numPr>
        <w:rPr>
          <w:lang w:val="en-GB"/>
        </w:rPr>
      </w:pPr>
      <w:r w:rsidRPr="007B6131">
        <w:rPr>
          <w:lang w:val="en-GB"/>
        </w:rPr>
        <w:t xml:space="preserve">complies with the provisions of applicable law, as well as with industry standards and good market practice, where these exist and are not contrary to </w:t>
      </w:r>
      <w:r>
        <w:rPr>
          <w:lang w:val="en-GB"/>
        </w:rPr>
        <w:t>Agreement;</w:t>
      </w:r>
    </w:p>
    <w:p w14:paraId="674E248E" w14:textId="6A355E5D" w:rsidR="007B6131" w:rsidRDefault="007B6131" w:rsidP="007B6131">
      <w:pPr>
        <w:pStyle w:val="Akapitzlist"/>
        <w:numPr>
          <w:ilvl w:val="1"/>
          <w:numId w:val="28"/>
        </w:numPr>
        <w:rPr>
          <w:lang w:val="en-GB"/>
        </w:rPr>
      </w:pPr>
      <w:r w:rsidRPr="007B6131">
        <w:rPr>
          <w:lang w:val="en-GB"/>
        </w:rPr>
        <w:t>meets the safety requirements required by Buyer</w:t>
      </w:r>
      <w:r>
        <w:rPr>
          <w:lang w:val="en-GB"/>
        </w:rPr>
        <w:t>;</w:t>
      </w:r>
    </w:p>
    <w:p w14:paraId="43E06C7A" w14:textId="0C25AE4E" w:rsidR="007B6131" w:rsidRDefault="007B6131" w:rsidP="007B6131">
      <w:pPr>
        <w:pStyle w:val="Akapitzlist"/>
        <w:numPr>
          <w:ilvl w:val="1"/>
          <w:numId w:val="28"/>
        </w:numPr>
        <w:rPr>
          <w:lang w:val="en-GB"/>
        </w:rPr>
      </w:pPr>
      <w:r>
        <w:rPr>
          <w:lang w:val="en-GB"/>
        </w:rPr>
        <w:t xml:space="preserve">are </w:t>
      </w:r>
      <w:r w:rsidRPr="007B6131">
        <w:rPr>
          <w:lang w:val="en-GB"/>
        </w:rPr>
        <w:t>placed on the market in the area where it is to be used for its intended purpose</w:t>
      </w:r>
      <w:r>
        <w:rPr>
          <w:lang w:val="en-GB"/>
        </w:rPr>
        <w:t>;</w:t>
      </w:r>
    </w:p>
    <w:p w14:paraId="409AAC43" w14:textId="1EBBD81F" w:rsidR="007B6131" w:rsidRDefault="007B6131" w:rsidP="007B6131">
      <w:pPr>
        <w:pStyle w:val="Akapitzlist"/>
        <w:numPr>
          <w:ilvl w:val="1"/>
          <w:numId w:val="28"/>
        </w:numPr>
        <w:rPr>
          <w:lang w:val="en-GB"/>
        </w:rPr>
      </w:pPr>
      <w:r>
        <w:rPr>
          <w:lang w:val="en-GB"/>
        </w:rPr>
        <w:t xml:space="preserve">are </w:t>
      </w:r>
      <w:r w:rsidRPr="007B6131">
        <w:rPr>
          <w:lang w:val="en-GB"/>
        </w:rPr>
        <w:t xml:space="preserve">of high quality and fit for the purpose set forth in </w:t>
      </w:r>
      <w:r>
        <w:rPr>
          <w:lang w:val="en-GB"/>
        </w:rPr>
        <w:t>Agreement</w:t>
      </w:r>
      <w:r w:rsidRPr="007B6131">
        <w:rPr>
          <w:lang w:val="en-GB"/>
        </w:rPr>
        <w:t xml:space="preserve"> or for the purpose communicated to Supplier by Buyer, expressly or implied</w:t>
      </w:r>
      <w:r>
        <w:rPr>
          <w:lang w:val="en-GB"/>
        </w:rPr>
        <w:t>;</w:t>
      </w:r>
      <w:r w:rsidRPr="007B6131">
        <w:rPr>
          <w:lang w:val="en-GB"/>
        </w:rPr>
        <w:t xml:space="preserve"> </w:t>
      </w:r>
    </w:p>
    <w:p w14:paraId="5497932E" w14:textId="5BE24727" w:rsidR="007B6131" w:rsidRDefault="007B6131" w:rsidP="007B6131">
      <w:pPr>
        <w:pStyle w:val="Akapitzlist"/>
        <w:numPr>
          <w:ilvl w:val="1"/>
          <w:numId w:val="28"/>
        </w:numPr>
        <w:rPr>
          <w:lang w:val="en-GB"/>
        </w:rPr>
      </w:pPr>
      <w:r>
        <w:rPr>
          <w:lang w:val="en-GB"/>
        </w:rPr>
        <w:t xml:space="preserve">are </w:t>
      </w:r>
      <w:r w:rsidRPr="007B6131">
        <w:rPr>
          <w:lang w:val="en-GB"/>
        </w:rPr>
        <w:t>free of any defects</w:t>
      </w:r>
      <w:r>
        <w:rPr>
          <w:lang w:val="en-GB"/>
        </w:rPr>
        <w:t>.</w:t>
      </w:r>
    </w:p>
    <w:p w14:paraId="7FF2EF48" w14:textId="5EC52907" w:rsidR="007B6131" w:rsidRDefault="007B6131" w:rsidP="007B6131">
      <w:pPr>
        <w:pStyle w:val="Akapitzlist"/>
        <w:numPr>
          <w:ilvl w:val="0"/>
          <w:numId w:val="28"/>
        </w:numPr>
        <w:ind w:left="708" w:hanging="708"/>
        <w:rPr>
          <w:lang w:val="en-GB"/>
        </w:rPr>
      </w:pPr>
      <w:r w:rsidRPr="007B6131">
        <w:rPr>
          <w:lang w:val="en-GB"/>
        </w:rPr>
        <w:t>Supplier shall be liable for all defects in the Goods (legal defects and physical defects)</w:t>
      </w:r>
      <w:r>
        <w:rPr>
          <w:lang w:val="en-GB"/>
        </w:rPr>
        <w:t>.</w:t>
      </w:r>
      <w:r w:rsidRPr="007B6131">
        <w:t xml:space="preserve"> </w:t>
      </w:r>
      <w:r w:rsidRPr="007B6131">
        <w:rPr>
          <w:lang w:val="en-GB"/>
        </w:rPr>
        <w:t>Supplier shall be liable for all defects in the Goods (legal defects and physical defects)</w:t>
      </w:r>
      <w:r>
        <w:rPr>
          <w:lang w:val="en-GB"/>
        </w:rPr>
        <w:t>.</w:t>
      </w:r>
    </w:p>
    <w:p w14:paraId="2259CCFF" w14:textId="1BC96DAB" w:rsidR="007B6131" w:rsidRDefault="007B6131" w:rsidP="007B6131">
      <w:pPr>
        <w:pStyle w:val="Akapitzlist"/>
        <w:numPr>
          <w:ilvl w:val="0"/>
          <w:numId w:val="28"/>
        </w:numPr>
        <w:ind w:left="708" w:hanging="708"/>
        <w:rPr>
          <w:lang w:val="en-GB"/>
        </w:rPr>
      </w:pPr>
      <w:r w:rsidRPr="00761981">
        <w:rPr>
          <w:lang w:val="en-GB"/>
        </w:rPr>
        <w:t>The Supplier warrants Goods for a period of</w:t>
      </w:r>
      <w:r>
        <w:rPr>
          <w:lang w:val="en-GB"/>
        </w:rPr>
        <w:t xml:space="preserve"> twelve (12) </w:t>
      </w:r>
      <w:r w:rsidRPr="00761981">
        <w:rPr>
          <w:lang w:val="en-GB"/>
        </w:rPr>
        <w:t xml:space="preserve">months from the </w:t>
      </w:r>
      <w:r w:rsidR="0048177E">
        <w:rPr>
          <w:lang w:val="en-GB"/>
        </w:rPr>
        <w:t>delivery</w:t>
      </w:r>
      <w:r w:rsidRPr="00761981">
        <w:rPr>
          <w:lang w:val="en-GB"/>
        </w:rPr>
        <w:t xml:space="preserve"> of Goods by Buyer (quality warranty)</w:t>
      </w:r>
      <w:r w:rsidR="0048177E">
        <w:rPr>
          <w:lang w:val="en-GB"/>
        </w:rPr>
        <w:t>.</w:t>
      </w:r>
    </w:p>
    <w:p w14:paraId="593B43A9" w14:textId="267EE297" w:rsidR="0048177E" w:rsidRDefault="0048177E" w:rsidP="007B6131">
      <w:pPr>
        <w:pStyle w:val="Akapitzlist"/>
        <w:numPr>
          <w:ilvl w:val="0"/>
          <w:numId w:val="28"/>
        </w:numPr>
        <w:ind w:left="708" w:hanging="708"/>
        <w:rPr>
          <w:lang w:val="en-GB"/>
        </w:rPr>
      </w:pPr>
      <w:r w:rsidRPr="0048177E">
        <w:rPr>
          <w:lang w:val="en-GB"/>
        </w:rPr>
        <w:t>Under the warranty, Supplier shall remove at its own expense and effort any defects of which it has been notified before the warranty period has expired</w:t>
      </w:r>
      <w:r>
        <w:rPr>
          <w:lang w:val="en-GB"/>
        </w:rPr>
        <w:t>.</w:t>
      </w:r>
    </w:p>
    <w:p w14:paraId="534EC330" w14:textId="2E6D79EC" w:rsidR="0048177E" w:rsidRDefault="0048177E" w:rsidP="007B6131">
      <w:pPr>
        <w:pStyle w:val="Akapitzlist"/>
        <w:numPr>
          <w:ilvl w:val="0"/>
          <w:numId w:val="28"/>
        </w:numPr>
        <w:ind w:left="708" w:hanging="708"/>
        <w:rPr>
          <w:lang w:val="en-GB"/>
        </w:rPr>
      </w:pPr>
      <w:r w:rsidRPr="0048177E">
        <w:rPr>
          <w:lang w:val="en-GB"/>
        </w:rPr>
        <w:t xml:space="preserve">According to Buyer's discretion, whether at the time of notification of defect or subsequently, rectification of defects shall involve repair of </w:t>
      </w:r>
      <w:r>
        <w:rPr>
          <w:lang w:val="en-GB"/>
        </w:rPr>
        <w:t>Goods</w:t>
      </w:r>
      <w:r w:rsidRPr="0048177E">
        <w:rPr>
          <w:lang w:val="en-GB"/>
        </w:rPr>
        <w:t xml:space="preserve"> or supply of new </w:t>
      </w:r>
      <w:r>
        <w:rPr>
          <w:lang w:val="en-GB"/>
        </w:rPr>
        <w:t xml:space="preserve">Goods </w:t>
      </w:r>
      <w:r w:rsidRPr="0048177E">
        <w:rPr>
          <w:lang w:val="en-GB"/>
        </w:rPr>
        <w:t>free from defects</w:t>
      </w:r>
      <w:r>
        <w:rPr>
          <w:lang w:val="en-GB"/>
        </w:rPr>
        <w:t>.</w:t>
      </w:r>
    </w:p>
    <w:p w14:paraId="4E388BCD" w14:textId="5D4712C5" w:rsidR="00FB1E73" w:rsidRDefault="00FB1E73" w:rsidP="007B6131">
      <w:pPr>
        <w:pStyle w:val="Akapitzlist"/>
        <w:numPr>
          <w:ilvl w:val="0"/>
          <w:numId w:val="28"/>
        </w:numPr>
        <w:ind w:left="708" w:hanging="708"/>
        <w:rPr>
          <w:lang w:val="en-GB"/>
        </w:rPr>
      </w:pPr>
      <w:r w:rsidRPr="00FB1E73">
        <w:rPr>
          <w:lang w:val="en-GB"/>
        </w:rPr>
        <w:t xml:space="preserve">Supplier shall remove a material defect (i.e. a defect which results in loss or reduction of the usefulness, functionality or value of the Goods) within </w:t>
      </w:r>
      <w:r>
        <w:rPr>
          <w:lang w:val="en-GB"/>
        </w:rPr>
        <w:t>14</w:t>
      </w:r>
      <w:r w:rsidRPr="00FB1E73">
        <w:rPr>
          <w:lang w:val="en-GB"/>
        </w:rPr>
        <w:t xml:space="preserve"> days from its notification, and a non-material defect within </w:t>
      </w:r>
      <w:r>
        <w:rPr>
          <w:lang w:val="en-GB"/>
        </w:rPr>
        <w:t>28</w:t>
      </w:r>
      <w:r w:rsidRPr="00FB1E73">
        <w:rPr>
          <w:lang w:val="en-GB"/>
        </w:rPr>
        <w:t xml:space="preserve"> days from its notification.</w:t>
      </w:r>
    </w:p>
    <w:p w14:paraId="718A1B83" w14:textId="270BB280" w:rsidR="0048177E" w:rsidRDefault="0048177E" w:rsidP="007B6131">
      <w:pPr>
        <w:pStyle w:val="Akapitzlist"/>
        <w:numPr>
          <w:ilvl w:val="0"/>
          <w:numId w:val="28"/>
        </w:numPr>
        <w:ind w:left="708" w:hanging="708"/>
        <w:rPr>
          <w:lang w:val="en-GB"/>
        </w:rPr>
      </w:pPr>
      <w:r w:rsidRPr="0048177E">
        <w:rPr>
          <w:lang w:val="en-GB"/>
        </w:rPr>
        <w:t>The removal of defect and its consequences shall be carried out entirely at Supplier's expense. In addition, Supplier shall immediately compensate the Buyer for all costs and damages incurred by the latter as a result of or in connection with the defect, removal of the defect or failure to remove the defect, including, but not limited to, the benefits payable by the Buyer to a third party as a result of or in connection with the occurrence or removal of the defect.</w:t>
      </w:r>
    </w:p>
    <w:p w14:paraId="5B7ABF7E" w14:textId="028B978B" w:rsidR="0048177E" w:rsidRDefault="0048177E" w:rsidP="007B6131">
      <w:pPr>
        <w:pStyle w:val="Akapitzlist"/>
        <w:numPr>
          <w:ilvl w:val="0"/>
          <w:numId w:val="28"/>
        </w:numPr>
        <w:ind w:left="708" w:hanging="708"/>
        <w:rPr>
          <w:lang w:val="en-GB"/>
        </w:rPr>
      </w:pPr>
      <w:r w:rsidRPr="0048177E">
        <w:rPr>
          <w:lang w:val="en-GB"/>
        </w:rPr>
        <w:t>When Supplier removes the defect to the satisfaction of the Buyer, the Buyer shall accept this by signing a certificate of defect removal.</w:t>
      </w:r>
    </w:p>
    <w:p w14:paraId="02FFABF6" w14:textId="5FDE4C94" w:rsidR="0048177E" w:rsidRPr="00761981" w:rsidRDefault="0048177E" w:rsidP="00761981">
      <w:pPr>
        <w:pStyle w:val="Akapitzlist"/>
        <w:numPr>
          <w:ilvl w:val="0"/>
          <w:numId w:val="28"/>
        </w:numPr>
        <w:ind w:left="708" w:hanging="708"/>
        <w:rPr>
          <w:lang w:val="en-GB"/>
        </w:rPr>
      </w:pPr>
      <w:r w:rsidRPr="0048177E">
        <w:rPr>
          <w:lang w:val="en-GB"/>
        </w:rPr>
        <w:t xml:space="preserve">If a defect in </w:t>
      </w:r>
      <w:r>
        <w:rPr>
          <w:lang w:val="en-GB"/>
        </w:rPr>
        <w:t xml:space="preserve">Goods </w:t>
      </w:r>
      <w:r w:rsidRPr="0048177E">
        <w:rPr>
          <w:lang w:val="en-GB"/>
        </w:rPr>
        <w:t xml:space="preserve">has been found out, the period for payment for the affected </w:t>
      </w:r>
      <w:r>
        <w:rPr>
          <w:lang w:val="en-GB"/>
        </w:rPr>
        <w:t>Goods</w:t>
      </w:r>
      <w:r w:rsidRPr="0048177E">
        <w:rPr>
          <w:lang w:val="en-GB"/>
        </w:rPr>
        <w:t xml:space="preserve"> shall be calculated (and the period for payment shall commence) from the date on which the defect has been remedied.</w:t>
      </w:r>
    </w:p>
    <w:p w14:paraId="4433DC00" w14:textId="77777777" w:rsidR="002C3125" w:rsidRDefault="002C3125" w:rsidP="002C3125">
      <w:pPr>
        <w:rPr>
          <w:rFonts w:cs="Arial"/>
          <w:szCs w:val="20"/>
          <w:lang w:val="en-GB"/>
        </w:rPr>
      </w:pPr>
    </w:p>
    <w:p w14:paraId="5EE65396" w14:textId="279E13CC" w:rsidR="002C3125" w:rsidRDefault="002C3125" w:rsidP="002C3125">
      <w:pPr>
        <w:pStyle w:val="Nagwek1"/>
        <w:rPr>
          <w:lang w:val="en-GB"/>
        </w:rPr>
      </w:pPr>
      <w:r w:rsidRPr="00D0298C">
        <w:rPr>
          <w:lang w:val="en-GB"/>
        </w:rPr>
        <w:t xml:space="preserve">§ </w:t>
      </w:r>
      <w:r w:rsidR="00EE040D">
        <w:rPr>
          <w:lang w:val="en-GB"/>
        </w:rPr>
        <w:t>8</w:t>
      </w:r>
      <w:r>
        <w:rPr>
          <w:lang w:val="en-GB"/>
        </w:rPr>
        <w:t xml:space="preserve"> Liquidated damages</w:t>
      </w:r>
    </w:p>
    <w:p w14:paraId="205AF2E4" w14:textId="7B9D92D2" w:rsidR="002C3125" w:rsidRPr="00263632" w:rsidRDefault="002C3125" w:rsidP="00761981">
      <w:pPr>
        <w:pStyle w:val="Akapitzlist"/>
        <w:numPr>
          <w:ilvl w:val="0"/>
          <w:numId w:val="48"/>
        </w:numPr>
        <w:rPr>
          <w:lang w:val="en-GB"/>
        </w:rPr>
      </w:pPr>
      <w:r w:rsidRPr="00263632">
        <w:rPr>
          <w:lang w:val="en-GB"/>
        </w:rPr>
        <w:t xml:space="preserve">Whenever Agreement provides for a </w:t>
      </w:r>
      <w:r w:rsidR="007B6131">
        <w:rPr>
          <w:lang w:val="en-GB"/>
        </w:rPr>
        <w:t>L</w:t>
      </w:r>
      <w:r w:rsidRPr="00263632">
        <w:rPr>
          <w:lang w:val="en-GB"/>
        </w:rPr>
        <w:t xml:space="preserve">iquidated </w:t>
      </w:r>
      <w:r w:rsidR="007B6131">
        <w:rPr>
          <w:lang w:val="en-GB"/>
        </w:rPr>
        <w:t>d</w:t>
      </w:r>
      <w:r w:rsidRPr="00263632">
        <w:rPr>
          <w:lang w:val="en-GB"/>
        </w:rPr>
        <w:t>amages</w:t>
      </w:r>
      <w:r w:rsidR="007B6131">
        <w:rPr>
          <w:lang w:val="en-GB"/>
        </w:rPr>
        <w:t>:</w:t>
      </w:r>
      <w:r w:rsidRPr="00263632">
        <w:rPr>
          <w:lang w:val="en-GB"/>
        </w:rPr>
        <w:t xml:space="preserve"> </w:t>
      </w:r>
    </w:p>
    <w:p w14:paraId="5C24D1F8" w14:textId="6030F2C4" w:rsidR="002C3125" w:rsidRPr="00226A52" w:rsidRDefault="00226A52" w:rsidP="00761981">
      <w:pPr>
        <w:pStyle w:val="Akapitzlist"/>
        <w:numPr>
          <w:ilvl w:val="1"/>
          <w:numId w:val="48"/>
        </w:numPr>
        <w:rPr>
          <w:lang w:val="en-GB"/>
        </w:rPr>
      </w:pPr>
      <w:r>
        <w:rPr>
          <w:lang w:val="en-GB"/>
        </w:rPr>
        <w:t>L</w:t>
      </w:r>
      <w:r w:rsidR="002C3125" w:rsidRPr="00226A52">
        <w:rPr>
          <w:lang w:val="en-GB"/>
        </w:rPr>
        <w:t>iquidated damages shall be due in the amount reserved for a given case regardless of the amount of the incurred damage;</w:t>
      </w:r>
    </w:p>
    <w:p w14:paraId="0B97F954" w14:textId="77777777" w:rsidR="002C3125" w:rsidRPr="00226A52" w:rsidRDefault="002C3125" w:rsidP="00761981">
      <w:pPr>
        <w:pStyle w:val="Akapitzlist"/>
        <w:numPr>
          <w:ilvl w:val="1"/>
          <w:numId w:val="48"/>
        </w:numPr>
        <w:rPr>
          <w:lang w:val="en-GB"/>
        </w:rPr>
      </w:pPr>
      <w:r w:rsidRPr="00226A52">
        <w:rPr>
          <w:lang w:val="en-GB"/>
        </w:rPr>
        <w:t>the Buyer shall be entitled to seek damages exceeding the amount of the liquidated damages;</w:t>
      </w:r>
    </w:p>
    <w:p w14:paraId="6044C403" w14:textId="77777777" w:rsidR="002C3125" w:rsidRPr="00226A52" w:rsidRDefault="002C3125" w:rsidP="00761981">
      <w:pPr>
        <w:pStyle w:val="Akapitzlist"/>
        <w:numPr>
          <w:ilvl w:val="1"/>
          <w:numId w:val="48"/>
        </w:numPr>
        <w:rPr>
          <w:lang w:val="en-GB"/>
        </w:rPr>
      </w:pPr>
      <w:r w:rsidRPr="00226A52">
        <w:rPr>
          <w:lang w:val="en-GB"/>
        </w:rPr>
        <w:t>the contractual penalty shall be settled on the grounds of a debit note issued by the Buyer;</w:t>
      </w:r>
    </w:p>
    <w:p w14:paraId="49207F48" w14:textId="77777777" w:rsidR="002C3125" w:rsidRPr="002C3125" w:rsidRDefault="002C3125" w:rsidP="00761981">
      <w:pPr>
        <w:pStyle w:val="Akapitzlist"/>
        <w:numPr>
          <w:ilvl w:val="0"/>
          <w:numId w:val="48"/>
        </w:numPr>
        <w:rPr>
          <w:lang w:val="en-GB"/>
        </w:rPr>
      </w:pPr>
      <w:r w:rsidRPr="002C3125">
        <w:rPr>
          <w:lang w:val="en-GB"/>
        </w:rPr>
        <w:t xml:space="preserve">In the event that the Supplier: </w:t>
      </w:r>
    </w:p>
    <w:p w14:paraId="3A3EC046" w14:textId="42C9A419" w:rsidR="002C3125" w:rsidRDefault="002C3125" w:rsidP="00761981">
      <w:pPr>
        <w:pStyle w:val="Akapitzlist"/>
        <w:numPr>
          <w:ilvl w:val="1"/>
          <w:numId w:val="48"/>
        </w:numPr>
        <w:rPr>
          <w:lang w:val="en-GB"/>
        </w:rPr>
      </w:pPr>
      <w:r w:rsidRPr="00263632">
        <w:rPr>
          <w:lang w:val="en-GB"/>
        </w:rPr>
        <w:lastRenderedPageBreak/>
        <w:t xml:space="preserve">has failed to deliver the </w:t>
      </w:r>
      <w:r w:rsidRPr="001D7B97">
        <w:rPr>
          <w:lang w:val="en-GB"/>
        </w:rPr>
        <w:t>Goods</w:t>
      </w:r>
      <w:r w:rsidRPr="00263632">
        <w:rPr>
          <w:lang w:val="en-GB"/>
        </w:rPr>
        <w:t xml:space="preserve"> within the agreed </w:t>
      </w:r>
      <w:r>
        <w:rPr>
          <w:lang w:val="en-GB"/>
        </w:rPr>
        <w:t>date</w:t>
      </w:r>
      <w:r w:rsidRPr="00263632">
        <w:rPr>
          <w:lang w:val="en-GB"/>
        </w:rPr>
        <w:t xml:space="preserve">, he is obliged to pay the Buyer a </w:t>
      </w:r>
      <w:r w:rsidRPr="001D7B97">
        <w:rPr>
          <w:lang w:val="en-GB"/>
        </w:rPr>
        <w:t>liquidated damages</w:t>
      </w:r>
      <w:r w:rsidRPr="00263632">
        <w:rPr>
          <w:lang w:val="en-GB"/>
        </w:rPr>
        <w:t xml:space="preserve"> accounting for 0.5% of the</w:t>
      </w:r>
      <w:r w:rsidRPr="001D7B97">
        <w:rPr>
          <w:lang w:val="en-GB"/>
        </w:rPr>
        <w:t xml:space="preserve"> net value of the Agreement</w:t>
      </w:r>
      <w:r w:rsidRPr="00263632">
        <w:rPr>
          <w:lang w:val="en-GB"/>
        </w:rPr>
        <w:t xml:space="preserve"> for each </w:t>
      </w:r>
      <w:r w:rsidRPr="001D7B97">
        <w:rPr>
          <w:lang w:val="en-GB"/>
        </w:rPr>
        <w:t xml:space="preserve">week </w:t>
      </w:r>
      <w:r w:rsidRPr="00263632">
        <w:rPr>
          <w:lang w:val="en-GB"/>
        </w:rPr>
        <w:t>of delay in performing this obligation</w:t>
      </w:r>
      <w:r>
        <w:rPr>
          <w:lang w:val="en-GB"/>
        </w:rPr>
        <w:t>.</w:t>
      </w:r>
    </w:p>
    <w:p w14:paraId="77327156" w14:textId="6ACA298A" w:rsidR="00C54810" w:rsidRPr="00761981" w:rsidRDefault="00C54810" w:rsidP="00761981">
      <w:pPr>
        <w:pStyle w:val="Akapitzlist"/>
        <w:numPr>
          <w:ilvl w:val="1"/>
          <w:numId w:val="48"/>
        </w:numPr>
        <w:rPr>
          <w:lang w:val="en-GB"/>
        </w:rPr>
      </w:pPr>
      <w:r w:rsidRPr="00C54810">
        <w:rPr>
          <w:lang w:val="en-GB"/>
        </w:rPr>
        <w:t xml:space="preserve">has failed to fulfil the obligation to remove the defect on time, he is obliged to pay the Buyer a contractual penalty accounting for 0.5% of the price of </w:t>
      </w:r>
      <w:r>
        <w:rPr>
          <w:lang w:val="en-GB"/>
        </w:rPr>
        <w:t>Goods</w:t>
      </w:r>
      <w:r w:rsidRPr="00C54810">
        <w:rPr>
          <w:lang w:val="en-GB"/>
        </w:rPr>
        <w:t xml:space="preserve"> concerned by the defect for each day of delay in fulfilling this obligation;</w:t>
      </w:r>
    </w:p>
    <w:p w14:paraId="1BFC6295" w14:textId="47C1E73D" w:rsidR="00226A52" w:rsidRDefault="00A11179" w:rsidP="000557A0">
      <w:pPr>
        <w:pStyle w:val="Nagwek1"/>
        <w:spacing w:before="240"/>
        <w:rPr>
          <w:lang w:val="en-GB"/>
        </w:rPr>
      </w:pPr>
      <w:r w:rsidRPr="00D0298C">
        <w:rPr>
          <w:lang w:val="en-GB"/>
        </w:rPr>
        <w:t xml:space="preserve">§ </w:t>
      </w:r>
      <w:r w:rsidR="00EE040D">
        <w:rPr>
          <w:lang w:val="en-GB"/>
        </w:rPr>
        <w:t>9</w:t>
      </w:r>
      <w:r w:rsidRPr="00D0298C">
        <w:rPr>
          <w:lang w:val="en-GB"/>
        </w:rPr>
        <w:t xml:space="preserve"> </w:t>
      </w:r>
      <w:r w:rsidR="00226A52">
        <w:rPr>
          <w:lang w:val="en-GB"/>
        </w:rPr>
        <w:t>Limitation of liability. Supplier’s liability policy</w:t>
      </w:r>
    </w:p>
    <w:p w14:paraId="4CE8C3B6" w14:textId="6FFA9D6D" w:rsidR="00226A52" w:rsidRPr="00761981" w:rsidRDefault="00226A52" w:rsidP="00226A52">
      <w:pPr>
        <w:pStyle w:val="Akapitzlist"/>
        <w:numPr>
          <w:ilvl w:val="0"/>
          <w:numId w:val="47"/>
        </w:numPr>
        <w:rPr>
          <w:lang w:val="en-GB"/>
        </w:rPr>
      </w:pPr>
      <w:r w:rsidRPr="00263632">
        <w:rPr>
          <w:rFonts w:cs="Arial"/>
          <w:color w:val="000000"/>
          <w:szCs w:val="20"/>
          <w:lang w:val="en-GB"/>
          <w14:ligatures w14:val="standardContextual"/>
        </w:rPr>
        <w:t xml:space="preserve">Supplier shall be obliged to have a third party insurance contract, concluded with a renowned insurer with a strong rating (minimum A grade), for an amount and under conditions guaranteeing insurance against risks and liability under the </w:t>
      </w:r>
      <w:r w:rsidRPr="0063196D">
        <w:rPr>
          <w:szCs w:val="20"/>
          <w:lang w:val="en-GB"/>
        </w:rPr>
        <w:t>Agreement</w:t>
      </w:r>
      <w:r w:rsidRPr="00263632">
        <w:rPr>
          <w:rFonts w:cs="Arial"/>
          <w:color w:val="000000"/>
          <w:szCs w:val="20"/>
          <w:lang w:val="en-GB"/>
          <w14:ligatures w14:val="standardContextual"/>
        </w:rPr>
        <w:t xml:space="preserve">, according to the subject matter of the </w:t>
      </w:r>
      <w:r w:rsidRPr="0063196D">
        <w:rPr>
          <w:szCs w:val="20"/>
          <w:lang w:val="en-GB"/>
        </w:rPr>
        <w:t>Agreement</w:t>
      </w:r>
      <w:r w:rsidRPr="00263632">
        <w:rPr>
          <w:rFonts w:cs="Arial"/>
          <w:color w:val="000000"/>
          <w:szCs w:val="20"/>
          <w:lang w:val="en-GB"/>
          <w14:ligatures w14:val="standardContextual"/>
        </w:rPr>
        <w:t xml:space="preserve">; for the duration of the </w:t>
      </w:r>
      <w:r w:rsidRPr="0063196D">
        <w:rPr>
          <w:szCs w:val="20"/>
          <w:lang w:val="en-GB"/>
        </w:rPr>
        <w:t>Agreement</w:t>
      </w:r>
      <w:r w:rsidRPr="00263632">
        <w:rPr>
          <w:rFonts w:cs="Arial"/>
          <w:color w:val="000000"/>
          <w:szCs w:val="20"/>
          <w:lang w:val="en-GB"/>
          <w14:ligatures w14:val="standardContextual"/>
        </w:rPr>
        <w:t xml:space="preserve"> as well as the guarantee or warranty period for the Goods covered by the </w:t>
      </w:r>
      <w:r w:rsidRPr="0063196D">
        <w:rPr>
          <w:szCs w:val="20"/>
          <w:lang w:val="en-GB"/>
        </w:rPr>
        <w:t>Agreement</w:t>
      </w:r>
      <w:r w:rsidRPr="00263632">
        <w:rPr>
          <w:rFonts w:cs="Arial"/>
          <w:color w:val="000000"/>
          <w:szCs w:val="20"/>
          <w:lang w:val="en-GB"/>
          <w14:ligatures w14:val="standardContextual"/>
        </w:rPr>
        <w:t>.</w:t>
      </w:r>
    </w:p>
    <w:p w14:paraId="54E03881" w14:textId="449867B8" w:rsidR="00226A52" w:rsidRDefault="00226A52" w:rsidP="00226A52">
      <w:pPr>
        <w:pStyle w:val="Akapitzlist"/>
        <w:numPr>
          <w:ilvl w:val="0"/>
          <w:numId w:val="47"/>
        </w:numPr>
        <w:rPr>
          <w:lang w:val="en-GB"/>
        </w:rPr>
      </w:pPr>
      <w:r w:rsidRPr="00226A52">
        <w:rPr>
          <w:lang w:val="en-GB"/>
        </w:rPr>
        <w:t xml:space="preserve">The scope of insurance coverage should include civil liability for tort (tort liability) and civil liability for damage resulting from failure to perform or improper performance of an obligation (contractual liability), civil liability for damage caused by a manufactured or delivered </w:t>
      </w:r>
      <w:r>
        <w:rPr>
          <w:lang w:val="en-GB"/>
        </w:rPr>
        <w:t>Goods</w:t>
      </w:r>
      <w:r w:rsidRPr="00226A52">
        <w:rPr>
          <w:lang w:val="en-GB"/>
        </w:rPr>
        <w:t>. The insurance shall cover material damage, pure financial loss and personal injury caused to third parties. The insurance shall also cover damages caused by a</w:t>
      </w:r>
      <w:r>
        <w:rPr>
          <w:lang w:val="en-GB"/>
        </w:rPr>
        <w:t xml:space="preserve"> </w:t>
      </w:r>
      <w:r w:rsidRPr="00226A52">
        <w:rPr>
          <w:lang w:val="en-GB"/>
        </w:rPr>
        <w:t xml:space="preserve">defect of the delivered </w:t>
      </w:r>
      <w:r>
        <w:rPr>
          <w:lang w:val="en-GB"/>
        </w:rPr>
        <w:t>Goods</w:t>
      </w:r>
      <w:r w:rsidRPr="00226A52">
        <w:rPr>
          <w:lang w:val="en-GB"/>
        </w:rPr>
        <w:t xml:space="preserve">, including damages resulting from mounting, fixing or placing a defective </w:t>
      </w:r>
      <w:r>
        <w:rPr>
          <w:lang w:val="en-GB"/>
        </w:rPr>
        <w:t>Goods</w:t>
      </w:r>
      <w:r w:rsidRPr="00226A52">
        <w:rPr>
          <w:lang w:val="en-GB"/>
        </w:rPr>
        <w:t xml:space="preserve"> consisting in bearing the expenses of removing the defective </w:t>
      </w:r>
      <w:r>
        <w:rPr>
          <w:lang w:val="en-GB"/>
        </w:rPr>
        <w:t>Goods</w:t>
      </w:r>
      <w:r w:rsidRPr="00226A52">
        <w:rPr>
          <w:lang w:val="en-GB"/>
        </w:rPr>
        <w:t xml:space="preserve"> and replacing it with the non-defective one, damages resulting from being in default or misperformance of the obligation by the Supplier, including damages resulting from the Supplier's gross negligence and wilful misconduct. Damages resulting from liability for environmental pollution shall be also covered by insurance. The scope of insurance shall also include the employer's third party liability, damages caused to underground installations and devices, property located in the area of carried out assembly works as well as damages caused by machines or vehicles not subject to compulsory insurance of third party liability of motor vehicle owners. The geographical scope of insurance should cover Poland and the world.</w:t>
      </w:r>
    </w:p>
    <w:p w14:paraId="5ECB0376" w14:textId="025B86C3" w:rsidR="00226A52" w:rsidRDefault="00226A52">
      <w:pPr>
        <w:pStyle w:val="Akapitzlist"/>
        <w:numPr>
          <w:ilvl w:val="0"/>
          <w:numId w:val="47"/>
        </w:numPr>
        <w:rPr>
          <w:lang w:val="en-GB"/>
        </w:rPr>
      </w:pPr>
      <w:r w:rsidRPr="00226A52">
        <w:rPr>
          <w:lang w:val="en-GB"/>
        </w:rPr>
        <w:t>The Supplier shall compensate the Buyer for all damages, losses and expenses incurred by the Buyer as a result of or in connection with the Supplier's Contract performance , and shall indemnify the Buyer against all claims of third parties against the Buyer, which arise as a result of or in connection with the Supplier's or the Buyer's performance of the Contract or whenever legal regulations provide grounds for a third party to make claims against the Buyer, with particular reference to damage caused by a hazardous product, personal injury or damage caused by a breach of intellectual property rights.</w:t>
      </w:r>
    </w:p>
    <w:p w14:paraId="629B3CE6" w14:textId="7EFBEC2D" w:rsidR="00FB1E73" w:rsidRDefault="00FB1E73">
      <w:pPr>
        <w:pStyle w:val="Akapitzlist"/>
        <w:numPr>
          <w:ilvl w:val="0"/>
          <w:numId w:val="47"/>
        </w:numPr>
        <w:rPr>
          <w:lang w:val="en-GB"/>
        </w:rPr>
      </w:pPr>
      <w:r w:rsidRPr="00FB1E73">
        <w:rPr>
          <w:lang w:val="en-GB"/>
        </w:rPr>
        <w:t xml:space="preserve">Buyer's liability in connection with events relating to the </w:t>
      </w:r>
      <w:r>
        <w:rPr>
          <w:lang w:val="en-GB"/>
        </w:rPr>
        <w:t>Agreement</w:t>
      </w:r>
      <w:r w:rsidRPr="00FB1E73">
        <w:rPr>
          <w:lang w:val="en-GB"/>
        </w:rPr>
        <w:t xml:space="preserve">, including </w:t>
      </w:r>
      <w:r>
        <w:rPr>
          <w:lang w:val="en-GB"/>
        </w:rPr>
        <w:t>its</w:t>
      </w:r>
      <w:r w:rsidRPr="00FB1E73">
        <w:rPr>
          <w:lang w:val="en-GB"/>
        </w:rPr>
        <w:t xml:space="preserve"> conclusion, termination or execution, is limited to wilful damage and furthermore only to actual damage that is a direct consequence of the events causing damage. Buyer shall not be liable for damages caused by negligence or recklessness, lost profits, indirect consequences of the event causing the damage, damages with a long incubation period, revealing after some time from the event, future damages, damages that are a result of secondary events caused by the primary event as well as damages suffered by third parties, including entities related to Supplier or the Supplier's personnel. The exclusion or limitations of liability set out above shall not apply in the event that such exclusion or limitations of liability are prohibited by compulsory provisions of law - and only to the extent that it is necessary to safeguard the compliance of the </w:t>
      </w:r>
      <w:r w:rsidR="00C54810">
        <w:rPr>
          <w:lang w:val="en-GB"/>
        </w:rPr>
        <w:t>Agreement</w:t>
      </w:r>
      <w:r w:rsidRPr="00FB1E73">
        <w:rPr>
          <w:lang w:val="en-GB"/>
        </w:rPr>
        <w:t xml:space="preserve"> with the provisions of law under specific circumstances.</w:t>
      </w:r>
    </w:p>
    <w:p w14:paraId="2E68E0C9" w14:textId="3F8B08A7" w:rsidR="00C54810" w:rsidRPr="00761981" w:rsidRDefault="00C54810" w:rsidP="00761981">
      <w:pPr>
        <w:pStyle w:val="Akapitzlist"/>
        <w:numPr>
          <w:ilvl w:val="0"/>
          <w:numId w:val="47"/>
        </w:numPr>
        <w:rPr>
          <w:lang w:val="en-GB"/>
        </w:rPr>
      </w:pPr>
      <w:r w:rsidRPr="00C54810">
        <w:rPr>
          <w:lang w:val="en-GB"/>
        </w:rPr>
        <w:t xml:space="preserve">Buyer's liability in connection with events relating to the </w:t>
      </w:r>
      <w:r>
        <w:rPr>
          <w:lang w:val="en-GB"/>
        </w:rPr>
        <w:t>Agreement,</w:t>
      </w:r>
      <w:r w:rsidRPr="00C54810">
        <w:rPr>
          <w:lang w:val="en-GB"/>
        </w:rPr>
        <w:t xml:space="preserve"> including their conclusion, termination or performance, shall be limited to the value of the </w:t>
      </w:r>
      <w:r>
        <w:rPr>
          <w:lang w:val="en-GB"/>
        </w:rPr>
        <w:t>Goods</w:t>
      </w:r>
      <w:r w:rsidRPr="00C54810">
        <w:rPr>
          <w:lang w:val="en-GB"/>
        </w:rPr>
        <w:t xml:space="preserve"> (price) in connection with which the </w:t>
      </w:r>
      <w:r>
        <w:rPr>
          <w:lang w:val="en-GB"/>
        </w:rPr>
        <w:t>Goods are</w:t>
      </w:r>
      <w:r w:rsidRPr="00C54810">
        <w:rPr>
          <w:lang w:val="en-GB"/>
        </w:rPr>
        <w:t xml:space="preserve"> claimed, and in other cases shall not exceed the total price or remuneration of the </w:t>
      </w:r>
      <w:r>
        <w:rPr>
          <w:lang w:val="en-GB"/>
        </w:rPr>
        <w:t>Agreement</w:t>
      </w:r>
      <w:r w:rsidRPr="00C54810">
        <w:rPr>
          <w:lang w:val="en-GB"/>
        </w:rPr>
        <w:t xml:space="preserve"> to which the claim relates. The above shall not apply if mandatory provisions of law prohibit such limitation of liability, but only to the extent that it is necessary to ensure compliance of the </w:t>
      </w:r>
      <w:r>
        <w:rPr>
          <w:lang w:val="en-GB"/>
        </w:rPr>
        <w:t>Agreement</w:t>
      </w:r>
      <w:r w:rsidRPr="00C54810">
        <w:rPr>
          <w:lang w:val="en-GB"/>
        </w:rPr>
        <w:t xml:space="preserve"> with the provisions of law in a specific case.</w:t>
      </w:r>
    </w:p>
    <w:p w14:paraId="68C74604" w14:textId="0B380CA5" w:rsidR="00A11179" w:rsidRPr="00ED198B" w:rsidRDefault="00226A52" w:rsidP="000557A0">
      <w:pPr>
        <w:pStyle w:val="Nagwek1"/>
        <w:spacing w:before="240"/>
        <w:rPr>
          <w:lang w:val="en-GB"/>
        </w:rPr>
      </w:pPr>
      <w:r w:rsidRPr="00D0298C">
        <w:rPr>
          <w:lang w:val="en-GB"/>
        </w:rPr>
        <w:lastRenderedPageBreak/>
        <w:t xml:space="preserve">§ </w:t>
      </w:r>
      <w:r w:rsidR="00EE040D">
        <w:rPr>
          <w:lang w:val="en-GB"/>
        </w:rPr>
        <w:t>10</w:t>
      </w:r>
      <w:r w:rsidRPr="00D0298C">
        <w:rPr>
          <w:lang w:val="en-GB"/>
        </w:rPr>
        <w:t xml:space="preserve"> </w:t>
      </w:r>
      <w:r w:rsidR="008C33E9" w:rsidRPr="00ED198B">
        <w:rPr>
          <w:lang w:val="en-GB"/>
        </w:rPr>
        <w:t>Force Majeure</w:t>
      </w:r>
    </w:p>
    <w:p w14:paraId="0020E922" w14:textId="77777777" w:rsidR="005D5C8D" w:rsidRPr="005D5C8D" w:rsidRDefault="005D5C8D" w:rsidP="00761981">
      <w:pPr>
        <w:pStyle w:val="Akapitzlist"/>
        <w:numPr>
          <w:ilvl w:val="0"/>
          <w:numId w:val="46"/>
        </w:numPr>
        <w:rPr>
          <w:lang w:val="en-GB"/>
        </w:rPr>
      </w:pPr>
      <w:r w:rsidRPr="005D5C8D">
        <w:rPr>
          <w:lang w:val="en-GB"/>
        </w:rPr>
        <w:t>An event of Force Majeure shall be understood as any event or circumstance which together meets the following conditions:</w:t>
      </w:r>
    </w:p>
    <w:p w14:paraId="099C631E" w14:textId="77777777" w:rsidR="005D5C8D" w:rsidRPr="005D5C8D" w:rsidRDefault="005D5C8D" w:rsidP="00761981">
      <w:pPr>
        <w:pStyle w:val="Akapitzlist"/>
        <w:numPr>
          <w:ilvl w:val="1"/>
          <w:numId w:val="46"/>
        </w:numPr>
        <w:rPr>
          <w:lang w:val="en-GB"/>
        </w:rPr>
      </w:pPr>
      <w:r w:rsidRPr="005D5C8D">
        <w:rPr>
          <w:lang w:val="en-GB"/>
        </w:rPr>
        <w:t>occurs after the Contract Date</w:t>
      </w:r>
      <w:r w:rsidRPr="005D5C8D" w:rsidDel="00D6461B">
        <w:rPr>
          <w:lang w:val="en-GB"/>
        </w:rPr>
        <w:t xml:space="preserve"> </w:t>
      </w:r>
      <w:r w:rsidRPr="005D5C8D">
        <w:rPr>
          <w:lang w:val="en-GB"/>
        </w:rPr>
        <w:t>;</w:t>
      </w:r>
    </w:p>
    <w:p w14:paraId="4F933E5B" w14:textId="77777777" w:rsidR="005D5C8D" w:rsidRPr="005D5C8D" w:rsidRDefault="005D5C8D" w:rsidP="00761981">
      <w:pPr>
        <w:pStyle w:val="Akapitzlist"/>
        <w:numPr>
          <w:ilvl w:val="1"/>
          <w:numId w:val="46"/>
        </w:numPr>
        <w:rPr>
          <w:lang w:val="en-GB"/>
        </w:rPr>
      </w:pPr>
      <w:r w:rsidRPr="005D5C8D">
        <w:rPr>
          <w:lang w:val="en-GB"/>
        </w:rPr>
        <w:t>is beyond the control of the Party whose behaviour it affects</w:t>
      </w:r>
      <w:r w:rsidRPr="005D5C8D" w:rsidDel="00D6461B">
        <w:rPr>
          <w:lang w:val="en-GB"/>
        </w:rPr>
        <w:t xml:space="preserve"> </w:t>
      </w:r>
      <w:r w:rsidRPr="005D5C8D">
        <w:rPr>
          <w:lang w:val="en-GB"/>
        </w:rPr>
        <w:t>;</w:t>
      </w:r>
    </w:p>
    <w:p w14:paraId="5ECC03B6" w14:textId="77777777" w:rsidR="005D5C8D" w:rsidRPr="005D5C8D" w:rsidRDefault="005D5C8D" w:rsidP="00761981">
      <w:pPr>
        <w:pStyle w:val="Akapitzlist"/>
        <w:numPr>
          <w:ilvl w:val="1"/>
          <w:numId w:val="46"/>
        </w:numPr>
        <w:rPr>
          <w:lang w:val="en-GB"/>
        </w:rPr>
      </w:pPr>
      <w:r w:rsidRPr="005D5C8D">
        <w:rPr>
          <w:lang w:val="en-GB"/>
        </w:rPr>
        <w:t>was not caused by the affected Party;</w:t>
      </w:r>
    </w:p>
    <w:p w14:paraId="53B745CB" w14:textId="77777777" w:rsidR="005D5C8D" w:rsidRPr="005D5C8D" w:rsidRDefault="005D5C8D" w:rsidP="00761981">
      <w:pPr>
        <w:pStyle w:val="Akapitzlist"/>
        <w:numPr>
          <w:ilvl w:val="1"/>
          <w:numId w:val="46"/>
        </w:numPr>
        <w:rPr>
          <w:lang w:val="en-GB"/>
        </w:rPr>
      </w:pPr>
      <w:r w:rsidRPr="005D5C8D">
        <w:rPr>
          <w:lang w:val="en-GB"/>
        </w:rPr>
        <w:t xml:space="preserve">prevents the performance of the contractual obligations; </w:t>
      </w:r>
    </w:p>
    <w:p w14:paraId="38FD4D12" w14:textId="77777777" w:rsidR="005D5C8D" w:rsidRPr="005D5C8D" w:rsidRDefault="005D5C8D" w:rsidP="00761981">
      <w:pPr>
        <w:pStyle w:val="Akapitzlist"/>
        <w:numPr>
          <w:ilvl w:val="1"/>
          <w:numId w:val="46"/>
        </w:numPr>
        <w:rPr>
          <w:lang w:val="en-GB"/>
        </w:rPr>
      </w:pPr>
      <w:r w:rsidRPr="005D5C8D">
        <w:rPr>
          <w:lang w:val="en-GB"/>
        </w:rPr>
        <w:t>whose effects cannot be avoided despite the affected Party exercising due diligence</w:t>
      </w:r>
    </w:p>
    <w:p w14:paraId="68827A96" w14:textId="77777777" w:rsidR="005D5C8D" w:rsidRPr="005D5C8D" w:rsidRDefault="005D5C8D" w:rsidP="00761981">
      <w:pPr>
        <w:pStyle w:val="Akapitzlist"/>
        <w:ind w:left="360"/>
        <w:rPr>
          <w:lang w:val="en-GB"/>
        </w:rPr>
      </w:pPr>
      <w:r w:rsidRPr="005D5C8D">
        <w:rPr>
          <w:lang w:val="en-GB"/>
        </w:rPr>
        <w:t xml:space="preserve">Examples of Force Majeure include: natural disasters, acts of war, acts of terror, and in addition affecting at least a significant part of the obligations of the Contracting Party: import bans, actions of public authorities or international organisations, changes in the provisions of national, foreign or international law, strikes. </w:t>
      </w:r>
    </w:p>
    <w:p w14:paraId="70A5BE88" w14:textId="77777777" w:rsidR="005D5C8D" w:rsidRDefault="005D5C8D" w:rsidP="00761981">
      <w:pPr>
        <w:pStyle w:val="Akapitzlist"/>
        <w:numPr>
          <w:ilvl w:val="0"/>
          <w:numId w:val="46"/>
        </w:numPr>
        <w:rPr>
          <w:lang w:val="en-GB"/>
        </w:rPr>
      </w:pPr>
      <w:r w:rsidRPr="00EC7295">
        <w:rPr>
          <w:lang w:val="en-GB"/>
        </w:rPr>
        <w:t xml:space="preserve">The Parties shall not be liable for being in default or misperformance of their obligations under the Contract if such being in default or misperformance was caused exclusively by Force Majeure and provided that the Party has fulfilled the following acts of diligence. The Party claiming the Force Majeure event is obliged to perform all the following acts of professional care and conduct: </w:t>
      </w:r>
    </w:p>
    <w:p w14:paraId="218B52C8" w14:textId="77777777" w:rsidR="005D5C8D" w:rsidRDefault="005D5C8D" w:rsidP="00761981">
      <w:pPr>
        <w:pStyle w:val="Akapitzlist"/>
        <w:numPr>
          <w:ilvl w:val="1"/>
          <w:numId w:val="46"/>
        </w:numPr>
        <w:rPr>
          <w:lang w:val="en-GB"/>
        </w:rPr>
      </w:pPr>
      <w:r w:rsidRPr="00EC7295">
        <w:rPr>
          <w:lang w:val="en-GB"/>
        </w:rPr>
        <w:t>inform the other Party about the Force Majeure and its impact or possible impact on the performance of the Contract immediately after the occurrence of the Force Majeure</w:t>
      </w:r>
    </w:p>
    <w:p w14:paraId="78F3815E" w14:textId="77777777" w:rsidR="005D5C8D" w:rsidRDefault="005D5C8D" w:rsidP="00761981">
      <w:pPr>
        <w:pStyle w:val="Akapitzlist"/>
        <w:numPr>
          <w:ilvl w:val="1"/>
          <w:numId w:val="46"/>
        </w:numPr>
        <w:rPr>
          <w:lang w:val="en-GB"/>
        </w:rPr>
      </w:pPr>
      <w:r w:rsidRPr="00EC7295">
        <w:rPr>
          <w:lang w:val="en-GB"/>
        </w:rPr>
        <w:t xml:space="preserve">take actions aimed at mitigating the impact of the Force Majeure on the performance of the Contract, including mitigating the extent of the damage (e.g. securing the Goods), </w:t>
      </w:r>
    </w:p>
    <w:p w14:paraId="30B6F4A0" w14:textId="77777777" w:rsidR="005D5C8D" w:rsidRDefault="005D5C8D" w:rsidP="00761981">
      <w:pPr>
        <w:pStyle w:val="Akapitzlist"/>
        <w:numPr>
          <w:ilvl w:val="1"/>
          <w:numId w:val="46"/>
        </w:numPr>
        <w:rPr>
          <w:lang w:val="en-GB"/>
        </w:rPr>
      </w:pPr>
      <w:r w:rsidRPr="00EC7295">
        <w:rPr>
          <w:lang w:val="en-GB"/>
        </w:rPr>
        <w:t xml:space="preserve">take actions aimed at enabling the smooth resumption </w:t>
      </w:r>
      <w:r w:rsidRPr="00D6461B">
        <w:rPr>
          <w:lang w:val="en-GB"/>
        </w:rPr>
        <w:t>of the performance of obligations once the Force Majeure ceased to exist</w:t>
      </w:r>
      <w:r>
        <w:rPr>
          <w:lang w:val="en-GB"/>
        </w:rPr>
        <w:t>.</w:t>
      </w:r>
    </w:p>
    <w:p w14:paraId="68F6DE44" w14:textId="7E1C8403" w:rsidR="005D5C8D" w:rsidRDefault="005D5C8D" w:rsidP="00761981">
      <w:pPr>
        <w:pStyle w:val="Akapitzlist"/>
        <w:numPr>
          <w:ilvl w:val="0"/>
          <w:numId w:val="46"/>
        </w:numPr>
        <w:rPr>
          <w:lang w:val="en-GB"/>
        </w:rPr>
      </w:pPr>
      <w:r w:rsidRPr="00EC7295">
        <w:rPr>
          <w:lang w:val="en-GB"/>
        </w:rPr>
        <w:t>If a Force Majeure event results in a delay in performance of the Supplier's obligation by more than 2 (two) months, the Buyer may</w:t>
      </w:r>
      <w:r>
        <w:rPr>
          <w:lang w:val="en-GB"/>
        </w:rPr>
        <w:t xml:space="preserve"> terminate</w:t>
      </w:r>
      <w:r w:rsidRPr="00EC7295">
        <w:rPr>
          <w:lang w:val="en-GB"/>
        </w:rPr>
        <w:t xml:space="preserve"> the </w:t>
      </w:r>
      <w:r>
        <w:rPr>
          <w:lang w:val="en-GB"/>
        </w:rPr>
        <w:t>Agreement</w:t>
      </w:r>
      <w:r w:rsidR="00075070">
        <w:rPr>
          <w:lang w:val="en-GB"/>
        </w:rPr>
        <w:t xml:space="preserve"> without the notice period</w:t>
      </w:r>
      <w:r>
        <w:rPr>
          <w:lang w:val="en-GB"/>
        </w:rPr>
        <w:t>.</w:t>
      </w:r>
    </w:p>
    <w:p w14:paraId="45AE1678" w14:textId="4EE437E2" w:rsidR="00A11179" w:rsidRPr="00ED198B" w:rsidRDefault="00A11179" w:rsidP="00D0298C">
      <w:pPr>
        <w:pStyle w:val="Nagwek1"/>
        <w:spacing w:before="240"/>
        <w:rPr>
          <w:lang w:val="en-GB"/>
        </w:rPr>
      </w:pPr>
      <w:r w:rsidRPr="00D0298C">
        <w:rPr>
          <w:lang w:val="en-GB"/>
        </w:rPr>
        <w:t xml:space="preserve">§ </w:t>
      </w:r>
      <w:r w:rsidR="00226A52">
        <w:rPr>
          <w:lang w:val="en-GB"/>
        </w:rPr>
        <w:t>1</w:t>
      </w:r>
      <w:r w:rsidR="00EE040D">
        <w:rPr>
          <w:lang w:val="en-GB"/>
        </w:rPr>
        <w:t>1</w:t>
      </w:r>
      <w:r w:rsidR="002C3125" w:rsidRPr="00ED198B">
        <w:rPr>
          <w:lang w:val="en-GB"/>
        </w:rPr>
        <w:t xml:space="preserve"> </w:t>
      </w:r>
      <w:r w:rsidR="008C33E9" w:rsidRPr="00ED198B">
        <w:rPr>
          <w:lang w:val="en-GB"/>
        </w:rPr>
        <w:t>Applicable Law and Venue</w:t>
      </w:r>
    </w:p>
    <w:p w14:paraId="7E91B6F1" w14:textId="725EBA75" w:rsidR="00A81E8B" w:rsidRDefault="00A81E8B" w:rsidP="00D0298C">
      <w:pPr>
        <w:rPr>
          <w:rFonts w:cs="Arial"/>
          <w:szCs w:val="20"/>
          <w:lang w:val="en-GB"/>
        </w:rPr>
      </w:pPr>
      <w:r w:rsidRPr="00ED198B">
        <w:rPr>
          <w:rFonts w:cs="Arial"/>
          <w:szCs w:val="20"/>
          <w:lang w:val="en-GB"/>
        </w:rPr>
        <w:t xml:space="preserve">This Agreement shall be governed by and </w:t>
      </w:r>
      <w:r w:rsidR="002B1BA7" w:rsidRPr="00D0298C">
        <w:rPr>
          <w:rFonts w:cs="Arial"/>
          <w:szCs w:val="20"/>
          <w:lang w:val="en-GB"/>
        </w:rPr>
        <w:t>interpreted</w:t>
      </w:r>
      <w:r w:rsidRPr="00ED198B">
        <w:rPr>
          <w:rFonts w:cs="Arial"/>
          <w:szCs w:val="20"/>
          <w:lang w:val="en-GB"/>
        </w:rPr>
        <w:t xml:space="preserve"> in accordance with the laws of Poland. The competent courts of Krakow, Poland shall have exclusive jurisdiction to hear all claims and disputes under</w:t>
      </w:r>
      <w:r w:rsidR="00556CED">
        <w:rPr>
          <w:rFonts w:cs="Arial"/>
          <w:szCs w:val="20"/>
          <w:lang w:val="en-GB"/>
        </w:rPr>
        <w:t xml:space="preserve"> </w:t>
      </w:r>
      <w:r w:rsidR="00556CED" w:rsidRPr="00761981">
        <w:rPr>
          <w:rFonts w:cs="Arial"/>
          <w:szCs w:val="20"/>
          <w:lang w:val="en-GB"/>
        </w:rPr>
        <w:t>and/or in connection with</w:t>
      </w:r>
      <w:r w:rsidRPr="00ED198B">
        <w:rPr>
          <w:rFonts w:cs="Arial"/>
          <w:szCs w:val="20"/>
          <w:lang w:val="en-GB"/>
        </w:rPr>
        <w:t xml:space="preserve"> this Agreement.</w:t>
      </w:r>
    </w:p>
    <w:p w14:paraId="76CCC893" w14:textId="77777777" w:rsidR="001369A4" w:rsidRPr="00ED198B" w:rsidRDefault="001369A4" w:rsidP="00D0298C">
      <w:pPr>
        <w:rPr>
          <w:lang w:val="en-GB"/>
        </w:rPr>
      </w:pPr>
    </w:p>
    <w:p w14:paraId="4CC38080" w14:textId="62D8454E" w:rsidR="00A11179" w:rsidRPr="00D0298C" w:rsidRDefault="00A11179" w:rsidP="00A11179">
      <w:pPr>
        <w:pStyle w:val="Nagwek1"/>
        <w:rPr>
          <w:lang w:val="en-GB"/>
        </w:rPr>
      </w:pPr>
      <w:r w:rsidRPr="00D0298C">
        <w:rPr>
          <w:lang w:val="en-GB"/>
        </w:rPr>
        <w:t xml:space="preserve">§ </w:t>
      </w:r>
      <w:r w:rsidR="00226A52">
        <w:rPr>
          <w:lang w:val="en-GB"/>
        </w:rPr>
        <w:t>1</w:t>
      </w:r>
      <w:r w:rsidR="00EE040D">
        <w:rPr>
          <w:lang w:val="en-GB"/>
        </w:rPr>
        <w:t>2</w:t>
      </w:r>
      <w:r w:rsidR="002C3125" w:rsidRPr="00ED198B">
        <w:rPr>
          <w:lang w:val="en-GB"/>
        </w:rPr>
        <w:t xml:space="preserve"> </w:t>
      </w:r>
      <w:r w:rsidR="008C33E9" w:rsidRPr="00ED198B">
        <w:rPr>
          <w:lang w:val="en-GB"/>
        </w:rPr>
        <w:t>Non</w:t>
      </w:r>
      <w:r w:rsidR="0017371C" w:rsidRPr="00ED198B">
        <w:rPr>
          <w:lang w:val="en-GB"/>
        </w:rPr>
        <w:t>-</w:t>
      </w:r>
      <w:r w:rsidR="008C33E9" w:rsidRPr="00ED198B">
        <w:rPr>
          <w:lang w:val="en-GB"/>
        </w:rPr>
        <w:t>disclosure clause</w:t>
      </w:r>
    </w:p>
    <w:p w14:paraId="530C4AD8" w14:textId="77777777" w:rsidR="004B7F5C" w:rsidRPr="00ED198B" w:rsidRDefault="00635D41" w:rsidP="00761981">
      <w:pPr>
        <w:pStyle w:val="Akapitzlist"/>
        <w:numPr>
          <w:ilvl w:val="0"/>
          <w:numId w:val="42"/>
        </w:numPr>
        <w:rPr>
          <w:lang w:val="en-GB"/>
        </w:rPr>
      </w:pPr>
      <w:r w:rsidRPr="00D0298C">
        <w:rPr>
          <w:lang w:val="en-GB"/>
        </w:rPr>
        <w:t>Confidential Information shall include any and all information of a given Party of the Agreement regarding that Party, its affiliated entities, partners, shareholders, customers, associates, employees and advisers, labelled with a confidential or similar clause, or for which the authorized Party has made other efforts to ensure confidentiality, provided or acquired in any form by the other Party in connection with the negotiation, conclusion and performance of the Agreement, unless such information is available to the public.</w:t>
      </w:r>
    </w:p>
    <w:p w14:paraId="0F917C32" w14:textId="77777777" w:rsidR="004B7F5C" w:rsidRPr="00ED198B" w:rsidRDefault="004B7F5C" w:rsidP="00761981">
      <w:pPr>
        <w:pStyle w:val="Akapitzlist"/>
        <w:numPr>
          <w:ilvl w:val="0"/>
          <w:numId w:val="42"/>
        </w:numPr>
        <w:rPr>
          <w:lang w:val="en-GB"/>
        </w:rPr>
      </w:pPr>
      <w:r w:rsidRPr="00ED198B">
        <w:rPr>
          <w:lang w:val="en-GB"/>
        </w:rPr>
        <w:t>T</w:t>
      </w:r>
      <w:r w:rsidR="00635D41" w:rsidRPr="00D0298C">
        <w:rPr>
          <w:lang w:val="en-GB"/>
        </w:rPr>
        <w:t>he Party receiving Confidential Information of the other Party (“Recipient”) is obliged to keep them confidential. The Recipient will not disclose any Confidential Information of the other Party to any third party, including, without limitation, its personnel and subcontractors with the exception of the extent that such disclosure is necessary for the performance of the Agreement, provided that these persons have been obliged to keep such information confidential.</w:t>
      </w:r>
    </w:p>
    <w:p w14:paraId="4CE3D292" w14:textId="77777777" w:rsidR="004B7F5C" w:rsidRPr="00ED198B" w:rsidRDefault="00635D41" w:rsidP="00761981">
      <w:pPr>
        <w:pStyle w:val="Akapitzlist"/>
        <w:numPr>
          <w:ilvl w:val="0"/>
          <w:numId w:val="42"/>
        </w:numPr>
        <w:rPr>
          <w:lang w:val="en-GB"/>
        </w:rPr>
      </w:pPr>
      <w:r w:rsidRPr="00D0298C">
        <w:rPr>
          <w:lang w:val="en-GB"/>
        </w:rPr>
        <w:t>The Recipient may use Confidential Information of the other Party only for the purpose of performing the Agreement.</w:t>
      </w:r>
    </w:p>
    <w:p w14:paraId="4AA14065" w14:textId="1DE7AC43" w:rsidR="004B7F5C" w:rsidRPr="00ED198B" w:rsidRDefault="00635D41" w:rsidP="00761981">
      <w:pPr>
        <w:pStyle w:val="Akapitzlist"/>
        <w:numPr>
          <w:ilvl w:val="0"/>
          <w:numId w:val="42"/>
        </w:numPr>
        <w:rPr>
          <w:lang w:val="en-GB"/>
        </w:rPr>
      </w:pPr>
      <w:r w:rsidRPr="00D0298C">
        <w:rPr>
          <w:lang w:val="en-GB"/>
        </w:rPr>
        <w:t>The obligation of confidentiality does not apply to the extent to which the Recipient is under a legal obligation to disclose Confidential Information to a judicial or public administration authority. In such a case, the Party whose Confidential Information is to be disclosed should be immediately notified</w:t>
      </w:r>
      <w:r w:rsidR="00556CED">
        <w:rPr>
          <w:lang w:val="en-GB"/>
        </w:rPr>
        <w:t xml:space="preserve"> </w:t>
      </w:r>
      <w:r w:rsidR="00556CED" w:rsidRPr="00761981">
        <w:rPr>
          <w:lang w:val="en-GB"/>
        </w:rPr>
        <w:t>providing such notification is permitted under applicable law</w:t>
      </w:r>
      <w:r w:rsidRPr="00D0298C">
        <w:rPr>
          <w:lang w:val="en-GB"/>
        </w:rPr>
        <w:t xml:space="preserve">.  </w:t>
      </w:r>
      <w:r w:rsidR="00556CED" w:rsidRPr="00761981">
        <w:rPr>
          <w:lang w:val="en-GB"/>
        </w:rPr>
        <w:t>To the extent permitted under applicable law,</w:t>
      </w:r>
      <w:r w:rsidR="00556CED">
        <w:rPr>
          <w:lang w:val="en-GB"/>
        </w:rPr>
        <w:t xml:space="preserve"> the</w:t>
      </w:r>
      <w:r w:rsidRPr="00D0298C">
        <w:rPr>
          <w:lang w:val="en-GB"/>
        </w:rPr>
        <w:t xml:space="preserve"> Recipient may disclose Confidential Information on the basis of and to the extent indicated in the prior approval from the second Party, granted in writing (</w:t>
      </w:r>
      <w:r w:rsidR="004B7F5C" w:rsidRPr="00D0298C">
        <w:rPr>
          <w:lang w:val="en-GB"/>
        </w:rPr>
        <w:t>under pain of being declared null and void</w:t>
      </w:r>
      <w:r w:rsidRPr="00D0298C">
        <w:rPr>
          <w:lang w:val="en-GB"/>
        </w:rPr>
        <w:t>).</w:t>
      </w:r>
    </w:p>
    <w:p w14:paraId="04307201" w14:textId="5538E991" w:rsidR="004B7F5C" w:rsidRPr="00ED198B" w:rsidRDefault="00635D41" w:rsidP="00761981">
      <w:pPr>
        <w:pStyle w:val="Akapitzlist"/>
        <w:numPr>
          <w:ilvl w:val="0"/>
          <w:numId w:val="42"/>
        </w:numPr>
        <w:rPr>
          <w:lang w:val="en-GB"/>
        </w:rPr>
      </w:pPr>
      <w:r w:rsidRPr="00D0298C">
        <w:rPr>
          <w:lang w:val="en-GB"/>
        </w:rPr>
        <w:lastRenderedPageBreak/>
        <w:t xml:space="preserve">If </w:t>
      </w:r>
      <w:r w:rsidR="001F40C4">
        <w:rPr>
          <w:lang w:val="en-GB"/>
        </w:rPr>
        <w:t>Supplier</w:t>
      </w:r>
      <w:r w:rsidR="004B7F5C" w:rsidRPr="00ED198B">
        <w:rPr>
          <w:lang w:val="en-GB"/>
        </w:rPr>
        <w:t xml:space="preserve"> or its affiliated entities, partners, shareholders, customers, associates, employees and advisers</w:t>
      </w:r>
      <w:r w:rsidRPr="00D0298C">
        <w:rPr>
          <w:lang w:val="en-GB"/>
        </w:rPr>
        <w:t xml:space="preserve"> </w:t>
      </w:r>
      <w:r w:rsidR="004B7F5C" w:rsidRPr="00ED198B">
        <w:rPr>
          <w:lang w:val="en-GB"/>
        </w:rPr>
        <w:t>breach</w:t>
      </w:r>
      <w:r w:rsidRPr="00D0298C">
        <w:rPr>
          <w:lang w:val="en-GB"/>
        </w:rPr>
        <w:t xml:space="preserve"> its obligations to maintain confidentiality, </w:t>
      </w:r>
      <w:r w:rsidR="001F40C4">
        <w:rPr>
          <w:lang w:val="en-GB"/>
        </w:rPr>
        <w:t>Buyer</w:t>
      </w:r>
      <w:r w:rsidRPr="00D0298C">
        <w:rPr>
          <w:lang w:val="en-GB"/>
        </w:rPr>
        <w:t xml:space="preserve"> will be entitled to demand from </w:t>
      </w:r>
      <w:r w:rsidR="001F40C4">
        <w:rPr>
          <w:lang w:val="en-GB"/>
        </w:rPr>
        <w:t>Supplier</w:t>
      </w:r>
      <w:r w:rsidRPr="00D0298C">
        <w:rPr>
          <w:lang w:val="en-GB"/>
        </w:rPr>
        <w:t xml:space="preserve"> a contractual penalty of </w:t>
      </w:r>
      <w:r w:rsidR="004B7F5C" w:rsidRPr="00ED198B">
        <w:rPr>
          <w:lang w:val="en-GB"/>
        </w:rPr>
        <w:t xml:space="preserve">10 000 </w:t>
      </w:r>
      <w:r w:rsidRPr="00D0298C">
        <w:rPr>
          <w:lang w:val="en-GB"/>
        </w:rPr>
        <w:t>EUR per each case of breach.</w:t>
      </w:r>
    </w:p>
    <w:p w14:paraId="33DB0E3E" w14:textId="77777777" w:rsidR="004B7F5C" w:rsidRPr="00ED198B" w:rsidRDefault="00635D41" w:rsidP="00761981">
      <w:pPr>
        <w:pStyle w:val="Akapitzlist"/>
        <w:numPr>
          <w:ilvl w:val="0"/>
          <w:numId w:val="42"/>
        </w:numPr>
        <w:rPr>
          <w:lang w:val="en-GB"/>
        </w:rPr>
      </w:pPr>
      <w:r w:rsidRPr="00D0298C">
        <w:rPr>
          <w:lang w:val="en-GB"/>
        </w:rPr>
        <w:t xml:space="preserve">The obligation of confidentiality applies during the term of the Agreement and for the period of three (3) years after the </w:t>
      </w:r>
      <w:r w:rsidR="004B7F5C" w:rsidRPr="00ED198B">
        <w:rPr>
          <w:lang w:val="en-GB"/>
        </w:rPr>
        <w:t>expiration</w:t>
      </w:r>
      <w:r w:rsidRPr="00D0298C">
        <w:rPr>
          <w:lang w:val="en-GB"/>
        </w:rPr>
        <w:t xml:space="preserve"> of the Agreement</w:t>
      </w:r>
      <w:r w:rsidR="004B7F5C" w:rsidRPr="00ED198B">
        <w:rPr>
          <w:lang w:val="en-GB"/>
        </w:rPr>
        <w:t>.</w:t>
      </w:r>
    </w:p>
    <w:p w14:paraId="25D809CE" w14:textId="745A88F7" w:rsidR="00635D41" w:rsidRPr="00D0298C" w:rsidRDefault="00635D41" w:rsidP="00761981">
      <w:pPr>
        <w:pStyle w:val="Akapitzlist"/>
        <w:numPr>
          <w:ilvl w:val="0"/>
          <w:numId w:val="42"/>
        </w:numPr>
        <w:rPr>
          <w:lang w:val="en-GB"/>
        </w:rPr>
      </w:pPr>
      <w:r w:rsidRPr="00D0298C">
        <w:rPr>
          <w:lang w:val="en-GB"/>
        </w:rPr>
        <w:t xml:space="preserve">After the </w:t>
      </w:r>
      <w:r w:rsidR="004B7F5C" w:rsidRPr="00ED198B">
        <w:rPr>
          <w:lang w:val="en-GB"/>
        </w:rPr>
        <w:t>expiration</w:t>
      </w:r>
      <w:r w:rsidRPr="00D0298C">
        <w:rPr>
          <w:lang w:val="en-GB"/>
        </w:rPr>
        <w:t xml:space="preserve"> of the Agreement and at the request of the entitled Party, the obliged Party undertakes to return or, as required, destroy documents or materials in its possession containing Confidential Information or remove the record of Confidential Information from electronic media, provided that they may leave one copy of the Confidential Information that is necessary to prove to the tax authorities or other public administration authorities and courts the circumstances related to the performance of the Agreement relevant to the public-law obligations of the Party (but only in this respect).</w:t>
      </w:r>
    </w:p>
    <w:p w14:paraId="675DF2DB" w14:textId="5E61E2DB" w:rsidR="00CB3651" w:rsidRPr="00ED198B" w:rsidRDefault="008C33E9" w:rsidP="00D0298C">
      <w:pPr>
        <w:pStyle w:val="Nagwek1"/>
        <w:spacing w:before="240"/>
        <w:rPr>
          <w:lang w:val="en-GB"/>
        </w:rPr>
      </w:pPr>
      <w:r w:rsidRPr="00ED198B">
        <w:rPr>
          <w:lang w:val="en-GB"/>
        </w:rPr>
        <w:t xml:space="preserve">§ </w:t>
      </w:r>
      <w:r w:rsidR="00226A52">
        <w:rPr>
          <w:lang w:val="en-GB"/>
        </w:rPr>
        <w:t>1</w:t>
      </w:r>
      <w:r w:rsidR="00EE040D">
        <w:rPr>
          <w:lang w:val="en-GB"/>
        </w:rPr>
        <w:t>3</w:t>
      </w:r>
      <w:r w:rsidR="002C3125" w:rsidRPr="00ED198B">
        <w:rPr>
          <w:lang w:val="en-GB"/>
        </w:rPr>
        <w:t xml:space="preserve"> </w:t>
      </w:r>
      <w:r w:rsidRPr="00ED198B">
        <w:rPr>
          <w:lang w:val="en-GB"/>
        </w:rPr>
        <w:t>Privacy notice</w:t>
      </w:r>
    </w:p>
    <w:p w14:paraId="6CEBA402" w14:textId="77777777" w:rsidR="004E0690" w:rsidRPr="00D0298C" w:rsidRDefault="004E0690">
      <w:pPr>
        <w:pStyle w:val="Akapitzlist"/>
        <w:numPr>
          <w:ilvl w:val="0"/>
          <w:numId w:val="22"/>
        </w:numPr>
        <w:spacing w:after="160"/>
        <w:rPr>
          <w:lang w:val="en-GB"/>
        </w:rPr>
      </w:pPr>
      <w:r w:rsidRPr="00D0298C">
        <w:rPr>
          <w:lang w:val="en-GB"/>
        </w:rPr>
        <w:t>The Parties shall process personal data as necessary for the performance of this Agreement, including names, positions, contact telephone numbers and e-mail addresses of contact persons, especially employees, of each Party.</w:t>
      </w:r>
    </w:p>
    <w:p w14:paraId="0F30CE67" w14:textId="42DC289C" w:rsidR="004E0690" w:rsidRPr="00ED198B" w:rsidRDefault="004E0690">
      <w:pPr>
        <w:pStyle w:val="Akapitzlist"/>
        <w:numPr>
          <w:ilvl w:val="0"/>
          <w:numId w:val="22"/>
        </w:numPr>
        <w:spacing w:after="160"/>
        <w:rPr>
          <w:lang w:val="en-GB"/>
        </w:rPr>
      </w:pPr>
      <w:r w:rsidRPr="00D0298C">
        <w:rPr>
          <w:lang w:val="en-GB"/>
        </w:rPr>
        <w:t xml:space="preserve">Pursuant to Article 13(1) and (2) of Regulation (EU) 2016/679 of the European Parliament and of the Council of 27 April 2016 on the protection of natural persons with regard to the processing of personal data and on the free movement of such data and repealing Directive 95/46/EC (hereinafter referred to as "GDPR"), we inform you that the </w:t>
      </w:r>
      <w:r w:rsidRPr="00ED198B">
        <w:rPr>
          <w:lang w:val="en-GB"/>
        </w:rPr>
        <w:t>administrators</w:t>
      </w:r>
      <w:r w:rsidRPr="00D0298C">
        <w:rPr>
          <w:lang w:val="en-GB"/>
        </w:rPr>
        <w:t xml:space="preserve"> of your personal data (hereinafter referred to as "APD") are </w:t>
      </w:r>
      <w:r w:rsidR="00C50284" w:rsidRPr="00ED198B">
        <w:rPr>
          <w:lang w:val="en-GB"/>
        </w:rPr>
        <w:t>TELE-FONIKA</w:t>
      </w:r>
      <w:r w:rsidRPr="00D0298C">
        <w:rPr>
          <w:lang w:val="en-GB"/>
        </w:rPr>
        <w:t xml:space="preserve"> Kable </w:t>
      </w:r>
      <w:r w:rsidR="00C50284" w:rsidRPr="00ED198B">
        <w:rPr>
          <w:lang w:val="en-GB"/>
        </w:rPr>
        <w:t>S.A.</w:t>
      </w:r>
      <w:r w:rsidRPr="00D0298C">
        <w:rPr>
          <w:lang w:val="en-GB"/>
        </w:rPr>
        <w:t xml:space="preserve">, with registered seat in </w:t>
      </w:r>
      <w:proofErr w:type="spellStart"/>
      <w:r w:rsidRPr="00D0298C">
        <w:rPr>
          <w:lang w:val="en-GB"/>
        </w:rPr>
        <w:t>Myślenice</w:t>
      </w:r>
      <w:proofErr w:type="spellEnd"/>
      <w:r w:rsidRPr="00D0298C">
        <w:rPr>
          <w:lang w:val="en-GB"/>
        </w:rPr>
        <w:t xml:space="preserve">, address at </w:t>
      </w:r>
      <w:proofErr w:type="spellStart"/>
      <w:r w:rsidRPr="00D0298C">
        <w:rPr>
          <w:lang w:val="en-GB"/>
        </w:rPr>
        <w:t>ul</w:t>
      </w:r>
      <w:proofErr w:type="spellEnd"/>
      <w:r w:rsidRPr="00D0298C">
        <w:rPr>
          <w:lang w:val="en-GB"/>
        </w:rPr>
        <w:t xml:space="preserve">. Hipolita </w:t>
      </w:r>
      <w:proofErr w:type="spellStart"/>
      <w:r w:rsidRPr="00D0298C">
        <w:rPr>
          <w:lang w:val="en-GB"/>
        </w:rPr>
        <w:t>Cegielskiego</w:t>
      </w:r>
      <w:proofErr w:type="spellEnd"/>
      <w:r w:rsidRPr="00D0298C">
        <w:rPr>
          <w:lang w:val="en-GB"/>
        </w:rPr>
        <w:t xml:space="preserve"> 1 (code 32400), e-mail info@tfkable.com, tel. (+12) 652 5000, with a Data Protection Officer, e-mail iodo@tfkable.com, and </w:t>
      </w:r>
      <w:r w:rsidRPr="00C405C0">
        <w:rPr>
          <w:rStyle w:val="Teksttreci"/>
          <w:color w:val="000000"/>
          <w:sz w:val="20"/>
          <w:szCs w:val="20"/>
          <w:highlight w:val="yellow"/>
          <w:lang w:val="en-GB"/>
        </w:rPr>
        <w:t>___________________</w:t>
      </w:r>
      <w:r w:rsidRPr="00C405C0">
        <w:rPr>
          <w:highlight w:val="yellow"/>
          <w:lang w:val="en-GB"/>
        </w:rPr>
        <w:t xml:space="preserve">with its registered office in </w:t>
      </w:r>
      <w:r w:rsidRPr="00C405C0">
        <w:rPr>
          <w:rStyle w:val="Teksttreci"/>
          <w:color w:val="000000"/>
          <w:sz w:val="20"/>
          <w:szCs w:val="20"/>
          <w:highlight w:val="yellow"/>
          <w:lang w:val="en-GB"/>
        </w:rPr>
        <w:t xml:space="preserve">___________________ </w:t>
      </w:r>
      <w:r w:rsidRPr="00C405C0">
        <w:rPr>
          <w:highlight w:val="yellow"/>
          <w:lang w:val="en-GB"/>
        </w:rPr>
        <w:t xml:space="preserve">address at </w:t>
      </w:r>
      <w:r w:rsidRPr="00C405C0">
        <w:rPr>
          <w:rStyle w:val="Teksttreci"/>
          <w:color w:val="000000"/>
          <w:sz w:val="20"/>
          <w:szCs w:val="20"/>
          <w:highlight w:val="yellow"/>
          <w:lang w:val="en-GB"/>
        </w:rPr>
        <w:t>___________________</w:t>
      </w:r>
      <w:r w:rsidRPr="00C405C0">
        <w:rPr>
          <w:highlight w:val="yellow"/>
          <w:lang w:val="en-GB"/>
        </w:rPr>
        <w:t xml:space="preserve"> (code </w:t>
      </w:r>
      <w:r w:rsidRPr="00C405C0">
        <w:rPr>
          <w:rStyle w:val="Teksttreci"/>
          <w:color w:val="000000"/>
          <w:sz w:val="20"/>
          <w:szCs w:val="20"/>
          <w:highlight w:val="yellow"/>
          <w:lang w:val="en-GB"/>
        </w:rPr>
        <w:t>___________________</w:t>
      </w:r>
      <w:r w:rsidRPr="00C405C0">
        <w:rPr>
          <w:highlight w:val="yellow"/>
          <w:lang w:val="en-GB"/>
        </w:rPr>
        <w:t xml:space="preserve"> e-mail </w:t>
      </w:r>
      <w:r w:rsidRPr="00C405C0">
        <w:rPr>
          <w:rStyle w:val="Teksttreci"/>
          <w:color w:val="000000"/>
          <w:sz w:val="20"/>
          <w:szCs w:val="20"/>
          <w:highlight w:val="yellow"/>
          <w:lang w:val="en-GB"/>
        </w:rPr>
        <w:t>___________________</w:t>
      </w:r>
      <w:r w:rsidRPr="00C405C0">
        <w:rPr>
          <w:highlight w:val="yellow"/>
          <w:lang w:val="en-GB"/>
        </w:rPr>
        <w:t xml:space="preserve">and </w:t>
      </w:r>
      <w:proofErr w:type="spellStart"/>
      <w:r w:rsidRPr="00C405C0">
        <w:rPr>
          <w:highlight w:val="yellow"/>
          <w:lang w:val="en-GB"/>
        </w:rPr>
        <w:t>tel</w:t>
      </w:r>
      <w:proofErr w:type="spellEnd"/>
      <w:r w:rsidRPr="00C405C0">
        <w:rPr>
          <w:rStyle w:val="Teksttreci"/>
          <w:color w:val="000000"/>
          <w:sz w:val="20"/>
          <w:szCs w:val="20"/>
          <w:highlight w:val="yellow"/>
          <w:lang w:val="en-GB"/>
        </w:rPr>
        <w:t>___________________</w:t>
      </w:r>
      <w:r w:rsidRPr="00C405C0">
        <w:rPr>
          <w:highlight w:val="yellow"/>
          <w:lang w:val="en-GB"/>
        </w:rPr>
        <w:t xml:space="preserve">with a Data Protection Officer, e-mail </w:t>
      </w:r>
      <w:r w:rsidRPr="00C405C0">
        <w:rPr>
          <w:rStyle w:val="Teksttreci"/>
          <w:color w:val="000000"/>
          <w:sz w:val="20"/>
          <w:szCs w:val="20"/>
          <w:highlight w:val="yellow"/>
          <w:lang w:val="en-GB"/>
        </w:rPr>
        <w:t>___________________</w:t>
      </w:r>
      <w:r w:rsidRPr="00C405C0">
        <w:rPr>
          <w:highlight w:val="yellow"/>
          <w:lang w:val="en-GB"/>
        </w:rPr>
        <w:t xml:space="preserve">tel. </w:t>
      </w:r>
      <w:r w:rsidRPr="00C405C0">
        <w:rPr>
          <w:rStyle w:val="Teksttreci"/>
          <w:color w:val="000000"/>
          <w:sz w:val="20"/>
          <w:szCs w:val="20"/>
          <w:highlight w:val="yellow"/>
          <w:lang w:val="en-GB"/>
        </w:rPr>
        <w:t>___________________</w:t>
      </w:r>
    </w:p>
    <w:p w14:paraId="0E290C58" w14:textId="5CDFD0B9" w:rsidR="005F259F" w:rsidRPr="00ED198B" w:rsidRDefault="005F259F">
      <w:pPr>
        <w:pStyle w:val="Akapitzlist"/>
        <w:numPr>
          <w:ilvl w:val="0"/>
          <w:numId w:val="22"/>
        </w:numPr>
        <w:spacing w:after="160"/>
        <w:rPr>
          <w:lang w:val="en-GB"/>
        </w:rPr>
      </w:pPr>
      <w:r w:rsidRPr="00D0298C">
        <w:rPr>
          <w:lang w:val="en-GB"/>
        </w:rPr>
        <w:t>The personal data necessary for the performance of this Agreement shall be processed for the purposes of the performance of the Agreement on the basis of Article 6(1)</w:t>
      </w:r>
      <w:r w:rsidRPr="00ED198B">
        <w:rPr>
          <w:lang w:val="en-GB"/>
        </w:rPr>
        <w:t xml:space="preserve"> </w:t>
      </w:r>
      <w:r w:rsidRPr="00D0298C">
        <w:rPr>
          <w:lang w:val="en-GB"/>
        </w:rPr>
        <w:t>(b), (c), (f) GDPR, i.e. for the purpose of concluding and performing the Agreement, for the purpose of fulfilling APD's legal obligations, including tax obligations, for the purpose of establishing and pursuing claims or defending against claims, which constitutes APD's legitimate interest.</w:t>
      </w:r>
    </w:p>
    <w:p w14:paraId="5DC1DCF7" w14:textId="77777777" w:rsidR="005F259F" w:rsidRPr="00ED198B" w:rsidRDefault="005F259F">
      <w:pPr>
        <w:pStyle w:val="Akapitzlist"/>
        <w:numPr>
          <w:ilvl w:val="0"/>
          <w:numId w:val="22"/>
        </w:numPr>
        <w:spacing w:after="160"/>
        <w:rPr>
          <w:lang w:val="en-GB"/>
        </w:rPr>
      </w:pPr>
      <w:r w:rsidRPr="00D0298C">
        <w:rPr>
          <w:lang w:val="en-GB"/>
        </w:rPr>
        <w:t>The submission of personal data is voluntary, but necessary for the conclusion and execution of the Agreement. The recipients of the personal data may be: the competent public authorities, postal services, companies providing archiving and document destruction services, companies providing legal, accounting, and consultancy services, companies providing technical and technological services and companies providing IT services.</w:t>
      </w:r>
    </w:p>
    <w:p w14:paraId="62D8C33E" w14:textId="77777777" w:rsidR="005F259F" w:rsidRPr="00D0298C" w:rsidRDefault="005F259F">
      <w:pPr>
        <w:pStyle w:val="Akapitzlist"/>
        <w:numPr>
          <w:ilvl w:val="0"/>
          <w:numId w:val="22"/>
        </w:numPr>
        <w:spacing w:after="160"/>
        <w:rPr>
          <w:lang w:val="en-GB"/>
        </w:rPr>
      </w:pPr>
      <w:r w:rsidRPr="00D0298C">
        <w:rPr>
          <w:lang w:val="en-GB"/>
        </w:rPr>
        <w:t>Personal data may be transferred outside the European Economic Area and to international organisations if required for the performance of the Agreement.</w:t>
      </w:r>
    </w:p>
    <w:p w14:paraId="44201795" w14:textId="736C3FED" w:rsidR="00173431" w:rsidRPr="00D0298C" w:rsidRDefault="00173431">
      <w:pPr>
        <w:pStyle w:val="Akapitzlist"/>
        <w:numPr>
          <w:ilvl w:val="0"/>
          <w:numId w:val="22"/>
        </w:numPr>
        <w:spacing w:after="160"/>
        <w:rPr>
          <w:lang w:val="en-GB"/>
        </w:rPr>
      </w:pPr>
      <w:r w:rsidRPr="00ED198B">
        <w:rPr>
          <w:lang w:val="en-GB"/>
        </w:rPr>
        <w:t>Personal data will be processed for the period necessary for the performance of the contract - the purposes of processing. Regarding the performance of the contract, the data will be processed until its expiration, after which the data will be processed for the period required by law (including, among others, for tax and accounting purposes and for the performance of the contract to the extent that it becomes necessary after the execution of the Agreement's performance, e.g. to provide warranty or guarantee services) or for the period necessary for the pursuit of claims. With regard to the fulfilment of legitimate interests of APD, the data will be processed until the successful resolution of an objection raised against the processing of the data.</w:t>
      </w:r>
    </w:p>
    <w:p w14:paraId="50B5C49C" w14:textId="3D3D237B" w:rsidR="000F6B72" w:rsidRPr="00D0298C" w:rsidRDefault="000F6B72">
      <w:pPr>
        <w:pStyle w:val="Akapitzlist"/>
        <w:numPr>
          <w:ilvl w:val="0"/>
          <w:numId w:val="22"/>
        </w:numPr>
        <w:spacing w:after="160"/>
        <w:rPr>
          <w:lang w:val="en-GB"/>
        </w:rPr>
      </w:pPr>
      <w:r w:rsidRPr="00D0298C">
        <w:rPr>
          <w:lang w:val="en-GB"/>
        </w:rPr>
        <w:t>We would like to inform you that</w:t>
      </w:r>
      <w:r w:rsidRPr="00ED198B">
        <w:rPr>
          <w:lang w:val="en-GB"/>
        </w:rPr>
        <w:t xml:space="preserve"> </w:t>
      </w:r>
      <w:r w:rsidRPr="00D0298C">
        <w:rPr>
          <w:lang w:val="en-GB"/>
        </w:rPr>
        <w:t>the person whose data is processed have the right to: access their personal data, rectify their personal data, request the restriction of the processing of their data, upon termination of the contract also the right to delete their data, upon expiry of the legal time limits and the possibility to object to the processing, as well as the right to data portability. They may exercise their rights by contacting the APD.</w:t>
      </w:r>
    </w:p>
    <w:p w14:paraId="0BD61D4A" w14:textId="1BD5A4CB" w:rsidR="00CB3651" w:rsidRPr="00D0298C" w:rsidRDefault="000F6B72" w:rsidP="00D0298C">
      <w:pPr>
        <w:pStyle w:val="Akapitzlist"/>
        <w:numPr>
          <w:ilvl w:val="0"/>
          <w:numId w:val="22"/>
        </w:numPr>
        <w:spacing w:after="160"/>
        <w:rPr>
          <w:lang w:val="en-GB"/>
        </w:rPr>
      </w:pPr>
      <w:r w:rsidRPr="00D0298C">
        <w:rPr>
          <w:lang w:val="en-GB"/>
        </w:rPr>
        <w:lastRenderedPageBreak/>
        <w:t>We inform the person whose data is processed that they have a right to file a complaint with The President of the Personal Data Protection Office if they consider that the processing of their personal data violates the provisions of the GDPR or other applicable laws.</w:t>
      </w:r>
      <w:r w:rsidR="00CB3651" w:rsidRPr="00D0298C">
        <w:rPr>
          <w:lang w:val="en-GB"/>
        </w:rPr>
        <w:t xml:space="preserve"> </w:t>
      </w:r>
      <w:r w:rsidRPr="00D0298C">
        <w:rPr>
          <w:lang w:val="en-GB"/>
        </w:rPr>
        <w:t>Each of the Parties to this Agreement undertakes to perform the information obligation under Articles 13 and 14 of the GDPR in accordance with the relevant regulations.</w:t>
      </w:r>
    </w:p>
    <w:p w14:paraId="138771A0" w14:textId="4DC8EE1E" w:rsidR="00A6752B" w:rsidRPr="00ED198B" w:rsidRDefault="008C33E9" w:rsidP="00D0298C">
      <w:pPr>
        <w:pStyle w:val="Nagwek1"/>
        <w:rPr>
          <w:lang w:val="en-GB"/>
        </w:rPr>
      </w:pPr>
      <w:r w:rsidRPr="00ED198B">
        <w:rPr>
          <w:lang w:val="en-GB"/>
        </w:rPr>
        <w:t xml:space="preserve">§ </w:t>
      </w:r>
      <w:r w:rsidR="00226A52">
        <w:rPr>
          <w:lang w:val="en-GB"/>
        </w:rPr>
        <w:t>1</w:t>
      </w:r>
      <w:r w:rsidR="00EE040D">
        <w:rPr>
          <w:lang w:val="en-GB"/>
        </w:rPr>
        <w:t>4</w:t>
      </w:r>
      <w:r w:rsidR="002C3125" w:rsidRPr="00ED198B">
        <w:rPr>
          <w:lang w:val="en-GB"/>
        </w:rPr>
        <w:t xml:space="preserve"> </w:t>
      </w:r>
      <w:r w:rsidR="00561761" w:rsidRPr="00ED198B">
        <w:rPr>
          <w:lang w:val="en-GB"/>
        </w:rPr>
        <w:t>Miscellaneous</w:t>
      </w:r>
    </w:p>
    <w:p w14:paraId="6CB175C0" w14:textId="3063CC91" w:rsidR="00A6752B" w:rsidRPr="00D0298C" w:rsidRDefault="00A6752B" w:rsidP="00A6752B">
      <w:pPr>
        <w:pStyle w:val="Akapitzlist"/>
        <w:numPr>
          <w:ilvl w:val="0"/>
          <w:numId w:val="15"/>
        </w:numPr>
        <w:rPr>
          <w:lang w:val="en-GB"/>
        </w:rPr>
      </w:pPr>
      <w:r w:rsidRPr="00ED198B">
        <w:rPr>
          <w:lang w:val="en-GB"/>
        </w:rPr>
        <w:t xml:space="preserve">The contact persons for all matters relating to </w:t>
      </w:r>
      <w:r w:rsidR="001F40C4">
        <w:rPr>
          <w:lang w:val="en-GB"/>
        </w:rPr>
        <w:t>Buyer</w:t>
      </w:r>
      <w:r w:rsidRPr="00ED198B">
        <w:rPr>
          <w:lang w:val="en-GB"/>
        </w:rPr>
        <w:t xml:space="preserve">'s performance of this Agreement are as follows: </w:t>
      </w:r>
    </w:p>
    <w:p w14:paraId="158D4B65" w14:textId="7FAB9E14" w:rsidR="000557A0" w:rsidRPr="00D0298C" w:rsidRDefault="00A6752B" w:rsidP="00D0298C">
      <w:pPr>
        <w:pStyle w:val="Akapitzlist"/>
        <w:numPr>
          <w:ilvl w:val="0"/>
          <w:numId w:val="15"/>
        </w:numPr>
        <w:rPr>
          <w:lang w:val="en-GB"/>
        </w:rPr>
      </w:pPr>
      <w:r w:rsidRPr="00ED198B">
        <w:rPr>
          <w:lang w:val="en-GB"/>
        </w:rPr>
        <w:t xml:space="preserve">The contact persons for all matters relating to </w:t>
      </w:r>
      <w:r w:rsidR="001F40C4">
        <w:rPr>
          <w:lang w:val="en-GB"/>
        </w:rPr>
        <w:t>Supplier</w:t>
      </w:r>
      <w:r w:rsidRPr="00ED198B">
        <w:rPr>
          <w:lang w:val="en-GB"/>
        </w:rPr>
        <w:t>'s performance of this Agreement are</w:t>
      </w:r>
      <w:r w:rsidR="005F5DB1" w:rsidRPr="00D0298C">
        <w:rPr>
          <w:lang w:val="en-GB"/>
        </w:rPr>
        <w:t xml:space="preserve">, </w:t>
      </w:r>
      <w:r w:rsidRPr="00ED198B">
        <w:rPr>
          <w:lang w:val="en-GB"/>
        </w:rPr>
        <w:t>as follows:</w:t>
      </w:r>
    </w:p>
    <w:p w14:paraId="4D60A4B2" w14:textId="4F8AFE53" w:rsidR="000557A0" w:rsidRPr="00E15F8E" w:rsidRDefault="000557A0" w:rsidP="00D0298C">
      <w:pPr>
        <w:pStyle w:val="Akapitzlist"/>
        <w:numPr>
          <w:ilvl w:val="1"/>
          <w:numId w:val="15"/>
        </w:numPr>
        <w:rPr>
          <w:highlight w:val="yellow"/>
          <w:lang w:val="en-GB"/>
        </w:rPr>
      </w:pPr>
      <w:r w:rsidRPr="00ED198B">
        <w:rPr>
          <w:lang w:val="en-GB"/>
        </w:rPr>
        <w:t>F</w:t>
      </w:r>
      <w:r w:rsidRPr="00E15F8E">
        <w:rPr>
          <w:highlight w:val="yellow"/>
          <w:lang w:val="en-GB"/>
        </w:rPr>
        <w:t xml:space="preserve">or Buyer: </w:t>
      </w:r>
    </w:p>
    <w:p w14:paraId="446B87C4" w14:textId="580219CE" w:rsidR="000557A0" w:rsidRPr="00761981" w:rsidRDefault="00737E08" w:rsidP="00D0298C">
      <w:pPr>
        <w:pStyle w:val="Akapitzlist"/>
        <w:numPr>
          <w:ilvl w:val="0"/>
          <w:numId w:val="26"/>
        </w:numPr>
        <w:rPr>
          <w:highlight w:val="yellow"/>
          <w:lang w:val="pl-PL"/>
        </w:rPr>
      </w:pPr>
      <w:r w:rsidRPr="00761981">
        <w:rPr>
          <w:highlight w:val="yellow"/>
          <w:lang w:val="pl-PL"/>
        </w:rPr>
        <w:t xml:space="preserve">Grzegorz Bielecki, </w:t>
      </w:r>
      <w:hyperlink r:id="rId16" w:history="1">
        <w:r w:rsidRPr="00761981">
          <w:rPr>
            <w:rStyle w:val="Hipercze"/>
            <w:lang w:val="pl-PL"/>
          </w:rPr>
          <w:t>grzegorz.bielecki@tfkable.com</w:t>
        </w:r>
      </w:hyperlink>
      <w:r>
        <w:rPr>
          <w:lang w:val="pl-PL"/>
        </w:rPr>
        <w:t xml:space="preserve">, </w:t>
      </w:r>
      <w:r w:rsidRPr="00737E08">
        <w:rPr>
          <w:lang w:val="pl-PL"/>
        </w:rPr>
        <w:t>(+48) 665 117</w:t>
      </w:r>
      <w:r>
        <w:rPr>
          <w:lang w:val="pl-PL"/>
        </w:rPr>
        <w:t> </w:t>
      </w:r>
      <w:r w:rsidRPr="00737E08">
        <w:rPr>
          <w:lang w:val="pl-PL"/>
        </w:rPr>
        <w:t>755</w:t>
      </w:r>
      <w:r>
        <w:rPr>
          <w:lang w:val="pl-PL"/>
        </w:rPr>
        <w:t>.</w:t>
      </w:r>
    </w:p>
    <w:p w14:paraId="6D3E24BF" w14:textId="46DED6FF" w:rsidR="000557A0" w:rsidRPr="00E15F8E" w:rsidRDefault="000557A0" w:rsidP="00D0298C">
      <w:pPr>
        <w:pStyle w:val="Akapitzlist"/>
        <w:numPr>
          <w:ilvl w:val="1"/>
          <w:numId w:val="15"/>
        </w:numPr>
        <w:rPr>
          <w:highlight w:val="yellow"/>
          <w:lang w:val="en-GB"/>
        </w:rPr>
      </w:pPr>
      <w:r w:rsidRPr="00E15F8E">
        <w:rPr>
          <w:highlight w:val="yellow"/>
          <w:lang w:val="en-GB"/>
        </w:rPr>
        <w:t>For Supplier:</w:t>
      </w:r>
    </w:p>
    <w:p w14:paraId="65DE1074" w14:textId="77777777" w:rsidR="000557A0" w:rsidRPr="00E15F8E" w:rsidRDefault="000557A0" w:rsidP="00D0298C">
      <w:pPr>
        <w:pStyle w:val="Akapitzlist"/>
        <w:numPr>
          <w:ilvl w:val="0"/>
          <w:numId w:val="27"/>
        </w:numPr>
        <w:rPr>
          <w:highlight w:val="yellow"/>
          <w:lang w:val="en-GB"/>
        </w:rPr>
      </w:pPr>
    </w:p>
    <w:p w14:paraId="6F7E0C7A" w14:textId="77777777" w:rsidR="000557A0" w:rsidRPr="00ED198B" w:rsidRDefault="000557A0">
      <w:pPr>
        <w:pStyle w:val="Akapitzlist"/>
        <w:numPr>
          <w:ilvl w:val="0"/>
          <w:numId w:val="15"/>
        </w:numPr>
        <w:rPr>
          <w:lang w:val="en-GB"/>
        </w:rPr>
      </w:pPr>
      <w:r w:rsidRPr="00ED198B">
        <w:rPr>
          <w:lang w:val="en-GB"/>
        </w:rPr>
        <w:t xml:space="preserve">Any change of correspondence address or contact person requires written notice to the other party and does not constitute a modification of this Agreement. </w:t>
      </w:r>
    </w:p>
    <w:p w14:paraId="31B394D1" w14:textId="62CAAEC0" w:rsidR="003C52D6" w:rsidRPr="00D0298C" w:rsidRDefault="003C52D6" w:rsidP="00D0298C">
      <w:pPr>
        <w:pStyle w:val="Akapitzlist"/>
        <w:numPr>
          <w:ilvl w:val="0"/>
          <w:numId w:val="15"/>
        </w:numPr>
        <w:rPr>
          <w:lang w:val="en-GB"/>
        </w:rPr>
      </w:pPr>
      <w:r w:rsidRPr="00D0298C">
        <w:rPr>
          <w:lang w:val="en-GB"/>
        </w:rPr>
        <w:t xml:space="preserve">In the event of any discrepancy between the sources of the content of the Call-off Stock Agreement, these sources shall (unless expressly agreed to the contrary) </w:t>
      </w:r>
      <w:r w:rsidRPr="00ED198B">
        <w:rPr>
          <w:lang w:val="en-GB"/>
        </w:rPr>
        <w:t xml:space="preserve">shall </w:t>
      </w:r>
      <w:r w:rsidRPr="00D0298C">
        <w:rPr>
          <w:lang w:val="en-GB"/>
        </w:rPr>
        <w:t>have the following hierarchy</w:t>
      </w:r>
      <w:r w:rsidRPr="00ED198B">
        <w:rPr>
          <w:lang w:val="en-GB"/>
        </w:rPr>
        <w:t>:</w:t>
      </w:r>
    </w:p>
    <w:p w14:paraId="1723EE42" w14:textId="0635480E" w:rsidR="003C52D6" w:rsidRPr="00ED198B" w:rsidRDefault="00544B96" w:rsidP="00567D15">
      <w:pPr>
        <w:pStyle w:val="Akapitzlist"/>
        <w:numPr>
          <w:ilvl w:val="0"/>
          <w:numId w:val="19"/>
        </w:numPr>
        <w:rPr>
          <w:lang w:val="en-GB"/>
        </w:rPr>
      </w:pPr>
      <w:r>
        <w:rPr>
          <w:lang w:val="en-GB"/>
        </w:rPr>
        <w:t>Order</w:t>
      </w:r>
      <w:r w:rsidR="003C52D6" w:rsidRPr="00D0298C">
        <w:rPr>
          <w:lang w:val="en-GB"/>
        </w:rPr>
        <w:t xml:space="preserve"> prepared by </w:t>
      </w:r>
      <w:r w:rsidR="001F40C4">
        <w:rPr>
          <w:lang w:val="en-GB"/>
        </w:rPr>
        <w:t>Buyer</w:t>
      </w:r>
      <w:r w:rsidR="003C52D6" w:rsidRPr="00D0298C">
        <w:rPr>
          <w:lang w:val="en-GB"/>
        </w:rPr>
        <w:t xml:space="preserve"> and accepted (expressly or tacitly) by </w:t>
      </w:r>
      <w:r w:rsidR="001F40C4">
        <w:rPr>
          <w:lang w:val="en-GB"/>
        </w:rPr>
        <w:t>Supplier</w:t>
      </w:r>
      <w:r w:rsidR="003C52D6" w:rsidRPr="00D0298C">
        <w:rPr>
          <w:lang w:val="en-GB"/>
        </w:rPr>
        <w:t xml:space="preserve">, or the deviations from the </w:t>
      </w:r>
      <w:r>
        <w:rPr>
          <w:lang w:val="en-GB"/>
        </w:rPr>
        <w:t>Order</w:t>
      </w:r>
      <w:r w:rsidRPr="00D0298C">
        <w:rPr>
          <w:lang w:val="en-GB"/>
        </w:rPr>
        <w:t xml:space="preserve"> </w:t>
      </w:r>
      <w:r w:rsidR="003C52D6" w:rsidRPr="00D0298C">
        <w:rPr>
          <w:lang w:val="en-GB"/>
        </w:rPr>
        <w:t xml:space="preserve">accepted by </w:t>
      </w:r>
      <w:r w:rsidR="001F40C4">
        <w:rPr>
          <w:lang w:val="en-GB"/>
        </w:rPr>
        <w:t>Buyer</w:t>
      </w:r>
      <w:r w:rsidR="003C52D6" w:rsidRPr="00D0298C">
        <w:rPr>
          <w:lang w:val="en-GB"/>
        </w:rPr>
        <w:t xml:space="preserve"> and provided by </w:t>
      </w:r>
      <w:r w:rsidR="001F40C4">
        <w:rPr>
          <w:lang w:val="en-GB"/>
        </w:rPr>
        <w:t>Supplier</w:t>
      </w:r>
      <w:r w:rsidR="003C52D6" w:rsidRPr="00D0298C">
        <w:rPr>
          <w:lang w:val="en-GB"/>
        </w:rPr>
        <w:t xml:space="preserve"> - only to the extent that they serve the purpose of the delivery of </w:t>
      </w:r>
      <w:r w:rsidR="001F40C4">
        <w:rPr>
          <w:lang w:val="en-GB"/>
        </w:rPr>
        <w:t>Goods</w:t>
      </w:r>
      <w:r w:rsidR="003C52D6" w:rsidRPr="00D0298C">
        <w:rPr>
          <w:lang w:val="en-GB"/>
        </w:rPr>
        <w:t xml:space="preserve"> (e.g. with regard to the types and quantities of </w:t>
      </w:r>
      <w:r w:rsidR="001F40C4">
        <w:rPr>
          <w:lang w:val="en-GB"/>
        </w:rPr>
        <w:t>Goods</w:t>
      </w:r>
      <w:r w:rsidR="003C52D6" w:rsidRPr="00D0298C">
        <w:rPr>
          <w:lang w:val="en-GB"/>
        </w:rPr>
        <w:t xml:space="preserve">, the dates of transport of </w:t>
      </w:r>
      <w:r w:rsidR="001F40C4">
        <w:rPr>
          <w:lang w:val="en-GB"/>
        </w:rPr>
        <w:t>Goods</w:t>
      </w:r>
      <w:r w:rsidR="003C52D6" w:rsidRPr="00D0298C">
        <w:rPr>
          <w:lang w:val="en-GB"/>
        </w:rPr>
        <w:t xml:space="preserve"> to the warehouse and the applicable selling prices of </w:t>
      </w:r>
      <w:r w:rsidR="001F40C4">
        <w:rPr>
          <w:lang w:val="en-GB"/>
        </w:rPr>
        <w:t>Goods</w:t>
      </w:r>
      <w:r w:rsidR="003C52D6" w:rsidRPr="00D0298C">
        <w:rPr>
          <w:lang w:val="en-GB"/>
        </w:rPr>
        <w:t xml:space="preserve">); otherwise the content of the mutually accepted Specification may not change the legal relationship between </w:t>
      </w:r>
      <w:r w:rsidR="001F40C4">
        <w:rPr>
          <w:lang w:val="en-GB"/>
        </w:rPr>
        <w:t>Buyer</w:t>
      </w:r>
      <w:r w:rsidR="003C52D6" w:rsidRPr="00D0298C">
        <w:rPr>
          <w:lang w:val="en-GB"/>
        </w:rPr>
        <w:t xml:space="preserve"> and </w:t>
      </w:r>
      <w:r w:rsidR="001F40C4">
        <w:rPr>
          <w:lang w:val="en-GB"/>
        </w:rPr>
        <w:t>Supplier</w:t>
      </w:r>
      <w:r w:rsidR="003C52D6" w:rsidRPr="00D0298C">
        <w:rPr>
          <w:lang w:val="en-GB"/>
        </w:rPr>
        <w:t>.</w:t>
      </w:r>
    </w:p>
    <w:p w14:paraId="6AB4ECB8" w14:textId="77777777" w:rsidR="003C52D6" w:rsidRPr="00ED198B" w:rsidRDefault="003C52D6" w:rsidP="00A16776">
      <w:pPr>
        <w:pStyle w:val="Akapitzlist"/>
        <w:numPr>
          <w:ilvl w:val="0"/>
          <w:numId w:val="19"/>
        </w:numPr>
        <w:rPr>
          <w:lang w:val="en-GB"/>
        </w:rPr>
      </w:pPr>
      <w:r w:rsidRPr="00D0298C">
        <w:rPr>
          <w:lang w:val="en-GB"/>
        </w:rPr>
        <w:t>Call-off Stock Agreement</w:t>
      </w:r>
      <w:r w:rsidRPr="00ED198B">
        <w:rPr>
          <w:lang w:val="en-GB"/>
        </w:rPr>
        <w:t>.</w:t>
      </w:r>
    </w:p>
    <w:p w14:paraId="4079E4F8" w14:textId="65785EE5" w:rsidR="003C52D6" w:rsidRPr="00ED198B" w:rsidRDefault="003C52D6" w:rsidP="00EB7F03">
      <w:pPr>
        <w:pStyle w:val="Akapitzlist"/>
        <w:numPr>
          <w:ilvl w:val="0"/>
          <w:numId w:val="19"/>
        </w:numPr>
        <w:rPr>
          <w:lang w:val="en-GB"/>
        </w:rPr>
      </w:pPr>
      <w:r w:rsidRPr="00D0298C">
        <w:rPr>
          <w:lang w:val="en-GB"/>
        </w:rPr>
        <w:t xml:space="preserve">The General Terms and Conditions of Purchase of TELE-FONIKA Kable S.A. No. 1/2022 of 1 </w:t>
      </w:r>
      <w:r w:rsidRPr="00ED198B">
        <w:rPr>
          <w:lang w:val="en-GB"/>
        </w:rPr>
        <w:t>J</w:t>
      </w:r>
      <w:r w:rsidRPr="00D0298C">
        <w:rPr>
          <w:lang w:val="en-GB"/>
        </w:rPr>
        <w:t>anuary 2022.</w:t>
      </w:r>
    </w:p>
    <w:p w14:paraId="370C305C" w14:textId="4519E9C6" w:rsidR="00115C28" w:rsidRPr="00D0298C" w:rsidRDefault="00115C28" w:rsidP="00E15F8E">
      <w:pPr>
        <w:pStyle w:val="Akapitzlist"/>
        <w:numPr>
          <w:ilvl w:val="0"/>
          <w:numId w:val="15"/>
        </w:numPr>
        <w:ind w:left="708" w:hanging="708"/>
        <w:rPr>
          <w:lang w:val="en-GB"/>
        </w:rPr>
      </w:pPr>
      <w:r w:rsidRPr="00D0298C">
        <w:rPr>
          <w:lang w:val="en-GB"/>
        </w:rPr>
        <w:t xml:space="preserve">All appendices to this agreement form an integral part of this agreement. </w:t>
      </w:r>
      <w:r w:rsidR="00E15F8E" w:rsidRPr="00E15F8E">
        <w:rPr>
          <w:lang w:val="en-GB"/>
        </w:rPr>
        <w:t xml:space="preserve">To the extent not regulated by this agreement, the provisions of the </w:t>
      </w:r>
      <w:proofErr w:type="spellStart"/>
      <w:r w:rsidRPr="00D0298C">
        <w:rPr>
          <w:lang w:val="en-GB"/>
        </w:rPr>
        <w:t>The</w:t>
      </w:r>
      <w:proofErr w:type="spellEnd"/>
      <w:r w:rsidRPr="00D0298C">
        <w:rPr>
          <w:lang w:val="en-GB"/>
        </w:rPr>
        <w:t xml:space="preserve"> General Terms and Conditions of Purchase</w:t>
      </w:r>
      <w:r w:rsidR="001E51A8">
        <w:rPr>
          <w:lang w:val="en-GB"/>
        </w:rPr>
        <w:t xml:space="preserve"> of TELE-FONIKA Kable S.A. No. 1/2022 of 1 January 2022 </w:t>
      </w:r>
      <w:r w:rsidRPr="00D0298C">
        <w:rPr>
          <w:lang w:val="en-GB"/>
        </w:rPr>
        <w:t xml:space="preserve">are available at the following address: </w:t>
      </w:r>
      <w:hyperlink r:id="rId17" w:history="1">
        <w:r w:rsidRPr="00D0298C">
          <w:rPr>
            <w:rStyle w:val="Hipercze"/>
          </w:rPr>
          <w:t>https://www.tfkable.com/aktualnosci/pliki-i-dokumenty/ogolne-warunki-zakupu.html</w:t>
        </w:r>
      </w:hyperlink>
      <w:r w:rsidR="00E15F8E">
        <w:rPr>
          <w:rStyle w:val="Hipercze"/>
        </w:rPr>
        <w:t xml:space="preserve"> </w:t>
      </w:r>
      <w:r w:rsidR="00E15F8E" w:rsidRPr="00E15F8E">
        <w:t>shall apply</w:t>
      </w:r>
      <w:r w:rsidR="00E15F8E">
        <w:t xml:space="preserve"> </w:t>
      </w:r>
      <w:r w:rsidR="00E15F8E" w:rsidRPr="00E15F8E">
        <w:t>as appropriate.</w:t>
      </w:r>
    </w:p>
    <w:p w14:paraId="10D53E4A" w14:textId="5BFDEA23" w:rsidR="003C52D6" w:rsidRPr="00ED198B" w:rsidRDefault="003C52D6" w:rsidP="003C52D6">
      <w:pPr>
        <w:pStyle w:val="Akapitzlist"/>
        <w:numPr>
          <w:ilvl w:val="0"/>
          <w:numId w:val="15"/>
        </w:numPr>
        <w:rPr>
          <w:lang w:val="en-GB"/>
        </w:rPr>
      </w:pPr>
      <w:r w:rsidRPr="00D0298C">
        <w:rPr>
          <w:lang w:val="en-GB"/>
        </w:rPr>
        <w:t xml:space="preserve">All amendments and modifications to the Agreement, except for the cases specified in the Agreement, must be made in writing, under pain of being declared null and void. </w:t>
      </w:r>
    </w:p>
    <w:p w14:paraId="1573B6E3" w14:textId="77777777" w:rsidR="003C52D6" w:rsidRPr="00ED198B" w:rsidRDefault="003C52D6" w:rsidP="008D4A5B">
      <w:pPr>
        <w:pStyle w:val="Akapitzlist"/>
        <w:numPr>
          <w:ilvl w:val="0"/>
          <w:numId w:val="15"/>
        </w:numPr>
        <w:rPr>
          <w:lang w:val="en-GB"/>
        </w:rPr>
      </w:pPr>
      <w:r w:rsidRPr="00ED198B">
        <w:rPr>
          <w:lang w:val="en-GB"/>
        </w:rPr>
        <w:t>T</w:t>
      </w:r>
      <w:r w:rsidR="00182335" w:rsidRPr="00D0298C">
        <w:rPr>
          <w:lang w:val="en-GB"/>
        </w:rPr>
        <w:t xml:space="preserve">his </w:t>
      </w:r>
      <w:r w:rsidR="00182335" w:rsidRPr="00ED198B">
        <w:rPr>
          <w:lang w:val="en-GB"/>
        </w:rPr>
        <w:t>Agreement</w:t>
      </w:r>
      <w:r w:rsidR="00182335" w:rsidRPr="00D0298C">
        <w:rPr>
          <w:lang w:val="en-GB"/>
        </w:rPr>
        <w:t xml:space="preserve"> dissolves and cancels all other previous agreements, understandings, memoranda or covenants, regardless of their form, which took place between the Parties in the scope of its consent and constitutes the exclusive base of the relation thus regulated.</w:t>
      </w:r>
    </w:p>
    <w:p w14:paraId="5BD7994F" w14:textId="2DB09A7D" w:rsidR="003C52D6" w:rsidRPr="00D0298C" w:rsidRDefault="00A3134A" w:rsidP="00D0298C">
      <w:pPr>
        <w:pStyle w:val="Akapitzlist"/>
        <w:numPr>
          <w:ilvl w:val="0"/>
          <w:numId w:val="15"/>
        </w:numPr>
        <w:rPr>
          <w:lang w:val="en-GB"/>
        </w:rPr>
      </w:pPr>
      <w:r w:rsidRPr="00ED198B">
        <w:rPr>
          <w:lang w:val="en-GB"/>
        </w:rPr>
        <w:t>If one or more of the provisions of this Agreement is or becomes invalid or unenforceable under applicable law, the validity of the remaining provisions of this Agreement shall not be affected, unless it is clear from the circumstances that the Agreement would not have been concluded in the absence of the invalid or unenforceable provisions. The Parties undertake to sign an amendment to the Agreement in which they formulate substitute provisions whose economic purpose is consistent with that of the invalid or ineffective provisions. If it appears from the circumstances that the Agreement would not have been concluded without the invalid or ineffective provisions, the parties undertake to enter into negotiations without delay with a view to concluding a new agreement, the economic and commercial purpose of which is consistent with the purpose of the Agreement. Until such time as the negotiations referred to in the preceding sentence have been concluded, the parties shall be obliged to fulfil the obligations agreed in the Agreement unless otherwise required by mandatory law or regulations.</w:t>
      </w:r>
    </w:p>
    <w:p w14:paraId="26F655E9" w14:textId="77777777" w:rsidR="003C52D6" w:rsidRPr="00D0298C" w:rsidRDefault="00C6532D" w:rsidP="003C52D6">
      <w:pPr>
        <w:pStyle w:val="Akapitzlist"/>
        <w:numPr>
          <w:ilvl w:val="0"/>
          <w:numId w:val="15"/>
        </w:numPr>
        <w:rPr>
          <w:lang w:val="en-GB"/>
        </w:rPr>
      </w:pPr>
      <w:r w:rsidRPr="00D0298C">
        <w:rPr>
          <w:lang w:val="en-GB"/>
        </w:rPr>
        <w:t xml:space="preserve">Effective date of the Agreement: </w:t>
      </w:r>
      <w:r w:rsidRPr="00C405C0">
        <w:rPr>
          <w:highlight w:val="yellow"/>
          <w:lang w:val="en-GB"/>
        </w:rPr>
        <w:t>___________________</w:t>
      </w:r>
    </w:p>
    <w:p w14:paraId="1978CCBD" w14:textId="1A522869" w:rsidR="003C52D6" w:rsidRPr="00D0298C" w:rsidRDefault="00C6532D">
      <w:pPr>
        <w:pStyle w:val="Akapitzlist"/>
        <w:numPr>
          <w:ilvl w:val="0"/>
          <w:numId w:val="15"/>
        </w:numPr>
        <w:rPr>
          <w:lang w:val="en-GB"/>
        </w:rPr>
      </w:pPr>
      <w:r w:rsidRPr="00D0298C">
        <w:rPr>
          <w:lang w:val="en-GB"/>
        </w:rPr>
        <w:t>Each party agrees and acknowledges by signing this Agreement that no other written or oral agreements or arrangements have been made between them except and to the extent covered by this Agreement.</w:t>
      </w:r>
    </w:p>
    <w:p w14:paraId="5CE50422" w14:textId="5A135581" w:rsidR="00A74474" w:rsidRPr="00D0298C" w:rsidRDefault="00A74474" w:rsidP="00D0298C">
      <w:pPr>
        <w:pStyle w:val="Akapitzlist"/>
        <w:numPr>
          <w:ilvl w:val="0"/>
          <w:numId w:val="15"/>
        </w:numPr>
        <w:rPr>
          <w:lang w:val="en-GB"/>
        </w:rPr>
      </w:pPr>
      <w:r w:rsidRPr="00D0298C">
        <w:rPr>
          <w:lang w:val="en-GB"/>
        </w:rPr>
        <w:lastRenderedPageBreak/>
        <w:t>This Agreement has been executed in two copies, unless it is concluded in electronic form.</w:t>
      </w:r>
    </w:p>
    <w:p w14:paraId="7D5E7755" w14:textId="621D4F51" w:rsidR="00C6532D" w:rsidRPr="00ED198B" w:rsidRDefault="009324E2" w:rsidP="00D0298C">
      <w:pPr>
        <w:pStyle w:val="Akapitzlist"/>
        <w:numPr>
          <w:ilvl w:val="0"/>
          <w:numId w:val="15"/>
        </w:numPr>
        <w:spacing w:after="0"/>
        <w:rPr>
          <w:lang w:val="en-GB"/>
        </w:rPr>
      </w:pPr>
      <w:r w:rsidRPr="00ED198B">
        <w:rPr>
          <w:lang w:val="en-GB"/>
        </w:rPr>
        <w:t>Appendices to the Agreement</w:t>
      </w:r>
      <w:r w:rsidR="00C6532D" w:rsidRPr="00ED198B">
        <w:rPr>
          <w:lang w:val="en-GB"/>
        </w:rPr>
        <w:t xml:space="preserve">: </w:t>
      </w:r>
    </w:p>
    <w:p w14:paraId="1D4E6162" w14:textId="29811622" w:rsidR="00C6532D" w:rsidRPr="00ED198B" w:rsidRDefault="00C6532D" w:rsidP="00D0298C">
      <w:pPr>
        <w:ind w:left="708"/>
        <w:rPr>
          <w:lang w:val="en-GB"/>
        </w:rPr>
      </w:pPr>
      <w:r w:rsidRPr="00ED198B">
        <w:rPr>
          <w:lang w:val="en-GB"/>
        </w:rPr>
        <w:t>Appendix A – Goods description</w:t>
      </w:r>
    </w:p>
    <w:p w14:paraId="583ADF68" w14:textId="5BA6EFB0" w:rsidR="00C6532D" w:rsidRPr="00D0298C" w:rsidRDefault="00C6532D" w:rsidP="00D0298C">
      <w:pPr>
        <w:ind w:left="708"/>
        <w:rPr>
          <w:lang w:val="en-GB"/>
        </w:rPr>
      </w:pPr>
      <w:r w:rsidRPr="00ED198B">
        <w:rPr>
          <w:lang w:val="en-GB"/>
        </w:rPr>
        <w:t xml:space="preserve">Appendix B – </w:t>
      </w:r>
      <w:r w:rsidR="006B6191" w:rsidRPr="00D0298C">
        <w:rPr>
          <w:lang w:val="en-GB"/>
        </w:rPr>
        <w:t>Description</w:t>
      </w:r>
      <w:r w:rsidRPr="00ED198B">
        <w:rPr>
          <w:lang w:val="en-GB"/>
        </w:rPr>
        <w:t xml:space="preserve"> of Call-off Stock</w:t>
      </w:r>
    </w:p>
    <w:p w14:paraId="3B564A06" w14:textId="0E2A1C9C" w:rsidR="00A3134A" w:rsidRPr="00ED198B" w:rsidRDefault="00A3134A" w:rsidP="00D0298C">
      <w:pPr>
        <w:ind w:left="708"/>
        <w:rPr>
          <w:lang w:val="en-GB"/>
        </w:rPr>
      </w:pPr>
      <w:r w:rsidRPr="00D0298C">
        <w:rPr>
          <w:lang w:val="en-GB"/>
        </w:rPr>
        <w:t xml:space="preserve">Appendix C – </w:t>
      </w:r>
      <w:r w:rsidRPr="00ED198B">
        <w:rPr>
          <w:lang w:val="en-GB"/>
        </w:rPr>
        <w:t xml:space="preserve">Protocol of delivery and acceptance for the supply of Goods to </w:t>
      </w:r>
      <w:r w:rsidR="001F40C4">
        <w:rPr>
          <w:lang w:val="en-GB"/>
        </w:rPr>
        <w:t>Buyer</w:t>
      </w:r>
    </w:p>
    <w:p w14:paraId="6B0158B2" w14:textId="33D71A46" w:rsidR="00A3134A" w:rsidRPr="00ED198B" w:rsidRDefault="00A3134A" w:rsidP="00D0298C">
      <w:pPr>
        <w:ind w:left="708"/>
        <w:rPr>
          <w:lang w:val="en-GB"/>
        </w:rPr>
      </w:pPr>
      <w:r w:rsidRPr="00ED198B">
        <w:rPr>
          <w:lang w:val="en-GB"/>
        </w:rPr>
        <w:t>Appendix D – Inventory Report</w:t>
      </w:r>
    </w:p>
    <w:p w14:paraId="5E17AFDE" w14:textId="009851AF" w:rsidR="00A3134A" w:rsidRDefault="00A3134A" w:rsidP="003C52D6">
      <w:pPr>
        <w:ind w:left="708"/>
        <w:rPr>
          <w:lang w:val="en-GB"/>
        </w:rPr>
      </w:pPr>
      <w:r w:rsidRPr="00ED198B">
        <w:rPr>
          <w:lang w:val="en-GB"/>
        </w:rPr>
        <w:t xml:space="preserve">Appendix E – Protocol of </w:t>
      </w:r>
      <w:r w:rsidR="00C66265" w:rsidRPr="00D0298C">
        <w:rPr>
          <w:lang w:val="en-GB"/>
        </w:rPr>
        <w:t>return</w:t>
      </w:r>
      <w:r w:rsidRPr="00ED198B">
        <w:rPr>
          <w:lang w:val="en-GB"/>
        </w:rPr>
        <w:t xml:space="preserve"> and acceptance for the return of Goods to </w:t>
      </w:r>
      <w:r w:rsidR="001F40C4">
        <w:rPr>
          <w:lang w:val="en-GB"/>
        </w:rPr>
        <w:t>Supplier</w:t>
      </w:r>
    </w:p>
    <w:p w14:paraId="0EEDE9F4" w14:textId="78034EA8" w:rsidR="00825235" w:rsidRPr="00ED198B" w:rsidRDefault="00825235" w:rsidP="003C52D6">
      <w:pPr>
        <w:ind w:left="708"/>
        <w:rPr>
          <w:lang w:val="en-GB"/>
        </w:rPr>
      </w:pPr>
      <w:r>
        <w:rPr>
          <w:lang w:val="en-GB"/>
        </w:rPr>
        <w:t>Appendix F – Monthly usage report (Buyer’s report)</w:t>
      </w:r>
    </w:p>
    <w:p w14:paraId="75DCA47C" w14:textId="77777777" w:rsidR="00A74474" w:rsidRPr="00ED198B" w:rsidRDefault="00A74474" w:rsidP="00A74474">
      <w:pPr>
        <w:rPr>
          <w:rFonts w:cs="Arial"/>
          <w:szCs w:val="20"/>
          <w:lang w:val="en-GB"/>
        </w:rPr>
      </w:pPr>
    </w:p>
    <w:p w14:paraId="04669F61" w14:textId="63370C4E" w:rsidR="00A74474" w:rsidRPr="00ED198B" w:rsidRDefault="00A74474" w:rsidP="00A74474">
      <w:pPr>
        <w:rPr>
          <w:rFonts w:cs="Arial"/>
          <w:szCs w:val="20"/>
          <w:lang w:val="en-GB"/>
        </w:rPr>
      </w:pPr>
      <w:r w:rsidRPr="00ED198B">
        <w:rPr>
          <w:rFonts w:cs="Arial"/>
          <w:szCs w:val="20"/>
          <w:lang w:val="en-GB"/>
        </w:rPr>
        <w:t>IN WITNESS WHEREOF the Parties have executed this Agreement.</w:t>
      </w:r>
    </w:p>
    <w:p w14:paraId="5BC843C8" w14:textId="389C97A2" w:rsidR="003C52D6" w:rsidRPr="00ED198B" w:rsidRDefault="003C52D6" w:rsidP="003C52D6">
      <w:pPr>
        <w:ind w:left="708"/>
        <w:rPr>
          <w:lang w:val="en-GB"/>
        </w:rPr>
      </w:pPr>
    </w:p>
    <w:p w14:paraId="6A720248" w14:textId="77777777" w:rsidR="005E107F" w:rsidRPr="00ED198B" w:rsidRDefault="005E107F" w:rsidP="003C52D6">
      <w:pPr>
        <w:ind w:left="708"/>
        <w:rPr>
          <w:lang w:val="en-GB"/>
        </w:rPr>
      </w:pPr>
    </w:p>
    <w:p w14:paraId="4BEB911A" w14:textId="1D99EC6C" w:rsidR="003C52D6" w:rsidRPr="00ED198B" w:rsidRDefault="003C52D6" w:rsidP="003C52D6">
      <w:pPr>
        <w:ind w:left="708"/>
        <w:rPr>
          <w:lang w:val="en-GB"/>
        </w:rPr>
      </w:pPr>
    </w:p>
    <w:p w14:paraId="350FA6F4" w14:textId="389E614F" w:rsidR="00257BD6" w:rsidRPr="00ED198B" w:rsidRDefault="00257BD6" w:rsidP="003C52D6">
      <w:pPr>
        <w:ind w:left="708"/>
        <w:rPr>
          <w:lang w:val="en-GB"/>
        </w:rPr>
      </w:pPr>
    </w:p>
    <w:p w14:paraId="2F07D530" w14:textId="77777777" w:rsidR="00257BD6" w:rsidRPr="00ED198B" w:rsidRDefault="00257BD6" w:rsidP="003C52D6">
      <w:pPr>
        <w:ind w:left="708"/>
        <w:rPr>
          <w:lang w:val="en-GB"/>
        </w:rPr>
      </w:pPr>
    </w:p>
    <w:p w14:paraId="2BA7F19C" w14:textId="77777777" w:rsidR="005E107F" w:rsidRPr="00ED198B" w:rsidRDefault="005E107F" w:rsidP="003C52D6">
      <w:pPr>
        <w:ind w:left="708"/>
        <w:rPr>
          <w:lang w:val="en-GB"/>
        </w:rPr>
      </w:pPr>
    </w:p>
    <w:p w14:paraId="68797FA2" w14:textId="4DB0FA92" w:rsidR="00E077FB" w:rsidRPr="00ED198B" w:rsidRDefault="003C52D6">
      <w:pPr>
        <w:tabs>
          <w:tab w:val="left" w:pos="6495"/>
        </w:tabs>
        <w:ind w:left="708"/>
        <w:rPr>
          <w:lang w:val="en-GB"/>
        </w:rPr>
      </w:pPr>
      <w:r w:rsidRPr="00ED198B">
        <w:rPr>
          <w:lang w:val="en-GB"/>
        </w:rPr>
        <w:t>BUYER</w:t>
      </w:r>
      <w:r w:rsidRPr="00ED198B">
        <w:rPr>
          <w:lang w:val="en-GB"/>
        </w:rPr>
        <w:tab/>
        <w:t>SUPPLIER</w:t>
      </w:r>
    </w:p>
    <w:p w14:paraId="011CECB1" w14:textId="47AE0FD0" w:rsidR="003C52D6" w:rsidRPr="00ED198B" w:rsidRDefault="00E077FB" w:rsidP="00D0298C">
      <w:pPr>
        <w:spacing w:after="160" w:line="259" w:lineRule="auto"/>
        <w:jc w:val="left"/>
        <w:rPr>
          <w:lang w:val="en-GB"/>
        </w:rPr>
      </w:pPr>
      <w:r w:rsidRPr="00ED198B">
        <w:rPr>
          <w:lang w:val="en-GB"/>
        </w:rPr>
        <w:br w:type="page"/>
      </w:r>
    </w:p>
    <w:p w14:paraId="57838DB5" w14:textId="76578767" w:rsidR="00F45E28" w:rsidRPr="00D0298C" w:rsidRDefault="00F45E28" w:rsidP="00D0298C">
      <w:pPr>
        <w:pStyle w:val="Nagwek1"/>
        <w:spacing w:line="360" w:lineRule="auto"/>
        <w:rPr>
          <w:b w:val="0"/>
          <w:lang w:val="en-GB"/>
        </w:rPr>
      </w:pPr>
      <w:r w:rsidRPr="00D0298C">
        <w:rPr>
          <w:lang w:val="en-GB"/>
        </w:rPr>
        <w:lastRenderedPageBreak/>
        <w:t>Appendix A</w:t>
      </w:r>
      <w:r w:rsidR="004F4171" w:rsidRPr="00ED198B">
        <w:rPr>
          <w:lang w:val="en-GB"/>
        </w:rPr>
        <w:t xml:space="preserve"> –</w:t>
      </w:r>
      <w:r w:rsidRPr="00D0298C">
        <w:rPr>
          <w:lang w:val="en-GB"/>
        </w:rPr>
        <w:t xml:space="preserve"> </w:t>
      </w:r>
      <w:r w:rsidR="001E51A8">
        <w:rPr>
          <w:lang w:val="en-GB"/>
        </w:rPr>
        <w:t>Specification of Goods</w:t>
      </w:r>
    </w:p>
    <w:p w14:paraId="03901993" w14:textId="16F26006" w:rsidR="00B5746A" w:rsidRPr="00ED198B" w:rsidRDefault="005B1F61" w:rsidP="00D0298C">
      <w:pPr>
        <w:spacing w:after="200" w:line="360" w:lineRule="auto"/>
        <w:rPr>
          <w:rFonts w:cs="Arial"/>
          <w:szCs w:val="20"/>
          <w:lang w:val="en-GB"/>
        </w:rPr>
      </w:pPr>
      <w:r w:rsidRPr="00D0298C">
        <w:rPr>
          <w:rFonts w:cs="Arial"/>
          <w:szCs w:val="20"/>
          <w:lang w:val="en-GB"/>
        </w:rPr>
        <w:t>List of Goods</w:t>
      </w:r>
      <w:r w:rsidR="005E107F" w:rsidRPr="00ED198B">
        <w:rPr>
          <w:rFonts w:cs="Arial"/>
          <w:szCs w:val="20"/>
          <w:lang w:val="en-GB"/>
        </w:rPr>
        <w:t xml:space="preserve"> to be delivered to Call-off Stock</w:t>
      </w:r>
      <w:r w:rsidR="006B6191" w:rsidRPr="00ED198B">
        <w:rPr>
          <w:rFonts w:cs="Arial"/>
          <w:szCs w:val="20"/>
          <w:lang w:val="en-GB"/>
        </w:rPr>
        <w:t xml:space="preserve"> with</w:t>
      </w:r>
      <w:r w:rsidR="001E51A8">
        <w:rPr>
          <w:rFonts w:cs="Arial"/>
          <w:szCs w:val="20"/>
          <w:lang w:val="en-GB"/>
        </w:rPr>
        <w:t xml:space="preserve"> its specification and</w:t>
      </w:r>
      <w:r w:rsidR="006B6191" w:rsidRPr="00ED198B">
        <w:rPr>
          <w:rFonts w:cs="Arial"/>
          <w:szCs w:val="20"/>
          <w:lang w:val="en-GB"/>
        </w:rPr>
        <w:t xml:space="preserve"> delivery </w:t>
      </w:r>
      <w:r w:rsidR="001E51A8">
        <w:rPr>
          <w:rFonts w:cs="Arial"/>
          <w:szCs w:val="20"/>
          <w:lang w:val="en-GB"/>
        </w:rPr>
        <w:t xml:space="preserve">details </w:t>
      </w:r>
      <w:r w:rsidR="006B6191" w:rsidRPr="00ED198B">
        <w:rPr>
          <w:rFonts w:cs="Arial"/>
          <w:szCs w:val="20"/>
          <w:lang w:val="en-GB"/>
        </w:rPr>
        <w:t>(INCOTERMS 2020)</w:t>
      </w:r>
      <w:r w:rsidRPr="00D0298C">
        <w:rPr>
          <w:rFonts w:cs="Arial"/>
          <w:szCs w:val="20"/>
          <w:lang w:val="en-GB"/>
        </w:rPr>
        <w:t>:</w:t>
      </w:r>
    </w:p>
    <w:p w14:paraId="60F1CBB0" w14:textId="6B5A8558" w:rsidR="00B5746A" w:rsidRPr="00761981" w:rsidRDefault="006B6191" w:rsidP="00D0298C">
      <w:pPr>
        <w:pStyle w:val="Akapitzlist"/>
        <w:numPr>
          <w:ilvl w:val="0"/>
          <w:numId w:val="35"/>
        </w:numPr>
        <w:spacing w:line="360" w:lineRule="auto"/>
        <w:rPr>
          <w:rFonts w:cs="Arial"/>
          <w:szCs w:val="20"/>
          <w:highlight w:val="yellow"/>
        </w:rPr>
      </w:pPr>
      <w:r w:rsidRPr="00761981">
        <w:rPr>
          <w:rFonts w:cs="Arial"/>
          <w:szCs w:val="20"/>
          <w:highlight w:val="yellow"/>
          <w:lang w:val="en-GB"/>
        </w:rPr>
        <w:t xml:space="preserve">ABC – 720 T / YEAR – DAP WIELIECKA STR 114, KRAKÓW – </w:t>
      </w:r>
      <w:r w:rsidR="00A61BDC" w:rsidRPr="00761981">
        <w:rPr>
          <w:rFonts w:cs="Arial"/>
          <w:szCs w:val="20"/>
          <w:highlight w:val="yellow"/>
          <w:lang w:val="en-GB"/>
        </w:rPr>
        <w:t>EXAMPLE (TO BE</w:t>
      </w:r>
      <w:r w:rsidR="00A61BDC">
        <w:rPr>
          <w:rFonts w:cs="Arial"/>
          <w:szCs w:val="20"/>
          <w:highlight w:val="yellow"/>
          <w:lang w:val="en-GB"/>
        </w:rPr>
        <w:t xml:space="preserve"> FILLED</w:t>
      </w:r>
      <w:r w:rsidR="00A61BDC" w:rsidRPr="00761981">
        <w:rPr>
          <w:rFonts w:cs="Arial"/>
          <w:szCs w:val="20"/>
          <w:highlight w:val="yellow"/>
          <w:lang w:val="en-GB"/>
        </w:rPr>
        <w:t>)</w:t>
      </w:r>
    </w:p>
    <w:p w14:paraId="370E566F" w14:textId="6CCE3AA2" w:rsidR="00A61BDC" w:rsidRPr="00761981" w:rsidRDefault="001E51A8" w:rsidP="00761981">
      <w:pPr>
        <w:spacing w:line="360" w:lineRule="auto"/>
        <w:rPr>
          <w:rFonts w:cs="Arial"/>
          <w:szCs w:val="20"/>
          <w:highlight w:val="yellow"/>
          <w:lang w:val="en-GB"/>
        </w:rPr>
      </w:pPr>
      <w:r>
        <w:rPr>
          <w:rFonts w:cs="Arial"/>
          <w:szCs w:val="20"/>
          <w:highlight w:val="yellow"/>
          <w:lang w:val="en-GB"/>
        </w:rPr>
        <w:t>GOODS SPECIFICATION TO BE ADDED</w:t>
      </w:r>
    </w:p>
    <w:p w14:paraId="20895181" w14:textId="77777777" w:rsidR="00B5746A" w:rsidRPr="00761981" w:rsidRDefault="00B5746A" w:rsidP="00DA68BF">
      <w:pPr>
        <w:spacing w:after="200" w:line="276" w:lineRule="auto"/>
        <w:rPr>
          <w:rFonts w:cs="Arial"/>
          <w:szCs w:val="20"/>
          <w:lang w:val="en-GB"/>
        </w:rPr>
      </w:pPr>
    </w:p>
    <w:p w14:paraId="56FD7D0E" w14:textId="77777777" w:rsidR="00F62624" w:rsidRPr="00761981" w:rsidRDefault="00F62624">
      <w:pPr>
        <w:spacing w:after="160" w:line="259" w:lineRule="auto"/>
        <w:jc w:val="left"/>
        <w:rPr>
          <w:rFonts w:cs="Arial"/>
          <w:b/>
          <w:szCs w:val="20"/>
          <w:lang w:val="en-GB"/>
        </w:rPr>
      </w:pPr>
      <w:r w:rsidRPr="00761981">
        <w:rPr>
          <w:rFonts w:cs="Arial"/>
          <w:b/>
          <w:szCs w:val="20"/>
          <w:lang w:val="en-GB"/>
        </w:rPr>
        <w:br w:type="page"/>
      </w:r>
    </w:p>
    <w:p w14:paraId="6294D6B0" w14:textId="15EAC252" w:rsidR="00F45E28" w:rsidRPr="00D0298C" w:rsidRDefault="00F45E28" w:rsidP="00D0298C">
      <w:pPr>
        <w:pStyle w:val="Nagwek1"/>
        <w:rPr>
          <w:b w:val="0"/>
          <w:lang w:val="en-GB"/>
        </w:rPr>
      </w:pPr>
      <w:r w:rsidRPr="00D0298C">
        <w:rPr>
          <w:lang w:val="en-GB"/>
        </w:rPr>
        <w:lastRenderedPageBreak/>
        <w:t xml:space="preserve">Appendix </w:t>
      </w:r>
      <w:r w:rsidR="00BB352E" w:rsidRPr="00ED198B">
        <w:rPr>
          <w:lang w:val="en-GB"/>
        </w:rPr>
        <w:t>B</w:t>
      </w:r>
      <w:r w:rsidR="004F4171" w:rsidRPr="00ED198B">
        <w:rPr>
          <w:lang w:val="en-GB"/>
        </w:rPr>
        <w:t xml:space="preserve"> –</w:t>
      </w:r>
      <w:r w:rsidRPr="00D0298C">
        <w:rPr>
          <w:lang w:val="en-GB"/>
        </w:rPr>
        <w:t xml:space="preserve"> </w:t>
      </w:r>
      <w:r w:rsidR="006B6191" w:rsidRPr="00ED198B">
        <w:rPr>
          <w:lang w:val="en-GB"/>
        </w:rPr>
        <w:t>Description</w:t>
      </w:r>
      <w:r w:rsidR="006B6191" w:rsidRPr="00D0298C">
        <w:rPr>
          <w:lang w:val="en-GB"/>
        </w:rPr>
        <w:t xml:space="preserve"> </w:t>
      </w:r>
      <w:r w:rsidRPr="00D0298C">
        <w:rPr>
          <w:lang w:val="en-GB"/>
        </w:rPr>
        <w:t xml:space="preserve">of </w:t>
      </w:r>
      <w:r w:rsidR="00976D90" w:rsidRPr="00D0298C">
        <w:rPr>
          <w:lang w:val="en-GB"/>
        </w:rPr>
        <w:t xml:space="preserve">Call-off </w:t>
      </w:r>
      <w:r w:rsidRPr="00D0298C">
        <w:rPr>
          <w:lang w:val="en-GB"/>
        </w:rPr>
        <w:t>Stock</w:t>
      </w:r>
    </w:p>
    <w:p w14:paraId="02FD1394" w14:textId="42480D7C" w:rsidR="00F45E28" w:rsidRPr="00D0298C" w:rsidRDefault="00F45E28" w:rsidP="00D0298C">
      <w:pPr>
        <w:spacing w:line="360" w:lineRule="auto"/>
        <w:rPr>
          <w:rFonts w:cs="Arial"/>
          <w:szCs w:val="20"/>
          <w:lang w:val="en-GB"/>
        </w:rPr>
      </w:pPr>
      <w:r w:rsidRPr="00D0298C">
        <w:rPr>
          <w:rFonts w:cs="Arial"/>
          <w:szCs w:val="20"/>
          <w:lang w:val="en-GB"/>
        </w:rPr>
        <w:t xml:space="preserve">Location of </w:t>
      </w:r>
      <w:r w:rsidR="00976D90" w:rsidRPr="00D0298C">
        <w:rPr>
          <w:rFonts w:cs="Arial"/>
          <w:szCs w:val="20"/>
          <w:lang w:val="en-GB"/>
        </w:rPr>
        <w:t xml:space="preserve">Call-off </w:t>
      </w:r>
      <w:r w:rsidRPr="00D0298C">
        <w:rPr>
          <w:rFonts w:cs="Arial"/>
          <w:szCs w:val="20"/>
          <w:lang w:val="en-GB"/>
        </w:rPr>
        <w:t>Stock</w:t>
      </w:r>
      <w:r w:rsidR="004F4171" w:rsidRPr="00ED198B">
        <w:rPr>
          <w:rFonts w:cs="Arial"/>
          <w:szCs w:val="20"/>
          <w:lang w:val="en-GB"/>
        </w:rPr>
        <w:t>s</w:t>
      </w:r>
      <w:r w:rsidRPr="00D0298C">
        <w:rPr>
          <w:rFonts w:cs="Arial"/>
          <w:szCs w:val="20"/>
          <w:lang w:val="en-GB"/>
        </w:rPr>
        <w:t>:</w:t>
      </w:r>
    </w:p>
    <w:p w14:paraId="0B9AFDE1" w14:textId="77777777" w:rsidR="004E36EC" w:rsidRPr="00D0298C" w:rsidRDefault="004E36EC" w:rsidP="00D0298C">
      <w:pPr>
        <w:spacing w:line="360" w:lineRule="auto"/>
        <w:rPr>
          <w:rFonts w:cs="Arial"/>
          <w:szCs w:val="20"/>
          <w:lang w:val="en-GB"/>
        </w:rPr>
      </w:pPr>
    </w:p>
    <w:p w14:paraId="41E4CEFC" w14:textId="21EF67CA" w:rsidR="00F45E28" w:rsidRPr="00ED198B" w:rsidRDefault="00D32F1A" w:rsidP="00D0298C">
      <w:pPr>
        <w:spacing w:line="360" w:lineRule="auto"/>
        <w:rPr>
          <w:rFonts w:cs="Arial"/>
          <w:szCs w:val="20"/>
        </w:rPr>
      </w:pPr>
      <w:r w:rsidRPr="00ED198B">
        <w:rPr>
          <w:rFonts w:cs="Arial"/>
          <w:szCs w:val="20"/>
        </w:rPr>
        <w:t>TELE-FONIKA KABLE S.A.</w:t>
      </w:r>
    </w:p>
    <w:p w14:paraId="1AAC5413" w14:textId="77777777" w:rsidR="00B5746A" w:rsidRPr="00ED198B" w:rsidRDefault="00B5746A" w:rsidP="00D0298C">
      <w:pPr>
        <w:spacing w:line="360" w:lineRule="auto"/>
        <w:rPr>
          <w:rFonts w:cs="Arial"/>
          <w:szCs w:val="20"/>
        </w:rPr>
      </w:pPr>
    </w:p>
    <w:p w14:paraId="6BA4C43D" w14:textId="0794D721" w:rsidR="004E36EC" w:rsidRPr="009570F3" w:rsidRDefault="004E36EC" w:rsidP="00D0298C">
      <w:pPr>
        <w:spacing w:line="360" w:lineRule="auto"/>
        <w:rPr>
          <w:rFonts w:cs="Arial"/>
          <w:szCs w:val="20"/>
          <w:lang w:val="en-GB"/>
        </w:rPr>
      </w:pPr>
      <w:commentRangeStart w:id="3"/>
      <w:r w:rsidRPr="009570F3">
        <w:rPr>
          <w:rFonts w:cs="Arial"/>
          <w:szCs w:val="20"/>
          <w:lang w:val="en-GB"/>
        </w:rPr>
        <w:t xml:space="preserve">1) </w:t>
      </w:r>
      <w:proofErr w:type="spellStart"/>
      <w:r w:rsidR="00F45E28" w:rsidRPr="009570F3">
        <w:rPr>
          <w:rFonts w:cs="Arial"/>
          <w:szCs w:val="20"/>
          <w:lang w:val="en-GB"/>
        </w:rPr>
        <w:t>Wielicka</w:t>
      </w:r>
      <w:proofErr w:type="spellEnd"/>
      <w:r w:rsidR="00F45E28" w:rsidRPr="009570F3">
        <w:rPr>
          <w:rFonts w:cs="Arial"/>
          <w:szCs w:val="20"/>
          <w:lang w:val="en-GB"/>
        </w:rPr>
        <w:t xml:space="preserve"> </w:t>
      </w:r>
      <w:r w:rsidR="00D32F1A" w:rsidRPr="009570F3">
        <w:rPr>
          <w:rFonts w:cs="Arial"/>
          <w:szCs w:val="20"/>
          <w:lang w:val="en-GB"/>
        </w:rPr>
        <w:t xml:space="preserve">Str. </w:t>
      </w:r>
      <w:r w:rsidR="00F45E28" w:rsidRPr="009570F3">
        <w:rPr>
          <w:rFonts w:cs="Arial"/>
          <w:szCs w:val="20"/>
          <w:lang w:val="en-GB"/>
        </w:rPr>
        <w:t>114</w:t>
      </w:r>
      <w:r w:rsidR="00D32F1A" w:rsidRPr="009570F3">
        <w:rPr>
          <w:rFonts w:cs="Arial"/>
          <w:szCs w:val="20"/>
          <w:lang w:val="en-GB"/>
        </w:rPr>
        <w:t>,</w:t>
      </w:r>
      <w:r w:rsidR="00F45E28" w:rsidRPr="009570F3">
        <w:rPr>
          <w:rFonts w:cs="Arial"/>
          <w:szCs w:val="20"/>
          <w:lang w:val="en-GB"/>
        </w:rPr>
        <w:t xml:space="preserve"> 30663 Kraków</w:t>
      </w:r>
      <w:r w:rsidRPr="009570F3">
        <w:rPr>
          <w:rFonts w:cs="Arial"/>
          <w:szCs w:val="20"/>
          <w:lang w:val="en-GB"/>
        </w:rPr>
        <w:t>;</w:t>
      </w:r>
      <w:commentRangeEnd w:id="3"/>
      <w:r w:rsidR="009570F3">
        <w:rPr>
          <w:rStyle w:val="Odwoaniedokomentarza"/>
        </w:rPr>
        <w:commentReference w:id="3"/>
      </w:r>
    </w:p>
    <w:p w14:paraId="4FA5DB01" w14:textId="77777777" w:rsidR="009570F3" w:rsidRPr="009570F3" w:rsidRDefault="009570F3" w:rsidP="00D0298C">
      <w:pPr>
        <w:spacing w:line="360" w:lineRule="auto"/>
        <w:rPr>
          <w:rFonts w:cs="Arial"/>
          <w:szCs w:val="20"/>
          <w:lang w:val="en-GB"/>
        </w:rPr>
      </w:pPr>
    </w:p>
    <w:p w14:paraId="34E75157" w14:textId="77777777" w:rsidR="004F4171" w:rsidRPr="00ED198B" w:rsidRDefault="004F4171" w:rsidP="00D0298C">
      <w:pPr>
        <w:spacing w:line="360" w:lineRule="auto"/>
        <w:rPr>
          <w:rFonts w:cs="Arial"/>
          <w:szCs w:val="20"/>
          <w:lang w:val="en-GB"/>
        </w:rPr>
      </w:pPr>
      <w:r w:rsidRPr="00D0298C">
        <w:rPr>
          <w:rFonts w:cs="Arial"/>
          <w:szCs w:val="20"/>
          <w:lang w:val="en-GB"/>
        </w:rPr>
        <w:t xml:space="preserve">Call-off Stock availability for receiving Goods: </w:t>
      </w:r>
    </w:p>
    <w:p w14:paraId="0EF510A6" w14:textId="0ABA5F88" w:rsidR="004F4171" w:rsidRPr="00D0298C" w:rsidRDefault="004F4171" w:rsidP="00D0298C">
      <w:pPr>
        <w:spacing w:line="360" w:lineRule="auto"/>
        <w:rPr>
          <w:rFonts w:cs="Arial"/>
          <w:szCs w:val="20"/>
          <w:lang w:val="en-GB"/>
        </w:rPr>
      </w:pPr>
      <w:r w:rsidRPr="00D0298C">
        <w:rPr>
          <w:rFonts w:cs="Arial"/>
          <w:szCs w:val="20"/>
          <w:lang w:val="en-GB"/>
        </w:rPr>
        <w:t>Monday to Friday from 6:00 to 21:00</w:t>
      </w:r>
      <w:r w:rsidRPr="00ED198B">
        <w:rPr>
          <w:rFonts w:cs="Arial"/>
          <w:szCs w:val="20"/>
          <w:lang w:val="en-GB"/>
        </w:rPr>
        <w:t>, local time</w:t>
      </w:r>
      <w:r w:rsidRPr="00D0298C">
        <w:rPr>
          <w:rFonts w:cs="Arial"/>
          <w:szCs w:val="20"/>
          <w:lang w:val="en-GB"/>
        </w:rPr>
        <w:t xml:space="preserve">; and on other days by prior arrangement with </w:t>
      </w:r>
      <w:r w:rsidR="001F40C4">
        <w:rPr>
          <w:rFonts w:cs="Arial"/>
          <w:szCs w:val="20"/>
          <w:lang w:val="en-GB"/>
        </w:rPr>
        <w:t>Buyer</w:t>
      </w:r>
      <w:r w:rsidRPr="00D0298C">
        <w:rPr>
          <w:rFonts w:cs="Arial"/>
          <w:szCs w:val="20"/>
          <w:lang w:val="en-GB"/>
        </w:rPr>
        <w:t>.</w:t>
      </w:r>
    </w:p>
    <w:p w14:paraId="2FB3AA7F" w14:textId="2AEFA0E0" w:rsidR="004F4171" w:rsidRPr="00ED198B" w:rsidRDefault="00F62624" w:rsidP="00A74474">
      <w:pPr>
        <w:pStyle w:val="Nagwek1"/>
        <w:rPr>
          <w:lang w:val="en-GB"/>
        </w:rPr>
      </w:pPr>
      <w:r w:rsidRPr="00ED198B">
        <w:rPr>
          <w:rFonts w:cs="Arial"/>
          <w:b w:val="0"/>
          <w:szCs w:val="20"/>
          <w:lang w:val="en-GB"/>
        </w:rPr>
        <w:br w:type="page"/>
      </w:r>
      <w:r w:rsidR="004F4171" w:rsidRPr="00ED198B">
        <w:rPr>
          <w:lang w:val="en-GB"/>
        </w:rPr>
        <w:lastRenderedPageBreak/>
        <w:t xml:space="preserve">Appendix </w:t>
      </w:r>
      <w:r w:rsidR="00ED79A3" w:rsidRPr="00ED198B">
        <w:rPr>
          <w:lang w:val="en-GB"/>
        </w:rPr>
        <w:t>C</w:t>
      </w:r>
      <w:r w:rsidR="004F4171" w:rsidRPr="00ED198B">
        <w:rPr>
          <w:lang w:val="en-GB"/>
        </w:rPr>
        <w:t xml:space="preserve"> – </w:t>
      </w:r>
      <w:r w:rsidR="00ED79A3" w:rsidRPr="00ED198B">
        <w:rPr>
          <w:lang w:val="en-GB"/>
        </w:rPr>
        <w:t xml:space="preserve">Protocol of delivery and acceptance for the supply of Goods to </w:t>
      </w:r>
      <w:r w:rsidR="001F40C4">
        <w:rPr>
          <w:lang w:val="en-GB"/>
        </w:rPr>
        <w:t>Buyer</w:t>
      </w:r>
    </w:p>
    <w:p w14:paraId="27FB6A8F" w14:textId="77777777" w:rsidR="00920550" w:rsidRPr="00D0298C" w:rsidRDefault="00920550" w:rsidP="00D0298C">
      <w:pPr>
        <w:spacing w:line="276" w:lineRule="auto"/>
        <w:rPr>
          <w:rFonts w:cs="Arial"/>
          <w:szCs w:val="20"/>
          <w:lang w:val="en-GB"/>
        </w:rPr>
      </w:pPr>
    </w:p>
    <w:p w14:paraId="794734AB" w14:textId="77777777" w:rsidR="005B1F61" w:rsidRPr="00ED198B" w:rsidRDefault="005B1F61" w:rsidP="00D0298C">
      <w:pPr>
        <w:spacing w:line="276" w:lineRule="auto"/>
        <w:jc w:val="center"/>
        <w:rPr>
          <w:b/>
          <w:bCs/>
          <w:lang w:val="en-GB"/>
        </w:rPr>
      </w:pPr>
      <w:r w:rsidRPr="00D0298C">
        <w:rPr>
          <w:b/>
          <w:bCs/>
          <w:lang w:val="en-GB"/>
        </w:rPr>
        <w:t xml:space="preserve">DELIVERY AND ACCEPTANCE REPORT </w:t>
      </w:r>
    </w:p>
    <w:p w14:paraId="2717BE07" w14:textId="507A276C" w:rsidR="00920550" w:rsidRPr="00D0298C" w:rsidRDefault="005B1F61" w:rsidP="00D0298C">
      <w:pPr>
        <w:spacing w:line="276" w:lineRule="auto"/>
        <w:jc w:val="center"/>
        <w:rPr>
          <w:b/>
          <w:bCs/>
          <w:lang w:val="en-GB"/>
        </w:rPr>
      </w:pPr>
      <w:r w:rsidRPr="00D0298C">
        <w:rPr>
          <w:b/>
          <w:bCs/>
          <w:lang w:val="en-GB"/>
        </w:rPr>
        <w:t>TRANSPORT OF GOODS TO CALL-OFF STOCK</w:t>
      </w:r>
    </w:p>
    <w:p w14:paraId="54E1DD2C" w14:textId="62370C63" w:rsidR="00920550" w:rsidRPr="00D0298C" w:rsidRDefault="005B1F61" w:rsidP="00D0298C">
      <w:pPr>
        <w:spacing w:line="276" w:lineRule="auto"/>
        <w:jc w:val="left"/>
        <w:rPr>
          <w:lang w:val="en-GB"/>
        </w:rPr>
      </w:pPr>
      <w:r w:rsidRPr="00D0298C">
        <w:rPr>
          <w:lang w:val="en-GB"/>
        </w:rPr>
        <w:t>Location of acceptance</w:t>
      </w:r>
      <w:r w:rsidRPr="00ED198B">
        <w:rPr>
          <w:lang w:val="en-GB"/>
        </w:rPr>
        <w:t>:</w:t>
      </w:r>
      <w:r w:rsidR="00920550" w:rsidRPr="00D0298C">
        <w:rPr>
          <w:lang w:val="en-GB"/>
        </w:rPr>
        <w:t>………………………………………………………………………</w:t>
      </w:r>
    </w:p>
    <w:p w14:paraId="77EEB786" w14:textId="48CD2C65" w:rsidR="00920550" w:rsidRPr="00D0298C" w:rsidRDefault="005B1F61" w:rsidP="00D0298C">
      <w:pPr>
        <w:spacing w:line="276" w:lineRule="auto"/>
        <w:jc w:val="left"/>
        <w:rPr>
          <w:lang w:val="en-GB"/>
        </w:rPr>
      </w:pPr>
      <w:r w:rsidRPr="00D0298C">
        <w:rPr>
          <w:lang w:val="en-GB"/>
        </w:rPr>
        <w:t>Date of acceptance</w:t>
      </w:r>
      <w:r w:rsidRPr="00ED198B">
        <w:rPr>
          <w:lang w:val="en-GB"/>
        </w:rPr>
        <w:t>:</w:t>
      </w:r>
      <w:r w:rsidR="00920550" w:rsidRPr="00D0298C">
        <w:rPr>
          <w:lang w:val="en-GB"/>
        </w:rPr>
        <w:t xml:space="preserve">…………………………………………………………………………. </w:t>
      </w:r>
    </w:p>
    <w:p w14:paraId="1C038804" w14:textId="6A3744CA" w:rsidR="00920550" w:rsidRPr="00D0298C" w:rsidRDefault="005B1F61" w:rsidP="00D0298C">
      <w:pPr>
        <w:spacing w:line="276" w:lineRule="auto"/>
        <w:jc w:val="left"/>
        <w:rPr>
          <w:lang w:val="en-GB"/>
        </w:rPr>
      </w:pPr>
      <w:r w:rsidRPr="00D0298C">
        <w:rPr>
          <w:lang w:val="en-GB"/>
        </w:rPr>
        <w:t>Supplier / Supplier’s carrier detail</w:t>
      </w:r>
      <w:r w:rsidR="00920550" w:rsidRPr="00D0298C">
        <w:rPr>
          <w:lang w:val="en-GB"/>
        </w:rPr>
        <w:t>:………………………………………………………………</w:t>
      </w:r>
    </w:p>
    <w:p w14:paraId="4E85D080" w14:textId="307F5A27" w:rsidR="00920550" w:rsidRPr="00D0298C" w:rsidRDefault="00920550" w:rsidP="00D0298C">
      <w:pPr>
        <w:spacing w:line="276" w:lineRule="auto"/>
        <w:jc w:val="left"/>
        <w:rPr>
          <w:lang w:val="en-GB"/>
        </w:rPr>
      </w:pPr>
      <w:r w:rsidRPr="00D0298C">
        <w:rPr>
          <w:lang w:val="en-GB"/>
        </w:rPr>
        <w:t>……………………………………………………………………………………………………………………….……………………………………………………………………</w:t>
      </w:r>
      <w:r w:rsidR="005B1F61" w:rsidRPr="00ED198B">
        <w:rPr>
          <w:lang w:val="en-GB"/>
        </w:rPr>
        <w:t>.</w:t>
      </w:r>
      <w:r w:rsidRPr="00D0298C">
        <w:rPr>
          <w:lang w:val="en-GB"/>
        </w:rPr>
        <w:t>(</w:t>
      </w:r>
      <w:r w:rsidR="005B1F61" w:rsidRPr="00D0298C">
        <w:rPr>
          <w:lang w:val="en-GB"/>
        </w:rPr>
        <w:t>Name and surname of authorised person</w:t>
      </w:r>
      <w:r w:rsidRPr="00D0298C">
        <w:rPr>
          <w:lang w:val="en-GB"/>
        </w:rPr>
        <w:t xml:space="preserve">) </w:t>
      </w:r>
    </w:p>
    <w:p w14:paraId="7E9CB08A" w14:textId="23DA5811" w:rsidR="00920550" w:rsidRPr="00D0298C" w:rsidRDefault="005B1F61" w:rsidP="00D0298C">
      <w:pPr>
        <w:spacing w:line="276" w:lineRule="auto"/>
        <w:jc w:val="left"/>
        <w:rPr>
          <w:lang w:val="en-GB"/>
        </w:rPr>
      </w:pPr>
      <w:r w:rsidRPr="00ED198B">
        <w:rPr>
          <w:lang w:val="en-GB"/>
        </w:rPr>
        <w:t>Buyer’s detail</w:t>
      </w:r>
      <w:r w:rsidR="00920550" w:rsidRPr="00D0298C">
        <w:rPr>
          <w:lang w:val="en-GB"/>
        </w:rPr>
        <w:t>:……….……………………………………………………………………………………………</w:t>
      </w:r>
    </w:p>
    <w:p w14:paraId="5C2D8981" w14:textId="11C8CE0C" w:rsidR="00920550" w:rsidRPr="00D0298C" w:rsidRDefault="00920550" w:rsidP="00D0298C">
      <w:pPr>
        <w:spacing w:line="276" w:lineRule="auto"/>
        <w:jc w:val="left"/>
        <w:rPr>
          <w:lang w:val="en-GB"/>
        </w:rPr>
      </w:pPr>
      <w:r w:rsidRPr="00D0298C">
        <w:rPr>
          <w:lang w:val="en-GB"/>
        </w:rPr>
        <w:t>…………….…………………………………………………………...…………………………………………….……………………………………………………………………(</w:t>
      </w:r>
      <w:r w:rsidR="005B1F61" w:rsidRPr="00ED198B">
        <w:rPr>
          <w:lang w:val="en-GB"/>
        </w:rPr>
        <w:t>Name and surname of authorised person</w:t>
      </w:r>
      <w:r w:rsidRPr="00D0298C">
        <w:rPr>
          <w:lang w:val="en-GB"/>
        </w:rPr>
        <w:t>)</w:t>
      </w:r>
    </w:p>
    <w:p w14:paraId="5A00FEF1" w14:textId="77777777" w:rsidR="00920550" w:rsidRPr="00D0298C" w:rsidRDefault="00920550" w:rsidP="00D0298C">
      <w:pPr>
        <w:spacing w:line="276" w:lineRule="auto"/>
        <w:jc w:val="left"/>
        <w:rPr>
          <w:lang w:val="en-GB"/>
        </w:rPr>
      </w:pPr>
    </w:p>
    <w:p w14:paraId="290DD4CE" w14:textId="3E0AF2A0" w:rsidR="00920550" w:rsidRPr="00ED198B" w:rsidRDefault="005B1F61" w:rsidP="00D0298C">
      <w:pPr>
        <w:spacing w:line="276" w:lineRule="auto"/>
        <w:jc w:val="left"/>
        <w:rPr>
          <w:lang w:val="en-GB"/>
        </w:rPr>
      </w:pPr>
      <w:r w:rsidRPr="00D0298C">
        <w:rPr>
          <w:lang w:val="en-GB"/>
        </w:rPr>
        <w:t>The objects of delivery to the Call-off Stock under Call-off Stock Agreement No. .............................. dated ...................................; Specification No. .......................... dated ............................ are:</w:t>
      </w:r>
    </w:p>
    <w:p w14:paraId="450ACA8D" w14:textId="77777777" w:rsidR="005B1F61" w:rsidRPr="00D0298C" w:rsidRDefault="005B1F61" w:rsidP="00D0298C">
      <w:pPr>
        <w:spacing w:line="276" w:lineRule="auto"/>
        <w:jc w:val="left"/>
        <w:rPr>
          <w:lang w:val="en-GB"/>
        </w:rPr>
      </w:pPr>
    </w:p>
    <w:tbl>
      <w:tblPr>
        <w:tblStyle w:val="Tabela-Siatka"/>
        <w:tblW w:w="0" w:type="auto"/>
        <w:tblLook w:val="04A0" w:firstRow="1" w:lastRow="0" w:firstColumn="1" w:lastColumn="0" w:noHBand="0" w:noVBand="1"/>
      </w:tblPr>
      <w:tblGrid>
        <w:gridCol w:w="562"/>
        <w:gridCol w:w="2040"/>
        <w:gridCol w:w="1661"/>
        <w:gridCol w:w="1230"/>
        <w:gridCol w:w="2110"/>
        <w:gridCol w:w="1459"/>
      </w:tblGrid>
      <w:tr w:rsidR="00920550" w:rsidRPr="001F40C4" w14:paraId="0FE9C1E0" w14:textId="77777777" w:rsidTr="007E7A1C">
        <w:tc>
          <w:tcPr>
            <w:tcW w:w="9062" w:type="dxa"/>
            <w:gridSpan w:val="6"/>
          </w:tcPr>
          <w:p w14:paraId="12A99C9C" w14:textId="45FB7B41" w:rsidR="00920550" w:rsidRPr="00D0298C" w:rsidRDefault="005B1F61" w:rsidP="00D0298C">
            <w:pPr>
              <w:spacing w:line="276" w:lineRule="auto"/>
              <w:jc w:val="center"/>
              <w:rPr>
                <w:b/>
                <w:bCs/>
                <w:lang w:val="en-GB"/>
              </w:rPr>
            </w:pPr>
            <w:r w:rsidRPr="00D0298C">
              <w:rPr>
                <w:b/>
                <w:bCs/>
                <w:lang w:val="en-GB"/>
              </w:rPr>
              <w:t xml:space="preserve">ACTUAL CONDITION OF </w:t>
            </w:r>
            <w:r w:rsidR="001F40C4">
              <w:rPr>
                <w:b/>
                <w:bCs/>
                <w:lang w:val="en-GB"/>
              </w:rPr>
              <w:t>GOODS</w:t>
            </w:r>
          </w:p>
        </w:tc>
      </w:tr>
      <w:tr w:rsidR="00920550" w:rsidRPr="00ED198B" w14:paraId="31D133C2" w14:textId="77777777" w:rsidTr="007E7A1C">
        <w:tc>
          <w:tcPr>
            <w:tcW w:w="562" w:type="dxa"/>
          </w:tcPr>
          <w:p w14:paraId="15BF6081" w14:textId="30F8F819" w:rsidR="00920550" w:rsidRPr="00D0298C" w:rsidRDefault="00C66265" w:rsidP="00D0298C">
            <w:pPr>
              <w:spacing w:line="276" w:lineRule="auto"/>
              <w:jc w:val="left"/>
              <w:rPr>
                <w:lang w:val="en-GB"/>
              </w:rPr>
            </w:pPr>
            <w:r w:rsidRPr="00D0298C">
              <w:rPr>
                <w:lang w:val="en-GB"/>
              </w:rPr>
              <w:t>N</w:t>
            </w:r>
            <w:r w:rsidR="005B1F61" w:rsidRPr="00D0298C">
              <w:rPr>
                <w:lang w:val="en-GB"/>
              </w:rPr>
              <w:t>o</w:t>
            </w:r>
            <w:r w:rsidR="00920550" w:rsidRPr="00D0298C">
              <w:rPr>
                <w:lang w:val="en-GB"/>
              </w:rPr>
              <w:t>.</w:t>
            </w:r>
          </w:p>
        </w:tc>
        <w:tc>
          <w:tcPr>
            <w:tcW w:w="2040" w:type="dxa"/>
          </w:tcPr>
          <w:p w14:paraId="69E5FC31" w14:textId="22514A78" w:rsidR="00920550" w:rsidRPr="00D0298C" w:rsidRDefault="005B1F61" w:rsidP="00D0298C">
            <w:pPr>
              <w:spacing w:line="276" w:lineRule="auto"/>
              <w:jc w:val="left"/>
              <w:rPr>
                <w:lang w:val="en-GB"/>
              </w:rPr>
            </w:pPr>
            <w:r w:rsidRPr="00D0298C">
              <w:rPr>
                <w:lang w:val="en-GB"/>
              </w:rPr>
              <w:t>Name of Good</w:t>
            </w:r>
          </w:p>
        </w:tc>
        <w:tc>
          <w:tcPr>
            <w:tcW w:w="1661" w:type="dxa"/>
          </w:tcPr>
          <w:p w14:paraId="3708E102" w14:textId="6F10F661" w:rsidR="00920550" w:rsidRPr="00D0298C" w:rsidRDefault="005B1F61" w:rsidP="00D0298C">
            <w:pPr>
              <w:spacing w:line="276" w:lineRule="auto"/>
              <w:jc w:val="left"/>
              <w:rPr>
                <w:lang w:val="en-GB"/>
              </w:rPr>
            </w:pPr>
            <w:r w:rsidRPr="00D0298C">
              <w:rPr>
                <w:lang w:val="en-GB"/>
              </w:rPr>
              <w:t>Unit of measurement</w:t>
            </w:r>
          </w:p>
        </w:tc>
        <w:tc>
          <w:tcPr>
            <w:tcW w:w="1230" w:type="dxa"/>
          </w:tcPr>
          <w:p w14:paraId="6AACD135" w14:textId="233C3C62" w:rsidR="00920550" w:rsidRPr="00D0298C" w:rsidRDefault="00C66265" w:rsidP="00D0298C">
            <w:pPr>
              <w:spacing w:line="276" w:lineRule="auto"/>
              <w:jc w:val="left"/>
              <w:rPr>
                <w:lang w:val="en-GB"/>
              </w:rPr>
            </w:pPr>
            <w:r w:rsidRPr="00D0298C">
              <w:rPr>
                <w:lang w:val="en-GB"/>
              </w:rPr>
              <w:t>Quantity</w:t>
            </w:r>
          </w:p>
        </w:tc>
        <w:tc>
          <w:tcPr>
            <w:tcW w:w="2110" w:type="dxa"/>
          </w:tcPr>
          <w:p w14:paraId="02E2C309" w14:textId="482E2940" w:rsidR="00920550" w:rsidRPr="00D0298C" w:rsidRDefault="00C66265" w:rsidP="00D0298C">
            <w:pPr>
              <w:spacing w:line="276" w:lineRule="auto"/>
              <w:jc w:val="left"/>
              <w:rPr>
                <w:lang w:val="en-GB"/>
              </w:rPr>
            </w:pPr>
            <w:r w:rsidRPr="00D0298C">
              <w:rPr>
                <w:lang w:val="en-GB"/>
              </w:rPr>
              <w:t>Net unit price</w:t>
            </w:r>
          </w:p>
        </w:tc>
        <w:tc>
          <w:tcPr>
            <w:tcW w:w="1459" w:type="dxa"/>
          </w:tcPr>
          <w:p w14:paraId="5060EF82" w14:textId="5CA9AB9B" w:rsidR="00920550" w:rsidRPr="00D0298C" w:rsidRDefault="00C66265" w:rsidP="00D0298C">
            <w:pPr>
              <w:spacing w:line="276" w:lineRule="auto"/>
              <w:jc w:val="left"/>
              <w:rPr>
                <w:lang w:val="en-GB"/>
              </w:rPr>
            </w:pPr>
            <w:r w:rsidRPr="00D0298C">
              <w:rPr>
                <w:lang w:val="en-GB"/>
              </w:rPr>
              <w:t>Reservations</w:t>
            </w:r>
          </w:p>
        </w:tc>
      </w:tr>
      <w:tr w:rsidR="00920550" w:rsidRPr="00ED198B" w14:paraId="1465853A" w14:textId="77777777" w:rsidTr="007E7A1C">
        <w:trPr>
          <w:trHeight w:val="552"/>
        </w:trPr>
        <w:tc>
          <w:tcPr>
            <w:tcW w:w="562" w:type="dxa"/>
          </w:tcPr>
          <w:p w14:paraId="41BB68AD" w14:textId="77777777" w:rsidR="00920550" w:rsidRPr="00D0298C" w:rsidRDefault="00920550" w:rsidP="00D0298C">
            <w:pPr>
              <w:spacing w:line="276" w:lineRule="auto"/>
              <w:jc w:val="left"/>
              <w:rPr>
                <w:lang w:val="en-GB"/>
              </w:rPr>
            </w:pPr>
            <w:r w:rsidRPr="00D0298C">
              <w:rPr>
                <w:lang w:val="en-GB"/>
              </w:rPr>
              <w:t>1</w:t>
            </w:r>
          </w:p>
        </w:tc>
        <w:tc>
          <w:tcPr>
            <w:tcW w:w="2040" w:type="dxa"/>
          </w:tcPr>
          <w:p w14:paraId="4DAB8E76" w14:textId="77777777" w:rsidR="00920550" w:rsidRPr="00D0298C" w:rsidRDefault="00920550" w:rsidP="00D0298C">
            <w:pPr>
              <w:spacing w:line="276" w:lineRule="auto"/>
              <w:jc w:val="left"/>
              <w:rPr>
                <w:lang w:val="en-GB"/>
              </w:rPr>
            </w:pPr>
          </w:p>
        </w:tc>
        <w:tc>
          <w:tcPr>
            <w:tcW w:w="1661" w:type="dxa"/>
          </w:tcPr>
          <w:p w14:paraId="498527FF" w14:textId="77777777" w:rsidR="00920550" w:rsidRPr="00D0298C" w:rsidRDefault="00920550" w:rsidP="00D0298C">
            <w:pPr>
              <w:spacing w:line="276" w:lineRule="auto"/>
              <w:jc w:val="left"/>
              <w:rPr>
                <w:lang w:val="en-GB"/>
              </w:rPr>
            </w:pPr>
          </w:p>
        </w:tc>
        <w:tc>
          <w:tcPr>
            <w:tcW w:w="1230" w:type="dxa"/>
          </w:tcPr>
          <w:p w14:paraId="145C4764" w14:textId="77777777" w:rsidR="00920550" w:rsidRPr="00D0298C" w:rsidRDefault="00920550" w:rsidP="00D0298C">
            <w:pPr>
              <w:spacing w:line="276" w:lineRule="auto"/>
              <w:jc w:val="left"/>
              <w:rPr>
                <w:lang w:val="en-GB"/>
              </w:rPr>
            </w:pPr>
          </w:p>
        </w:tc>
        <w:tc>
          <w:tcPr>
            <w:tcW w:w="2110" w:type="dxa"/>
          </w:tcPr>
          <w:p w14:paraId="332B946E" w14:textId="77777777" w:rsidR="00920550" w:rsidRPr="00D0298C" w:rsidRDefault="00920550" w:rsidP="00D0298C">
            <w:pPr>
              <w:spacing w:line="276" w:lineRule="auto"/>
              <w:jc w:val="left"/>
              <w:rPr>
                <w:lang w:val="en-GB"/>
              </w:rPr>
            </w:pPr>
          </w:p>
        </w:tc>
        <w:tc>
          <w:tcPr>
            <w:tcW w:w="1459" w:type="dxa"/>
          </w:tcPr>
          <w:p w14:paraId="29EA1648" w14:textId="77777777" w:rsidR="00920550" w:rsidRPr="00D0298C" w:rsidRDefault="00920550" w:rsidP="00D0298C">
            <w:pPr>
              <w:spacing w:line="276" w:lineRule="auto"/>
              <w:jc w:val="left"/>
              <w:rPr>
                <w:lang w:val="en-GB"/>
              </w:rPr>
            </w:pPr>
          </w:p>
        </w:tc>
      </w:tr>
      <w:tr w:rsidR="00920550" w:rsidRPr="00ED198B" w14:paraId="2240C5DB" w14:textId="77777777" w:rsidTr="007E7A1C">
        <w:trPr>
          <w:trHeight w:val="560"/>
        </w:trPr>
        <w:tc>
          <w:tcPr>
            <w:tcW w:w="562" w:type="dxa"/>
          </w:tcPr>
          <w:p w14:paraId="15B4B6F9" w14:textId="77777777" w:rsidR="00920550" w:rsidRPr="00D0298C" w:rsidRDefault="00920550" w:rsidP="00D0298C">
            <w:pPr>
              <w:spacing w:line="276" w:lineRule="auto"/>
              <w:jc w:val="left"/>
              <w:rPr>
                <w:lang w:val="en-GB"/>
              </w:rPr>
            </w:pPr>
            <w:r w:rsidRPr="00D0298C">
              <w:rPr>
                <w:lang w:val="en-GB"/>
              </w:rPr>
              <w:t>2</w:t>
            </w:r>
          </w:p>
        </w:tc>
        <w:tc>
          <w:tcPr>
            <w:tcW w:w="2040" w:type="dxa"/>
          </w:tcPr>
          <w:p w14:paraId="50DC2B13" w14:textId="77777777" w:rsidR="00920550" w:rsidRPr="00D0298C" w:rsidRDefault="00920550" w:rsidP="00D0298C">
            <w:pPr>
              <w:spacing w:line="276" w:lineRule="auto"/>
              <w:jc w:val="left"/>
              <w:rPr>
                <w:lang w:val="en-GB"/>
              </w:rPr>
            </w:pPr>
          </w:p>
        </w:tc>
        <w:tc>
          <w:tcPr>
            <w:tcW w:w="1661" w:type="dxa"/>
          </w:tcPr>
          <w:p w14:paraId="296D4FB8" w14:textId="77777777" w:rsidR="00920550" w:rsidRPr="00D0298C" w:rsidRDefault="00920550" w:rsidP="00D0298C">
            <w:pPr>
              <w:spacing w:line="276" w:lineRule="auto"/>
              <w:jc w:val="left"/>
              <w:rPr>
                <w:lang w:val="en-GB"/>
              </w:rPr>
            </w:pPr>
          </w:p>
        </w:tc>
        <w:tc>
          <w:tcPr>
            <w:tcW w:w="1230" w:type="dxa"/>
          </w:tcPr>
          <w:p w14:paraId="61981B2F" w14:textId="77777777" w:rsidR="00920550" w:rsidRPr="00D0298C" w:rsidRDefault="00920550" w:rsidP="00D0298C">
            <w:pPr>
              <w:spacing w:line="276" w:lineRule="auto"/>
              <w:jc w:val="left"/>
              <w:rPr>
                <w:lang w:val="en-GB"/>
              </w:rPr>
            </w:pPr>
          </w:p>
        </w:tc>
        <w:tc>
          <w:tcPr>
            <w:tcW w:w="2110" w:type="dxa"/>
          </w:tcPr>
          <w:p w14:paraId="2357D602" w14:textId="77777777" w:rsidR="00920550" w:rsidRPr="00D0298C" w:rsidRDefault="00920550" w:rsidP="00D0298C">
            <w:pPr>
              <w:spacing w:line="276" w:lineRule="auto"/>
              <w:jc w:val="left"/>
              <w:rPr>
                <w:lang w:val="en-GB"/>
              </w:rPr>
            </w:pPr>
          </w:p>
        </w:tc>
        <w:tc>
          <w:tcPr>
            <w:tcW w:w="1459" w:type="dxa"/>
          </w:tcPr>
          <w:p w14:paraId="7BB9CED5" w14:textId="77777777" w:rsidR="00920550" w:rsidRPr="00D0298C" w:rsidRDefault="00920550" w:rsidP="00D0298C">
            <w:pPr>
              <w:spacing w:line="276" w:lineRule="auto"/>
              <w:jc w:val="left"/>
              <w:rPr>
                <w:lang w:val="en-GB"/>
              </w:rPr>
            </w:pPr>
          </w:p>
        </w:tc>
      </w:tr>
      <w:tr w:rsidR="00920550" w:rsidRPr="00ED198B" w14:paraId="0646DA74" w14:textId="77777777" w:rsidTr="007E7A1C">
        <w:trPr>
          <w:trHeight w:val="554"/>
        </w:trPr>
        <w:tc>
          <w:tcPr>
            <w:tcW w:w="562" w:type="dxa"/>
          </w:tcPr>
          <w:p w14:paraId="29F31B6E" w14:textId="77777777" w:rsidR="00920550" w:rsidRPr="00D0298C" w:rsidRDefault="00920550" w:rsidP="00D0298C">
            <w:pPr>
              <w:spacing w:line="276" w:lineRule="auto"/>
              <w:jc w:val="left"/>
              <w:rPr>
                <w:lang w:val="en-GB"/>
              </w:rPr>
            </w:pPr>
            <w:r w:rsidRPr="00D0298C">
              <w:rPr>
                <w:lang w:val="en-GB"/>
              </w:rPr>
              <w:t>3</w:t>
            </w:r>
          </w:p>
        </w:tc>
        <w:tc>
          <w:tcPr>
            <w:tcW w:w="2040" w:type="dxa"/>
          </w:tcPr>
          <w:p w14:paraId="6E701FA1" w14:textId="77777777" w:rsidR="00920550" w:rsidRPr="00D0298C" w:rsidRDefault="00920550" w:rsidP="00D0298C">
            <w:pPr>
              <w:spacing w:line="276" w:lineRule="auto"/>
              <w:jc w:val="left"/>
              <w:rPr>
                <w:lang w:val="en-GB"/>
              </w:rPr>
            </w:pPr>
          </w:p>
        </w:tc>
        <w:tc>
          <w:tcPr>
            <w:tcW w:w="1661" w:type="dxa"/>
          </w:tcPr>
          <w:p w14:paraId="5E7A4711" w14:textId="77777777" w:rsidR="00920550" w:rsidRPr="00D0298C" w:rsidRDefault="00920550" w:rsidP="00D0298C">
            <w:pPr>
              <w:spacing w:line="276" w:lineRule="auto"/>
              <w:jc w:val="left"/>
              <w:rPr>
                <w:lang w:val="en-GB"/>
              </w:rPr>
            </w:pPr>
          </w:p>
        </w:tc>
        <w:tc>
          <w:tcPr>
            <w:tcW w:w="1230" w:type="dxa"/>
          </w:tcPr>
          <w:p w14:paraId="14054074" w14:textId="77777777" w:rsidR="00920550" w:rsidRPr="00D0298C" w:rsidRDefault="00920550" w:rsidP="00D0298C">
            <w:pPr>
              <w:spacing w:line="276" w:lineRule="auto"/>
              <w:jc w:val="left"/>
              <w:rPr>
                <w:lang w:val="en-GB"/>
              </w:rPr>
            </w:pPr>
          </w:p>
        </w:tc>
        <w:tc>
          <w:tcPr>
            <w:tcW w:w="2110" w:type="dxa"/>
          </w:tcPr>
          <w:p w14:paraId="28865D7C" w14:textId="77777777" w:rsidR="00920550" w:rsidRPr="00D0298C" w:rsidRDefault="00920550" w:rsidP="00D0298C">
            <w:pPr>
              <w:spacing w:line="276" w:lineRule="auto"/>
              <w:jc w:val="left"/>
              <w:rPr>
                <w:lang w:val="en-GB"/>
              </w:rPr>
            </w:pPr>
          </w:p>
        </w:tc>
        <w:tc>
          <w:tcPr>
            <w:tcW w:w="1459" w:type="dxa"/>
          </w:tcPr>
          <w:p w14:paraId="45BD327E" w14:textId="77777777" w:rsidR="00920550" w:rsidRPr="00D0298C" w:rsidRDefault="00920550" w:rsidP="00D0298C">
            <w:pPr>
              <w:spacing w:line="276" w:lineRule="auto"/>
              <w:jc w:val="left"/>
              <w:rPr>
                <w:lang w:val="en-GB"/>
              </w:rPr>
            </w:pPr>
          </w:p>
        </w:tc>
      </w:tr>
    </w:tbl>
    <w:p w14:paraId="67373CF9" w14:textId="77777777" w:rsidR="00920550" w:rsidRPr="00D0298C" w:rsidRDefault="00920550" w:rsidP="00D0298C">
      <w:pPr>
        <w:spacing w:line="276" w:lineRule="auto"/>
        <w:jc w:val="left"/>
        <w:rPr>
          <w:lang w:val="en-GB"/>
        </w:rPr>
      </w:pPr>
    </w:p>
    <w:p w14:paraId="3AAE1CE5" w14:textId="5A04A70C" w:rsidR="00C66265" w:rsidRPr="00D0298C" w:rsidRDefault="00C66265" w:rsidP="00C66265">
      <w:pPr>
        <w:spacing w:line="276" w:lineRule="auto"/>
        <w:jc w:val="left"/>
        <w:rPr>
          <w:lang w:val="en-GB"/>
        </w:rPr>
      </w:pPr>
      <w:r w:rsidRPr="00D0298C">
        <w:rPr>
          <w:lang w:val="en-GB"/>
        </w:rPr>
        <w:t xml:space="preserve">Confirmation of quantitative completeness of </w:t>
      </w:r>
      <w:r w:rsidRPr="00ED198B">
        <w:rPr>
          <w:lang w:val="en-GB"/>
        </w:rPr>
        <w:t>the d</w:t>
      </w:r>
      <w:r w:rsidRPr="00D0298C">
        <w:rPr>
          <w:lang w:val="en-GB"/>
        </w:rPr>
        <w:t xml:space="preserve">elivery compared to the confirmed Specification: </w:t>
      </w:r>
    </w:p>
    <w:p w14:paraId="09EEB175" w14:textId="7C82849E" w:rsidR="00920550" w:rsidRPr="00D0298C" w:rsidRDefault="00C66265" w:rsidP="00D0298C">
      <w:pPr>
        <w:spacing w:line="276" w:lineRule="auto"/>
        <w:jc w:val="left"/>
        <w:rPr>
          <w:lang w:val="en-GB"/>
        </w:rPr>
      </w:pPr>
      <w:r w:rsidRPr="00D0298C">
        <w:rPr>
          <w:lang w:val="en-GB"/>
        </w:rPr>
        <w:t xml:space="preserve">- Yes* - No - Reservations </w:t>
      </w:r>
      <w:r w:rsidR="00920550" w:rsidRPr="00D0298C">
        <w:rPr>
          <w:lang w:val="en-GB"/>
        </w:rPr>
        <w:t>………………………………………………………………………………………………………………………………………………………………………………………………………………………………………………………………………………………………………………………………………………………………………</w:t>
      </w:r>
    </w:p>
    <w:p w14:paraId="079283E0" w14:textId="77777777" w:rsidR="00C66265" w:rsidRPr="00D0298C" w:rsidRDefault="00C66265" w:rsidP="00C66265">
      <w:pPr>
        <w:spacing w:line="276" w:lineRule="auto"/>
        <w:jc w:val="left"/>
        <w:rPr>
          <w:lang w:val="en-GB"/>
        </w:rPr>
      </w:pPr>
      <w:r w:rsidRPr="00D0298C">
        <w:rPr>
          <w:lang w:val="en-GB"/>
        </w:rPr>
        <w:t xml:space="preserve">Confirmation of technical and quality conformity of goods delivered: </w:t>
      </w:r>
    </w:p>
    <w:p w14:paraId="26CC2D91" w14:textId="2402ECA9" w:rsidR="00920550" w:rsidRPr="00D0298C" w:rsidRDefault="00C66265" w:rsidP="00C66265">
      <w:pPr>
        <w:spacing w:line="276" w:lineRule="auto"/>
        <w:jc w:val="left"/>
        <w:rPr>
          <w:lang w:val="en-GB"/>
        </w:rPr>
      </w:pPr>
      <w:r w:rsidRPr="00D0298C">
        <w:rPr>
          <w:lang w:val="en-GB"/>
        </w:rPr>
        <w:t>- Yes* - No – Reservations</w:t>
      </w:r>
    </w:p>
    <w:p w14:paraId="37156033" w14:textId="60A13A3A" w:rsidR="00C66265" w:rsidRPr="00D0298C" w:rsidRDefault="00C66265" w:rsidP="00D0298C">
      <w:pPr>
        <w:spacing w:line="276" w:lineRule="auto"/>
        <w:jc w:val="left"/>
        <w:rPr>
          <w:lang w:val="en-GB"/>
        </w:rPr>
      </w:pPr>
      <w:r w:rsidRPr="00ED198B">
        <w:rPr>
          <w:lang w:val="en-GB"/>
        </w:rPr>
        <w:t>………………………………………………………………………………………………………………………………………………………………………………………………………………………………………………………………………………………………………………………………………………………………………</w:t>
      </w:r>
    </w:p>
    <w:p w14:paraId="70E1C6F0" w14:textId="77777777" w:rsidR="00C66265" w:rsidRPr="00ED198B" w:rsidRDefault="00C66265" w:rsidP="005B1F61">
      <w:pPr>
        <w:spacing w:line="276" w:lineRule="auto"/>
        <w:jc w:val="left"/>
        <w:rPr>
          <w:lang w:val="en-GB"/>
        </w:rPr>
      </w:pPr>
      <w:r w:rsidRPr="00D0298C">
        <w:rPr>
          <w:lang w:val="en-GB"/>
        </w:rPr>
        <w:t xml:space="preserve">Final acceptance result of the delivery: </w:t>
      </w:r>
    </w:p>
    <w:p w14:paraId="5AE0E449" w14:textId="140937DE" w:rsidR="00920550" w:rsidRPr="00D0298C" w:rsidRDefault="00C66265" w:rsidP="00D0298C">
      <w:pPr>
        <w:spacing w:line="276" w:lineRule="auto"/>
        <w:jc w:val="left"/>
        <w:rPr>
          <w:lang w:val="en-GB"/>
        </w:rPr>
      </w:pPr>
      <w:r w:rsidRPr="00D0298C">
        <w:rPr>
          <w:lang w:val="en-GB"/>
        </w:rPr>
        <w:t>Positive* - Negative - reservations</w:t>
      </w:r>
      <w:r w:rsidR="00920550" w:rsidRPr="00D0298C">
        <w:rPr>
          <w:lang w:val="en-GB"/>
        </w:rPr>
        <w:t>: ………………………………………………………………………………………………………………………………………………………………………………………………………………………………………………………………………………………………………………………………………………………………………</w:t>
      </w:r>
    </w:p>
    <w:p w14:paraId="00A2A782" w14:textId="77777777" w:rsidR="00920550" w:rsidRPr="00D0298C" w:rsidRDefault="00920550" w:rsidP="00920550">
      <w:pPr>
        <w:jc w:val="left"/>
        <w:rPr>
          <w:lang w:val="en-GB"/>
        </w:rPr>
      </w:pPr>
    </w:p>
    <w:p w14:paraId="7B00C851" w14:textId="2D81EA01" w:rsidR="00920550" w:rsidRPr="00D0298C" w:rsidRDefault="00920550" w:rsidP="00920550">
      <w:pPr>
        <w:jc w:val="left"/>
        <w:rPr>
          <w:lang w:val="en-GB"/>
        </w:rPr>
      </w:pPr>
    </w:p>
    <w:p w14:paraId="69932FEF" w14:textId="07DC3542" w:rsidR="005B1F61" w:rsidRPr="00ED198B" w:rsidRDefault="005B1F61" w:rsidP="00920550">
      <w:pPr>
        <w:jc w:val="left"/>
        <w:rPr>
          <w:lang w:val="en-GB"/>
        </w:rPr>
      </w:pPr>
    </w:p>
    <w:p w14:paraId="25F3EC03" w14:textId="77777777" w:rsidR="00C66265" w:rsidRPr="00D0298C" w:rsidRDefault="00C66265" w:rsidP="00920550">
      <w:pPr>
        <w:jc w:val="left"/>
        <w:rPr>
          <w:lang w:val="en-GB"/>
        </w:rPr>
      </w:pPr>
    </w:p>
    <w:p w14:paraId="6811BE11" w14:textId="77777777" w:rsidR="00920550" w:rsidRPr="00D0298C" w:rsidRDefault="00920550" w:rsidP="00920550">
      <w:pPr>
        <w:jc w:val="left"/>
        <w:rPr>
          <w:lang w:val="en-GB"/>
        </w:rPr>
      </w:pPr>
    </w:p>
    <w:p w14:paraId="0BB5741C" w14:textId="77777777" w:rsidR="00920550" w:rsidRPr="00D0298C" w:rsidRDefault="00920550" w:rsidP="00920550">
      <w:pPr>
        <w:jc w:val="left"/>
        <w:rPr>
          <w:lang w:val="en-GB"/>
        </w:rPr>
      </w:pPr>
    </w:p>
    <w:p w14:paraId="4B341928" w14:textId="2E8F5B59" w:rsidR="00920550" w:rsidRPr="00D0298C" w:rsidRDefault="00920550" w:rsidP="00920550">
      <w:pPr>
        <w:tabs>
          <w:tab w:val="left" w:pos="284"/>
          <w:tab w:val="left" w:pos="6379"/>
        </w:tabs>
        <w:jc w:val="left"/>
        <w:rPr>
          <w:lang w:val="en-GB"/>
        </w:rPr>
      </w:pPr>
      <w:r w:rsidRPr="00D0298C">
        <w:rPr>
          <w:lang w:val="en-GB"/>
        </w:rPr>
        <w:tab/>
      </w:r>
      <w:r w:rsidR="00C66265" w:rsidRPr="00ED198B">
        <w:rPr>
          <w:lang w:val="en-GB"/>
        </w:rPr>
        <w:t xml:space="preserve">ON BEHALF OF </w:t>
      </w:r>
      <w:r w:rsidR="001F40C4">
        <w:rPr>
          <w:lang w:val="en-GB"/>
        </w:rPr>
        <w:t>SUPPLIER</w:t>
      </w:r>
      <w:r w:rsidRPr="00D0298C">
        <w:rPr>
          <w:lang w:val="en-GB"/>
        </w:rPr>
        <w:tab/>
      </w:r>
      <w:r w:rsidR="00C66265" w:rsidRPr="00ED198B">
        <w:rPr>
          <w:lang w:val="en-GB"/>
        </w:rPr>
        <w:t xml:space="preserve">ON BEHALF OF </w:t>
      </w:r>
      <w:r w:rsidR="001F40C4">
        <w:rPr>
          <w:lang w:val="en-GB"/>
        </w:rPr>
        <w:t>BUYER</w:t>
      </w:r>
      <w:r w:rsidRPr="00D0298C">
        <w:rPr>
          <w:lang w:val="en-GB"/>
        </w:rPr>
        <w:t xml:space="preserve"> </w:t>
      </w:r>
    </w:p>
    <w:p w14:paraId="28B5FC35" w14:textId="7D32F7A8" w:rsidR="00920550" w:rsidRPr="00D0298C" w:rsidRDefault="00920550" w:rsidP="00920550">
      <w:pPr>
        <w:tabs>
          <w:tab w:val="left" w:pos="5954"/>
        </w:tabs>
        <w:jc w:val="left"/>
        <w:rPr>
          <w:lang w:val="en-GB"/>
        </w:rPr>
      </w:pPr>
      <w:r w:rsidRPr="00D0298C">
        <w:rPr>
          <w:lang w:val="en-GB"/>
        </w:rPr>
        <w:t>(</w:t>
      </w:r>
      <w:r w:rsidR="00C66265" w:rsidRPr="00ED198B">
        <w:rPr>
          <w:lang w:val="en-GB"/>
        </w:rPr>
        <w:t>person authorised to delivery;</w:t>
      </w:r>
      <w:r w:rsidR="00C66265" w:rsidRPr="00ED198B">
        <w:rPr>
          <w:lang w:val="en-GB"/>
        </w:rPr>
        <w:br/>
        <w:t xml:space="preserve"> including </w:t>
      </w:r>
      <w:r w:rsidR="00C66265" w:rsidRPr="00D0298C">
        <w:rPr>
          <w:lang w:val="en-GB"/>
        </w:rPr>
        <w:t xml:space="preserve"> </w:t>
      </w:r>
      <w:r w:rsidR="00C66265" w:rsidRPr="00ED198B">
        <w:rPr>
          <w:lang w:val="en-GB"/>
        </w:rPr>
        <w:t>carrier, if applicable</w:t>
      </w:r>
      <w:r w:rsidRPr="00D0298C">
        <w:rPr>
          <w:lang w:val="en-GB"/>
        </w:rPr>
        <w:t>)</w:t>
      </w:r>
      <w:r w:rsidRPr="00D0298C">
        <w:rPr>
          <w:lang w:val="en-GB"/>
        </w:rPr>
        <w:tab/>
        <w:t>(</w:t>
      </w:r>
      <w:r w:rsidR="00C66265" w:rsidRPr="00ED198B">
        <w:rPr>
          <w:lang w:val="en-GB"/>
        </w:rPr>
        <w:t>person authorised to acceptance</w:t>
      </w:r>
      <w:r w:rsidRPr="00D0298C">
        <w:rPr>
          <w:lang w:val="en-GB"/>
        </w:rPr>
        <w:t>)</w:t>
      </w:r>
    </w:p>
    <w:p w14:paraId="5DC8E4FE" w14:textId="650DF663" w:rsidR="00920550" w:rsidRPr="00D0298C" w:rsidRDefault="00920550">
      <w:pPr>
        <w:spacing w:after="160" w:line="259" w:lineRule="auto"/>
        <w:jc w:val="left"/>
        <w:rPr>
          <w:lang w:val="en-GB"/>
        </w:rPr>
      </w:pPr>
      <w:r w:rsidRPr="00D0298C">
        <w:rPr>
          <w:lang w:val="en-GB"/>
        </w:rPr>
        <w:br w:type="page"/>
      </w:r>
    </w:p>
    <w:p w14:paraId="7FB0DC03" w14:textId="2E706A3D" w:rsidR="004F4171" w:rsidRPr="00ED198B" w:rsidRDefault="004F4171" w:rsidP="004F4171">
      <w:pPr>
        <w:pStyle w:val="Nagwek1"/>
        <w:rPr>
          <w:lang w:val="en-GB"/>
        </w:rPr>
      </w:pPr>
      <w:r w:rsidRPr="00ED198B">
        <w:rPr>
          <w:lang w:val="en-GB"/>
        </w:rPr>
        <w:lastRenderedPageBreak/>
        <w:t xml:space="preserve">Appendix </w:t>
      </w:r>
      <w:r w:rsidR="00ED79A3" w:rsidRPr="00ED198B">
        <w:rPr>
          <w:lang w:val="en-GB"/>
        </w:rPr>
        <w:t>D</w:t>
      </w:r>
      <w:r w:rsidRPr="00ED198B">
        <w:rPr>
          <w:lang w:val="en-GB"/>
        </w:rPr>
        <w:t xml:space="preserve"> – Inventory Report</w:t>
      </w:r>
    </w:p>
    <w:p w14:paraId="3298C9CF" w14:textId="79A85F10" w:rsidR="001637EC" w:rsidRPr="00D0298C" w:rsidRDefault="001637EC" w:rsidP="00D0298C">
      <w:pPr>
        <w:spacing w:line="259" w:lineRule="auto"/>
        <w:jc w:val="center"/>
        <w:rPr>
          <w:b/>
          <w:bCs/>
          <w:lang w:val="en-GB"/>
        </w:rPr>
      </w:pPr>
      <w:r w:rsidRPr="00D0298C">
        <w:rPr>
          <w:b/>
          <w:bCs/>
          <w:lang w:val="en-GB"/>
        </w:rPr>
        <w:t>INVENTORY REPORT</w:t>
      </w:r>
    </w:p>
    <w:p w14:paraId="4A96EB64" w14:textId="77777777" w:rsidR="001637EC" w:rsidRPr="00ED198B" w:rsidRDefault="001637EC" w:rsidP="00920550">
      <w:pPr>
        <w:spacing w:line="259" w:lineRule="auto"/>
        <w:jc w:val="left"/>
        <w:rPr>
          <w:lang w:val="en-GB"/>
        </w:rPr>
      </w:pPr>
    </w:p>
    <w:p w14:paraId="72272A0B" w14:textId="77777777" w:rsidR="001637EC" w:rsidRPr="00ED198B" w:rsidRDefault="001637EC" w:rsidP="00920550">
      <w:pPr>
        <w:spacing w:line="259" w:lineRule="auto"/>
        <w:jc w:val="left"/>
        <w:rPr>
          <w:lang w:val="en-GB"/>
        </w:rPr>
      </w:pPr>
      <w:r w:rsidRPr="00ED198B">
        <w:rPr>
          <w:lang w:val="en-GB"/>
        </w:rPr>
        <w:t xml:space="preserve">The Inventory Committee consists of </w:t>
      </w:r>
    </w:p>
    <w:p w14:paraId="008F0B5E" w14:textId="4CB0307C" w:rsidR="001637EC" w:rsidRPr="00ED198B" w:rsidRDefault="001637EC" w:rsidP="00920550">
      <w:pPr>
        <w:spacing w:line="259" w:lineRule="auto"/>
        <w:jc w:val="left"/>
        <w:rPr>
          <w:lang w:val="en-GB"/>
        </w:rPr>
      </w:pPr>
      <w:r w:rsidRPr="00ED198B">
        <w:rPr>
          <w:lang w:val="en-GB"/>
        </w:rPr>
        <w:t xml:space="preserve">1) </w:t>
      </w:r>
      <w:r w:rsidRPr="00D0298C">
        <w:rPr>
          <w:rStyle w:val="Teksttreci"/>
          <w:color w:val="000000"/>
          <w:sz w:val="20"/>
          <w:szCs w:val="20"/>
          <w:lang w:val="en-GB"/>
        </w:rPr>
        <w:t>___________________</w:t>
      </w:r>
      <w:r w:rsidRPr="00ED198B">
        <w:rPr>
          <w:lang w:val="en-GB"/>
        </w:rPr>
        <w:t xml:space="preserve">- representing </w:t>
      </w:r>
      <w:r w:rsidR="001F40C4">
        <w:rPr>
          <w:lang w:val="en-GB"/>
        </w:rPr>
        <w:t>Buyer</w:t>
      </w:r>
      <w:r w:rsidRPr="00ED198B">
        <w:rPr>
          <w:lang w:val="en-GB"/>
        </w:rPr>
        <w:t xml:space="preserve"> </w:t>
      </w:r>
    </w:p>
    <w:p w14:paraId="2B1E8836" w14:textId="1E40E602" w:rsidR="001637EC" w:rsidRPr="00ED198B" w:rsidRDefault="001637EC" w:rsidP="00920550">
      <w:pPr>
        <w:spacing w:line="259" w:lineRule="auto"/>
        <w:jc w:val="left"/>
        <w:rPr>
          <w:lang w:val="en-GB"/>
        </w:rPr>
      </w:pPr>
      <w:r w:rsidRPr="00ED198B">
        <w:rPr>
          <w:lang w:val="en-GB"/>
        </w:rPr>
        <w:t xml:space="preserve">2) </w:t>
      </w:r>
      <w:r w:rsidRPr="00D0298C">
        <w:rPr>
          <w:rStyle w:val="Teksttreci"/>
          <w:color w:val="000000"/>
          <w:sz w:val="20"/>
          <w:szCs w:val="20"/>
          <w:lang w:val="en-GB"/>
        </w:rPr>
        <w:t>___________________</w:t>
      </w:r>
      <w:r w:rsidRPr="00ED198B">
        <w:rPr>
          <w:lang w:val="en-GB"/>
        </w:rPr>
        <w:t xml:space="preserve">- representing </w:t>
      </w:r>
      <w:r w:rsidR="001F40C4">
        <w:rPr>
          <w:lang w:val="en-GB"/>
        </w:rPr>
        <w:t>Supplier</w:t>
      </w:r>
      <w:r w:rsidRPr="00ED198B">
        <w:rPr>
          <w:lang w:val="en-GB"/>
        </w:rPr>
        <w:t xml:space="preserve"> (if applicable) </w:t>
      </w:r>
    </w:p>
    <w:p w14:paraId="4FB580FC" w14:textId="77777777" w:rsidR="001637EC" w:rsidRPr="00ED198B" w:rsidRDefault="001637EC" w:rsidP="00920550">
      <w:pPr>
        <w:spacing w:line="259" w:lineRule="auto"/>
        <w:jc w:val="left"/>
        <w:rPr>
          <w:lang w:val="en-GB"/>
        </w:rPr>
      </w:pPr>
    </w:p>
    <w:p w14:paraId="693F6D60" w14:textId="4604994D" w:rsidR="00920550" w:rsidRPr="00ED198B" w:rsidRDefault="001637EC" w:rsidP="00920550">
      <w:pPr>
        <w:spacing w:line="259" w:lineRule="auto"/>
        <w:jc w:val="left"/>
        <w:rPr>
          <w:lang w:val="en-GB"/>
        </w:rPr>
      </w:pPr>
      <w:r w:rsidRPr="00ED198B">
        <w:rPr>
          <w:lang w:val="en-GB"/>
        </w:rPr>
        <w:t xml:space="preserve">on </w:t>
      </w:r>
      <w:r w:rsidRPr="00ED198B">
        <w:rPr>
          <w:rStyle w:val="Teksttreci"/>
          <w:color w:val="000000"/>
          <w:sz w:val="20"/>
          <w:szCs w:val="20"/>
          <w:lang w:val="en-GB"/>
        </w:rPr>
        <w:t>___________________ in ___________________</w:t>
      </w:r>
      <w:r w:rsidRPr="00ED198B">
        <w:rPr>
          <w:lang w:val="en-GB"/>
        </w:rPr>
        <w:t>, performed the Inventory of actual stocks, the comparison of actual and declared stocks and the possible settlement of inventory differences.</w:t>
      </w:r>
    </w:p>
    <w:p w14:paraId="57FD805D" w14:textId="77777777" w:rsidR="001637EC" w:rsidRPr="00D0298C" w:rsidRDefault="001637EC" w:rsidP="00920550">
      <w:pPr>
        <w:spacing w:line="259" w:lineRule="auto"/>
        <w:jc w:val="left"/>
        <w:rPr>
          <w:lang w:val="en-GB"/>
        </w:rPr>
      </w:pPr>
    </w:p>
    <w:tbl>
      <w:tblPr>
        <w:tblStyle w:val="Tabela-Siatka"/>
        <w:tblW w:w="10201" w:type="dxa"/>
        <w:tblInd w:w="-574" w:type="dxa"/>
        <w:tblLayout w:type="fixed"/>
        <w:tblLook w:val="04A0" w:firstRow="1" w:lastRow="0" w:firstColumn="1" w:lastColumn="0" w:noHBand="0" w:noVBand="1"/>
      </w:tblPr>
      <w:tblGrid>
        <w:gridCol w:w="569"/>
        <w:gridCol w:w="1701"/>
        <w:gridCol w:w="851"/>
        <w:gridCol w:w="719"/>
        <w:gridCol w:w="1258"/>
        <w:gridCol w:w="1228"/>
        <w:gridCol w:w="1607"/>
        <w:gridCol w:w="2268"/>
      </w:tblGrid>
      <w:tr w:rsidR="00920550" w:rsidRPr="00ED198B" w14:paraId="4C81CDE1" w14:textId="77777777" w:rsidTr="007E7A1C">
        <w:tc>
          <w:tcPr>
            <w:tcW w:w="10201" w:type="dxa"/>
            <w:gridSpan w:val="8"/>
          </w:tcPr>
          <w:p w14:paraId="4153F243" w14:textId="77777777" w:rsidR="00920550" w:rsidRPr="00D0298C" w:rsidRDefault="00920550" w:rsidP="007E7A1C">
            <w:pPr>
              <w:spacing w:line="259" w:lineRule="auto"/>
              <w:jc w:val="center"/>
              <w:rPr>
                <w:b/>
                <w:bCs/>
                <w:lang w:val="en-GB"/>
              </w:rPr>
            </w:pPr>
            <w:r w:rsidRPr="00D0298C">
              <w:rPr>
                <w:b/>
                <w:bCs/>
                <w:lang w:val="en-GB"/>
              </w:rPr>
              <w:t>ZESTAWIENIE STANÓW MAGAZYNOWYCH</w:t>
            </w:r>
          </w:p>
        </w:tc>
      </w:tr>
      <w:tr w:rsidR="00920550" w:rsidRPr="00ED198B" w14:paraId="48F61F4F" w14:textId="77777777" w:rsidTr="00D0298C">
        <w:tc>
          <w:tcPr>
            <w:tcW w:w="569" w:type="dxa"/>
          </w:tcPr>
          <w:p w14:paraId="2AC40CE7" w14:textId="44B357E2" w:rsidR="00920550" w:rsidRPr="00D0298C" w:rsidRDefault="001637EC" w:rsidP="007E7A1C">
            <w:pPr>
              <w:spacing w:line="259" w:lineRule="auto"/>
              <w:jc w:val="left"/>
              <w:rPr>
                <w:lang w:val="en-GB"/>
              </w:rPr>
            </w:pPr>
            <w:r w:rsidRPr="00ED198B">
              <w:rPr>
                <w:lang w:val="en-GB"/>
              </w:rPr>
              <w:t>No</w:t>
            </w:r>
            <w:r w:rsidR="00920550" w:rsidRPr="00D0298C">
              <w:rPr>
                <w:lang w:val="en-GB"/>
              </w:rPr>
              <w:t>.</w:t>
            </w:r>
          </w:p>
        </w:tc>
        <w:tc>
          <w:tcPr>
            <w:tcW w:w="1701" w:type="dxa"/>
          </w:tcPr>
          <w:p w14:paraId="3E2FBD6E" w14:textId="4B39A604" w:rsidR="00920550" w:rsidRPr="00D0298C" w:rsidRDefault="001637EC" w:rsidP="007E7A1C">
            <w:pPr>
              <w:spacing w:line="259" w:lineRule="auto"/>
              <w:jc w:val="left"/>
              <w:rPr>
                <w:lang w:val="en-GB"/>
              </w:rPr>
            </w:pPr>
            <w:r w:rsidRPr="00ED198B">
              <w:rPr>
                <w:lang w:val="en-GB"/>
              </w:rPr>
              <w:t>Name of Good</w:t>
            </w:r>
          </w:p>
        </w:tc>
        <w:tc>
          <w:tcPr>
            <w:tcW w:w="851" w:type="dxa"/>
          </w:tcPr>
          <w:p w14:paraId="4882F1B0" w14:textId="1EF5F840" w:rsidR="00920550" w:rsidRPr="00D0298C" w:rsidRDefault="001637EC" w:rsidP="007E7A1C">
            <w:pPr>
              <w:spacing w:line="259" w:lineRule="auto"/>
              <w:jc w:val="left"/>
              <w:rPr>
                <w:lang w:val="en-GB"/>
              </w:rPr>
            </w:pPr>
            <w:r w:rsidRPr="00D0298C">
              <w:rPr>
                <w:lang w:val="en-GB"/>
              </w:rPr>
              <w:t>Unit of measurement</w:t>
            </w:r>
          </w:p>
        </w:tc>
        <w:tc>
          <w:tcPr>
            <w:tcW w:w="719" w:type="dxa"/>
          </w:tcPr>
          <w:p w14:paraId="627EC6C6" w14:textId="4E7FE049" w:rsidR="00920550" w:rsidRPr="00D0298C" w:rsidRDefault="001637EC" w:rsidP="007E7A1C">
            <w:pPr>
              <w:spacing w:line="259" w:lineRule="auto"/>
              <w:jc w:val="left"/>
              <w:rPr>
                <w:lang w:val="en-GB"/>
              </w:rPr>
            </w:pPr>
            <w:r w:rsidRPr="00ED198B">
              <w:rPr>
                <w:lang w:val="en-GB"/>
              </w:rPr>
              <w:t>Net unit price</w:t>
            </w:r>
          </w:p>
        </w:tc>
        <w:tc>
          <w:tcPr>
            <w:tcW w:w="1258" w:type="dxa"/>
          </w:tcPr>
          <w:p w14:paraId="349C91F7" w14:textId="54466D40" w:rsidR="00920550" w:rsidRPr="00D0298C" w:rsidRDefault="001637EC" w:rsidP="007E7A1C">
            <w:pPr>
              <w:spacing w:line="259" w:lineRule="auto"/>
              <w:jc w:val="left"/>
              <w:rPr>
                <w:lang w:val="en-GB"/>
              </w:rPr>
            </w:pPr>
            <w:r w:rsidRPr="00ED198B">
              <w:rPr>
                <w:lang w:val="en-GB"/>
              </w:rPr>
              <w:t>Actual stocks</w:t>
            </w:r>
          </w:p>
        </w:tc>
        <w:tc>
          <w:tcPr>
            <w:tcW w:w="1228" w:type="dxa"/>
          </w:tcPr>
          <w:p w14:paraId="75988A1E" w14:textId="718A11EB" w:rsidR="00920550" w:rsidRPr="00D0298C" w:rsidRDefault="001637EC" w:rsidP="007E7A1C">
            <w:pPr>
              <w:spacing w:line="259" w:lineRule="auto"/>
              <w:jc w:val="left"/>
              <w:rPr>
                <w:lang w:val="en-GB"/>
              </w:rPr>
            </w:pPr>
            <w:r w:rsidRPr="00ED198B">
              <w:rPr>
                <w:lang w:val="en-GB"/>
              </w:rPr>
              <w:t>Declared stocks</w:t>
            </w:r>
          </w:p>
        </w:tc>
        <w:tc>
          <w:tcPr>
            <w:tcW w:w="1607" w:type="dxa"/>
          </w:tcPr>
          <w:p w14:paraId="77F7957C" w14:textId="38FBC375" w:rsidR="00920550" w:rsidRPr="00ED198B" w:rsidRDefault="001637EC" w:rsidP="007E7A1C">
            <w:pPr>
              <w:spacing w:line="259" w:lineRule="auto"/>
              <w:jc w:val="left"/>
            </w:pPr>
            <w:r w:rsidRPr="00D0298C">
              <w:t xml:space="preserve">Inventory </w:t>
            </w:r>
            <w:proofErr w:type="spellStart"/>
            <w:r w:rsidRPr="00D0298C">
              <w:t>differences</w:t>
            </w:r>
            <w:proofErr w:type="spellEnd"/>
            <w:r w:rsidRPr="00D0298C">
              <w:t xml:space="preserve"> </w:t>
            </w:r>
            <w:proofErr w:type="spellStart"/>
            <w:r w:rsidRPr="00ED198B">
              <w:t>shortage</w:t>
            </w:r>
            <w:proofErr w:type="spellEnd"/>
            <w:r w:rsidRPr="00ED198B">
              <w:t xml:space="preserve"> / </w:t>
            </w:r>
            <w:proofErr w:type="spellStart"/>
            <w:r w:rsidRPr="00ED198B">
              <w:t>surplus</w:t>
            </w:r>
            <w:proofErr w:type="spellEnd"/>
          </w:p>
        </w:tc>
        <w:tc>
          <w:tcPr>
            <w:tcW w:w="2268" w:type="dxa"/>
          </w:tcPr>
          <w:p w14:paraId="702EA829" w14:textId="16887EDD" w:rsidR="00920550" w:rsidRPr="00D0298C" w:rsidRDefault="001637EC" w:rsidP="007E7A1C">
            <w:pPr>
              <w:spacing w:line="259" w:lineRule="auto"/>
              <w:jc w:val="left"/>
              <w:rPr>
                <w:lang w:val="en-GB"/>
              </w:rPr>
            </w:pPr>
            <w:r w:rsidRPr="00D0298C">
              <w:rPr>
                <w:lang w:val="en-GB"/>
              </w:rPr>
              <w:t>Reservations</w:t>
            </w:r>
          </w:p>
        </w:tc>
      </w:tr>
      <w:tr w:rsidR="00920550" w:rsidRPr="00ED198B" w14:paraId="1F510014" w14:textId="77777777" w:rsidTr="00D0298C">
        <w:trPr>
          <w:trHeight w:val="977"/>
        </w:trPr>
        <w:tc>
          <w:tcPr>
            <w:tcW w:w="569" w:type="dxa"/>
          </w:tcPr>
          <w:p w14:paraId="251C01A0" w14:textId="779D14A1" w:rsidR="00920550" w:rsidRPr="00D0298C" w:rsidRDefault="00583BF6" w:rsidP="007E7A1C">
            <w:pPr>
              <w:spacing w:line="259" w:lineRule="auto"/>
              <w:jc w:val="left"/>
              <w:rPr>
                <w:lang w:val="en-GB"/>
              </w:rPr>
            </w:pPr>
            <w:r w:rsidRPr="00D0298C">
              <w:rPr>
                <w:lang w:val="en-GB"/>
              </w:rPr>
              <w:t>1.</w:t>
            </w:r>
          </w:p>
        </w:tc>
        <w:tc>
          <w:tcPr>
            <w:tcW w:w="1701" w:type="dxa"/>
          </w:tcPr>
          <w:p w14:paraId="3E772E7E" w14:textId="77777777" w:rsidR="00920550" w:rsidRPr="00D0298C" w:rsidRDefault="00920550" w:rsidP="007E7A1C">
            <w:pPr>
              <w:spacing w:line="259" w:lineRule="auto"/>
              <w:jc w:val="left"/>
              <w:rPr>
                <w:lang w:val="en-GB"/>
              </w:rPr>
            </w:pPr>
          </w:p>
        </w:tc>
        <w:tc>
          <w:tcPr>
            <w:tcW w:w="851" w:type="dxa"/>
          </w:tcPr>
          <w:p w14:paraId="7D3F69AB" w14:textId="77777777" w:rsidR="00920550" w:rsidRPr="00D0298C" w:rsidRDefault="00920550" w:rsidP="007E7A1C">
            <w:pPr>
              <w:spacing w:line="259" w:lineRule="auto"/>
              <w:jc w:val="left"/>
              <w:rPr>
                <w:lang w:val="en-GB"/>
              </w:rPr>
            </w:pPr>
          </w:p>
        </w:tc>
        <w:tc>
          <w:tcPr>
            <w:tcW w:w="719" w:type="dxa"/>
          </w:tcPr>
          <w:p w14:paraId="04C5B36B" w14:textId="77777777" w:rsidR="00920550" w:rsidRPr="00D0298C" w:rsidRDefault="00920550" w:rsidP="007E7A1C">
            <w:pPr>
              <w:spacing w:line="259" w:lineRule="auto"/>
              <w:jc w:val="left"/>
              <w:rPr>
                <w:lang w:val="en-GB"/>
              </w:rPr>
            </w:pPr>
          </w:p>
        </w:tc>
        <w:tc>
          <w:tcPr>
            <w:tcW w:w="1258" w:type="dxa"/>
          </w:tcPr>
          <w:p w14:paraId="2F80D1BC" w14:textId="77777777" w:rsidR="00920550" w:rsidRPr="00D0298C" w:rsidRDefault="00920550" w:rsidP="007E7A1C">
            <w:pPr>
              <w:spacing w:line="259" w:lineRule="auto"/>
              <w:jc w:val="left"/>
              <w:rPr>
                <w:lang w:val="en-GB"/>
              </w:rPr>
            </w:pPr>
          </w:p>
        </w:tc>
        <w:tc>
          <w:tcPr>
            <w:tcW w:w="1228" w:type="dxa"/>
          </w:tcPr>
          <w:p w14:paraId="7BFAE62C" w14:textId="77777777" w:rsidR="00920550" w:rsidRPr="00D0298C" w:rsidRDefault="00920550" w:rsidP="007E7A1C">
            <w:pPr>
              <w:spacing w:line="259" w:lineRule="auto"/>
              <w:jc w:val="left"/>
              <w:rPr>
                <w:lang w:val="en-GB"/>
              </w:rPr>
            </w:pPr>
          </w:p>
        </w:tc>
        <w:tc>
          <w:tcPr>
            <w:tcW w:w="1607" w:type="dxa"/>
          </w:tcPr>
          <w:p w14:paraId="635D0DC2" w14:textId="77777777" w:rsidR="00920550" w:rsidRPr="00D0298C" w:rsidRDefault="00920550" w:rsidP="007E7A1C">
            <w:pPr>
              <w:spacing w:line="259" w:lineRule="auto"/>
              <w:jc w:val="left"/>
              <w:rPr>
                <w:lang w:val="en-GB"/>
              </w:rPr>
            </w:pPr>
          </w:p>
        </w:tc>
        <w:tc>
          <w:tcPr>
            <w:tcW w:w="2268" w:type="dxa"/>
          </w:tcPr>
          <w:p w14:paraId="03E5BB59" w14:textId="77777777" w:rsidR="00920550" w:rsidRPr="00D0298C" w:rsidRDefault="00920550" w:rsidP="007E7A1C">
            <w:pPr>
              <w:spacing w:line="259" w:lineRule="auto"/>
              <w:jc w:val="left"/>
              <w:rPr>
                <w:lang w:val="en-GB"/>
              </w:rPr>
            </w:pPr>
          </w:p>
        </w:tc>
      </w:tr>
      <w:tr w:rsidR="00920550" w:rsidRPr="00ED198B" w14:paraId="5A1A3027" w14:textId="77777777" w:rsidTr="00D0298C">
        <w:trPr>
          <w:trHeight w:val="848"/>
        </w:trPr>
        <w:tc>
          <w:tcPr>
            <w:tcW w:w="569" w:type="dxa"/>
          </w:tcPr>
          <w:p w14:paraId="017CC255" w14:textId="3D0130F7" w:rsidR="00920550" w:rsidRPr="00D0298C" w:rsidRDefault="00583BF6" w:rsidP="007E7A1C">
            <w:pPr>
              <w:spacing w:line="259" w:lineRule="auto"/>
              <w:jc w:val="left"/>
              <w:rPr>
                <w:lang w:val="en-GB"/>
              </w:rPr>
            </w:pPr>
            <w:r w:rsidRPr="00D0298C">
              <w:rPr>
                <w:lang w:val="en-GB"/>
              </w:rPr>
              <w:t>2.</w:t>
            </w:r>
          </w:p>
        </w:tc>
        <w:tc>
          <w:tcPr>
            <w:tcW w:w="1701" w:type="dxa"/>
          </w:tcPr>
          <w:p w14:paraId="2A37D9CC" w14:textId="77777777" w:rsidR="00920550" w:rsidRPr="00D0298C" w:rsidRDefault="00920550" w:rsidP="007E7A1C">
            <w:pPr>
              <w:spacing w:line="259" w:lineRule="auto"/>
              <w:jc w:val="left"/>
              <w:rPr>
                <w:lang w:val="en-GB"/>
              </w:rPr>
            </w:pPr>
          </w:p>
        </w:tc>
        <w:tc>
          <w:tcPr>
            <w:tcW w:w="851" w:type="dxa"/>
          </w:tcPr>
          <w:p w14:paraId="3BAB3350" w14:textId="77777777" w:rsidR="00920550" w:rsidRPr="00D0298C" w:rsidRDefault="00920550" w:rsidP="007E7A1C">
            <w:pPr>
              <w:spacing w:line="259" w:lineRule="auto"/>
              <w:jc w:val="left"/>
              <w:rPr>
                <w:lang w:val="en-GB"/>
              </w:rPr>
            </w:pPr>
          </w:p>
        </w:tc>
        <w:tc>
          <w:tcPr>
            <w:tcW w:w="719" w:type="dxa"/>
          </w:tcPr>
          <w:p w14:paraId="31DC5EFD" w14:textId="77777777" w:rsidR="00920550" w:rsidRPr="00D0298C" w:rsidRDefault="00920550" w:rsidP="007E7A1C">
            <w:pPr>
              <w:spacing w:line="259" w:lineRule="auto"/>
              <w:jc w:val="left"/>
              <w:rPr>
                <w:lang w:val="en-GB"/>
              </w:rPr>
            </w:pPr>
          </w:p>
        </w:tc>
        <w:tc>
          <w:tcPr>
            <w:tcW w:w="1258" w:type="dxa"/>
          </w:tcPr>
          <w:p w14:paraId="6E34E6AD" w14:textId="77777777" w:rsidR="00920550" w:rsidRPr="00D0298C" w:rsidRDefault="00920550" w:rsidP="007E7A1C">
            <w:pPr>
              <w:spacing w:line="259" w:lineRule="auto"/>
              <w:jc w:val="left"/>
              <w:rPr>
                <w:lang w:val="en-GB"/>
              </w:rPr>
            </w:pPr>
          </w:p>
        </w:tc>
        <w:tc>
          <w:tcPr>
            <w:tcW w:w="1228" w:type="dxa"/>
          </w:tcPr>
          <w:p w14:paraId="7E8261B9" w14:textId="77777777" w:rsidR="00920550" w:rsidRPr="00D0298C" w:rsidRDefault="00920550" w:rsidP="007E7A1C">
            <w:pPr>
              <w:spacing w:line="259" w:lineRule="auto"/>
              <w:jc w:val="left"/>
              <w:rPr>
                <w:lang w:val="en-GB"/>
              </w:rPr>
            </w:pPr>
          </w:p>
        </w:tc>
        <w:tc>
          <w:tcPr>
            <w:tcW w:w="1607" w:type="dxa"/>
          </w:tcPr>
          <w:p w14:paraId="6AEBDF2E" w14:textId="77777777" w:rsidR="00920550" w:rsidRPr="00D0298C" w:rsidRDefault="00920550" w:rsidP="007E7A1C">
            <w:pPr>
              <w:spacing w:line="259" w:lineRule="auto"/>
              <w:jc w:val="left"/>
              <w:rPr>
                <w:lang w:val="en-GB"/>
              </w:rPr>
            </w:pPr>
          </w:p>
        </w:tc>
        <w:tc>
          <w:tcPr>
            <w:tcW w:w="2268" w:type="dxa"/>
          </w:tcPr>
          <w:p w14:paraId="75DDD3FB" w14:textId="77777777" w:rsidR="00920550" w:rsidRPr="00D0298C" w:rsidRDefault="00920550" w:rsidP="007E7A1C">
            <w:pPr>
              <w:spacing w:line="259" w:lineRule="auto"/>
              <w:jc w:val="left"/>
              <w:rPr>
                <w:lang w:val="en-GB"/>
              </w:rPr>
            </w:pPr>
          </w:p>
        </w:tc>
      </w:tr>
      <w:tr w:rsidR="00920550" w:rsidRPr="00ED198B" w14:paraId="5198BE74" w14:textId="77777777" w:rsidTr="00D0298C">
        <w:trPr>
          <w:trHeight w:val="989"/>
        </w:trPr>
        <w:tc>
          <w:tcPr>
            <w:tcW w:w="569" w:type="dxa"/>
          </w:tcPr>
          <w:p w14:paraId="39B63EA1" w14:textId="72163757" w:rsidR="00920550" w:rsidRPr="00D0298C" w:rsidRDefault="00583BF6" w:rsidP="007E7A1C">
            <w:pPr>
              <w:spacing w:line="259" w:lineRule="auto"/>
              <w:jc w:val="left"/>
              <w:rPr>
                <w:lang w:val="en-GB"/>
              </w:rPr>
            </w:pPr>
            <w:r w:rsidRPr="00D0298C">
              <w:rPr>
                <w:lang w:val="en-GB"/>
              </w:rPr>
              <w:t>3.</w:t>
            </w:r>
          </w:p>
        </w:tc>
        <w:tc>
          <w:tcPr>
            <w:tcW w:w="1701" w:type="dxa"/>
          </w:tcPr>
          <w:p w14:paraId="1F8D8700" w14:textId="77777777" w:rsidR="00920550" w:rsidRPr="00D0298C" w:rsidRDefault="00920550" w:rsidP="007E7A1C">
            <w:pPr>
              <w:spacing w:line="259" w:lineRule="auto"/>
              <w:jc w:val="left"/>
              <w:rPr>
                <w:lang w:val="en-GB"/>
              </w:rPr>
            </w:pPr>
          </w:p>
        </w:tc>
        <w:tc>
          <w:tcPr>
            <w:tcW w:w="851" w:type="dxa"/>
          </w:tcPr>
          <w:p w14:paraId="1380BCAE" w14:textId="77777777" w:rsidR="00920550" w:rsidRPr="00D0298C" w:rsidRDefault="00920550" w:rsidP="007E7A1C">
            <w:pPr>
              <w:spacing w:line="259" w:lineRule="auto"/>
              <w:jc w:val="left"/>
              <w:rPr>
                <w:lang w:val="en-GB"/>
              </w:rPr>
            </w:pPr>
          </w:p>
        </w:tc>
        <w:tc>
          <w:tcPr>
            <w:tcW w:w="719" w:type="dxa"/>
          </w:tcPr>
          <w:p w14:paraId="4CD32318" w14:textId="77777777" w:rsidR="00920550" w:rsidRPr="00D0298C" w:rsidRDefault="00920550" w:rsidP="007E7A1C">
            <w:pPr>
              <w:spacing w:line="259" w:lineRule="auto"/>
              <w:jc w:val="left"/>
              <w:rPr>
                <w:lang w:val="en-GB"/>
              </w:rPr>
            </w:pPr>
          </w:p>
        </w:tc>
        <w:tc>
          <w:tcPr>
            <w:tcW w:w="1258" w:type="dxa"/>
          </w:tcPr>
          <w:p w14:paraId="5AF63F49" w14:textId="77777777" w:rsidR="00920550" w:rsidRPr="00D0298C" w:rsidRDefault="00920550" w:rsidP="007E7A1C">
            <w:pPr>
              <w:spacing w:line="259" w:lineRule="auto"/>
              <w:jc w:val="left"/>
              <w:rPr>
                <w:lang w:val="en-GB"/>
              </w:rPr>
            </w:pPr>
          </w:p>
        </w:tc>
        <w:tc>
          <w:tcPr>
            <w:tcW w:w="1228" w:type="dxa"/>
          </w:tcPr>
          <w:p w14:paraId="33E6BF1E" w14:textId="77777777" w:rsidR="00920550" w:rsidRPr="00D0298C" w:rsidRDefault="00920550" w:rsidP="007E7A1C">
            <w:pPr>
              <w:spacing w:line="259" w:lineRule="auto"/>
              <w:jc w:val="left"/>
              <w:rPr>
                <w:lang w:val="en-GB"/>
              </w:rPr>
            </w:pPr>
          </w:p>
        </w:tc>
        <w:tc>
          <w:tcPr>
            <w:tcW w:w="1607" w:type="dxa"/>
          </w:tcPr>
          <w:p w14:paraId="363EB572" w14:textId="77777777" w:rsidR="00920550" w:rsidRPr="00D0298C" w:rsidRDefault="00920550" w:rsidP="007E7A1C">
            <w:pPr>
              <w:spacing w:line="259" w:lineRule="auto"/>
              <w:jc w:val="left"/>
              <w:rPr>
                <w:lang w:val="en-GB"/>
              </w:rPr>
            </w:pPr>
          </w:p>
        </w:tc>
        <w:tc>
          <w:tcPr>
            <w:tcW w:w="2268" w:type="dxa"/>
          </w:tcPr>
          <w:p w14:paraId="1EC39E33" w14:textId="77777777" w:rsidR="00920550" w:rsidRPr="00D0298C" w:rsidRDefault="00920550" w:rsidP="007E7A1C">
            <w:pPr>
              <w:spacing w:line="259" w:lineRule="auto"/>
              <w:jc w:val="left"/>
              <w:rPr>
                <w:lang w:val="en-GB"/>
              </w:rPr>
            </w:pPr>
          </w:p>
        </w:tc>
      </w:tr>
    </w:tbl>
    <w:p w14:paraId="54638BA0" w14:textId="77777777" w:rsidR="00920550" w:rsidRPr="00D0298C" w:rsidRDefault="00920550" w:rsidP="00920550">
      <w:pPr>
        <w:spacing w:line="259" w:lineRule="auto"/>
        <w:jc w:val="left"/>
        <w:rPr>
          <w:lang w:val="en-GB"/>
        </w:rPr>
      </w:pPr>
    </w:p>
    <w:p w14:paraId="2ACFABE7" w14:textId="77777777" w:rsidR="001637EC" w:rsidRPr="00D0298C" w:rsidRDefault="001637EC" w:rsidP="001637EC">
      <w:pPr>
        <w:spacing w:line="259" w:lineRule="auto"/>
        <w:jc w:val="left"/>
        <w:rPr>
          <w:lang w:val="en-GB"/>
        </w:rPr>
      </w:pPr>
      <w:r w:rsidRPr="00D0298C">
        <w:rPr>
          <w:lang w:val="en-GB"/>
        </w:rPr>
        <w:t>The Inventory Committee, after an inventory investigation, recommends that:</w:t>
      </w:r>
    </w:p>
    <w:p w14:paraId="64C552BA" w14:textId="0BCD7147" w:rsidR="00920550" w:rsidRPr="00D0298C" w:rsidRDefault="001637EC" w:rsidP="00920550">
      <w:pPr>
        <w:pStyle w:val="Akapitzlist"/>
        <w:numPr>
          <w:ilvl w:val="1"/>
          <w:numId w:val="30"/>
        </w:numPr>
        <w:spacing w:after="160" w:line="259" w:lineRule="auto"/>
        <w:ind w:left="567" w:hanging="567"/>
        <w:jc w:val="left"/>
        <w:rPr>
          <w:lang w:val="en-GB"/>
        </w:rPr>
      </w:pPr>
      <w:r w:rsidRPr="00ED198B">
        <w:rPr>
          <w:lang w:val="en-GB"/>
        </w:rPr>
        <w:t>settle the inventory shortfalls as follows</w:t>
      </w:r>
      <w:r w:rsidR="00920550" w:rsidRPr="00D0298C">
        <w:rPr>
          <w:lang w:val="en-GB"/>
        </w:rPr>
        <w:t>:</w:t>
      </w:r>
    </w:p>
    <w:p w14:paraId="58B2AD7F" w14:textId="5F898105" w:rsidR="001637EC" w:rsidRPr="00ED198B" w:rsidRDefault="001637EC" w:rsidP="001637EC">
      <w:pPr>
        <w:pStyle w:val="Akapitzlist"/>
        <w:numPr>
          <w:ilvl w:val="0"/>
          <w:numId w:val="31"/>
        </w:numPr>
        <w:spacing w:after="160" w:line="259" w:lineRule="auto"/>
        <w:jc w:val="left"/>
        <w:rPr>
          <w:lang w:val="en-GB"/>
        </w:rPr>
      </w:pPr>
      <w:r w:rsidRPr="00ED198B">
        <w:rPr>
          <w:lang w:val="en-GB"/>
        </w:rPr>
        <w:t xml:space="preserve">the shortfalls in the amount of </w:t>
      </w:r>
      <w:r w:rsidR="00583BF6" w:rsidRPr="00ED198B">
        <w:rPr>
          <w:rStyle w:val="Teksttreci"/>
          <w:color w:val="000000"/>
          <w:sz w:val="20"/>
          <w:szCs w:val="20"/>
          <w:lang w:val="en-GB"/>
        </w:rPr>
        <w:t>___________________</w:t>
      </w:r>
      <w:r w:rsidR="00583BF6" w:rsidRPr="00ED198B">
        <w:rPr>
          <w:lang w:val="en-GB"/>
        </w:rPr>
        <w:t xml:space="preserve">- shall be deemed </w:t>
      </w:r>
      <w:r w:rsidRPr="00ED198B">
        <w:rPr>
          <w:lang w:val="en-GB"/>
        </w:rPr>
        <w:t xml:space="preserve">not at fault and as being within the norm </w:t>
      </w:r>
    </w:p>
    <w:p w14:paraId="55BE909B" w14:textId="3AC48FDA" w:rsidR="001637EC" w:rsidRPr="00ED198B" w:rsidRDefault="001637EC" w:rsidP="001637EC">
      <w:pPr>
        <w:pStyle w:val="Akapitzlist"/>
        <w:numPr>
          <w:ilvl w:val="0"/>
          <w:numId w:val="31"/>
        </w:numPr>
        <w:spacing w:after="160" w:line="259" w:lineRule="auto"/>
        <w:jc w:val="left"/>
        <w:rPr>
          <w:lang w:val="en-GB"/>
        </w:rPr>
      </w:pPr>
      <w:r w:rsidRPr="00ED198B">
        <w:rPr>
          <w:lang w:val="en-GB"/>
        </w:rPr>
        <w:t xml:space="preserve">the shortfalls in the amount of </w:t>
      </w:r>
      <w:r w:rsidR="00583BF6" w:rsidRPr="00ED198B">
        <w:rPr>
          <w:rStyle w:val="Teksttreci"/>
          <w:color w:val="000000"/>
          <w:sz w:val="20"/>
          <w:szCs w:val="20"/>
          <w:lang w:val="en-GB"/>
        </w:rPr>
        <w:t>___________________</w:t>
      </w:r>
      <w:r w:rsidR="00583BF6" w:rsidRPr="00ED198B">
        <w:rPr>
          <w:lang w:val="en-GB"/>
        </w:rPr>
        <w:t xml:space="preserve">- shall be deemed to be </w:t>
      </w:r>
      <w:r w:rsidR="001F40C4">
        <w:rPr>
          <w:lang w:val="en-GB"/>
        </w:rPr>
        <w:t>Buyer</w:t>
      </w:r>
      <w:r w:rsidR="00583BF6" w:rsidRPr="00ED198B">
        <w:rPr>
          <w:lang w:val="en-GB"/>
        </w:rPr>
        <w:t>'s fault and he shall be charged with the costs of</w:t>
      </w:r>
    </w:p>
    <w:p w14:paraId="7ADBDD82" w14:textId="7929CE8C" w:rsidR="00920550" w:rsidRPr="00D0298C" w:rsidRDefault="00583BF6" w:rsidP="00D0298C">
      <w:pPr>
        <w:pStyle w:val="Akapitzlist"/>
        <w:numPr>
          <w:ilvl w:val="1"/>
          <w:numId w:val="30"/>
        </w:numPr>
        <w:spacing w:after="160" w:line="259" w:lineRule="auto"/>
        <w:ind w:left="567" w:hanging="567"/>
        <w:jc w:val="left"/>
        <w:rPr>
          <w:lang w:val="en-GB"/>
        </w:rPr>
      </w:pPr>
      <w:r w:rsidRPr="00D0298C">
        <w:rPr>
          <w:lang w:val="en-GB"/>
        </w:rPr>
        <w:t>settle the inventory surpluses as follows</w:t>
      </w:r>
      <w:r w:rsidR="00920550" w:rsidRPr="00D0298C">
        <w:rPr>
          <w:lang w:val="en-GB"/>
        </w:rPr>
        <w:t>:</w:t>
      </w:r>
    </w:p>
    <w:p w14:paraId="5FCDD000" w14:textId="18BF133E" w:rsidR="00920550" w:rsidRPr="00D0298C" w:rsidRDefault="00583BF6" w:rsidP="00920550">
      <w:pPr>
        <w:pStyle w:val="Akapitzlist"/>
        <w:numPr>
          <w:ilvl w:val="1"/>
          <w:numId w:val="29"/>
        </w:numPr>
        <w:spacing w:after="160" w:line="259" w:lineRule="auto"/>
        <w:jc w:val="left"/>
        <w:rPr>
          <w:lang w:val="en-GB"/>
        </w:rPr>
      </w:pPr>
      <w:r w:rsidRPr="00ED198B">
        <w:rPr>
          <w:lang w:val="en-GB"/>
        </w:rPr>
        <w:t xml:space="preserve">surpluses in the amount of </w:t>
      </w:r>
      <w:r w:rsidRPr="00ED198B">
        <w:rPr>
          <w:rStyle w:val="Teksttreci"/>
          <w:color w:val="000000"/>
          <w:sz w:val="20"/>
          <w:szCs w:val="20"/>
          <w:lang w:val="en-GB"/>
        </w:rPr>
        <w:t>___________________</w:t>
      </w:r>
      <w:r w:rsidRPr="00ED198B">
        <w:rPr>
          <w:lang w:val="en-GB"/>
        </w:rPr>
        <w:t>- shall be deemed as measurement errors and reduce the costs by their value</w:t>
      </w:r>
    </w:p>
    <w:p w14:paraId="75B186C2" w14:textId="055B03F3" w:rsidR="00920550" w:rsidRPr="00D0298C" w:rsidRDefault="00583BF6" w:rsidP="00920550">
      <w:pPr>
        <w:pStyle w:val="Akapitzlist"/>
        <w:numPr>
          <w:ilvl w:val="1"/>
          <w:numId w:val="29"/>
        </w:numPr>
        <w:spacing w:after="160" w:line="259" w:lineRule="auto"/>
        <w:jc w:val="left"/>
        <w:rPr>
          <w:lang w:val="en-GB"/>
        </w:rPr>
      </w:pPr>
      <w:r w:rsidRPr="00D0298C">
        <w:rPr>
          <w:lang w:val="en-GB"/>
        </w:rPr>
        <w:t xml:space="preserve">compensate surpluses with shortages in the amount of </w:t>
      </w:r>
      <w:r w:rsidRPr="00ED198B">
        <w:rPr>
          <w:rStyle w:val="Teksttreci"/>
          <w:color w:val="000000"/>
          <w:sz w:val="20"/>
          <w:szCs w:val="20"/>
          <w:lang w:val="en-GB"/>
        </w:rPr>
        <w:t>___________________</w:t>
      </w:r>
      <w:r w:rsidRPr="00ED198B">
        <w:rPr>
          <w:lang w:val="en-GB"/>
        </w:rPr>
        <w:t>-</w:t>
      </w:r>
    </w:p>
    <w:p w14:paraId="7C29C8DF" w14:textId="77777777" w:rsidR="00583BF6" w:rsidRPr="00ED198B" w:rsidRDefault="00583BF6" w:rsidP="00920550">
      <w:pPr>
        <w:spacing w:line="259" w:lineRule="auto"/>
        <w:jc w:val="left"/>
        <w:rPr>
          <w:lang w:val="en-GB"/>
        </w:rPr>
      </w:pPr>
      <w:r w:rsidRPr="00D0298C">
        <w:rPr>
          <w:lang w:val="en-GB"/>
        </w:rPr>
        <w:t>Dates and signatures of the members of the Inventory Committee:</w:t>
      </w:r>
    </w:p>
    <w:p w14:paraId="64A5F4A8" w14:textId="78F17BD3" w:rsidR="00920550" w:rsidRPr="00ED198B" w:rsidRDefault="00920550" w:rsidP="00920550">
      <w:pPr>
        <w:spacing w:line="259" w:lineRule="auto"/>
        <w:jc w:val="left"/>
        <w:rPr>
          <w:lang w:val="en-GB"/>
        </w:rPr>
      </w:pPr>
    </w:p>
    <w:p w14:paraId="63283FC4" w14:textId="466AF99A" w:rsidR="00583BF6" w:rsidRPr="00ED198B" w:rsidRDefault="00583BF6" w:rsidP="00920550">
      <w:pPr>
        <w:spacing w:line="259" w:lineRule="auto"/>
        <w:jc w:val="left"/>
        <w:rPr>
          <w:lang w:val="en-GB"/>
        </w:rPr>
      </w:pPr>
    </w:p>
    <w:p w14:paraId="10F6518E" w14:textId="1A979976" w:rsidR="00583BF6" w:rsidRPr="00ED198B" w:rsidRDefault="00583BF6" w:rsidP="00920550">
      <w:pPr>
        <w:spacing w:line="259" w:lineRule="auto"/>
        <w:jc w:val="left"/>
        <w:rPr>
          <w:lang w:val="en-GB"/>
        </w:rPr>
      </w:pPr>
    </w:p>
    <w:p w14:paraId="44E6F608" w14:textId="77777777" w:rsidR="00583BF6" w:rsidRPr="00D0298C" w:rsidRDefault="00583BF6" w:rsidP="00920550">
      <w:pPr>
        <w:spacing w:line="259" w:lineRule="auto"/>
        <w:jc w:val="left"/>
        <w:rPr>
          <w:lang w:val="en-GB"/>
        </w:rPr>
      </w:pPr>
    </w:p>
    <w:p w14:paraId="3621C9DD" w14:textId="3D25708C" w:rsidR="00920550" w:rsidRPr="00D0298C" w:rsidRDefault="00583BF6" w:rsidP="00920550">
      <w:pPr>
        <w:spacing w:line="259" w:lineRule="auto"/>
        <w:jc w:val="left"/>
        <w:rPr>
          <w:lang w:val="en-GB"/>
        </w:rPr>
      </w:pPr>
      <w:r w:rsidRPr="00D0298C">
        <w:rPr>
          <w:lang w:val="en-GB"/>
        </w:rPr>
        <w:t xml:space="preserve">The Parties accept the recommendations proposed by the Inventory Committee and agree to the measures proposed by the Inventory Committee leading to the elimination of </w:t>
      </w:r>
      <w:r w:rsidRPr="00ED198B">
        <w:rPr>
          <w:lang w:val="en-GB"/>
        </w:rPr>
        <w:t>I</w:t>
      </w:r>
      <w:r w:rsidRPr="00D0298C">
        <w:rPr>
          <w:lang w:val="en-GB"/>
        </w:rPr>
        <w:t>nventory differences.</w:t>
      </w:r>
    </w:p>
    <w:p w14:paraId="4949F15C" w14:textId="77777777" w:rsidR="00920550" w:rsidRPr="00D0298C" w:rsidRDefault="00920550" w:rsidP="00920550">
      <w:pPr>
        <w:spacing w:line="259" w:lineRule="auto"/>
        <w:jc w:val="left"/>
        <w:rPr>
          <w:lang w:val="en-GB"/>
        </w:rPr>
      </w:pPr>
    </w:p>
    <w:p w14:paraId="34BD3A9A" w14:textId="78DD6C05" w:rsidR="00920550" w:rsidRPr="00ED198B" w:rsidRDefault="00920550" w:rsidP="00920550">
      <w:pPr>
        <w:spacing w:line="259" w:lineRule="auto"/>
        <w:jc w:val="left"/>
        <w:rPr>
          <w:lang w:val="en-GB"/>
        </w:rPr>
      </w:pPr>
    </w:p>
    <w:p w14:paraId="6185E8C3" w14:textId="5B90409B" w:rsidR="001637EC" w:rsidRPr="00ED198B" w:rsidRDefault="001637EC" w:rsidP="00920550">
      <w:pPr>
        <w:spacing w:line="259" w:lineRule="auto"/>
        <w:jc w:val="left"/>
        <w:rPr>
          <w:lang w:val="en-GB"/>
        </w:rPr>
      </w:pPr>
    </w:p>
    <w:p w14:paraId="480B53EC" w14:textId="77777777" w:rsidR="001637EC" w:rsidRPr="00D0298C" w:rsidRDefault="001637EC" w:rsidP="00920550">
      <w:pPr>
        <w:spacing w:line="259" w:lineRule="auto"/>
        <w:jc w:val="left"/>
        <w:rPr>
          <w:lang w:val="en-GB"/>
        </w:rPr>
      </w:pPr>
    </w:p>
    <w:p w14:paraId="5A7DFA2A" w14:textId="77777777" w:rsidR="00920550" w:rsidRPr="00D0298C" w:rsidRDefault="00920550" w:rsidP="00920550">
      <w:pPr>
        <w:jc w:val="left"/>
        <w:rPr>
          <w:lang w:val="en-GB"/>
        </w:rPr>
      </w:pPr>
    </w:p>
    <w:p w14:paraId="5DEFC0E4" w14:textId="78878713" w:rsidR="00920550" w:rsidRPr="00D0298C" w:rsidRDefault="00920550" w:rsidP="00583BF6">
      <w:pPr>
        <w:tabs>
          <w:tab w:val="left" w:pos="284"/>
          <w:tab w:val="left" w:pos="6379"/>
        </w:tabs>
        <w:jc w:val="left"/>
        <w:rPr>
          <w:lang w:val="en-GB"/>
        </w:rPr>
      </w:pPr>
      <w:r w:rsidRPr="00D0298C">
        <w:rPr>
          <w:lang w:val="en-GB"/>
        </w:rPr>
        <w:tab/>
      </w:r>
      <w:r w:rsidR="00583BF6" w:rsidRPr="00D0298C">
        <w:rPr>
          <w:lang w:val="en-GB"/>
        </w:rPr>
        <w:t xml:space="preserve">ON BEHALF OF </w:t>
      </w:r>
      <w:r w:rsidR="001F40C4">
        <w:rPr>
          <w:lang w:val="en-GB"/>
        </w:rPr>
        <w:t>SUPPLIER</w:t>
      </w:r>
      <w:r w:rsidRPr="00D0298C">
        <w:rPr>
          <w:lang w:val="en-GB"/>
        </w:rPr>
        <w:tab/>
      </w:r>
      <w:r w:rsidR="00583BF6" w:rsidRPr="00D0298C">
        <w:rPr>
          <w:lang w:val="en-GB"/>
        </w:rPr>
        <w:t xml:space="preserve">ON BEHALF OF </w:t>
      </w:r>
      <w:r w:rsidR="001F40C4">
        <w:rPr>
          <w:lang w:val="en-GB"/>
        </w:rPr>
        <w:t>BUYER</w:t>
      </w:r>
    </w:p>
    <w:p w14:paraId="3981E16C" w14:textId="43E27146" w:rsidR="004F4171" w:rsidRPr="00ED198B" w:rsidRDefault="004F4171">
      <w:pPr>
        <w:spacing w:after="160" w:line="259" w:lineRule="auto"/>
        <w:jc w:val="left"/>
        <w:rPr>
          <w:lang w:val="en-GB"/>
        </w:rPr>
      </w:pPr>
    </w:p>
    <w:p w14:paraId="6120532F" w14:textId="118D5EAE" w:rsidR="00920550" w:rsidRPr="00D0298C" w:rsidRDefault="00920550">
      <w:pPr>
        <w:spacing w:after="160" w:line="259" w:lineRule="auto"/>
        <w:jc w:val="left"/>
        <w:rPr>
          <w:rFonts w:eastAsiaTheme="majorEastAsia" w:cstheme="majorBidi"/>
          <w:b/>
          <w:szCs w:val="32"/>
          <w:lang w:val="en-GB"/>
        </w:rPr>
      </w:pPr>
      <w:r w:rsidRPr="00D0298C">
        <w:rPr>
          <w:rFonts w:eastAsiaTheme="majorEastAsia" w:cstheme="majorBidi"/>
          <w:b/>
          <w:szCs w:val="32"/>
          <w:lang w:val="en-GB"/>
        </w:rPr>
        <w:br w:type="page"/>
      </w:r>
    </w:p>
    <w:p w14:paraId="7DCF651B" w14:textId="015E8E99" w:rsidR="004F4171" w:rsidRPr="00ED198B" w:rsidRDefault="004F4171" w:rsidP="004F4171">
      <w:pPr>
        <w:pStyle w:val="Nagwek1"/>
        <w:rPr>
          <w:lang w:val="en-GB"/>
        </w:rPr>
      </w:pPr>
      <w:r w:rsidRPr="00ED198B">
        <w:rPr>
          <w:lang w:val="en-GB"/>
        </w:rPr>
        <w:lastRenderedPageBreak/>
        <w:t xml:space="preserve">Appendix </w:t>
      </w:r>
      <w:r w:rsidR="00ED79A3" w:rsidRPr="00ED198B">
        <w:rPr>
          <w:lang w:val="en-GB"/>
        </w:rPr>
        <w:t>E</w:t>
      </w:r>
      <w:r w:rsidRPr="00ED198B">
        <w:rPr>
          <w:lang w:val="en-GB"/>
        </w:rPr>
        <w:t xml:space="preserve"> – Protocol</w:t>
      </w:r>
      <w:r w:rsidR="002235E5" w:rsidRPr="00ED198B">
        <w:rPr>
          <w:lang w:val="en-GB"/>
        </w:rPr>
        <w:t xml:space="preserve"> </w:t>
      </w:r>
      <w:r w:rsidR="00ED79A3" w:rsidRPr="00ED198B">
        <w:rPr>
          <w:lang w:val="en-GB"/>
        </w:rPr>
        <w:t xml:space="preserve">of </w:t>
      </w:r>
      <w:r w:rsidR="00C66265" w:rsidRPr="00ED198B">
        <w:rPr>
          <w:lang w:val="en-GB"/>
        </w:rPr>
        <w:t>return</w:t>
      </w:r>
      <w:r w:rsidR="002235E5" w:rsidRPr="00ED198B">
        <w:rPr>
          <w:lang w:val="en-GB"/>
        </w:rPr>
        <w:t xml:space="preserve"> and acceptance</w:t>
      </w:r>
      <w:r w:rsidR="00ED79A3" w:rsidRPr="00ED198B">
        <w:rPr>
          <w:lang w:val="en-GB"/>
        </w:rPr>
        <w:t xml:space="preserve"> </w:t>
      </w:r>
      <w:r w:rsidRPr="00ED198B">
        <w:rPr>
          <w:lang w:val="en-GB"/>
        </w:rPr>
        <w:t xml:space="preserve">for the return of Goods to </w:t>
      </w:r>
      <w:r w:rsidR="001F40C4">
        <w:rPr>
          <w:lang w:val="en-GB"/>
        </w:rPr>
        <w:t>Supplier</w:t>
      </w:r>
    </w:p>
    <w:p w14:paraId="7C810894" w14:textId="185F3ED9" w:rsidR="00920550" w:rsidRPr="00ED198B" w:rsidRDefault="00920550" w:rsidP="00920550">
      <w:pPr>
        <w:rPr>
          <w:lang w:val="en-GB"/>
        </w:rPr>
      </w:pPr>
    </w:p>
    <w:p w14:paraId="0E675951" w14:textId="6EA274B3" w:rsidR="00C66265" w:rsidRPr="00ED198B" w:rsidRDefault="00C66265" w:rsidP="00C66265">
      <w:pPr>
        <w:spacing w:line="276" w:lineRule="auto"/>
        <w:jc w:val="center"/>
        <w:rPr>
          <w:b/>
          <w:bCs/>
          <w:lang w:val="en-GB"/>
        </w:rPr>
      </w:pPr>
      <w:r w:rsidRPr="00ED198B">
        <w:rPr>
          <w:b/>
          <w:bCs/>
          <w:lang w:val="en-GB"/>
        </w:rPr>
        <w:t xml:space="preserve">RETURN AND ACCEPTANCE REPORT </w:t>
      </w:r>
    </w:p>
    <w:p w14:paraId="2DDA1F51" w14:textId="77777777" w:rsidR="00C66265" w:rsidRPr="00ED198B" w:rsidRDefault="00C66265" w:rsidP="00C66265">
      <w:pPr>
        <w:spacing w:line="276" w:lineRule="auto"/>
        <w:jc w:val="center"/>
        <w:rPr>
          <w:b/>
          <w:bCs/>
          <w:lang w:val="en-GB"/>
        </w:rPr>
      </w:pPr>
      <w:r w:rsidRPr="00ED198B">
        <w:rPr>
          <w:b/>
          <w:bCs/>
          <w:lang w:val="en-GB"/>
        </w:rPr>
        <w:t>TRANSPORT OF GOODS TO CALL-OFF STOCK</w:t>
      </w:r>
    </w:p>
    <w:p w14:paraId="23F02452" w14:textId="77777777" w:rsidR="00C66265" w:rsidRPr="00ED198B" w:rsidRDefault="00C66265" w:rsidP="00C66265">
      <w:pPr>
        <w:spacing w:line="276" w:lineRule="auto"/>
        <w:jc w:val="left"/>
        <w:rPr>
          <w:lang w:val="en-GB"/>
        </w:rPr>
      </w:pPr>
      <w:r w:rsidRPr="00ED198B">
        <w:rPr>
          <w:lang w:val="en-GB"/>
        </w:rPr>
        <w:t>Location of acceptance:………………………………………………………………………</w:t>
      </w:r>
    </w:p>
    <w:p w14:paraId="4EAE129D" w14:textId="77777777" w:rsidR="00C66265" w:rsidRPr="00ED198B" w:rsidRDefault="00C66265" w:rsidP="00C66265">
      <w:pPr>
        <w:spacing w:line="276" w:lineRule="auto"/>
        <w:jc w:val="left"/>
        <w:rPr>
          <w:lang w:val="en-GB"/>
        </w:rPr>
      </w:pPr>
      <w:r w:rsidRPr="00ED198B">
        <w:rPr>
          <w:lang w:val="en-GB"/>
        </w:rPr>
        <w:t xml:space="preserve">Date of acceptance:…………………………………………………………………………. </w:t>
      </w:r>
    </w:p>
    <w:p w14:paraId="070CED0D" w14:textId="77777777" w:rsidR="00C66265" w:rsidRPr="00ED198B" w:rsidRDefault="00C66265" w:rsidP="00C66265">
      <w:pPr>
        <w:spacing w:line="276" w:lineRule="auto"/>
        <w:jc w:val="left"/>
        <w:rPr>
          <w:lang w:val="en-GB"/>
        </w:rPr>
      </w:pPr>
      <w:r w:rsidRPr="00ED198B">
        <w:rPr>
          <w:lang w:val="en-GB"/>
        </w:rPr>
        <w:t>Supplier / Supplier’s carrier detail:………………………………………………………………</w:t>
      </w:r>
    </w:p>
    <w:p w14:paraId="15EEC14D" w14:textId="77777777" w:rsidR="00C66265" w:rsidRPr="00ED198B" w:rsidRDefault="00C66265" w:rsidP="00C66265">
      <w:pPr>
        <w:spacing w:line="276" w:lineRule="auto"/>
        <w:jc w:val="left"/>
        <w:rPr>
          <w:lang w:val="en-GB"/>
        </w:rPr>
      </w:pPr>
      <w:r w:rsidRPr="00ED198B">
        <w:rPr>
          <w:lang w:val="en-GB"/>
        </w:rPr>
        <w:t xml:space="preserve">……………………………………………………………………………………………………………………….…………………………………………………………………….(Name and surname of authorised person) </w:t>
      </w:r>
    </w:p>
    <w:p w14:paraId="037A5595" w14:textId="77777777" w:rsidR="00C66265" w:rsidRPr="00ED198B" w:rsidRDefault="00C66265" w:rsidP="00C66265">
      <w:pPr>
        <w:spacing w:line="276" w:lineRule="auto"/>
        <w:jc w:val="left"/>
        <w:rPr>
          <w:lang w:val="en-GB"/>
        </w:rPr>
      </w:pPr>
      <w:r w:rsidRPr="00ED198B">
        <w:rPr>
          <w:lang w:val="en-GB"/>
        </w:rPr>
        <w:t>Buyer’s detail:……….……………………………………………………………………………………………</w:t>
      </w:r>
    </w:p>
    <w:p w14:paraId="0731E7DC" w14:textId="77777777" w:rsidR="00C66265" w:rsidRPr="00ED198B" w:rsidRDefault="00C66265" w:rsidP="00C66265">
      <w:pPr>
        <w:spacing w:line="276" w:lineRule="auto"/>
        <w:jc w:val="left"/>
        <w:rPr>
          <w:lang w:val="en-GB"/>
        </w:rPr>
      </w:pPr>
      <w:r w:rsidRPr="00ED198B">
        <w:rPr>
          <w:lang w:val="en-GB"/>
        </w:rPr>
        <w:t>…………….…………………………………………………………...…………………………………………….……………………………………………………………………(Name and surname of authorised person)</w:t>
      </w:r>
    </w:p>
    <w:p w14:paraId="20989547" w14:textId="77777777" w:rsidR="00C66265" w:rsidRPr="00ED198B" w:rsidRDefault="00C66265" w:rsidP="00C66265">
      <w:pPr>
        <w:spacing w:line="276" w:lineRule="auto"/>
        <w:jc w:val="left"/>
        <w:rPr>
          <w:lang w:val="en-GB"/>
        </w:rPr>
      </w:pPr>
    </w:p>
    <w:p w14:paraId="18A37AAB" w14:textId="239140E0" w:rsidR="00C66265" w:rsidRPr="00ED198B" w:rsidRDefault="00C66265" w:rsidP="00C66265">
      <w:pPr>
        <w:spacing w:line="276" w:lineRule="auto"/>
        <w:jc w:val="left"/>
        <w:rPr>
          <w:lang w:val="en-GB"/>
        </w:rPr>
      </w:pPr>
      <w:r w:rsidRPr="00ED198B">
        <w:rPr>
          <w:lang w:val="en-GB"/>
        </w:rPr>
        <w:t xml:space="preserve">The objects of return to </w:t>
      </w:r>
      <w:r w:rsidR="001F40C4">
        <w:rPr>
          <w:lang w:val="en-GB"/>
        </w:rPr>
        <w:t>Supplier</w:t>
      </w:r>
      <w:r w:rsidRPr="00ED198B">
        <w:rPr>
          <w:lang w:val="en-GB"/>
        </w:rPr>
        <w:t xml:space="preserve"> under Call-off Stock Agreement No. .............................. dated ...................................:</w:t>
      </w:r>
    </w:p>
    <w:p w14:paraId="52A5BC99" w14:textId="77777777" w:rsidR="00C66265" w:rsidRPr="00ED198B" w:rsidRDefault="00C66265" w:rsidP="00C66265">
      <w:pPr>
        <w:spacing w:line="276" w:lineRule="auto"/>
        <w:jc w:val="left"/>
        <w:rPr>
          <w:lang w:val="en-GB"/>
        </w:rPr>
      </w:pPr>
    </w:p>
    <w:tbl>
      <w:tblPr>
        <w:tblStyle w:val="Tabela-Siatka"/>
        <w:tblW w:w="0" w:type="auto"/>
        <w:tblLook w:val="04A0" w:firstRow="1" w:lastRow="0" w:firstColumn="1" w:lastColumn="0" w:noHBand="0" w:noVBand="1"/>
      </w:tblPr>
      <w:tblGrid>
        <w:gridCol w:w="562"/>
        <w:gridCol w:w="2040"/>
        <w:gridCol w:w="1661"/>
        <w:gridCol w:w="1230"/>
        <w:gridCol w:w="2110"/>
        <w:gridCol w:w="1459"/>
      </w:tblGrid>
      <w:tr w:rsidR="00C66265" w:rsidRPr="001F40C4" w14:paraId="3C8B91C9" w14:textId="77777777" w:rsidTr="007E7A1C">
        <w:tc>
          <w:tcPr>
            <w:tcW w:w="9062" w:type="dxa"/>
            <w:gridSpan w:val="6"/>
          </w:tcPr>
          <w:p w14:paraId="3B41288D" w14:textId="16729B2F" w:rsidR="00C66265" w:rsidRPr="00ED198B" w:rsidRDefault="00C66265" w:rsidP="007E7A1C">
            <w:pPr>
              <w:spacing w:line="276" w:lineRule="auto"/>
              <w:jc w:val="center"/>
              <w:rPr>
                <w:b/>
                <w:bCs/>
                <w:lang w:val="en-GB"/>
              </w:rPr>
            </w:pPr>
            <w:r w:rsidRPr="00ED198B">
              <w:rPr>
                <w:b/>
                <w:bCs/>
                <w:lang w:val="en-GB"/>
              </w:rPr>
              <w:t xml:space="preserve">ACTUAL CONDITION OF </w:t>
            </w:r>
            <w:r w:rsidR="001F40C4">
              <w:rPr>
                <w:b/>
                <w:bCs/>
                <w:lang w:val="en-GB"/>
              </w:rPr>
              <w:t>GOODS</w:t>
            </w:r>
          </w:p>
        </w:tc>
      </w:tr>
      <w:tr w:rsidR="00C66265" w:rsidRPr="00ED198B" w14:paraId="527DED12" w14:textId="77777777" w:rsidTr="007E7A1C">
        <w:tc>
          <w:tcPr>
            <w:tcW w:w="562" w:type="dxa"/>
          </w:tcPr>
          <w:p w14:paraId="7A682DD6" w14:textId="77777777" w:rsidR="00C66265" w:rsidRPr="00ED198B" w:rsidRDefault="00C66265" w:rsidP="007E7A1C">
            <w:pPr>
              <w:spacing w:line="276" w:lineRule="auto"/>
              <w:jc w:val="left"/>
              <w:rPr>
                <w:lang w:val="en-GB"/>
              </w:rPr>
            </w:pPr>
            <w:r w:rsidRPr="00ED198B">
              <w:rPr>
                <w:lang w:val="en-GB"/>
              </w:rPr>
              <w:t>No.</w:t>
            </w:r>
          </w:p>
        </w:tc>
        <w:tc>
          <w:tcPr>
            <w:tcW w:w="2040" w:type="dxa"/>
          </w:tcPr>
          <w:p w14:paraId="09B355E5" w14:textId="77777777" w:rsidR="00C66265" w:rsidRPr="00ED198B" w:rsidRDefault="00C66265" w:rsidP="007E7A1C">
            <w:pPr>
              <w:spacing w:line="276" w:lineRule="auto"/>
              <w:jc w:val="left"/>
              <w:rPr>
                <w:lang w:val="en-GB"/>
              </w:rPr>
            </w:pPr>
            <w:r w:rsidRPr="00ED198B">
              <w:rPr>
                <w:lang w:val="en-GB"/>
              </w:rPr>
              <w:t>Name of Good</w:t>
            </w:r>
          </w:p>
        </w:tc>
        <w:tc>
          <w:tcPr>
            <w:tcW w:w="1661" w:type="dxa"/>
          </w:tcPr>
          <w:p w14:paraId="3FF2DC14" w14:textId="77777777" w:rsidR="00C66265" w:rsidRPr="00ED198B" w:rsidRDefault="00C66265" w:rsidP="007E7A1C">
            <w:pPr>
              <w:spacing w:line="276" w:lineRule="auto"/>
              <w:jc w:val="left"/>
              <w:rPr>
                <w:lang w:val="en-GB"/>
              </w:rPr>
            </w:pPr>
            <w:r w:rsidRPr="00ED198B">
              <w:rPr>
                <w:lang w:val="en-GB"/>
              </w:rPr>
              <w:t>Unit of measurement</w:t>
            </w:r>
          </w:p>
        </w:tc>
        <w:tc>
          <w:tcPr>
            <w:tcW w:w="1230" w:type="dxa"/>
          </w:tcPr>
          <w:p w14:paraId="62F1B358" w14:textId="77777777" w:rsidR="00C66265" w:rsidRPr="00ED198B" w:rsidRDefault="00C66265" w:rsidP="007E7A1C">
            <w:pPr>
              <w:spacing w:line="276" w:lineRule="auto"/>
              <w:jc w:val="left"/>
              <w:rPr>
                <w:lang w:val="en-GB"/>
              </w:rPr>
            </w:pPr>
            <w:r w:rsidRPr="00ED198B">
              <w:rPr>
                <w:lang w:val="en-GB"/>
              </w:rPr>
              <w:t>Quantity</w:t>
            </w:r>
          </w:p>
        </w:tc>
        <w:tc>
          <w:tcPr>
            <w:tcW w:w="2110" w:type="dxa"/>
          </w:tcPr>
          <w:p w14:paraId="6D7A2D21" w14:textId="77777777" w:rsidR="00C66265" w:rsidRPr="00ED198B" w:rsidRDefault="00C66265" w:rsidP="007E7A1C">
            <w:pPr>
              <w:spacing w:line="276" w:lineRule="auto"/>
              <w:jc w:val="left"/>
              <w:rPr>
                <w:lang w:val="en-GB"/>
              </w:rPr>
            </w:pPr>
            <w:r w:rsidRPr="00ED198B">
              <w:rPr>
                <w:lang w:val="en-GB"/>
              </w:rPr>
              <w:t>Net unit price</w:t>
            </w:r>
          </w:p>
        </w:tc>
        <w:tc>
          <w:tcPr>
            <w:tcW w:w="1459" w:type="dxa"/>
          </w:tcPr>
          <w:p w14:paraId="032235FD" w14:textId="77777777" w:rsidR="00C66265" w:rsidRPr="00ED198B" w:rsidRDefault="00C66265" w:rsidP="007E7A1C">
            <w:pPr>
              <w:spacing w:line="276" w:lineRule="auto"/>
              <w:jc w:val="left"/>
              <w:rPr>
                <w:lang w:val="en-GB"/>
              </w:rPr>
            </w:pPr>
            <w:r w:rsidRPr="00ED198B">
              <w:rPr>
                <w:lang w:val="en-GB"/>
              </w:rPr>
              <w:t>Reservations</w:t>
            </w:r>
          </w:p>
        </w:tc>
      </w:tr>
      <w:tr w:rsidR="00C66265" w:rsidRPr="00ED198B" w14:paraId="4D0699BB" w14:textId="77777777" w:rsidTr="007E7A1C">
        <w:trPr>
          <w:trHeight w:val="552"/>
        </w:trPr>
        <w:tc>
          <w:tcPr>
            <w:tcW w:w="562" w:type="dxa"/>
          </w:tcPr>
          <w:p w14:paraId="43FCB44B" w14:textId="77777777" w:rsidR="00C66265" w:rsidRPr="00ED198B" w:rsidRDefault="00C66265" w:rsidP="007E7A1C">
            <w:pPr>
              <w:spacing w:line="276" w:lineRule="auto"/>
              <w:jc w:val="left"/>
              <w:rPr>
                <w:lang w:val="en-GB"/>
              </w:rPr>
            </w:pPr>
            <w:r w:rsidRPr="00ED198B">
              <w:rPr>
                <w:lang w:val="en-GB"/>
              </w:rPr>
              <w:t>1</w:t>
            </w:r>
          </w:p>
        </w:tc>
        <w:tc>
          <w:tcPr>
            <w:tcW w:w="2040" w:type="dxa"/>
          </w:tcPr>
          <w:p w14:paraId="509D692D" w14:textId="77777777" w:rsidR="00C66265" w:rsidRPr="00ED198B" w:rsidRDefault="00C66265" w:rsidP="007E7A1C">
            <w:pPr>
              <w:spacing w:line="276" w:lineRule="auto"/>
              <w:jc w:val="left"/>
              <w:rPr>
                <w:lang w:val="en-GB"/>
              </w:rPr>
            </w:pPr>
          </w:p>
        </w:tc>
        <w:tc>
          <w:tcPr>
            <w:tcW w:w="1661" w:type="dxa"/>
          </w:tcPr>
          <w:p w14:paraId="41D8CB93" w14:textId="77777777" w:rsidR="00C66265" w:rsidRPr="00ED198B" w:rsidRDefault="00C66265" w:rsidP="007E7A1C">
            <w:pPr>
              <w:spacing w:line="276" w:lineRule="auto"/>
              <w:jc w:val="left"/>
              <w:rPr>
                <w:lang w:val="en-GB"/>
              </w:rPr>
            </w:pPr>
          </w:p>
        </w:tc>
        <w:tc>
          <w:tcPr>
            <w:tcW w:w="1230" w:type="dxa"/>
          </w:tcPr>
          <w:p w14:paraId="35069348" w14:textId="77777777" w:rsidR="00C66265" w:rsidRPr="00ED198B" w:rsidRDefault="00C66265" w:rsidP="007E7A1C">
            <w:pPr>
              <w:spacing w:line="276" w:lineRule="auto"/>
              <w:jc w:val="left"/>
              <w:rPr>
                <w:lang w:val="en-GB"/>
              </w:rPr>
            </w:pPr>
          </w:p>
        </w:tc>
        <w:tc>
          <w:tcPr>
            <w:tcW w:w="2110" w:type="dxa"/>
          </w:tcPr>
          <w:p w14:paraId="584CF291" w14:textId="77777777" w:rsidR="00C66265" w:rsidRPr="00ED198B" w:rsidRDefault="00C66265" w:rsidP="007E7A1C">
            <w:pPr>
              <w:spacing w:line="276" w:lineRule="auto"/>
              <w:jc w:val="left"/>
              <w:rPr>
                <w:lang w:val="en-GB"/>
              </w:rPr>
            </w:pPr>
          </w:p>
        </w:tc>
        <w:tc>
          <w:tcPr>
            <w:tcW w:w="1459" w:type="dxa"/>
          </w:tcPr>
          <w:p w14:paraId="1B029479" w14:textId="77777777" w:rsidR="00C66265" w:rsidRPr="00ED198B" w:rsidRDefault="00C66265" w:rsidP="007E7A1C">
            <w:pPr>
              <w:spacing w:line="276" w:lineRule="auto"/>
              <w:jc w:val="left"/>
              <w:rPr>
                <w:lang w:val="en-GB"/>
              </w:rPr>
            </w:pPr>
          </w:p>
        </w:tc>
      </w:tr>
      <w:tr w:rsidR="00C66265" w:rsidRPr="00ED198B" w14:paraId="5F92B834" w14:textId="77777777" w:rsidTr="007E7A1C">
        <w:trPr>
          <w:trHeight w:val="560"/>
        </w:trPr>
        <w:tc>
          <w:tcPr>
            <w:tcW w:w="562" w:type="dxa"/>
          </w:tcPr>
          <w:p w14:paraId="1144887B" w14:textId="77777777" w:rsidR="00C66265" w:rsidRPr="00ED198B" w:rsidRDefault="00C66265" w:rsidP="007E7A1C">
            <w:pPr>
              <w:spacing w:line="276" w:lineRule="auto"/>
              <w:jc w:val="left"/>
              <w:rPr>
                <w:lang w:val="en-GB"/>
              </w:rPr>
            </w:pPr>
            <w:r w:rsidRPr="00ED198B">
              <w:rPr>
                <w:lang w:val="en-GB"/>
              </w:rPr>
              <w:t>2</w:t>
            </w:r>
          </w:p>
        </w:tc>
        <w:tc>
          <w:tcPr>
            <w:tcW w:w="2040" w:type="dxa"/>
          </w:tcPr>
          <w:p w14:paraId="0D349F98" w14:textId="77777777" w:rsidR="00C66265" w:rsidRPr="00ED198B" w:rsidRDefault="00C66265" w:rsidP="007E7A1C">
            <w:pPr>
              <w:spacing w:line="276" w:lineRule="auto"/>
              <w:jc w:val="left"/>
              <w:rPr>
                <w:lang w:val="en-GB"/>
              </w:rPr>
            </w:pPr>
          </w:p>
        </w:tc>
        <w:tc>
          <w:tcPr>
            <w:tcW w:w="1661" w:type="dxa"/>
          </w:tcPr>
          <w:p w14:paraId="36DB3394" w14:textId="77777777" w:rsidR="00C66265" w:rsidRPr="00ED198B" w:rsidRDefault="00C66265" w:rsidP="007E7A1C">
            <w:pPr>
              <w:spacing w:line="276" w:lineRule="auto"/>
              <w:jc w:val="left"/>
              <w:rPr>
                <w:lang w:val="en-GB"/>
              </w:rPr>
            </w:pPr>
          </w:p>
        </w:tc>
        <w:tc>
          <w:tcPr>
            <w:tcW w:w="1230" w:type="dxa"/>
          </w:tcPr>
          <w:p w14:paraId="125698CC" w14:textId="77777777" w:rsidR="00C66265" w:rsidRPr="00ED198B" w:rsidRDefault="00C66265" w:rsidP="007E7A1C">
            <w:pPr>
              <w:spacing w:line="276" w:lineRule="auto"/>
              <w:jc w:val="left"/>
              <w:rPr>
                <w:lang w:val="en-GB"/>
              </w:rPr>
            </w:pPr>
          </w:p>
        </w:tc>
        <w:tc>
          <w:tcPr>
            <w:tcW w:w="2110" w:type="dxa"/>
          </w:tcPr>
          <w:p w14:paraId="1F309065" w14:textId="77777777" w:rsidR="00C66265" w:rsidRPr="00ED198B" w:rsidRDefault="00C66265" w:rsidP="007E7A1C">
            <w:pPr>
              <w:spacing w:line="276" w:lineRule="auto"/>
              <w:jc w:val="left"/>
              <w:rPr>
                <w:lang w:val="en-GB"/>
              </w:rPr>
            </w:pPr>
          </w:p>
        </w:tc>
        <w:tc>
          <w:tcPr>
            <w:tcW w:w="1459" w:type="dxa"/>
          </w:tcPr>
          <w:p w14:paraId="252034B5" w14:textId="77777777" w:rsidR="00C66265" w:rsidRPr="00ED198B" w:rsidRDefault="00C66265" w:rsidP="007E7A1C">
            <w:pPr>
              <w:spacing w:line="276" w:lineRule="auto"/>
              <w:jc w:val="left"/>
              <w:rPr>
                <w:lang w:val="en-GB"/>
              </w:rPr>
            </w:pPr>
          </w:p>
        </w:tc>
      </w:tr>
      <w:tr w:rsidR="00C66265" w:rsidRPr="00ED198B" w14:paraId="57D0323F" w14:textId="77777777" w:rsidTr="007E7A1C">
        <w:trPr>
          <w:trHeight w:val="554"/>
        </w:trPr>
        <w:tc>
          <w:tcPr>
            <w:tcW w:w="562" w:type="dxa"/>
          </w:tcPr>
          <w:p w14:paraId="1AB1826D" w14:textId="77777777" w:rsidR="00C66265" w:rsidRPr="00ED198B" w:rsidRDefault="00C66265" w:rsidP="007E7A1C">
            <w:pPr>
              <w:spacing w:line="276" w:lineRule="auto"/>
              <w:jc w:val="left"/>
              <w:rPr>
                <w:lang w:val="en-GB"/>
              </w:rPr>
            </w:pPr>
            <w:r w:rsidRPr="00ED198B">
              <w:rPr>
                <w:lang w:val="en-GB"/>
              </w:rPr>
              <w:t>3</w:t>
            </w:r>
          </w:p>
        </w:tc>
        <w:tc>
          <w:tcPr>
            <w:tcW w:w="2040" w:type="dxa"/>
          </w:tcPr>
          <w:p w14:paraId="26E559C7" w14:textId="77777777" w:rsidR="00C66265" w:rsidRPr="00ED198B" w:rsidRDefault="00C66265" w:rsidP="007E7A1C">
            <w:pPr>
              <w:spacing w:line="276" w:lineRule="auto"/>
              <w:jc w:val="left"/>
              <w:rPr>
                <w:lang w:val="en-GB"/>
              </w:rPr>
            </w:pPr>
          </w:p>
        </w:tc>
        <w:tc>
          <w:tcPr>
            <w:tcW w:w="1661" w:type="dxa"/>
          </w:tcPr>
          <w:p w14:paraId="47B1FA63" w14:textId="77777777" w:rsidR="00C66265" w:rsidRPr="00ED198B" w:rsidRDefault="00C66265" w:rsidP="007E7A1C">
            <w:pPr>
              <w:spacing w:line="276" w:lineRule="auto"/>
              <w:jc w:val="left"/>
              <w:rPr>
                <w:lang w:val="en-GB"/>
              </w:rPr>
            </w:pPr>
          </w:p>
        </w:tc>
        <w:tc>
          <w:tcPr>
            <w:tcW w:w="1230" w:type="dxa"/>
          </w:tcPr>
          <w:p w14:paraId="11DF92AA" w14:textId="77777777" w:rsidR="00C66265" w:rsidRPr="00ED198B" w:rsidRDefault="00C66265" w:rsidP="007E7A1C">
            <w:pPr>
              <w:spacing w:line="276" w:lineRule="auto"/>
              <w:jc w:val="left"/>
              <w:rPr>
                <w:lang w:val="en-GB"/>
              </w:rPr>
            </w:pPr>
          </w:p>
        </w:tc>
        <w:tc>
          <w:tcPr>
            <w:tcW w:w="2110" w:type="dxa"/>
          </w:tcPr>
          <w:p w14:paraId="490A5069" w14:textId="77777777" w:rsidR="00C66265" w:rsidRPr="00ED198B" w:rsidRDefault="00C66265" w:rsidP="007E7A1C">
            <w:pPr>
              <w:spacing w:line="276" w:lineRule="auto"/>
              <w:jc w:val="left"/>
              <w:rPr>
                <w:lang w:val="en-GB"/>
              </w:rPr>
            </w:pPr>
          </w:p>
        </w:tc>
        <w:tc>
          <w:tcPr>
            <w:tcW w:w="1459" w:type="dxa"/>
          </w:tcPr>
          <w:p w14:paraId="2BBB9F04" w14:textId="77777777" w:rsidR="00C66265" w:rsidRPr="00ED198B" w:rsidRDefault="00C66265" w:rsidP="007E7A1C">
            <w:pPr>
              <w:spacing w:line="276" w:lineRule="auto"/>
              <w:jc w:val="left"/>
              <w:rPr>
                <w:lang w:val="en-GB"/>
              </w:rPr>
            </w:pPr>
          </w:p>
        </w:tc>
      </w:tr>
    </w:tbl>
    <w:p w14:paraId="692473E6" w14:textId="77777777" w:rsidR="00C66265" w:rsidRPr="00ED198B" w:rsidRDefault="00C66265" w:rsidP="00C66265">
      <w:pPr>
        <w:spacing w:line="276" w:lineRule="auto"/>
        <w:jc w:val="left"/>
        <w:rPr>
          <w:lang w:val="en-GB"/>
        </w:rPr>
      </w:pPr>
    </w:p>
    <w:p w14:paraId="367F36AA" w14:textId="4DA52996" w:rsidR="00C66265" w:rsidRPr="00ED198B" w:rsidRDefault="00C66265" w:rsidP="00C66265">
      <w:pPr>
        <w:spacing w:line="276" w:lineRule="auto"/>
        <w:jc w:val="left"/>
        <w:rPr>
          <w:lang w:val="en-GB"/>
        </w:rPr>
      </w:pPr>
      <w:r w:rsidRPr="00ED198B">
        <w:rPr>
          <w:lang w:val="en-GB"/>
        </w:rPr>
        <w:t xml:space="preserve">Confirmation of quantitative completeness of the return compared to the Inventory Report: </w:t>
      </w:r>
    </w:p>
    <w:p w14:paraId="4960F81E" w14:textId="77777777" w:rsidR="00C66265" w:rsidRPr="00ED198B" w:rsidRDefault="00C66265" w:rsidP="00C66265">
      <w:pPr>
        <w:spacing w:line="276" w:lineRule="auto"/>
        <w:jc w:val="left"/>
        <w:rPr>
          <w:lang w:val="en-GB"/>
        </w:rPr>
      </w:pPr>
      <w:r w:rsidRPr="00ED198B">
        <w:rPr>
          <w:lang w:val="en-GB"/>
        </w:rPr>
        <w:t>- Yes* - No - Reservations ………………………………………………………………………………………………………………………………………………………………………………………………………………………………………………………………………………………………………………………………………………………………………</w:t>
      </w:r>
    </w:p>
    <w:p w14:paraId="281B6101" w14:textId="37197F71" w:rsidR="00C66265" w:rsidRPr="00ED198B" w:rsidRDefault="00C66265" w:rsidP="00C66265">
      <w:pPr>
        <w:spacing w:line="276" w:lineRule="auto"/>
        <w:jc w:val="left"/>
        <w:rPr>
          <w:lang w:val="en-GB"/>
        </w:rPr>
      </w:pPr>
      <w:r w:rsidRPr="00ED198B">
        <w:rPr>
          <w:lang w:val="en-GB"/>
        </w:rPr>
        <w:t xml:space="preserve">Confirmation of technical and quality conformity of Goods returned: </w:t>
      </w:r>
    </w:p>
    <w:p w14:paraId="3D652F7E" w14:textId="77777777" w:rsidR="00C66265" w:rsidRPr="00ED198B" w:rsidRDefault="00C66265" w:rsidP="00C66265">
      <w:pPr>
        <w:spacing w:line="276" w:lineRule="auto"/>
        <w:jc w:val="left"/>
        <w:rPr>
          <w:lang w:val="en-GB"/>
        </w:rPr>
      </w:pPr>
      <w:r w:rsidRPr="00ED198B">
        <w:rPr>
          <w:lang w:val="en-GB"/>
        </w:rPr>
        <w:t>- Yes* - No – Reservations</w:t>
      </w:r>
    </w:p>
    <w:p w14:paraId="6DDBBD3A" w14:textId="77777777" w:rsidR="00C66265" w:rsidRPr="00ED198B" w:rsidRDefault="00C66265" w:rsidP="00C66265">
      <w:pPr>
        <w:spacing w:line="276" w:lineRule="auto"/>
        <w:jc w:val="left"/>
        <w:rPr>
          <w:lang w:val="en-GB"/>
        </w:rPr>
      </w:pPr>
      <w:r w:rsidRPr="00ED198B">
        <w:rPr>
          <w:lang w:val="en-GB"/>
        </w:rPr>
        <w:t>………………………………………………………………………………………………………………………………………………………………………………………………………………………………………………………………………………………………………………………………………………………………………</w:t>
      </w:r>
    </w:p>
    <w:p w14:paraId="21F74CB6" w14:textId="5275B3BF" w:rsidR="00C66265" w:rsidRPr="00ED198B" w:rsidRDefault="00C66265" w:rsidP="00C66265">
      <w:pPr>
        <w:spacing w:line="276" w:lineRule="auto"/>
        <w:jc w:val="left"/>
        <w:rPr>
          <w:lang w:val="en-GB"/>
        </w:rPr>
      </w:pPr>
      <w:r w:rsidRPr="00ED198B">
        <w:rPr>
          <w:lang w:val="en-GB"/>
        </w:rPr>
        <w:t xml:space="preserve">Final acceptance result of the return: </w:t>
      </w:r>
    </w:p>
    <w:p w14:paraId="2746B8A9" w14:textId="77777777" w:rsidR="00C66265" w:rsidRPr="00ED198B" w:rsidRDefault="00C66265" w:rsidP="00C66265">
      <w:pPr>
        <w:spacing w:line="276" w:lineRule="auto"/>
        <w:jc w:val="left"/>
        <w:rPr>
          <w:lang w:val="en-GB"/>
        </w:rPr>
      </w:pPr>
      <w:r w:rsidRPr="00ED198B">
        <w:rPr>
          <w:lang w:val="en-GB"/>
        </w:rPr>
        <w:t>Positive* - Negative - reservations: ………………………………………………………………………………………………………………………………………………………………………………………………………………………………………………………………………………………………………………………………………………………………………</w:t>
      </w:r>
    </w:p>
    <w:p w14:paraId="5F26FD5D" w14:textId="77777777" w:rsidR="00C66265" w:rsidRPr="00ED198B" w:rsidRDefault="00C66265" w:rsidP="00C66265">
      <w:pPr>
        <w:jc w:val="left"/>
        <w:rPr>
          <w:lang w:val="en-GB"/>
        </w:rPr>
      </w:pPr>
    </w:p>
    <w:p w14:paraId="75D2CE0C" w14:textId="7417576D" w:rsidR="00C66265" w:rsidRPr="00D0298C" w:rsidRDefault="00C66265" w:rsidP="00C66265">
      <w:pPr>
        <w:jc w:val="left"/>
        <w:rPr>
          <w:lang w:val="en-GB"/>
        </w:rPr>
      </w:pPr>
    </w:p>
    <w:p w14:paraId="3E81D7B3" w14:textId="77777777" w:rsidR="00253689" w:rsidRPr="00ED198B" w:rsidRDefault="00253689" w:rsidP="00C66265">
      <w:pPr>
        <w:jc w:val="left"/>
        <w:rPr>
          <w:lang w:val="en-GB"/>
        </w:rPr>
      </w:pPr>
    </w:p>
    <w:p w14:paraId="33378677" w14:textId="77777777" w:rsidR="00C66265" w:rsidRPr="00ED198B" w:rsidRDefault="00C66265" w:rsidP="00C66265">
      <w:pPr>
        <w:jc w:val="left"/>
        <w:rPr>
          <w:lang w:val="en-GB"/>
        </w:rPr>
      </w:pPr>
    </w:p>
    <w:p w14:paraId="742E507B" w14:textId="77777777" w:rsidR="00C66265" w:rsidRPr="00ED198B" w:rsidRDefault="00C66265" w:rsidP="00C66265">
      <w:pPr>
        <w:jc w:val="left"/>
        <w:rPr>
          <w:lang w:val="en-GB"/>
        </w:rPr>
      </w:pPr>
    </w:p>
    <w:p w14:paraId="2FD262F0" w14:textId="77777777" w:rsidR="00C66265" w:rsidRPr="00ED198B" w:rsidRDefault="00C66265" w:rsidP="00C66265">
      <w:pPr>
        <w:jc w:val="left"/>
        <w:rPr>
          <w:lang w:val="en-GB"/>
        </w:rPr>
      </w:pPr>
    </w:p>
    <w:p w14:paraId="352A6C87" w14:textId="77777777" w:rsidR="00C66265" w:rsidRPr="00ED198B" w:rsidRDefault="00C66265" w:rsidP="00C66265">
      <w:pPr>
        <w:jc w:val="left"/>
        <w:rPr>
          <w:lang w:val="en-GB"/>
        </w:rPr>
      </w:pPr>
    </w:p>
    <w:p w14:paraId="37923AA1" w14:textId="422A4D9B" w:rsidR="00C66265" w:rsidRPr="00ED198B" w:rsidRDefault="00C66265" w:rsidP="00C66265">
      <w:pPr>
        <w:tabs>
          <w:tab w:val="left" w:pos="284"/>
          <w:tab w:val="left" w:pos="6379"/>
        </w:tabs>
        <w:jc w:val="left"/>
        <w:rPr>
          <w:lang w:val="en-GB"/>
        </w:rPr>
      </w:pPr>
      <w:r w:rsidRPr="00ED198B">
        <w:rPr>
          <w:lang w:val="en-GB"/>
        </w:rPr>
        <w:tab/>
        <w:t xml:space="preserve">ON BEHALF OF </w:t>
      </w:r>
      <w:r w:rsidR="001F40C4">
        <w:rPr>
          <w:lang w:val="en-GB"/>
        </w:rPr>
        <w:t>SUPPLIER</w:t>
      </w:r>
      <w:r w:rsidRPr="00ED198B">
        <w:rPr>
          <w:lang w:val="en-GB"/>
        </w:rPr>
        <w:tab/>
        <w:t xml:space="preserve">ON BEHALF OF </w:t>
      </w:r>
      <w:r w:rsidR="001F40C4">
        <w:rPr>
          <w:lang w:val="en-GB"/>
        </w:rPr>
        <w:t>BUYER</w:t>
      </w:r>
      <w:r w:rsidRPr="00ED198B">
        <w:rPr>
          <w:lang w:val="en-GB"/>
        </w:rPr>
        <w:t xml:space="preserve"> </w:t>
      </w:r>
    </w:p>
    <w:p w14:paraId="7FE0062E" w14:textId="173A28EB" w:rsidR="00EB7A10" w:rsidRPr="00D0298C" w:rsidRDefault="00C66265">
      <w:pPr>
        <w:tabs>
          <w:tab w:val="left" w:pos="6379"/>
        </w:tabs>
        <w:jc w:val="left"/>
        <w:rPr>
          <w:lang w:val="en-GB"/>
        </w:rPr>
      </w:pPr>
      <w:r w:rsidRPr="00ED198B">
        <w:rPr>
          <w:lang w:val="en-GB"/>
        </w:rPr>
        <w:t>(person authorised to acceptance;</w:t>
      </w:r>
      <w:r w:rsidRPr="00ED198B">
        <w:rPr>
          <w:lang w:val="en-GB"/>
        </w:rPr>
        <w:br/>
        <w:t xml:space="preserve"> including  carrier, if applicable)</w:t>
      </w:r>
      <w:r w:rsidRPr="00ED198B">
        <w:rPr>
          <w:lang w:val="en-GB"/>
        </w:rPr>
        <w:tab/>
        <w:t>(person authorised to return)</w:t>
      </w:r>
    </w:p>
    <w:p w14:paraId="2D40789E" w14:textId="77777777" w:rsidR="00EB7A10" w:rsidRPr="00D0298C" w:rsidRDefault="00EB7A10">
      <w:pPr>
        <w:spacing w:after="160" w:line="259" w:lineRule="auto"/>
        <w:jc w:val="left"/>
        <w:rPr>
          <w:lang w:val="en-GB"/>
        </w:rPr>
      </w:pPr>
      <w:r w:rsidRPr="00D0298C">
        <w:rPr>
          <w:lang w:val="en-GB"/>
        </w:rPr>
        <w:br w:type="page"/>
      </w:r>
    </w:p>
    <w:p w14:paraId="29CC21D1" w14:textId="151113D4" w:rsidR="00C66265" w:rsidRPr="00ED198B" w:rsidRDefault="00EB7A10" w:rsidP="00D0298C">
      <w:pPr>
        <w:pStyle w:val="Nagwek1"/>
        <w:rPr>
          <w:lang w:val="en-GB"/>
        </w:rPr>
      </w:pPr>
      <w:r w:rsidRPr="00ED198B">
        <w:rPr>
          <w:lang w:val="en-GB"/>
        </w:rPr>
        <w:lastRenderedPageBreak/>
        <w:t>Appendix F – Monthly usage report</w:t>
      </w:r>
      <w:r w:rsidR="00825235">
        <w:rPr>
          <w:lang w:val="en-GB"/>
        </w:rPr>
        <w:t xml:space="preserve"> (Buyer’s report)</w:t>
      </w:r>
    </w:p>
    <w:p w14:paraId="25E411D8" w14:textId="2AA0E78C" w:rsidR="00ED198B" w:rsidRPr="00ED198B" w:rsidRDefault="00ED198B">
      <w:pPr>
        <w:spacing w:after="160" w:line="259" w:lineRule="auto"/>
        <w:jc w:val="left"/>
        <w:rPr>
          <w:rFonts w:cs="Arial"/>
          <w:szCs w:val="20"/>
          <w:lang w:val="en-GB"/>
        </w:rPr>
      </w:pPr>
      <w:r w:rsidRPr="00ED198B">
        <w:rPr>
          <w:lang w:val="en-GB"/>
        </w:rPr>
        <w:t>Location of Call-Off Stock:</w:t>
      </w:r>
      <w:r w:rsidRPr="00ED198B">
        <w:rPr>
          <w:rStyle w:val="Teksttreci"/>
          <w:color w:val="000000"/>
          <w:sz w:val="20"/>
          <w:szCs w:val="20"/>
          <w:lang w:val="en-GB"/>
        </w:rPr>
        <w:t xml:space="preserve"> ___________________</w:t>
      </w:r>
    </w:p>
    <w:p w14:paraId="6BB21066" w14:textId="713C72F4" w:rsidR="00ED198B" w:rsidRPr="00ED198B" w:rsidRDefault="00ED198B">
      <w:pPr>
        <w:spacing w:after="160" w:line="259" w:lineRule="auto"/>
        <w:jc w:val="left"/>
        <w:rPr>
          <w:rFonts w:cs="Arial"/>
          <w:szCs w:val="20"/>
          <w:lang w:val="en-GB"/>
        </w:rPr>
      </w:pPr>
      <w:r w:rsidRPr="00ED198B">
        <w:rPr>
          <w:rFonts w:cs="Arial"/>
          <w:szCs w:val="20"/>
          <w:lang w:val="en-GB"/>
        </w:rPr>
        <w:t>Name of stored Good:</w:t>
      </w:r>
      <w:r w:rsidRPr="00ED198B">
        <w:rPr>
          <w:rStyle w:val="Teksttreci"/>
          <w:color w:val="000000"/>
          <w:sz w:val="20"/>
          <w:szCs w:val="20"/>
          <w:lang w:val="en-GB"/>
        </w:rPr>
        <w:t xml:space="preserve"> ___________________</w:t>
      </w:r>
    </w:p>
    <w:p w14:paraId="6982E689" w14:textId="77777777" w:rsidR="00ED198B" w:rsidRDefault="00ED198B" w:rsidP="00ED198B">
      <w:pPr>
        <w:spacing w:after="160" w:line="259" w:lineRule="auto"/>
        <w:jc w:val="left"/>
        <w:rPr>
          <w:rStyle w:val="Teksttreci"/>
          <w:color w:val="000000"/>
          <w:sz w:val="20"/>
          <w:szCs w:val="20"/>
          <w:lang w:val="en-GB"/>
        </w:rPr>
      </w:pPr>
      <w:r w:rsidRPr="00ED198B">
        <w:rPr>
          <w:rFonts w:cs="Arial"/>
          <w:szCs w:val="20"/>
          <w:lang w:val="en-GB"/>
        </w:rPr>
        <w:t>Supplier’s detail (</w:t>
      </w:r>
      <w:r w:rsidRPr="00D0298C">
        <w:rPr>
          <w:rFonts w:cs="Arial"/>
          <w:b/>
          <w:bCs/>
          <w:szCs w:val="20"/>
          <w:lang w:val="en-GB"/>
        </w:rPr>
        <w:t>with</w:t>
      </w:r>
      <w:r w:rsidRPr="00ED198B">
        <w:rPr>
          <w:rFonts w:cs="Arial"/>
          <w:szCs w:val="20"/>
          <w:lang w:val="en-GB"/>
        </w:rPr>
        <w:t xml:space="preserve"> </w:t>
      </w:r>
      <w:r w:rsidRPr="00D0298C">
        <w:rPr>
          <w:rFonts w:cs="Arial"/>
          <w:b/>
          <w:bCs/>
          <w:szCs w:val="20"/>
          <w:lang w:val="en-GB"/>
        </w:rPr>
        <w:t>VAT EU</w:t>
      </w:r>
      <w:r w:rsidRPr="00ED198B">
        <w:rPr>
          <w:rFonts w:cs="Arial"/>
          <w:b/>
          <w:bCs/>
          <w:szCs w:val="20"/>
          <w:lang w:val="en-GB"/>
        </w:rPr>
        <w:t xml:space="preserve"> number</w:t>
      </w:r>
      <w:r w:rsidRPr="00ED198B">
        <w:rPr>
          <w:rFonts w:cs="Arial"/>
          <w:szCs w:val="20"/>
          <w:lang w:val="en-GB"/>
        </w:rPr>
        <w:t>):</w:t>
      </w:r>
      <w:r w:rsidRPr="00ED198B">
        <w:rPr>
          <w:rStyle w:val="Teksttreci"/>
          <w:color w:val="000000"/>
          <w:sz w:val="20"/>
          <w:szCs w:val="20"/>
          <w:lang w:val="en-GB"/>
        </w:rPr>
        <w:t xml:space="preserve"> ___________________</w:t>
      </w:r>
    </w:p>
    <w:p w14:paraId="6EB3B725" w14:textId="43171740" w:rsidR="00ED198B" w:rsidRPr="00D0298C" w:rsidRDefault="00ED198B" w:rsidP="00ED198B">
      <w:pPr>
        <w:spacing w:after="160" w:line="259" w:lineRule="auto"/>
        <w:jc w:val="left"/>
        <w:rPr>
          <w:lang w:val="en-GB"/>
        </w:rPr>
      </w:pPr>
      <w:r w:rsidRPr="00D0298C">
        <w:rPr>
          <w:lang w:val="en-GB"/>
        </w:rPr>
        <w:t>The stock level of each Good at the beginning of the month</w:t>
      </w:r>
      <w:r>
        <w:rPr>
          <w:lang w:val="en-GB"/>
        </w:rPr>
        <w:t xml:space="preserve">: </w:t>
      </w:r>
      <w:r w:rsidRPr="00ED198B">
        <w:rPr>
          <w:rStyle w:val="Teksttreci"/>
          <w:color w:val="000000"/>
          <w:sz w:val="20"/>
          <w:szCs w:val="20"/>
          <w:lang w:val="en-GB"/>
        </w:rPr>
        <w:t>___________________</w:t>
      </w:r>
    </w:p>
    <w:p w14:paraId="7F86097D" w14:textId="5EF52132" w:rsidR="00ED198B" w:rsidRPr="00D0298C" w:rsidRDefault="00ED198B" w:rsidP="00D0298C">
      <w:pPr>
        <w:spacing w:line="360" w:lineRule="auto"/>
        <w:rPr>
          <w:lang w:val="en-GB"/>
        </w:rPr>
      </w:pPr>
      <w:r w:rsidRPr="00D0298C">
        <w:rPr>
          <w:lang w:val="en-GB"/>
        </w:rPr>
        <w:t xml:space="preserve">Deliveries made during the month: </w:t>
      </w:r>
      <w:r w:rsidRPr="00ED198B">
        <w:rPr>
          <w:rStyle w:val="Teksttreci"/>
          <w:color w:val="000000"/>
          <w:sz w:val="20"/>
          <w:szCs w:val="20"/>
          <w:lang w:val="en-GB"/>
        </w:rPr>
        <w:t>___________________</w:t>
      </w:r>
    </w:p>
    <w:p w14:paraId="5426F4C6" w14:textId="130F745E" w:rsidR="00ED198B" w:rsidRPr="00D0298C" w:rsidRDefault="00ED198B" w:rsidP="00D0298C">
      <w:pPr>
        <w:spacing w:line="360" w:lineRule="auto"/>
        <w:rPr>
          <w:lang w:val="en-GB"/>
        </w:rPr>
      </w:pPr>
      <w:r w:rsidRPr="00D0298C">
        <w:rPr>
          <w:lang w:val="en-GB"/>
        </w:rPr>
        <w:t>Stock level of each Good at the end of the month:</w:t>
      </w:r>
      <w:r>
        <w:rPr>
          <w:lang w:val="en-GB"/>
        </w:rPr>
        <w:t xml:space="preserve"> </w:t>
      </w:r>
      <w:r w:rsidRPr="00ED198B">
        <w:rPr>
          <w:rStyle w:val="Teksttreci"/>
          <w:color w:val="000000"/>
          <w:sz w:val="20"/>
          <w:szCs w:val="20"/>
          <w:lang w:val="en-GB"/>
        </w:rPr>
        <w:t>___________________</w:t>
      </w:r>
    </w:p>
    <w:p w14:paraId="75892D36" w14:textId="0CAEB3C7" w:rsidR="00ED198B" w:rsidRPr="00D0298C" w:rsidRDefault="00ED198B" w:rsidP="00D0298C">
      <w:pPr>
        <w:spacing w:line="360" w:lineRule="auto"/>
        <w:rPr>
          <w:lang w:val="en-GB"/>
        </w:rPr>
      </w:pPr>
      <w:r w:rsidRPr="00D0298C">
        <w:rPr>
          <w:lang w:val="en-GB"/>
        </w:rPr>
        <w:t xml:space="preserve">The quantity of each Good consumed during the month showing: </w:t>
      </w:r>
      <w:r w:rsidRPr="00ED198B">
        <w:rPr>
          <w:rStyle w:val="Teksttreci"/>
          <w:color w:val="000000"/>
          <w:sz w:val="20"/>
          <w:szCs w:val="20"/>
          <w:lang w:val="en-GB"/>
        </w:rPr>
        <w:t>___________________</w:t>
      </w:r>
    </w:p>
    <w:p w14:paraId="2A98764A" w14:textId="1D6891A3" w:rsidR="00ED198B" w:rsidRPr="00D0298C" w:rsidRDefault="00ED198B" w:rsidP="00D0298C">
      <w:pPr>
        <w:spacing w:line="360" w:lineRule="auto"/>
        <w:rPr>
          <w:lang w:val="en-GB"/>
        </w:rPr>
      </w:pPr>
      <w:r w:rsidRPr="00D0298C">
        <w:rPr>
          <w:lang w:val="en-GB"/>
        </w:rPr>
        <w:t>Buyer’s pick-ups during the month:</w:t>
      </w:r>
      <w:r>
        <w:rPr>
          <w:lang w:val="en-GB"/>
        </w:rPr>
        <w:t xml:space="preserve"> </w:t>
      </w:r>
      <w:r w:rsidRPr="00ED198B">
        <w:rPr>
          <w:rStyle w:val="Teksttreci"/>
          <w:color w:val="000000"/>
          <w:sz w:val="20"/>
          <w:szCs w:val="20"/>
          <w:lang w:val="en-GB"/>
        </w:rPr>
        <w:t>___________________</w:t>
      </w:r>
    </w:p>
    <w:p w14:paraId="35FED085" w14:textId="526EF7D7" w:rsidR="00ED198B" w:rsidRPr="00D0298C" w:rsidRDefault="00ED198B" w:rsidP="00D0298C">
      <w:pPr>
        <w:spacing w:line="360" w:lineRule="auto"/>
        <w:rPr>
          <w:lang w:val="en-GB"/>
        </w:rPr>
      </w:pPr>
      <w:r>
        <w:rPr>
          <w:lang w:val="en-GB"/>
        </w:rPr>
        <w:t>W</w:t>
      </w:r>
      <w:r w:rsidRPr="00D0298C">
        <w:rPr>
          <w:lang w:val="en-GB"/>
        </w:rPr>
        <w:t>ithdrawals by Supplier during the month:</w:t>
      </w:r>
      <w:r>
        <w:rPr>
          <w:lang w:val="en-GB"/>
        </w:rPr>
        <w:t xml:space="preserve"> </w:t>
      </w:r>
      <w:r w:rsidRPr="00ED198B">
        <w:rPr>
          <w:rStyle w:val="Teksttreci"/>
          <w:color w:val="000000"/>
          <w:sz w:val="20"/>
          <w:szCs w:val="20"/>
          <w:lang w:val="en-GB"/>
        </w:rPr>
        <w:t>___________________</w:t>
      </w:r>
    </w:p>
    <w:p w14:paraId="0B925DC7" w14:textId="43EB9FBE" w:rsidR="00ED198B" w:rsidRPr="00D0298C" w:rsidRDefault="00ED198B" w:rsidP="00D0298C">
      <w:pPr>
        <w:spacing w:line="360" w:lineRule="auto"/>
        <w:rPr>
          <w:lang w:val="en-GB"/>
        </w:rPr>
      </w:pPr>
      <w:r>
        <w:rPr>
          <w:lang w:val="en-GB"/>
        </w:rPr>
        <w:t>W</w:t>
      </w:r>
      <w:r w:rsidRPr="00D0298C">
        <w:rPr>
          <w:lang w:val="en-GB"/>
        </w:rPr>
        <w:t>ithdrawals during the month for other reasons – (stating a reason)</w:t>
      </w:r>
      <w:r>
        <w:rPr>
          <w:lang w:val="en-GB"/>
        </w:rPr>
        <w:t xml:space="preserve">: </w:t>
      </w:r>
      <w:r w:rsidRPr="00ED198B">
        <w:rPr>
          <w:rStyle w:val="Teksttreci"/>
          <w:color w:val="000000"/>
          <w:sz w:val="20"/>
          <w:szCs w:val="20"/>
          <w:lang w:val="en-GB"/>
        </w:rPr>
        <w:t>___________________</w:t>
      </w:r>
    </w:p>
    <w:p w14:paraId="181BF27E" w14:textId="485A16C9" w:rsidR="00ED198B" w:rsidRPr="00D0298C" w:rsidRDefault="00ED198B" w:rsidP="00D0298C">
      <w:pPr>
        <w:spacing w:line="360" w:lineRule="auto"/>
        <w:rPr>
          <w:lang w:val="en-GB"/>
        </w:rPr>
      </w:pPr>
      <w:r>
        <w:rPr>
          <w:lang w:val="en-GB"/>
        </w:rPr>
        <w:t>A</w:t>
      </w:r>
      <w:r w:rsidRPr="00D0298C">
        <w:rPr>
          <w:lang w:val="en-GB"/>
        </w:rPr>
        <w:t xml:space="preserve">ny stock adjustment during the month as agreed by both Parties: </w:t>
      </w:r>
      <w:r w:rsidRPr="00ED198B">
        <w:rPr>
          <w:rStyle w:val="Teksttreci"/>
          <w:color w:val="000000"/>
          <w:sz w:val="20"/>
          <w:szCs w:val="20"/>
          <w:lang w:val="en-GB"/>
        </w:rPr>
        <w:t>___________________</w:t>
      </w:r>
    </w:p>
    <w:p w14:paraId="457A812A" w14:textId="40AE36BB" w:rsidR="00ED198B" w:rsidRDefault="00ED198B">
      <w:pPr>
        <w:spacing w:after="160" w:line="259" w:lineRule="auto"/>
        <w:jc w:val="left"/>
        <w:rPr>
          <w:rFonts w:cs="Arial"/>
          <w:szCs w:val="20"/>
          <w:lang w:val="en-GB"/>
        </w:rPr>
      </w:pPr>
    </w:p>
    <w:p w14:paraId="5E0A307E" w14:textId="77777777" w:rsidR="00ED198B" w:rsidRPr="00D0298C" w:rsidRDefault="00ED198B" w:rsidP="00D0298C">
      <w:pPr>
        <w:spacing w:after="160" w:line="259" w:lineRule="auto"/>
        <w:jc w:val="left"/>
        <w:rPr>
          <w:rFonts w:cs="Arial"/>
          <w:szCs w:val="20"/>
          <w:lang w:val="en-GB"/>
        </w:rPr>
      </w:pPr>
    </w:p>
    <w:tbl>
      <w:tblPr>
        <w:tblStyle w:val="Tabela-Siatka"/>
        <w:tblW w:w="0" w:type="auto"/>
        <w:tblLook w:val="04A0" w:firstRow="1" w:lastRow="0" w:firstColumn="1" w:lastColumn="0" w:noHBand="0" w:noVBand="1"/>
      </w:tblPr>
      <w:tblGrid>
        <w:gridCol w:w="546"/>
        <w:gridCol w:w="997"/>
        <w:gridCol w:w="1500"/>
        <w:gridCol w:w="1828"/>
        <w:gridCol w:w="2344"/>
        <w:gridCol w:w="1847"/>
      </w:tblGrid>
      <w:tr w:rsidR="005302FB" w:rsidRPr="009570F3" w14:paraId="1C6E0A84" w14:textId="77777777" w:rsidTr="000A28C7">
        <w:tc>
          <w:tcPr>
            <w:tcW w:w="9062" w:type="dxa"/>
            <w:gridSpan w:val="6"/>
          </w:tcPr>
          <w:p w14:paraId="29437862" w14:textId="1BA1D64D" w:rsidR="005302FB" w:rsidRPr="00ED198B" w:rsidDel="00ED198B" w:rsidRDefault="005302FB" w:rsidP="00D0298C">
            <w:pPr>
              <w:jc w:val="center"/>
              <w:rPr>
                <w:lang w:val="en-GB"/>
              </w:rPr>
            </w:pPr>
            <w:r>
              <w:rPr>
                <w:lang w:val="en-GB"/>
              </w:rPr>
              <w:t>GOOD STOCK LEVEL – MONTHLY USAGE REPORT</w:t>
            </w:r>
          </w:p>
        </w:tc>
      </w:tr>
      <w:tr w:rsidR="00ED198B" w:rsidRPr="00ED198B" w14:paraId="0B7418BC" w14:textId="77777777" w:rsidTr="00D0298C">
        <w:tc>
          <w:tcPr>
            <w:tcW w:w="546" w:type="dxa"/>
          </w:tcPr>
          <w:p w14:paraId="7E886294" w14:textId="54CB9BA4" w:rsidR="00ED198B" w:rsidRPr="00ED198B" w:rsidRDefault="00ED198B">
            <w:pPr>
              <w:rPr>
                <w:lang w:val="en-GB"/>
              </w:rPr>
            </w:pPr>
            <w:r w:rsidRPr="00ED198B">
              <w:rPr>
                <w:lang w:val="en-GB"/>
              </w:rPr>
              <w:t>No.</w:t>
            </w:r>
          </w:p>
        </w:tc>
        <w:tc>
          <w:tcPr>
            <w:tcW w:w="997" w:type="dxa"/>
          </w:tcPr>
          <w:p w14:paraId="513AC14C" w14:textId="1AA1F220" w:rsidR="00ED198B" w:rsidRPr="00ED198B" w:rsidRDefault="00ED198B">
            <w:pPr>
              <w:rPr>
                <w:lang w:val="en-GB"/>
              </w:rPr>
            </w:pPr>
            <w:r w:rsidRPr="00ED198B">
              <w:rPr>
                <w:lang w:val="en-GB"/>
              </w:rPr>
              <w:t>Date</w:t>
            </w:r>
          </w:p>
        </w:tc>
        <w:tc>
          <w:tcPr>
            <w:tcW w:w="1500" w:type="dxa"/>
          </w:tcPr>
          <w:p w14:paraId="120A772B" w14:textId="57155672" w:rsidR="00ED198B" w:rsidRPr="00ED198B" w:rsidRDefault="00ED198B">
            <w:pPr>
              <w:rPr>
                <w:lang w:val="en-GB"/>
              </w:rPr>
            </w:pPr>
            <w:r w:rsidRPr="00D0298C">
              <w:rPr>
                <w:lang w:val="en-GB"/>
              </w:rPr>
              <w:t>Unit of measurement</w:t>
            </w:r>
          </w:p>
        </w:tc>
        <w:tc>
          <w:tcPr>
            <w:tcW w:w="1828" w:type="dxa"/>
          </w:tcPr>
          <w:p w14:paraId="5616726D" w14:textId="79DFA552" w:rsidR="00ED198B" w:rsidRPr="00ED198B" w:rsidRDefault="00ED198B">
            <w:pPr>
              <w:rPr>
                <w:lang w:val="en-GB"/>
              </w:rPr>
            </w:pPr>
            <w:r w:rsidRPr="00ED198B">
              <w:rPr>
                <w:lang w:val="en-GB"/>
              </w:rPr>
              <w:t>Initial state</w:t>
            </w:r>
          </w:p>
        </w:tc>
        <w:tc>
          <w:tcPr>
            <w:tcW w:w="2344" w:type="dxa"/>
          </w:tcPr>
          <w:p w14:paraId="36309611" w14:textId="13D6353A" w:rsidR="00ED198B" w:rsidRPr="00ED198B" w:rsidRDefault="00ED198B">
            <w:pPr>
              <w:rPr>
                <w:lang w:val="en-GB"/>
              </w:rPr>
            </w:pPr>
            <w:r w:rsidRPr="00ED198B">
              <w:rPr>
                <w:lang w:val="en-GB"/>
              </w:rPr>
              <w:t>End state</w:t>
            </w:r>
          </w:p>
        </w:tc>
        <w:tc>
          <w:tcPr>
            <w:tcW w:w="1847" w:type="dxa"/>
          </w:tcPr>
          <w:p w14:paraId="00F9D52F" w14:textId="1BC49E0E" w:rsidR="00ED198B" w:rsidRPr="00ED198B" w:rsidRDefault="00ED198B">
            <w:pPr>
              <w:rPr>
                <w:lang w:val="en-GB"/>
              </w:rPr>
            </w:pPr>
            <w:r w:rsidRPr="00ED198B">
              <w:rPr>
                <w:lang w:val="en-GB"/>
              </w:rPr>
              <w:t>Difference (pickup)</w:t>
            </w:r>
          </w:p>
        </w:tc>
      </w:tr>
      <w:tr w:rsidR="00ED198B" w:rsidRPr="00ED198B" w14:paraId="5EC4AA33" w14:textId="77777777" w:rsidTr="00D0298C">
        <w:trPr>
          <w:trHeight w:val="1082"/>
        </w:trPr>
        <w:tc>
          <w:tcPr>
            <w:tcW w:w="546" w:type="dxa"/>
          </w:tcPr>
          <w:p w14:paraId="7FE5A1A9" w14:textId="55604DFA" w:rsidR="00ED198B" w:rsidRPr="00ED198B" w:rsidRDefault="00ED198B">
            <w:pPr>
              <w:rPr>
                <w:lang w:val="en-GB"/>
              </w:rPr>
            </w:pPr>
            <w:r w:rsidRPr="00ED198B">
              <w:rPr>
                <w:lang w:val="en-GB"/>
              </w:rPr>
              <w:t>1.</w:t>
            </w:r>
          </w:p>
        </w:tc>
        <w:tc>
          <w:tcPr>
            <w:tcW w:w="997" w:type="dxa"/>
          </w:tcPr>
          <w:p w14:paraId="2777D309" w14:textId="77777777" w:rsidR="00ED198B" w:rsidRPr="00ED198B" w:rsidRDefault="00ED198B">
            <w:pPr>
              <w:rPr>
                <w:lang w:val="en-GB"/>
              </w:rPr>
            </w:pPr>
          </w:p>
        </w:tc>
        <w:tc>
          <w:tcPr>
            <w:tcW w:w="1500" w:type="dxa"/>
          </w:tcPr>
          <w:p w14:paraId="751136B3" w14:textId="77777777" w:rsidR="00ED198B" w:rsidRPr="00ED198B" w:rsidRDefault="00ED198B">
            <w:pPr>
              <w:rPr>
                <w:lang w:val="en-GB"/>
              </w:rPr>
            </w:pPr>
          </w:p>
        </w:tc>
        <w:tc>
          <w:tcPr>
            <w:tcW w:w="1828" w:type="dxa"/>
          </w:tcPr>
          <w:p w14:paraId="3AE7BB17" w14:textId="368A5CA7" w:rsidR="00ED198B" w:rsidRPr="00ED198B" w:rsidRDefault="00ED198B">
            <w:pPr>
              <w:rPr>
                <w:lang w:val="en-GB"/>
              </w:rPr>
            </w:pPr>
          </w:p>
        </w:tc>
        <w:tc>
          <w:tcPr>
            <w:tcW w:w="2344" w:type="dxa"/>
          </w:tcPr>
          <w:p w14:paraId="67012B62" w14:textId="77777777" w:rsidR="00ED198B" w:rsidRPr="00ED198B" w:rsidRDefault="00ED198B">
            <w:pPr>
              <w:rPr>
                <w:lang w:val="en-GB"/>
              </w:rPr>
            </w:pPr>
          </w:p>
        </w:tc>
        <w:tc>
          <w:tcPr>
            <w:tcW w:w="1847" w:type="dxa"/>
          </w:tcPr>
          <w:p w14:paraId="32EA3A20" w14:textId="77777777" w:rsidR="00ED198B" w:rsidRPr="00ED198B" w:rsidRDefault="00ED198B">
            <w:pPr>
              <w:rPr>
                <w:lang w:val="en-GB"/>
              </w:rPr>
            </w:pPr>
          </w:p>
        </w:tc>
      </w:tr>
      <w:tr w:rsidR="00ED198B" w:rsidRPr="00ED198B" w14:paraId="3BDA316B" w14:textId="77777777" w:rsidTr="00D0298C">
        <w:trPr>
          <w:trHeight w:val="1126"/>
        </w:trPr>
        <w:tc>
          <w:tcPr>
            <w:tcW w:w="546" w:type="dxa"/>
          </w:tcPr>
          <w:p w14:paraId="39C258CB" w14:textId="52026B39" w:rsidR="00ED198B" w:rsidRPr="00ED198B" w:rsidRDefault="00ED198B">
            <w:pPr>
              <w:rPr>
                <w:lang w:val="en-GB"/>
              </w:rPr>
            </w:pPr>
            <w:r w:rsidRPr="00ED198B">
              <w:rPr>
                <w:lang w:val="en-GB"/>
              </w:rPr>
              <w:t>2.</w:t>
            </w:r>
          </w:p>
        </w:tc>
        <w:tc>
          <w:tcPr>
            <w:tcW w:w="997" w:type="dxa"/>
          </w:tcPr>
          <w:p w14:paraId="6FD53DA8" w14:textId="77777777" w:rsidR="00ED198B" w:rsidRPr="00ED198B" w:rsidRDefault="00ED198B">
            <w:pPr>
              <w:rPr>
                <w:lang w:val="en-GB"/>
              </w:rPr>
            </w:pPr>
          </w:p>
        </w:tc>
        <w:tc>
          <w:tcPr>
            <w:tcW w:w="1500" w:type="dxa"/>
          </w:tcPr>
          <w:p w14:paraId="4AD93AD6" w14:textId="77777777" w:rsidR="00ED198B" w:rsidRPr="00ED198B" w:rsidRDefault="00ED198B">
            <w:pPr>
              <w:rPr>
                <w:lang w:val="en-GB"/>
              </w:rPr>
            </w:pPr>
          </w:p>
        </w:tc>
        <w:tc>
          <w:tcPr>
            <w:tcW w:w="1828" w:type="dxa"/>
          </w:tcPr>
          <w:p w14:paraId="62AB5508" w14:textId="306C6E89" w:rsidR="00ED198B" w:rsidRPr="00ED198B" w:rsidRDefault="00ED198B">
            <w:pPr>
              <w:rPr>
                <w:lang w:val="en-GB"/>
              </w:rPr>
            </w:pPr>
          </w:p>
        </w:tc>
        <w:tc>
          <w:tcPr>
            <w:tcW w:w="2344" w:type="dxa"/>
          </w:tcPr>
          <w:p w14:paraId="61EA0F9C" w14:textId="77777777" w:rsidR="00ED198B" w:rsidRPr="00ED198B" w:rsidRDefault="00ED198B">
            <w:pPr>
              <w:rPr>
                <w:lang w:val="en-GB"/>
              </w:rPr>
            </w:pPr>
          </w:p>
        </w:tc>
        <w:tc>
          <w:tcPr>
            <w:tcW w:w="1847" w:type="dxa"/>
          </w:tcPr>
          <w:p w14:paraId="6B65CF9A" w14:textId="77777777" w:rsidR="00ED198B" w:rsidRPr="00ED198B" w:rsidRDefault="00ED198B">
            <w:pPr>
              <w:rPr>
                <w:lang w:val="en-GB"/>
              </w:rPr>
            </w:pPr>
          </w:p>
        </w:tc>
      </w:tr>
      <w:tr w:rsidR="00ED198B" w:rsidRPr="00ED198B" w14:paraId="77957111" w14:textId="77777777" w:rsidTr="00D0298C">
        <w:trPr>
          <w:trHeight w:val="1256"/>
        </w:trPr>
        <w:tc>
          <w:tcPr>
            <w:tcW w:w="546" w:type="dxa"/>
          </w:tcPr>
          <w:p w14:paraId="3CA6B40E" w14:textId="41052A9A" w:rsidR="00ED198B" w:rsidRPr="00ED198B" w:rsidRDefault="00ED198B">
            <w:pPr>
              <w:rPr>
                <w:lang w:val="en-GB"/>
              </w:rPr>
            </w:pPr>
            <w:r w:rsidRPr="00ED198B">
              <w:rPr>
                <w:lang w:val="en-GB"/>
              </w:rPr>
              <w:t>3.</w:t>
            </w:r>
          </w:p>
        </w:tc>
        <w:tc>
          <w:tcPr>
            <w:tcW w:w="997" w:type="dxa"/>
          </w:tcPr>
          <w:p w14:paraId="62566349" w14:textId="77777777" w:rsidR="00ED198B" w:rsidRPr="00ED198B" w:rsidRDefault="00ED198B">
            <w:pPr>
              <w:rPr>
                <w:lang w:val="en-GB"/>
              </w:rPr>
            </w:pPr>
          </w:p>
        </w:tc>
        <w:tc>
          <w:tcPr>
            <w:tcW w:w="1500" w:type="dxa"/>
          </w:tcPr>
          <w:p w14:paraId="0FEDAC59" w14:textId="77777777" w:rsidR="00ED198B" w:rsidRPr="00ED198B" w:rsidRDefault="00ED198B">
            <w:pPr>
              <w:rPr>
                <w:lang w:val="en-GB"/>
              </w:rPr>
            </w:pPr>
          </w:p>
        </w:tc>
        <w:tc>
          <w:tcPr>
            <w:tcW w:w="1828" w:type="dxa"/>
          </w:tcPr>
          <w:p w14:paraId="272BDE6F" w14:textId="0AB2FF02" w:rsidR="00ED198B" w:rsidRPr="00ED198B" w:rsidRDefault="00ED198B">
            <w:pPr>
              <w:rPr>
                <w:lang w:val="en-GB"/>
              </w:rPr>
            </w:pPr>
          </w:p>
        </w:tc>
        <w:tc>
          <w:tcPr>
            <w:tcW w:w="2344" w:type="dxa"/>
          </w:tcPr>
          <w:p w14:paraId="590105EA" w14:textId="77777777" w:rsidR="00ED198B" w:rsidRPr="00ED198B" w:rsidRDefault="00ED198B">
            <w:pPr>
              <w:rPr>
                <w:lang w:val="en-GB"/>
              </w:rPr>
            </w:pPr>
          </w:p>
        </w:tc>
        <w:tc>
          <w:tcPr>
            <w:tcW w:w="1847" w:type="dxa"/>
          </w:tcPr>
          <w:p w14:paraId="174CC7B0" w14:textId="77777777" w:rsidR="00ED198B" w:rsidRPr="00ED198B" w:rsidRDefault="00ED198B">
            <w:pPr>
              <w:rPr>
                <w:lang w:val="en-GB"/>
              </w:rPr>
            </w:pPr>
          </w:p>
        </w:tc>
      </w:tr>
      <w:tr w:rsidR="00ED198B" w:rsidRPr="00ED198B" w14:paraId="79011E6C" w14:textId="77777777" w:rsidTr="00D0298C">
        <w:trPr>
          <w:trHeight w:val="1132"/>
        </w:trPr>
        <w:tc>
          <w:tcPr>
            <w:tcW w:w="546" w:type="dxa"/>
          </w:tcPr>
          <w:p w14:paraId="3B1F99FA" w14:textId="50EDFA7F" w:rsidR="00ED198B" w:rsidRPr="00ED198B" w:rsidRDefault="00ED198B">
            <w:pPr>
              <w:rPr>
                <w:lang w:val="en-GB"/>
              </w:rPr>
            </w:pPr>
            <w:r w:rsidRPr="00ED198B">
              <w:rPr>
                <w:lang w:val="en-GB"/>
              </w:rPr>
              <w:t>4.</w:t>
            </w:r>
          </w:p>
        </w:tc>
        <w:tc>
          <w:tcPr>
            <w:tcW w:w="997" w:type="dxa"/>
          </w:tcPr>
          <w:p w14:paraId="4662EEF3" w14:textId="77777777" w:rsidR="00ED198B" w:rsidRPr="00ED198B" w:rsidRDefault="00ED198B">
            <w:pPr>
              <w:rPr>
                <w:lang w:val="en-GB"/>
              </w:rPr>
            </w:pPr>
          </w:p>
        </w:tc>
        <w:tc>
          <w:tcPr>
            <w:tcW w:w="1500" w:type="dxa"/>
          </w:tcPr>
          <w:p w14:paraId="1E418B5E" w14:textId="77777777" w:rsidR="00ED198B" w:rsidRPr="00ED198B" w:rsidRDefault="00ED198B">
            <w:pPr>
              <w:rPr>
                <w:lang w:val="en-GB"/>
              </w:rPr>
            </w:pPr>
          </w:p>
        </w:tc>
        <w:tc>
          <w:tcPr>
            <w:tcW w:w="1828" w:type="dxa"/>
          </w:tcPr>
          <w:p w14:paraId="5C75C607" w14:textId="2BF983C9" w:rsidR="00ED198B" w:rsidRPr="00ED198B" w:rsidRDefault="00ED198B">
            <w:pPr>
              <w:rPr>
                <w:lang w:val="en-GB"/>
              </w:rPr>
            </w:pPr>
          </w:p>
        </w:tc>
        <w:tc>
          <w:tcPr>
            <w:tcW w:w="2344" w:type="dxa"/>
          </w:tcPr>
          <w:p w14:paraId="2D3AEE02" w14:textId="77777777" w:rsidR="00ED198B" w:rsidRPr="00ED198B" w:rsidRDefault="00ED198B">
            <w:pPr>
              <w:rPr>
                <w:lang w:val="en-GB"/>
              </w:rPr>
            </w:pPr>
          </w:p>
        </w:tc>
        <w:tc>
          <w:tcPr>
            <w:tcW w:w="1847" w:type="dxa"/>
          </w:tcPr>
          <w:p w14:paraId="48C9990B" w14:textId="77777777" w:rsidR="00ED198B" w:rsidRPr="00ED198B" w:rsidRDefault="00ED198B">
            <w:pPr>
              <w:rPr>
                <w:lang w:val="en-GB"/>
              </w:rPr>
            </w:pPr>
          </w:p>
        </w:tc>
      </w:tr>
      <w:tr w:rsidR="00ED198B" w:rsidRPr="00ED198B" w14:paraId="52637FDD" w14:textId="77777777" w:rsidTr="00D0298C">
        <w:trPr>
          <w:trHeight w:val="1546"/>
        </w:trPr>
        <w:tc>
          <w:tcPr>
            <w:tcW w:w="546" w:type="dxa"/>
          </w:tcPr>
          <w:p w14:paraId="3AF916DC" w14:textId="4E750CA7" w:rsidR="00ED198B" w:rsidRPr="00ED198B" w:rsidRDefault="00ED198B">
            <w:pPr>
              <w:rPr>
                <w:lang w:val="en-GB"/>
              </w:rPr>
            </w:pPr>
            <w:r w:rsidRPr="00ED198B">
              <w:rPr>
                <w:lang w:val="en-GB"/>
              </w:rPr>
              <w:t>5.</w:t>
            </w:r>
          </w:p>
        </w:tc>
        <w:tc>
          <w:tcPr>
            <w:tcW w:w="997" w:type="dxa"/>
          </w:tcPr>
          <w:p w14:paraId="00EED90E" w14:textId="77777777" w:rsidR="00ED198B" w:rsidRPr="00ED198B" w:rsidRDefault="00ED198B">
            <w:pPr>
              <w:rPr>
                <w:lang w:val="en-GB"/>
              </w:rPr>
            </w:pPr>
          </w:p>
        </w:tc>
        <w:tc>
          <w:tcPr>
            <w:tcW w:w="1500" w:type="dxa"/>
          </w:tcPr>
          <w:p w14:paraId="47271B2B" w14:textId="77777777" w:rsidR="00ED198B" w:rsidRPr="00ED198B" w:rsidRDefault="00ED198B">
            <w:pPr>
              <w:rPr>
                <w:lang w:val="en-GB"/>
              </w:rPr>
            </w:pPr>
          </w:p>
        </w:tc>
        <w:tc>
          <w:tcPr>
            <w:tcW w:w="1828" w:type="dxa"/>
          </w:tcPr>
          <w:p w14:paraId="6609AD79" w14:textId="538C445A" w:rsidR="00ED198B" w:rsidRPr="00ED198B" w:rsidRDefault="00ED198B">
            <w:pPr>
              <w:rPr>
                <w:lang w:val="en-GB"/>
              </w:rPr>
            </w:pPr>
          </w:p>
        </w:tc>
        <w:tc>
          <w:tcPr>
            <w:tcW w:w="2344" w:type="dxa"/>
          </w:tcPr>
          <w:p w14:paraId="1C50EE6D" w14:textId="77777777" w:rsidR="00ED198B" w:rsidRPr="00ED198B" w:rsidRDefault="00ED198B">
            <w:pPr>
              <w:rPr>
                <w:lang w:val="en-GB"/>
              </w:rPr>
            </w:pPr>
          </w:p>
        </w:tc>
        <w:tc>
          <w:tcPr>
            <w:tcW w:w="1847" w:type="dxa"/>
          </w:tcPr>
          <w:p w14:paraId="67D78704" w14:textId="77777777" w:rsidR="00ED198B" w:rsidRPr="00ED198B" w:rsidRDefault="00ED198B">
            <w:pPr>
              <w:rPr>
                <w:lang w:val="en-GB"/>
              </w:rPr>
            </w:pPr>
          </w:p>
        </w:tc>
      </w:tr>
    </w:tbl>
    <w:p w14:paraId="471103BF" w14:textId="77777777" w:rsidR="00920550" w:rsidRPr="00D0298C" w:rsidRDefault="00920550" w:rsidP="00D0298C">
      <w:pPr>
        <w:rPr>
          <w:lang w:val="en-GB"/>
        </w:rPr>
      </w:pPr>
    </w:p>
    <w:sectPr w:rsidR="00920550" w:rsidRPr="00D0298C">
      <w:headerReference w:type="default" r:id="rId18"/>
      <w:footerReference w:type="default" r:id="rId1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Patryk Walczak" w:date="2024-10-31T09:44:00Z" w:initials="PW">
    <w:p w14:paraId="00BB64C7" w14:textId="77777777" w:rsidR="00544B96" w:rsidRDefault="00544B96" w:rsidP="00544B96">
      <w:pPr>
        <w:pStyle w:val="Tekstkomentarza"/>
        <w:jc w:val="left"/>
      </w:pPr>
      <w:r>
        <w:rPr>
          <w:rStyle w:val="Odwoaniedokomentarza"/>
        </w:rPr>
        <w:annotationRef/>
      </w:r>
      <w:r>
        <w:t>Please confirm the currency of storage fee</w:t>
      </w:r>
    </w:p>
  </w:comment>
  <w:comment w:id="2" w:author="Patryk Walczak" w:date="2024-10-31T09:44:00Z" w:initials="PW">
    <w:p w14:paraId="7236713B" w14:textId="77777777" w:rsidR="00544B96" w:rsidRDefault="00544B96" w:rsidP="00544B96">
      <w:pPr>
        <w:pStyle w:val="Tekstkomentarza"/>
        <w:jc w:val="left"/>
      </w:pPr>
      <w:r>
        <w:rPr>
          <w:rStyle w:val="Odwoaniedokomentarza"/>
        </w:rPr>
        <w:annotationRef/>
      </w:r>
      <w:r>
        <w:t>Please provide us with this e-mail</w:t>
      </w:r>
    </w:p>
  </w:comment>
  <w:comment w:id="3" w:author="Patryk Walczak" w:date="2024-11-06T09:52:00Z" w:initials="PW">
    <w:p w14:paraId="21FA092E" w14:textId="77777777" w:rsidR="009570F3" w:rsidRDefault="009570F3" w:rsidP="009570F3">
      <w:pPr>
        <w:pStyle w:val="Tekstkomentarza"/>
        <w:jc w:val="left"/>
      </w:pPr>
      <w:r>
        <w:rPr>
          <w:rStyle w:val="Odwoaniedokomentarza"/>
        </w:rPr>
        <w:annotationRef/>
      </w:r>
      <w:r>
        <w:t>Declaration is to be filled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BB64C7" w15:done="0"/>
  <w15:commentEx w15:paraId="7236713B" w15:done="0"/>
  <w15:commentEx w15:paraId="21FA09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689DF9D" w16cex:dateUtc="2024-10-31T08:44:00Z"/>
  <w16cex:commentExtensible w16cex:durableId="7FE355DE" w16cex:dateUtc="2024-10-31T08:44:00Z"/>
  <w16cex:commentExtensible w16cex:durableId="5A8B01D2" w16cex:dateUtc="2024-11-06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BB64C7" w16cid:durableId="4689DF9D"/>
  <w16cid:commentId w16cid:paraId="7236713B" w16cid:durableId="7FE355DE"/>
  <w16cid:commentId w16cid:paraId="21FA092E" w16cid:durableId="5A8B01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D4F9B8" w14:textId="77777777" w:rsidR="002116E2" w:rsidRDefault="002116E2" w:rsidP="00690CE4">
      <w:r>
        <w:separator/>
      </w:r>
    </w:p>
  </w:endnote>
  <w:endnote w:type="continuationSeparator" w:id="0">
    <w:p w14:paraId="74C23309" w14:textId="77777777" w:rsidR="002116E2" w:rsidRDefault="002116E2" w:rsidP="00690CE4">
      <w:r>
        <w:continuationSeparator/>
      </w:r>
    </w:p>
  </w:endnote>
  <w:endnote w:type="continuationNotice" w:id="1">
    <w:p w14:paraId="260EBD59" w14:textId="77777777" w:rsidR="002116E2" w:rsidRDefault="002116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4226502"/>
      <w:docPartObj>
        <w:docPartGallery w:val="Page Numbers (Bottom of Page)"/>
        <w:docPartUnique/>
      </w:docPartObj>
    </w:sdtPr>
    <w:sdtContent>
      <w:p w14:paraId="03FB79DE" w14:textId="6824186E" w:rsidR="00690CE4" w:rsidRDefault="00690CE4">
        <w:pPr>
          <w:pStyle w:val="Stopka"/>
          <w:jc w:val="right"/>
        </w:pPr>
        <w:r>
          <w:fldChar w:fldCharType="begin"/>
        </w:r>
        <w:r>
          <w:instrText>PAGE   \* MERGEFORMAT</w:instrText>
        </w:r>
        <w:r>
          <w:fldChar w:fldCharType="separate"/>
        </w:r>
        <w:r>
          <w:t>2</w:t>
        </w:r>
        <w:r>
          <w:fldChar w:fldCharType="end"/>
        </w:r>
      </w:p>
    </w:sdtContent>
  </w:sdt>
  <w:p w14:paraId="5EBDF7BB" w14:textId="77777777" w:rsidR="00690CE4" w:rsidRDefault="00690CE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CB1A2A" w14:textId="77777777" w:rsidR="002116E2" w:rsidRDefault="002116E2" w:rsidP="00690CE4">
      <w:r>
        <w:separator/>
      </w:r>
    </w:p>
  </w:footnote>
  <w:footnote w:type="continuationSeparator" w:id="0">
    <w:p w14:paraId="16FC107C" w14:textId="77777777" w:rsidR="002116E2" w:rsidRDefault="002116E2" w:rsidP="00690CE4">
      <w:r>
        <w:continuationSeparator/>
      </w:r>
    </w:p>
  </w:footnote>
  <w:footnote w:type="continuationNotice" w:id="1">
    <w:p w14:paraId="30C0BD81" w14:textId="77777777" w:rsidR="002116E2" w:rsidRDefault="002116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0916B" w14:textId="5777C1A1" w:rsidR="00A91D7A" w:rsidRDefault="00EB0B9C">
    <w:pPr>
      <w:pStyle w:val="Nagwek"/>
    </w:pPr>
    <w:r>
      <w:t>RUU/2024/10/00008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52C85"/>
    <w:multiLevelType w:val="hybridMultilevel"/>
    <w:tmpl w:val="B0C29F0C"/>
    <w:lvl w:ilvl="0" w:tplc="0415000F">
      <w:start w:val="1"/>
      <w:numFmt w:val="decimal"/>
      <w:lvlText w:val="%1."/>
      <w:lvlJc w:val="left"/>
      <w:pPr>
        <w:ind w:left="720" w:hanging="360"/>
      </w:p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1385DD0"/>
    <w:multiLevelType w:val="hybridMultilevel"/>
    <w:tmpl w:val="773232C0"/>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1500B46"/>
    <w:multiLevelType w:val="multilevel"/>
    <w:tmpl w:val="3B06BF2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FE5793"/>
    <w:multiLevelType w:val="hybridMultilevel"/>
    <w:tmpl w:val="C39CB5B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50126D5"/>
    <w:multiLevelType w:val="hybridMultilevel"/>
    <w:tmpl w:val="E2CE7E1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5066448"/>
    <w:multiLevelType w:val="multilevel"/>
    <w:tmpl w:val="3B06BF2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65A5F3E"/>
    <w:multiLevelType w:val="multilevel"/>
    <w:tmpl w:val="3B06BF2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93324E9"/>
    <w:multiLevelType w:val="hybridMultilevel"/>
    <w:tmpl w:val="A8904F96"/>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B1A27B1"/>
    <w:multiLevelType w:val="hybridMultilevel"/>
    <w:tmpl w:val="773232C0"/>
    <w:lvl w:ilvl="0" w:tplc="0415000F">
      <w:start w:val="1"/>
      <w:numFmt w:val="decimal"/>
      <w:lvlText w:val="%1."/>
      <w:lvlJc w:val="left"/>
      <w:pPr>
        <w:ind w:left="360" w:hanging="360"/>
      </w:pPr>
    </w:lvl>
    <w:lvl w:ilvl="1" w:tplc="0415000F">
      <w:start w:val="1"/>
      <w:numFmt w:val="decimal"/>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9" w15:restartNumberingAfterBreak="0">
    <w:nsid w:val="0E480130"/>
    <w:multiLevelType w:val="hybridMultilevel"/>
    <w:tmpl w:val="97E010E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0D26EAF"/>
    <w:multiLevelType w:val="hybridMultilevel"/>
    <w:tmpl w:val="232E1E7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2C6607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2D07959"/>
    <w:multiLevelType w:val="hybridMultilevel"/>
    <w:tmpl w:val="7892D5BE"/>
    <w:lvl w:ilvl="0" w:tplc="40D80832">
      <w:start w:val="1"/>
      <w:numFmt w:val="decimal"/>
      <w:lvlText w:val="%1."/>
      <w:lvlJc w:val="left"/>
      <w:pPr>
        <w:ind w:left="720" w:hanging="360"/>
      </w:pPr>
      <w:rPr>
        <w:rFonts w:hint="default"/>
        <w:b/>
        <w:spacing w:val="0"/>
        <w:position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12E76D65"/>
    <w:multiLevelType w:val="hybridMultilevel"/>
    <w:tmpl w:val="40D23CB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12E9273D"/>
    <w:multiLevelType w:val="hybridMultilevel"/>
    <w:tmpl w:val="1C5435A2"/>
    <w:lvl w:ilvl="0" w:tplc="04150001">
      <w:start w:val="1"/>
      <w:numFmt w:val="bullet"/>
      <w:lvlText w:val=""/>
      <w:lvlJc w:val="left"/>
      <w:pPr>
        <w:ind w:left="1776" w:hanging="360"/>
      </w:pPr>
      <w:rPr>
        <w:rFonts w:ascii="Symbol" w:hAnsi="Symbol" w:hint="default"/>
      </w:rPr>
    </w:lvl>
    <w:lvl w:ilvl="1" w:tplc="04150003" w:tentative="1">
      <w:start w:val="1"/>
      <w:numFmt w:val="bullet"/>
      <w:lvlText w:val="o"/>
      <w:lvlJc w:val="left"/>
      <w:pPr>
        <w:ind w:left="2496" w:hanging="360"/>
      </w:pPr>
      <w:rPr>
        <w:rFonts w:ascii="Courier New" w:hAnsi="Courier New" w:cs="Courier New" w:hint="default"/>
      </w:rPr>
    </w:lvl>
    <w:lvl w:ilvl="2" w:tplc="04150005" w:tentative="1">
      <w:start w:val="1"/>
      <w:numFmt w:val="bullet"/>
      <w:lvlText w:val=""/>
      <w:lvlJc w:val="left"/>
      <w:pPr>
        <w:ind w:left="3216" w:hanging="360"/>
      </w:pPr>
      <w:rPr>
        <w:rFonts w:ascii="Wingdings" w:hAnsi="Wingdings" w:hint="default"/>
      </w:rPr>
    </w:lvl>
    <w:lvl w:ilvl="3" w:tplc="04150001" w:tentative="1">
      <w:start w:val="1"/>
      <w:numFmt w:val="bullet"/>
      <w:lvlText w:val=""/>
      <w:lvlJc w:val="left"/>
      <w:pPr>
        <w:ind w:left="3936" w:hanging="360"/>
      </w:pPr>
      <w:rPr>
        <w:rFonts w:ascii="Symbol" w:hAnsi="Symbol" w:hint="default"/>
      </w:rPr>
    </w:lvl>
    <w:lvl w:ilvl="4" w:tplc="04150003" w:tentative="1">
      <w:start w:val="1"/>
      <w:numFmt w:val="bullet"/>
      <w:lvlText w:val="o"/>
      <w:lvlJc w:val="left"/>
      <w:pPr>
        <w:ind w:left="4656" w:hanging="360"/>
      </w:pPr>
      <w:rPr>
        <w:rFonts w:ascii="Courier New" w:hAnsi="Courier New" w:cs="Courier New" w:hint="default"/>
      </w:rPr>
    </w:lvl>
    <w:lvl w:ilvl="5" w:tplc="04150005" w:tentative="1">
      <w:start w:val="1"/>
      <w:numFmt w:val="bullet"/>
      <w:lvlText w:val=""/>
      <w:lvlJc w:val="left"/>
      <w:pPr>
        <w:ind w:left="5376" w:hanging="360"/>
      </w:pPr>
      <w:rPr>
        <w:rFonts w:ascii="Wingdings" w:hAnsi="Wingdings" w:hint="default"/>
      </w:rPr>
    </w:lvl>
    <w:lvl w:ilvl="6" w:tplc="04150001" w:tentative="1">
      <w:start w:val="1"/>
      <w:numFmt w:val="bullet"/>
      <w:lvlText w:val=""/>
      <w:lvlJc w:val="left"/>
      <w:pPr>
        <w:ind w:left="6096" w:hanging="360"/>
      </w:pPr>
      <w:rPr>
        <w:rFonts w:ascii="Symbol" w:hAnsi="Symbol" w:hint="default"/>
      </w:rPr>
    </w:lvl>
    <w:lvl w:ilvl="7" w:tplc="04150003" w:tentative="1">
      <w:start w:val="1"/>
      <w:numFmt w:val="bullet"/>
      <w:lvlText w:val="o"/>
      <w:lvlJc w:val="left"/>
      <w:pPr>
        <w:ind w:left="6816" w:hanging="360"/>
      </w:pPr>
      <w:rPr>
        <w:rFonts w:ascii="Courier New" w:hAnsi="Courier New" w:cs="Courier New" w:hint="default"/>
      </w:rPr>
    </w:lvl>
    <w:lvl w:ilvl="8" w:tplc="04150005" w:tentative="1">
      <w:start w:val="1"/>
      <w:numFmt w:val="bullet"/>
      <w:lvlText w:val=""/>
      <w:lvlJc w:val="left"/>
      <w:pPr>
        <w:ind w:left="7536" w:hanging="360"/>
      </w:pPr>
      <w:rPr>
        <w:rFonts w:ascii="Wingdings" w:hAnsi="Wingdings" w:hint="default"/>
      </w:rPr>
    </w:lvl>
  </w:abstractNum>
  <w:abstractNum w:abstractNumId="15" w15:restartNumberingAfterBreak="0">
    <w:nsid w:val="15C02C7C"/>
    <w:multiLevelType w:val="hybridMultilevel"/>
    <w:tmpl w:val="9D2AFC5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18412983"/>
    <w:multiLevelType w:val="multilevel"/>
    <w:tmpl w:val="3B06BF2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95206D8"/>
    <w:multiLevelType w:val="hybridMultilevel"/>
    <w:tmpl w:val="B49C6630"/>
    <w:lvl w:ilvl="0" w:tplc="3A4E3460">
      <w:start w:val="1"/>
      <w:numFmt w:val="decimal"/>
      <w:lvlText w:val="%1."/>
      <w:lvlJc w:val="left"/>
      <w:pPr>
        <w:ind w:left="1070" w:hanging="71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1BE55413"/>
    <w:multiLevelType w:val="hybridMultilevel"/>
    <w:tmpl w:val="0CF68F9E"/>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9" w15:restartNumberingAfterBreak="0">
    <w:nsid w:val="1D45165D"/>
    <w:multiLevelType w:val="multilevel"/>
    <w:tmpl w:val="EFC634B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1C36FE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6E6223"/>
    <w:multiLevelType w:val="hybridMultilevel"/>
    <w:tmpl w:val="232E1E7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798334B"/>
    <w:multiLevelType w:val="hybridMultilevel"/>
    <w:tmpl w:val="047AF85A"/>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3" w15:restartNumberingAfterBreak="0">
    <w:nsid w:val="2A5A731D"/>
    <w:multiLevelType w:val="hybridMultilevel"/>
    <w:tmpl w:val="A8904F96"/>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EEF4C76"/>
    <w:multiLevelType w:val="hybridMultilevel"/>
    <w:tmpl w:val="474C8E2A"/>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5" w15:restartNumberingAfterBreak="0">
    <w:nsid w:val="30796184"/>
    <w:multiLevelType w:val="hybridMultilevel"/>
    <w:tmpl w:val="40D23CB2"/>
    <w:lvl w:ilvl="0" w:tplc="04150017">
      <w:start w:val="1"/>
      <w:numFmt w:val="lowerLetter"/>
      <w:lvlText w:val="%1)"/>
      <w:lvlJc w:val="left"/>
      <w:pPr>
        <w:ind w:left="1800" w:hanging="360"/>
      </w:p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26" w15:restartNumberingAfterBreak="0">
    <w:nsid w:val="36076D81"/>
    <w:multiLevelType w:val="hybridMultilevel"/>
    <w:tmpl w:val="498E1A2A"/>
    <w:lvl w:ilvl="0" w:tplc="0415000F">
      <w:start w:val="1"/>
      <w:numFmt w:val="decimal"/>
      <w:lvlText w:val="%1."/>
      <w:lvlJc w:val="left"/>
      <w:pPr>
        <w:ind w:left="360" w:hanging="360"/>
      </w:pPr>
    </w:lvl>
    <w:lvl w:ilvl="1" w:tplc="0415000F">
      <w:start w:val="1"/>
      <w:numFmt w:val="decimal"/>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7" w15:restartNumberingAfterBreak="0">
    <w:nsid w:val="39EC5A14"/>
    <w:multiLevelType w:val="hybridMultilevel"/>
    <w:tmpl w:val="A8904F96"/>
    <w:lvl w:ilvl="0" w:tplc="0415000F">
      <w:start w:val="1"/>
      <w:numFmt w:val="decimal"/>
      <w:lvlText w:val="%1."/>
      <w:lvlJc w:val="left"/>
      <w:pPr>
        <w:ind w:left="360" w:hanging="360"/>
      </w:pPr>
    </w:lvl>
    <w:lvl w:ilvl="1" w:tplc="0415000F">
      <w:start w:val="1"/>
      <w:numFmt w:val="decimal"/>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8" w15:restartNumberingAfterBreak="0">
    <w:nsid w:val="3A755C3C"/>
    <w:multiLevelType w:val="hybridMultilevel"/>
    <w:tmpl w:val="4A7494D4"/>
    <w:lvl w:ilvl="0" w:tplc="61161FB8">
      <w:start w:val="1"/>
      <w:numFmt w:val="decimal"/>
      <w:lvlText w:val="%1."/>
      <w:lvlJc w:val="left"/>
      <w:pPr>
        <w:ind w:left="1070" w:hanging="71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3D9C3EEB"/>
    <w:multiLevelType w:val="hybridMultilevel"/>
    <w:tmpl w:val="00447DF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462827E4"/>
    <w:multiLevelType w:val="multilevel"/>
    <w:tmpl w:val="DB803D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A22441D"/>
    <w:multiLevelType w:val="hybridMultilevel"/>
    <w:tmpl w:val="8200BE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4C7B430B"/>
    <w:multiLevelType w:val="hybridMultilevel"/>
    <w:tmpl w:val="8A9866FA"/>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3" w15:restartNumberingAfterBreak="0">
    <w:nsid w:val="56386A2F"/>
    <w:multiLevelType w:val="hybridMultilevel"/>
    <w:tmpl w:val="26E80BD0"/>
    <w:lvl w:ilvl="0" w:tplc="0D663DBE">
      <w:start w:val="1"/>
      <w:numFmt w:val="decimal"/>
      <w:lvlText w:val="%1."/>
      <w:lvlJc w:val="left"/>
      <w:pPr>
        <w:ind w:left="1418" w:hanging="71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34" w15:restartNumberingAfterBreak="0">
    <w:nsid w:val="567B7683"/>
    <w:multiLevelType w:val="hybridMultilevel"/>
    <w:tmpl w:val="9DFA14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40239A"/>
    <w:multiLevelType w:val="hybridMultilevel"/>
    <w:tmpl w:val="617C4F70"/>
    <w:lvl w:ilvl="0" w:tplc="EE84C3CC">
      <w:start w:val="1"/>
      <w:numFmt w:val="decimal"/>
      <w:lvlText w:val="%1."/>
      <w:lvlJc w:val="left"/>
      <w:pPr>
        <w:ind w:left="1080" w:hanging="360"/>
      </w:pPr>
      <w:rPr>
        <w:rFonts w:hint="default"/>
        <w:b w:val="0"/>
        <w:bCs/>
        <w:spacing w:val="0"/>
        <w:position w:val="0"/>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6" w15:restartNumberingAfterBreak="0">
    <w:nsid w:val="5EB76D36"/>
    <w:multiLevelType w:val="hybridMultilevel"/>
    <w:tmpl w:val="FDEE531E"/>
    <w:lvl w:ilvl="0" w:tplc="0415000F">
      <w:start w:val="1"/>
      <w:numFmt w:val="decimal"/>
      <w:lvlText w:val="%1."/>
      <w:lvlJc w:val="left"/>
      <w:pPr>
        <w:ind w:left="360" w:hanging="360"/>
      </w:pPr>
    </w:lvl>
    <w:lvl w:ilvl="1" w:tplc="04150019">
      <w:start w:val="1"/>
      <w:numFmt w:val="lowerLetter"/>
      <w:lvlText w:val="%2."/>
      <w:lvlJc w:val="left"/>
      <w:pPr>
        <w:ind w:left="1080" w:hanging="360"/>
      </w:pPr>
    </w:lvl>
    <w:lvl w:ilvl="2" w:tplc="0415001B">
      <w:start w:val="1"/>
      <w:numFmt w:val="lowerRoman"/>
      <w:lvlText w:val="%3."/>
      <w:lvlJc w:val="right"/>
      <w:pPr>
        <w:ind w:left="1800" w:hanging="180"/>
      </w:pPr>
    </w:lvl>
    <w:lvl w:ilvl="3" w:tplc="0415000F">
      <w:start w:val="1"/>
      <w:numFmt w:val="decimal"/>
      <w:lvlText w:val="%4."/>
      <w:lvlJc w:val="left"/>
      <w:pPr>
        <w:ind w:left="2520" w:hanging="360"/>
      </w:pPr>
    </w:lvl>
    <w:lvl w:ilvl="4" w:tplc="04150019">
      <w:start w:val="1"/>
      <w:numFmt w:val="lowerLetter"/>
      <w:lvlText w:val="%5."/>
      <w:lvlJc w:val="left"/>
      <w:pPr>
        <w:ind w:left="3240" w:hanging="360"/>
      </w:pPr>
    </w:lvl>
    <w:lvl w:ilvl="5" w:tplc="0415001B">
      <w:start w:val="1"/>
      <w:numFmt w:val="lowerRoman"/>
      <w:lvlText w:val="%6."/>
      <w:lvlJc w:val="right"/>
      <w:pPr>
        <w:ind w:left="3960" w:hanging="180"/>
      </w:pPr>
    </w:lvl>
    <w:lvl w:ilvl="6" w:tplc="0415000F">
      <w:start w:val="1"/>
      <w:numFmt w:val="decimal"/>
      <w:lvlText w:val="%7."/>
      <w:lvlJc w:val="left"/>
      <w:pPr>
        <w:ind w:left="4680" w:hanging="360"/>
      </w:pPr>
    </w:lvl>
    <w:lvl w:ilvl="7" w:tplc="04150019">
      <w:start w:val="1"/>
      <w:numFmt w:val="lowerLetter"/>
      <w:lvlText w:val="%8."/>
      <w:lvlJc w:val="left"/>
      <w:pPr>
        <w:ind w:left="5400" w:hanging="360"/>
      </w:pPr>
    </w:lvl>
    <w:lvl w:ilvl="8" w:tplc="0415001B">
      <w:start w:val="1"/>
      <w:numFmt w:val="lowerRoman"/>
      <w:lvlText w:val="%9."/>
      <w:lvlJc w:val="right"/>
      <w:pPr>
        <w:ind w:left="6120" w:hanging="180"/>
      </w:pPr>
    </w:lvl>
  </w:abstractNum>
  <w:abstractNum w:abstractNumId="37" w15:restartNumberingAfterBreak="0">
    <w:nsid w:val="5F05189A"/>
    <w:multiLevelType w:val="hybridMultilevel"/>
    <w:tmpl w:val="F7D0A17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6AC1A49"/>
    <w:multiLevelType w:val="hybridMultilevel"/>
    <w:tmpl w:val="1BBA2C4E"/>
    <w:lvl w:ilvl="0" w:tplc="29C60C10">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684E58E6"/>
    <w:multiLevelType w:val="hybridMultilevel"/>
    <w:tmpl w:val="12441844"/>
    <w:lvl w:ilvl="0" w:tplc="FFFFFFFF">
      <w:start w:val="1"/>
      <w:numFmt w:val="decimal"/>
      <w:lvlText w:val="%1."/>
      <w:lvlJc w:val="left"/>
      <w:pPr>
        <w:ind w:left="710" w:hanging="710"/>
      </w:pPr>
      <w:rPr>
        <w:rFonts w:hint="default"/>
      </w:rPr>
    </w:lvl>
    <w:lvl w:ilvl="1" w:tplc="0415000F">
      <w:start w:val="1"/>
      <w:numFmt w:val="decimal"/>
      <w:lvlText w:val="%2."/>
      <w:lvlJc w:val="left"/>
      <w:pPr>
        <w:ind w:left="1080" w:hanging="360"/>
      </w:pPr>
    </w:lvl>
    <w:lvl w:ilvl="2" w:tplc="947E2AC2">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6D731C5E"/>
    <w:multiLevelType w:val="hybridMultilevel"/>
    <w:tmpl w:val="BB6E0A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E4A6536"/>
    <w:multiLevelType w:val="hybridMultilevel"/>
    <w:tmpl w:val="A8904F96"/>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211586A"/>
    <w:multiLevelType w:val="hybridMultilevel"/>
    <w:tmpl w:val="A8904F96"/>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3CE6C0A"/>
    <w:multiLevelType w:val="hybridMultilevel"/>
    <w:tmpl w:val="B00E894E"/>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507AE6"/>
    <w:multiLevelType w:val="hybridMultilevel"/>
    <w:tmpl w:val="B40A8B5E"/>
    <w:lvl w:ilvl="0" w:tplc="03EAAB00">
      <w:start w:val="1"/>
      <w:numFmt w:val="decimal"/>
      <w:lvlText w:val="%1."/>
      <w:lvlJc w:val="left"/>
      <w:pPr>
        <w:ind w:left="927" w:hanging="360"/>
      </w:pPr>
      <w:rPr>
        <w:rFonts w:hint="default"/>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abstractNum w:abstractNumId="45" w15:restartNumberingAfterBreak="0">
    <w:nsid w:val="7B7C158F"/>
    <w:multiLevelType w:val="hybridMultilevel"/>
    <w:tmpl w:val="75C221FA"/>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6" w15:restartNumberingAfterBreak="0">
    <w:nsid w:val="7E3D3831"/>
    <w:multiLevelType w:val="hybridMultilevel"/>
    <w:tmpl w:val="79F05A30"/>
    <w:lvl w:ilvl="0" w:tplc="0415000F">
      <w:start w:val="1"/>
      <w:numFmt w:val="decimal"/>
      <w:lvlText w:val="%1."/>
      <w:lvlJc w:val="left"/>
      <w:pPr>
        <w:ind w:left="360" w:hanging="360"/>
      </w:pPr>
    </w:lvl>
    <w:lvl w:ilvl="1" w:tplc="0415000F">
      <w:start w:val="1"/>
      <w:numFmt w:val="decimal"/>
      <w:lvlText w:val="%2."/>
      <w:lvlJc w:val="left"/>
      <w:pPr>
        <w:ind w:left="1080" w:hanging="360"/>
      </w:pPr>
    </w:lvl>
    <w:lvl w:ilvl="2" w:tplc="0415001B">
      <w:start w:val="1"/>
      <w:numFmt w:val="lowerRoman"/>
      <w:lvlText w:val="%3."/>
      <w:lvlJc w:val="right"/>
      <w:pPr>
        <w:ind w:left="1800" w:hanging="180"/>
      </w:pPr>
    </w:lvl>
    <w:lvl w:ilvl="3" w:tplc="B1766884">
      <w:start w:val="1"/>
      <w:numFmt w:val="lowerLetter"/>
      <w:lvlText w:val="%4)"/>
      <w:lvlJc w:val="left"/>
      <w:pPr>
        <w:ind w:left="2870" w:hanging="710"/>
      </w:pPr>
      <w:rPr>
        <w:rFonts w:hint="default"/>
      </w:rPr>
    </w:lvl>
    <w:lvl w:ilvl="4" w:tplc="747C51C0">
      <w:start w:val="4"/>
      <w:numFmt w:val="bullet"/>
      <w:lvlText w:val="•"/>
      <w:lvlJc w:val="left"/>
      <w:pPr>
        <w:ind w:left="3590" w:hanging="710"/>
      </w:pPr>
      <w:rPr>
        <w:rFonts w:ascii="Arial" w:eastAsiaTheme="minorHAnsi" w:hAnsi="Arial" w:cs="Arial" w:hint="default"/>
      </w:r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7" w15:restartNumberingAfterBreak="0">
    <w:nsid w:val="7E5C73E2"/>
    <w:multiLevelType w:val="hybridMultilevel"/>
    <w:tmpl w:val="F670B0C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num w:numId="1" w16cid:durableId="1193416157">
    <w:abstractNumId w:val="44"/>
  </w:num>
  <w:num w:numId="2" w16cid:durableId="1461454319">
    <w:abstractNumId w:val="37"/>
  </w:num>
  <w:num w:numId="3" w16cid:durableId="1393458726">
    <w:abstractNumId w:val="12"/>
  </w:num>
  <w:num w:numId="4" w16cid:durableId="1428501873">
    <w:abstractNumId w:val="38"/>
  </w:num>
  <w:num w:numId="5" w16cid:durableId="1914927397">
    <w:abstractNumId w:val="30"/>
  </w:num>
  <w:num w:numId="6" w16cid:durableId="244657819">
    <w:abstractNumId w:val="28"/>
  </w:num>
  <w:num w:numId="7" w16cid:durableId="2020083638">
    <w:abstractNumId w:val="33"/>
  </w:num>
  <w:num w:numId="8" w16cid:durableId="15205109">
    <w:abstractNumId w:val="20"/>
  </w:num>
  <w:num w:numId="9" w16cid:durableId="1535650251">
    <w:abstractNumId w:val="11"/>
  </w:num>
  <w:num w:numId="10" w16cid:durableId="1827286609">
    <w:abstractNumId w:val="17"/>
  </w:num>
  <w:num w:numId="11" w16cid:durableId="900210196">
    <w:abstractNumId w:val="19"/>
  </w:num>
  <w:num w:numId="12" w16cid:durableId="1627202365">
    <w:abstractNumId w:val="5"/>
  </w:num>
  <w:num w:numId="13" w16cid:durableId="1732772530">
    <w:abstractNumId w:val="6"/>
  </w:num>
  <w:num w:numId="14" w16cid:durableId="904756644">
    <w:abstractNumId w:val="16"/>
  </w:num>
  <w:num w:numId="15" w16cid:durableId="2045011352">
    <w:abstractNumId w:val="26"/>
  </w:num>
  <w:num w:numId="16" w16cid:durableId="97722733">
    <w:abstractNumId w:val="8"/>
  </w:num>
  <w:num w:numId="17" w16cid:durableId="283854596">
    <w:abstractNumId w:val="15"/>
  </w:num>
  <w:num w:numId="18" w16cid:durableId="988678548">
    <w:abstractNumId w:val="18"/>
  </w:num>
  <w:num w:numId="19" w16cid:durableId="2021617266">
    <w:abstractNumId w:val="40"/>
  </w:num>
  <w:num w:numId="20" w16cid:durableId="1127355656">
    <w:abstractNumId w:val="47"/>
  </w:num>
  <w:num w:numId="21" w16cid:durableId="11142508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4429680">
    <w:abstractNumId w:val="22"/>
  </w:num>
  <w:num w:numId="23" w16cid:durableId="1441678411">
    <w:abstractNumId w:val="34"/>
  </w:num>
  <w:num w:numId="24" w16cid:durableId="781387810">
    <w:abstractNumId w:val="24"/>
  </w:num>
  <w:num w:numId="25" w16cid:durableId="395669194">
    <w:abstractNumId w:val="14"/>
  </w:num>
  <w:num w:numId="26" w16cid:durableId="681249236">
    <w:abstractNumId w:val="25"/>
  </w:num>
  <w:num w:numId="27" w16cid:durableId="2069187640">
    <w:abstractNumId w:val="13"/>
  </w:num>
  <w:num w:numId="28" w16cid:durableId="12803262">
    <w:abstractNumId w:val="27"/>
  </w:num>
  <w:num w:numId="29" w16cid:durableId="993949362">
    <w:abstractNumId w:val="39"/>
  </w:num>
  <w:num w:numId="30" w16cid:durableId="1235243252">
    <w:abstractNumId w:val="46"/>
  </w:num>
  <w:num w:numId="31" w16cid:durableId="1451243630">
    <w:abstractNumId w:val="45"/>
  </w:num>
  <w:num w:numId="32" w16cid:durableId="1721896758">
    <w:abstractNumId w:val="32"/>
  </w:num>
  <w:num w:numId="33" w16cid:durableId="1851748538">
    <w:abstractNumId w:val="35"/>
  </w:num>
  <w:num w:numId="34" w16cid:durableId="1528442427">
    <w:abstractNumId w:val="31"/>
  </w:num>
  <w:num w:numId="35" w16cid:durableId="1050348228">
    <w:abstractNumId w:val="29"/>
  </w:num>
  <w:num w:numId="36" w16cid:durableId="1422096748">
    <w:abstractNumId w:val="4"/>
  </w:num>
  <w:num w:numId="37" w16cid:durableId="449129644">
    <w:abstractNumId w:val="9"/>
  </w:num>
  <w:num w:numId="38" w16cid:durableId="1936937575">
    <w:abstractNumId w:val="3"/>
  </w:num>
  <w:num w:numId="39" w16cid:durableId="799112936">
    <w:abstractNumId w:val="1"/>
  </w:num>
  <w:num w:numId="40" w16cid:durableId="1177425947">
    <w:abstractNumId w:val="0"/>
  </w:num>
  <w:num w:numId="41" w16cid:durableId="1713460284">
    <w:abstractNumId w:val="21"/>
  </w:num>
  <w:num w:numId="42" w16cid:durableId="861212828">
    <w:abstractNumId w:val="42"/>
  </w:num>
  <w:num w:numId="43" w16cid:durableId="649092384">
    <w:abstractNumId w:val="43"/>
  </w:num>
  <w:num w:numId="44" w16cid:durableId="1749619257">
    <w:abstractNumId w:val="10"/>
  </w:num>
  <w:num w:numId="45" w16cid:durableId="940726379">
    <w:abstractNumId w:val="2"/>
  </w:num>
  <w:num w:numId="46" w16cid:durableId="1071850087">
    <w:abstractNumId w:val="7"/>
  </w:num>
  <w:num w:numId="47" w16cid:durableId="935748">
    <w:abstractNumId w:val="23"/>
  </w:num>
  <w:num w:numId="48" w16cid:durableId="97719494">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tryk Walczak">
    <w15:presenceInfo w15:providerId="AD" w15:userId="S::patryk.walczak@tfkable.com::036bdbad-7d5e-49f6-b988-d6d42de672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F8"/>
    <w:rsid w:val="00007DE4"/>
    <w:rsid w:val="0001557C"/>
    <w:rsid w:val="0003240F"/>
    <w:rsid w:val="000424E5"/>
    <w:rsid w:val="000557A0"/>
    <w:rsid w:val="0005757D"/>
    <w:rsid w:val="00074E72"/>
    <w:rsid w:val="00075070"/>
    <w:rsid w:val="000814BD"/>
    <w:rsid w:val="00090DB2"/>
    <w:rsid w:val="000B3E5D"/>
    <w:rsid w:val="000C6150"/>
    <w:rsid w:val="000C7AB4"/>
    <w:rsid w:val="000F6B72"/>
    <w:rsid w:val="00115C28"/>
    <w:rsid w:val="00116FD8"/>
    <w:rsid w:val="001178A2"/>
    <w:rsid w:val="00120BE6"/>
    <w:rsid w:val="00126254"/>
    <w:rsid w:val="001369A4"/>
    <w:rsid w:val="0014297B"/>
    <w:rsid w:val="0015256C"/>
    <w:rsid w:val="00160411"/>
    <w:rsid w:val="001637EC"/>
    <w:rsid w:val="00166F52"/>
    <w:rsid w:val="00173431"/>
    <w:rsid w:val="0017371C"/>
    <w:rsid w:val="00174327"/>
    <w:rsid w:val="00182335"/>
    <w:rsid w:val="001A10A5"/>
    <w:rsid w:val="001A26E0"/>
    <w:rsid w:val="001A3603"/>
    <w:rsid w:val="001B7207"/>
    <w:rsid w:val="001C00B3"/>
    <w:rsid w:val="001C4B15"/>
    <w:rsid w:val="001D38C6"/>
    <w:rsid w:val="001E51A8"/>
    <w:rsid w:val="001F0913"/>
    <w:rsid w:val="001F40C4"/>
    <w:rsid w:val="00202467"/>
    <w:rsid w:val="00204BE6"/>
    <w:rsid w:val="002116E2"/>
    <w:rsid w:val="002235E5"/>
    <w:rsid w:val="00226A52"/>
    <w:rsid w:val="00253689"/>
    <w:rsid w:val="00257BD6"/>
    <w:rsid w:val="00276B25"/>
    <w:rsid w:val="00283FE6"/>
    <w:rsid w:val="002A08FC"/>
    <w:rsid w:val="002B1BA7"/>
    <w:rsid w:val="002B430E"/>
    <w:rsid w:val="002B577D"/>
    <w:rsid w:val="002B58EF"/>
    <w:rsid w:val="002B6C61"/>
    <w:rsid w:val="002C2B19"/>
    <w:rsid w:val="002C3084"/>
    <w:rsid w:val="002C3125"/>
    <w:rsid w:val="002D7314"/>
    <w:rsid w:val="002E0A16"/>
    <w:rsid w:val="00300FBC"/>
    <w:rsid w:val="00301228"/>
    <w:rsid w:val="00311BF1"/>
    <w:rsid w:val="00333F76"/>
    <w:rsid w:val="00346FE8"/>
    <w:rsid w:val="003560EF"/>
    <w:rsid w:val="00361D93"/>
    <w:rsid w:val="003626C1"/>
    <w:rsid w:val="003702B2"/>
    <w:rsid w:val="003709A6"/>
    <w:rsid w:val="00380DBD"/>
    <w:rsid w:val="00382198"/>
    <w:rsid w:val="00391DCA"/>
    <w:rsid w:val="00396DB0"/>
    <w:rsid w:val="003A0514"/>
    <w:rsid w:val="003C52D6"/>
    <w:rsid w:val="003C6656"/>
    <w:rsid w:val="003F0871"/>
    <w:rsid w:val="004061EC"/>
    <w:rsid w:val="00406288"/>
    <w:rsid w:val="00455BC9"/>
    <w:rsid w:val="00476B84"/>
    <w:rsid w:val="0048177E"/>
    <w:rsid w:val="0049487E"/>
    <w:rsid w:val="004B7F5C"/>
    <w:rsid w:val="004E0690"/>
    <w:rsid w:val="004E36EC"/>
    <w:rsid w:val="004F4171"/>
    <w:rsid w:val="00510302"/>
    <w:rsid w:val="00513EFA"/>
    <w:rsid w:val="005168B9"/>
    <w:rsid w:val="00520CFC"/>
    <w:rsid w:val="005302FB"/>
    <w:rsid w:val="00544B96"/>
    <w:rsid w:val="00556CED"/>
    <w:rsid w:val="00561761"/>
    <w:rsid w:val="005708AD"/>
    <w:rsid w:val="00583BF6"/>
    <w:rsid w:val="00596F84"/>
    <w:rsid w:val="005B1F61"/>
    <w:rsid w:val="005C31E6"/>
    <w:rsid w:val="005D4A55"/>
    <w:rsid w:val="005D5C8D"/>
    <w:rsid w:val="005E107F"/>
    <w:rsid w:val="005E28D6"/>
    <w:rsid w:val="005E3E2E"/>
    <w:rsid w:val="005F259F"/>
    <w:rsid w:val="005F5DB1"/>
    <w:rsid w:val="006063B4"/>
    <w:rsid w:val="00635D41"/>
    <w:rsid w:val="00655305"/>
    <w:rsid w:val="006652E5"/>
    <w:rsid w:val="0066725D"/>
    <w:rsid w:val="00670B2B"/>
    <w:rsid w:val="006747F8"/>
    <w:rsid w:val="00681998"/>
    <w:rsid w:val="006840F5"/>
    <w:rsid w:val="00690CE4"/>
    <w:rsid w:val="006928C1"/>
    <w:rsid w:val="00696CE3"/>
    <w:rsid w:val="006B4E5C"/>
    <w:rsid w:val="006B6191"/>
    <w:rsid w:val="006C3A07"/>
    <w:rsid w:val="006F2250"/>
    <w:rsid w:val="00700881"/>
    <w:rsid w:val="0070406F"/>
    <w:rsid w:val="00715FD1"/>
    <w:rsid w:val="00737E08"/>
    <w:rsid w:val="00754264"/>
    <w:rsid w:val="00761981"/>
    <w:rsid w:val="00766B7E"/>
    <w:rsid w:val="00767875"/>
    <w:rsid w:val="00791F15"/>
    <w:rsid w:val="007A1AF7"/>
    <w:rsid w:val="007B0918"/>
    <w:rsid w:val="007B1CA2"/>
    <w:rsid w:val="007B6131"/>
    <w:rsid w:val="008055D4"/>
    <w:rsid w:val="00814F30"/>
    <w:rsid w:val="008238CC"/>
    <w:rsid w:val="00823DAC"/>
    <w:rsid w:val="00825235"/>
    <w:rsid w:val="00825712"/>
    <w:rsid w:val="008308C3"/>
    <w:rsid w:val="0083611A"/>
    <w:rsid w:val="00845E88"/>
    <w:rsid w:val="00894F80"/>
    <w:rsid w:val="008B0C44"/>
    <w:rsid w:val="008C22A2"/>
    <w:rsid w:val="008C33E9"/>
    <w:rsid w:val="008C4EBE"/>
    <w:rsid w:val="008C63CA"/>
    <w:rsid w:val="008E5E0F"/>
    <w:rsid w:val="00920550"/>
    <w:rsid w:val="0092672E"/>
    <w:rsid w:val="009324E2"/>
    <w:rsid w:val="00936BEE"/>
    <w:rsid w:val="0094235B"/>
    <w:rsid w:val="00942CDC"/>
    <w:rsid w:val="00943D52"/>
    <w:rsid w:val="009526D1"/>
    <w:rsid w:val="009570F3"/>
    <w:rsid w:val="00974709"/>
    <w:rsid w:val="00976D90"/>
    <w:rsid w:val="00977A9F"/>
    <w:rsid w:val="00984BF2"/>
    <w:rsid w:val="009C09A0"/>
    <w:rsid w:val="009C247E"/>
    <w:rsid w:val="009E70FA"/>
    <w:rsid w:val="00A043F4"/>
    <w:rsid w:val="00A1098B"/>
    <w:rsid w:val="00A11179"/>
    <w:rsid w:val="00A3134A"/>
    <w:rsid w:val="00A34D5B"/>
    <w:rsid w:val="00A46F55"/>
    <w:rsid w:val="00A57DC3"/>
    <w:rsid w:val="00A61BDC"/>
    <w:rsid w:val="00A6752B"/>
    <w:rsid w:val="00A74474"/>
    <w:rsid w:val="00A81E8B"/>
    <w:rsid w:val="00A91D7A"/>
    <w:rsid w:val="00A97B59"/>
    <w:rsid w:val="00AA1330"/>
    <w:rsid w:val="00AA3CBB"/>
    <w:rsid w:val="00AB17F4"/>
    <w:rsid w:val="00AB6FBF"/>
    <w:rsid w:val="00AC1016"/>
    <w:rsid w:val="00AD60EC"/>
    <w:rsid w:val="00AF39CC"/>
    <w:rsid w:val="00B03361"/>
    <w:rsid w:val="00B140E6"/>
    <w:rsid w:val="00B22B91"/>
    <w:rsid w:val="00B27E70"/>
    <w:rsid w:val="00B31850"/>
    <w:rsid w:val="00B5746A"/>
    <w:rsid w:val="00B637BE"/>
    <w:rsid w:val="00B737BE"/>
    <w:rsid w:val="00B84898"/>
    <w:rsid w:val="00B87D6D"/>
    <w:rsid w:val="00B93F22"/>
    <w:rsid w:val="00BA03E5"/>
    <w:rsid w:val="00BA3998"/>
    <w:rsid w:val="00BB0461"/>
    <w:rsid w:val="00BB352E"/>
    <w:rsid w:val="00BD3587"/>
    <w:rsid w:val="00BD6083"/>
    <w:rsid w:val="00BD653A"/>
    <w:rsid w:val="00BE53AD"/>
    <w:rsid w:val="00C12657"/>
    <w:rsid w:val="00C17255"/>
    <w:rsid w:val="00C361F3"/>
    <w:rsid w:val="00C40557"/>
    <w:rsid w:val="00C405C0"/>
    <w:rsid w:val="00C50118"/>
    <w:rsid w:val="00C50234"/>
    <w:rsid w:val="00C50284"/>
    <w:rsid w:val="00C54810"/>
    <w:rsid w:val="00C57F86"/>
    <w:rsid w:val="00C6532D"/>
    <w:rsid w:val="00C66265"/>
    <w:rsid w:val="00C677E6"/>
    <w:rsid w:val="00CB3651"/>
    <w:rsid w:val="00CE7405"/>
    <w:rsid w:val="00CF1B4B"/>
    <w:rsid w:val="00D0298C"/>
    <w:rsid w:val="00D12107"/>
    <w:rsid w:val="00D14947"/>
    <w:rsid w:val="00D173FD"/>
    <w:rsid w:val="00D32F1A"/>
    <w:rsid w:val="00D44905"/>
    <w:rsid w:val="00D66701"/>
    <w:rsid w:val="00D67105"/>
    <w:rsid w:val="00D84075"/>
    <w:rsid w:val="00D9152C"/>
    <w:rsid w:val="00D94060"/>
    <w:rsid w:val="00D97FCE"/>
    <w:rsid w:val="00DA68BF"/>
    <w:rsid w:val="00DA7D89"/>
    <w:rsid w:val="00DC0C34"/>
    <w:rsid w:val="00DC1DB6"/>
    <w:rsid w:val="00DC6358"/>
    <w:rsid w:val="00DD684E"/>
    <w:rsid w:val="00DF0171"/>
    <w:rsid w:val="00DF135B"/>
    <w:rsid w:val="00E01F8D"/>
    <w:rsid w:val="00E077FB"/>
    <w:rsid w:val="00E15F8E"/>
    <w:rsid w:val="00E17EE5"/>
    <w:rsid w:val="00E42CF3"/>
    <w:rsid w:val="00E50E59"/>
    <w:rsid w:val="00E60C8C"/>
    <w:rsid w:val="00E80FA8"/>
    <w:rsid w:val="00E965CF"/>
    <w:rsid w:val="00EA7931"/>
    <w:rsid w:val="00EB0B9C"/>
    <w:rsid w:val="00EB2E71"/>
    <w:rsid w:val="00EB7A10"/>
    <w:rsid w:val="00ED15E0"/>
    <w:rsid w:val="00ED198B"/>
    <w:rsid w:val="00ED79A3"/>
    <w:rsid w:val="00EE040D"/>
    <w:rsid w:val="00EF18A9"/>
    <w:rsid w:val="00EF469E"/>
    <w:rsid w:val="00EF71B4"/>
    <w:rsid w:val="00F00393"/>
    <w:rsid w:val="00F00559"/>
    <w:rsid w:val="00F0593F"/>
    <w:rsid w:val="00F127FF"/>
    <w:rsid w:val="00F22C3A"/>
    <w:rsid w:val="00F30745"/>
    <w:rsid w:val="00F45E28"/>
    <w:rsid w:val="00F477FE"/>
    <w:rsid w:val="00F526AA"/>
    <w:rsid w:val="00F6128F"/>
    <w:rsid w:val="00F62624"/>
    <w:rsid w:val="00F82551"/>
    <w:rsid w:val="00F87488"/>
    <w:rsid w:val="00F9443B"/>
    <w:rsid w:val="00F97760"/>
    <w:rsid w:val="00FB1E73"/>
    <w:rsid w:val="00FB36D5"/>
    <w:rsid w:val="00FD7CC4"/>
    <w:rsid w:val="00FE70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83B8"/>
  <w15:chartTrackingRefBased/>
  <w15:docId w15:val="{B2A0EADD-57B4-413A-A004-A4FB1804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F0871"/>
    <w:pPr>
      <w:spacing w:after="0" w:line="240" w:lineRule="auto"/>
      <w:jc w:val="both"/>
    </w:pPr>
    <w:rPr>
      <w:rFonts w:ascii="Arial" w:hAnsi="Arial"/>
      <w:sz w:val="20"/>
    </w:rPr>
  </w:style>
  <w:style w:type="paragraph" w:styleId="Nagwek1">
    <w:name w:val="heading 1"/>
    <w:basedOn w:val="Normalny"/>
    <w:next w:val="Normalny"/>
    <w:link w:val="Nagwek1Znak"/>
    <w:uiPriority w:val="9"/>
    <w:qFormat/>
    <w:rsid w:val="00A11179"/>
    <w:pPr>
      <w:keepNext/>
      <w:keepLines/>
      <w:spacing w:after="120"/>
      <w:jc w:val="center"/>
      <w:outlineLvl w:val="0"/>
    </w:pPr>
    <w:rPr>
      <w:rFonts w:eastAsiaTheme="majorEastAsia" w:cstheme="majorBidi"/>
      <w:b/>
      <w:szCs w:val="32"/>
    </w:rPr>
  </w:style>
  <w:style w:type="paragraph" w:styleId="Nagwek2">
    <w:name w:val="heading 2"/>
    <w:basedOn w:val="Normalny"/>
    <w:next w:val="Normalny"/>
    <w:link w:val="Nagwek2Znak"/>
    <w:uiPriority w:val="9"/>
    <w:unhideWhenUsed/>
    <w:qFormat/>
    <w:rsid w:val="0092055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treci">
    <w:name w:val="Tekst treści_"/>
    <w:basedOn w:val="Domylnaczcionkaakapitu"/>
    <w:link w:val="Teksttreci1"/>
    <w:uiPriority w:val="99"/>
    <w:locked/>
    <w:rsid w:val="00D12107"/>
    <w:rPr>
      <w:rFonts w:ascii="Arial" w:hAnsi="Arial" w:cs="Arial"/>
      <w:sz w:val="19"/>
      <w:szCs w:val="19"/>
      <w:shd w:val="clear" w:color="auto" w:fill="FFFFFF"/>
    </w:rPr>
  </w:style>
  <w:style w:type="paragraph" w:customStyle="1" w:styleId="Teksttreci1">
    <w:name w:val="Tekst treści1"/>
    <w:basedOn w:val="Normalny"/>
    <w:link w:val="Teksttreci"/>
    <w:uiPriority w:val="99"/>
    <w:rsid w:val="00D12107"/>
    <w:pPr>
      <w:widowControl w:val="0"/>
      <w:shd w:val="clear" w:color="auto" w:fill="FFFFFF"/>
      <w:spacing w:after="300" w:line="346" w:lineRule="exact"/>
    </w:pPr>
    <w:rPr>
      <w:rFonts w:cs="Arial"/>
      <w:sz w:val="19"/>
      <w:szCs w:val="19"/>
    </w:rPr>
  </w:style>
  <w:style w:type="paragraph" w:styleId="Akapitzlist">
    <w:name w:val="List Paragraph"/>
    <w:aliases w:val="lp1,BulletC,Obiekt,Numerowanie,Wyliczanie,normalny tekst,Akapit z listą31,Bullets,List Paragraph1,Akapit z listą3,Wypunktowanie,normalny,test ciągły,Podsis rysunku,Alpha list,List Paragraph2,ISCG Numerowanie,Akapit z listą1,List Paragraph"/>
    <w:basedOn w:val="Normalny"/>
    <w:link w:val="AkapitzlistZnak"/>
    <w:uiPriority w:val="34"/>
    <w:qFormat/>
    <w:rsid w:val="00D12107"/>
    <w:pPr>
      <w:spacing w:after="200" w:line="276" w:lineRule="auto"/>
      <w:ind w:left="720"/>
      <w:contextualSpacing/>
    </w:pPr>
    <w:rPr>
      <w:lang w:val="sk-SK"/>
    </w:rPr>
  </w:style>
  <w:style w:type="character" w:styleId="Hipercze">
    <w:name w:val="Hyperlink"/>
    <w:basedOn w:val="Domylnaczcionkaakapitu"/>
    <w:uiPriority w:val="99"/>
    <w:unhideWhenUsed/>
    <w:rsid w:val="00F22C3A"/>
    <w:rPr>
      <w:color w:val="0563C1" w:themeColor="hyperlink"/>
      <w:u w:val="single"/>
    </w:rPr>
  </w:style>
  <w:style w:type="character" w:styleId="Nierozpoznanawzmianka">
    <w:name w:val="Unresolved Mention"/>
    <w:basedOn w:val="Domylnaczcionkaakapitu"/>
    <w:uiPriority w:val="99"/>
    <w:semiHidden/>
    <w:unhideWhenUsed/>
    <w:rsid w:val="00F22C3A"/>
    <w:rPr>
      <w:color w:val="605E5C"/>
      <w:shd w:val="clear" w:color="auto" w:fill="E1DFDD"/>
    </w:rPr>
  </w:style>
  <w:style w:type="paragraph" w:styleId="Poprawka">
    <w:name w:val="Revision"/>
    <w:hidden/>
    <w:uiPriority w:val="99"/>
    <w:semiHidden/>
    <w:rsid w:val="001C00B3"/>
    <w:pPr>
      <w:spacing w:after="0" w:line="240" w:lineRule="auto"/>
    </w:pPr>
  </w:style>
  <w:style w:type="character" w:styleId="Odwoaniedokomentarza">
    <w:name w:val="annotation reference"/>
    <w:basedOn w:val="Domylnaczcionkaakapitu"/>
    <w:uiPriority w:val="99"/>
    <w:semiHidden/>
    <w:unhideWhenUsed/>
    <w:rsid w:val="00CE7405"/>
    <w:rPr>
      <w:sz w:val="16"/>
      <w:szCs w:val="16"/>
    </w:rPr>
  </w:style>
  <w:style w:type="paragraph" w:styleId="Tekstkomentarza">
    <w:name w:val="annotation text"/>
    <w:basedOn w:val="Normalny"/>
    <w:link w:val="TekstkomentarzaZnak"/>
    <w:uiPriority w:val="99"/>
    <w:unhideWhenUsed/>
    <w:rsid w:val="00CE7405"/>
    <w:rPr>
      <w:szCs w:val="20"/>
    </w:rPr>
  </w:style>
  <w:style w:type="character" w:customStyle="1" w:styleId="TekstkomentarzaZnak">
    <w:name w:val="Tekst komentarza Znak"/>
    <w:basedOn w:val="Domylnaczcionkaakapitu"/>
    <w:link w:val="Tekstkomentarza"/>
    <w:uiPriority w:val="99"/>
    <w:rsid w:val="00CE7405"/>
    <w:rPr>
      <w:rFonts w:ascii="Arial Narrow" w:hAnsi="Arial Narrow"/>
      <w:sz w:val="20"/>
      <w:szCs w:val="20"/>
    </w:rPr>
  </w:style>
  <w:style w:type="paragraph" w:styleId="Tematkomentarza">
    <w:name w:val="annotation subject"/>
    <w:basedOn w:val="Tekstkomentarza"/>
    <w:next w:val="Tekstkomentarza"/>
    <w:link w:val="TematkomentarzaZnak"/>
    <w:uiPriority w:val="99"/>
    <w:semiHidden/>
    <w:unhideWhenUsed/>
    <w:rsid w:val="00CE7405"/>
    <w:rPr>
      <w:b/>
      <w:bCs/>
    </w:rPr>
  </w:style>
  <w:style w:type="character" w:customStyle="1" w:styleId="TematkomentarzaZnak">
    <w:name w:val="Temat komentarza Znak"/>
    <w:basedOn w:val="TekstkomentarzaZnak"/>
    <w:link w:val="Tematkomentarza"/>
    <w:uiPriority w:val="99"/>
    <w:semiHidden/>
    <w:rsid w:val="00CE7405"/>
    <w:rPr>
      <w:rFonts w:ascii="Arial Narrow" w:hAnsi="Arial Narrow"/>
      <w:b/>
      <w:bCs/>
      <w:sz w:val="20"/>
      <w:szCs w:val="20"/>
    </w:rPr>
  </w:style>
  <w:style w:type="character" w:customStyle="1" w:styleId="Nagwek1Znak">
    <w:name w:val="Nagłówek 1 Znak"/>
    <w:basedOn w:val="Domylnaczcionkaakapitu"/>
    <w:link w:val="Nagwek1"/>
    <w:uiPriority w:val="9"/>
    <w:rsid w:val="00A11179"/>
    <w:rPr>
      <w:rFonts w:ascii="Arial" w:eastAsiaTheme="majorEastAsia" w:hAnsi="Arial" w:cstheme="majorBidi"/>
      <w:b/>
      <w:sz w:val="20"/>
      <w:szCs w:val="32"/>
    </w:rPr>
  </w:style>
  <w:style w:type="paragraph" w:styleId="Nagwek">
    <w:name w:val="header"/>
    <w:basedOn w:val="Normalny"/>
    <w:link w:val="NagwekZnak"/>
    <w:uiPriority w:val="99"/>
    <w:unhideWhenUsed/>
    <w:rsid w:val="00690CE4"/>
    <w:pPr>
      <w:tabs>
        <w:tab w:val="center" w:pos="4536"/>
        <w:tab w:val="right" w:pos="9072"/>
      </w:tabs>
    </w:pPr>
  </w:style>
  <w:style w:type="character" w:customStyle="1" w:styleId="NagwekZnak">
    <w:name w:val="Nagłówek Znak"/>
    <w:basedOn w:val="Domylnaczcionkaakapitu"/>
    <w:link w:val="Nagwek"/>
    <w:uiPriority w:val="99"/>
    <w:rsid w:val="00690CE4"/>
    <w:rPr>
      <w:rFonts w:ascii="Arial" w:hAnsi="Arial"/>
      <w:sz w:val="20"/>
    </w:rPr>
  </w:style>
  <w:style w:type="paragraph" w:styleId="Stopka">
    <w:name w:val="footer"/>
    <w:basedOn w:val="Normalny"/>
    <w:link w:val="StopkaZnak"/>
    <w:uiPriority w:val="99"/>
    <w:unhideWhenUsed/>
    <w:rsid w:val="00690CE4"/>
    <w:pPr>
      <w:tabs>
        <w:tab w:val="center" w:pos="4536"/>
        <w:tab w:val="right" w:pos="9072"/>
      </w:tabs>
    </w:pPr>
  </w:style>
  <w:style w:type="character" w:customStyle="1" w:styleId="StopkaZnak">
    <w:name w:val="Stopka Znak"/>
    <w:basedOn w:val="Domylnaczcionkaakapitu"/>
    <w:link w:val="Stopka"/>
    <w:uiPriority w:val="99"/>
    <w:rsid w:val="00690CE4"/>
    <w:rPr>
      <w:rFonts w:ascii="Arial" w:hAnsi="Arial"/>
      <w:sz w:val="20"/>
    </w:rPr>
  </w:style>
  <w:style w:type="character" w:customStyle="1" w:styleId="AkapitzlistZnak">
    <w:name w:val="Akapit z listą Znak"/>
    <w:aliases w:val="lp1 Znak,BulletC Znak,Obiekt Znak,Numerowanie Znak,Wyliczanie Znak,normalny tekst Znak,Akapit z listą31 Znak,Bullets Znak,List Paragraph1 Znak,Akapit z listą3 Znak,Wypunktowanie Znak,normalny Znak,test ciągły Znak,Podsis rysunku Znak"/>
    <w:basedOn w:val="Domylnaczcionkaakapitu"/>
    <w:link w:val="Akapitzlist"/>
    <w:uiPriority w:val="34"/>
    <w:qFormat/>
    <w:locked/>
    <w:rsid w:val="00CB3651"/>
    <w:rPr>
      <w:rFonts w:ascii="Arial" w:hAnsi="Arial"/>
      <w:sz w:val="20"/>
      <w:lang w:val="sk-SK"/>
    </w:rPr>
  </w:style>
  <w:style w:type="table" w:styleId="Tabela-Siatka">
    <w:name w:val="Table Grid"/>
    <w:basedOn w:val="Standardowy"/>
    <w:uiPriority w:val="39"/>
    <w:rsid w:val="0092055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2Znak">
    <w:name w:val="Nagłówek 2 Znak"/>
    <w:basedOn w:val="Domylnaczcionkaakapitu"/>
    <w:link w:val="Nagwek2"/>
    <w:uiPriority w:val="9"/>
    <w:rsid w:val="00920550"/>
    <w:rPr>
      <w:rFonts w:asciiTheme="majorHAnsi" w:eastAsiaTheme="majorEastAsia" w:hAnsiTheme="majorHAnsi" w:cstheme="majorBidi"/>
      <w:color w:val="2F5496" w:themeColor="accent1" w:themeShade="BF"/>
      <w:sz w:val="26"/>
      <w:szCs w:val="26"/>
    </w:rPr>
  </w:style>
  <w:style w:type="character" w:styleId="UyteHipercze">
    <w:name w:val="FollowedHyperlink"/>
    <w:basedOn w:val="Domylnaczcionkaakapitu"/>
    <w:uiPriority w:val="99"/>
    <w:semiHidden/>
    <w:unhideWhenUsed/>
    <w:rsid w:val="00E15F8E"/>
    <w:rPr>
      <w:color w:val="954F72" w:themeColor="followedHyperlink"/>
      <w:u w:val="single"/>
    </w:rPr>
  </w:style>
  <w:style w:type="paragraph" w:customStyle="1" w:styleId="Default">
    <w:name w:val="Default"/>
    <w:rsid w:val="005D5C8D"/>
    <w:pPr>
      <w:autoSpaceDE w:val="0"/>
      <w:autoSpaceDN w:val="0"/>
      <w:adjustRightInd w:val="0"/>
      <w:spacing w:after="0" w:line="240" w:lineRule="auto"/>
    </w:pPr>
    <w:rPr>
      <w:rFonts w:ascii="Arial" w:hAnsi="Arial" w:cs="Arial"/>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086616">
      <w:bodyDiv w:val="1"/>
      <w:marLeft w:val="0"/>
      <w:marRight w:val="0"/>
      <w:marTop w:val="0"/>
      <w:marBottom w:val="0"/>
      <w:divBdr>
        <w:top w:val="none" w:sz="0" w:space="0" w:color="auto"/>
        <w:left w:val="none" w:sz="0" w:space="0" w:color="auto"/>
        <w:bottom w:val="none" w:sz="0" w:space="0" w:color="auto"/>
        <w:right w:val="none" w:sz="0" w:space="0" w:color="auto"/>
      </w:divBdr>
    </w:div>
    <w:div w:id="1493328422">
      <w:bodyDiv w:val="1"/>
      <w:marLeft w:val="0"/>
      <w:marRight w:val="0"/>
      <w:marTop w:val="0"/>
      <w:marBottom w:val="0"/>
      <w:divBdr>
        <w:top w:val="none" w:sz="0" w:space="0" w:color="auto"/>
        <w:left w:val="none" w:sz="0" w:space="0" w:color="auto"/>
        <w:bottom w:val="none" w:sz="0" w:space="0" w:color="auto"/>
        <w:right w:val="none" w:sz="0" w:space="0" w:color="auto"/>
      </w:divBdr>
    </w:div>
    <w:div w:id="153303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tfkable.com/aktualnosci/pliki-i-dokumenty/ogolne-warunki-zakupu.html" TargetMode="External"/><Relationship Id="rId2" Type="http://schemas.openxmlformats.org/officeDocument/2006/relationships/customXml" Target="../customXml/item2.xml"/><Relationship Id="rId16" Type="http://schemas.openxmlformats.org/officeDocument/2006/relationships/hyperlink" Target="mailto:grzegorz.bielecki@tfkabl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faktury.soka@tfkable.com"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B1AE20BCA670C43BBC6B196DD383E12" ma:contentTypeVersion="9" ma:contentTypeDescription="Utwórz nowy dokument." ma:contentTypeScope="" ma:versionID="71f1c18cac83494821ac63b63d40e80c">
  <xsd:schema xmlns:xsd="http://www.w3.org/2001/XMLSchema" xmlns:xs="http://www.w3.org/2001/XMLSchema" xmlns:p="http://schemas.microsoft.com/office/2006/metadata/properties" xmlns:ns2="bf19dfb6-3940-4c0f-83ad-b6d55f915d92" xmlns:ns3="35e8befa-0b89-4916-82d6-d98e3e68f28b" targetNamespace="http://schemas.microsoft.com/office/2006/metadata/properties" ma:root="true" ma:fieldsID="fdc9cc479cb81ebad40ee9244d8c765d" ns2:_="" ns3:_="">
    <xsd:import namespace="bf19dfb6-3940-4c0f-83ad-b6d55f915d92"/>
    <xsd:import namespace="35e8befa-0b89-4916-82d6-d98e3e68f28b"/>
    <xsd:element name="properties">
      <xsd:complexType>
        <xsd:sequence>
          <xsd:element name="documentManagement">
            <xsd:complexType>
              <xsd:all>
                <xsd:element ref="ns2:ATT_ID"/>
                <xsd:element ref="ns2:SiteId"/>
                <xsd:element ref="ns2:DatabaseId"/>
                <xsd:element ref="ns2:WebId"/>
                <xsd:element ref="ns2:ATT_Version"/>
                <xsd:element ref="ns3:SharedWithUsers" minOccurs="0"/>
                <xsd:element ref="ns2:DBID"/>
                <xsd:element ref="ns2:EditMethod"/>
                <xsd:element ref="ns2:PortalAddres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9dfb6-3940-4c0f-83ad-b6d55f915d92" elementFormDefault="qualified">
    <xsd:import namespace="http://schemas.microsoft.com/office/2006/documentManagement/types"/>
    <xsd:import namespace="http://schemas.microsoft.com/office/infopath/2007/PartnerControls"/>
    <xsd:element name="ATT_ID" ma:index="8" ma:displayName="ATT_ID" ma:internalName="ATT_ID">
      <xsd:simpleType>
        <xsd:restriction base="dms:Text"/>
      </xsd:simpleType>
    </xsd:element>
    <xsd:element name="SiteId" ma:index="9" ma:displayName="SiteId" ma:internalName="SiteId">
      <xsd:simpleType>
        <xsd:restriction base="dms:Text"/>
      </xsd:simpleType>
    </xsd:element>
    <xsd:element name="DatabaseId" ma:index="10" ma:displayName="DatabaseId" ma:internalName="DatabaseId">
      <xsd:simpleType>
        <xsd:restriction base="dms:Text"/>
      </xsd:simpleType>
    </xsd:element>
    <xsd:element name="WebId" ma:index="11" ma:displayName="WebId" ma:internalName="WebId">
      <xsd:simpleType>
        <xsd:restriction base="dms:Text"/>
      </xsd:simpleType>
    </xsd:element>
    <xsd:element name="ATT_Version" ma:index="12" ma:displayName="ATT_Version" ma:internalName="ATT_Version">
      <xsd:simpleType>
        <xsd:restriction base="dms:Text"/>
      </xsd:simpleType>
    </xsd:element>
    <xsd:element name="DBID" ma:index="14" ma:displayName="DBID" ma:internalName="DBID">
      <xsd:simpleType>
        <xsd:restriction base="dms:Text"/>
      </xsd:simpleType>
    </xsd:element>
    <xsd:element name="EditMethod" ma:index="15" ma:displayName="EditMethod" ma:internalName="EditMethod">
      <xsd:simpleType>
        <xsd:restriction base="dms:Text"/>
      </xsd:simpleType>
    </xsd:element>
    <xsd:element name="PortalAddress" ma:index="16" ma:displayName="PortalAddress" ma:internalName="PortalAddres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e8befa-0b89-4916-82d6-d98e3e68f28b" elementFormDefault="qualified">
    <xsd:import namespace="http://schemas.microsoft.com/office/2006/documentManagement/types"/>
    <xsd:import namespace="http://schemas.microsoft.com/office/infopath/2007/PartnerControls"/>
    <xsd:element name="SharedWithUsers" ma:index="13" nillable="true" ma:displayName="Udostępnianie"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ebId xmlns="bf19dfb6-3940-4c0f-83ad-b6d55f915d92">d6eb57ad-5ce7-44ce-8d93-39390fa4d39f</WebId>
    <PortalAddress xmlns="bf19dfb6-3940-4c0f-83ad-b6d55f915d92">http://webcon02.tfkable.pl/WEBCONBPS/</PortalAddress>
    <EditMethod xmlns="bf19dfb6-3940-4c0f-83ad-b6d55f915d92">SOM</EditMethod>
    <DatabaseId xmlns="bf19dfb6-3940-4c0f-83ad-b6d55f915d92">Server=SPSQL;Database=BPS_Proces</DatabaseId>
    <SiteId xmlns="bf19dfb6-3940-4c0f-83ad-b6d55f915d92">6ede6de4-b195-4b79-aa7e-dc1d3e0ff251</SiteId>
    <ATT_ID xmlns="bf19dfb6-3940-4c0f-83ad-b6d55f915d92">39506</ATT_ID>
    <ATT_Version xmlns="bf19dfb6-3940-4c0f-83ad-b6d55f915d92">39</ATT_Version>
    <DBID xmlns="bf19dfb6-3940-4c0f-83ad-b6d55f915d92">1</DBI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53EFE-45FF-4571-9317-09AF13BBE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9dfb6-3940-4c0f-83ad-b6d55f915d92"/>
    <ds:schemaRef ds:uri="35e8befa-0b89-4916-82d6-d98e3e68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E85324-1371-49E1-98B9-C103314B75C7}">
  <ds:schemaRefs>
    <ds:schemaRef ds:uri="http://schemas.microsoft.com/sharepoint/v3/contenttype/forms"/>
  </ds:schemaRefs>
</ds:datastoreItem>
</file>

<file path=customXml/itemProps3.xml><?xml version="1.0" encoding="utf-8"?>
<ds:datastoreItem xmlns:ds="http://schemas.openxmlformats.org/officeDocument/2006/customXml" ds:itemID="{269E6E48-44A5-42DD-A15F-CC900621FAE7}">
  <ds:schemaRefs>
    <ds:schemaRef ds:uri="http://schemas.microsoft.com/office/2006/metadata/properties"/>
    <ds:schemaRef ds:uri="http://schemas.microsoft.com/office/infopath/2007/PartnerControls"/>
    <ds:schemaRef ds:uri="bf19dfb6-3940-4c0f-83ad-b6d55f915d92"/>
  </ds:schemaRefs>
</ds:datastoreItem>
</file>

<file path=customXml/itemProps4.xml><?xml version="1.0" encoding="utf-8"?>
<ds:datastoreItem xmlns:ds="http://schemas.openxmlformats.org/officeDocument/2006/customXml" ds:itemID="{2AB14645-D705-439B-A9BC-3C19EAD25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6606</Words>
  <Characters>39637</Characters>
  <Application>Microsoft Office Word</Application>
  <DocSecurity>0</DocSecurity>
  <Lines>330</Lines>
  <Paragraphs>92</Paragraphs>
  <ScaleCrop>false</ScaleCrop>
  <HeadingPairs>
    <vt:vector size="2" baseType="variant">
      <vt:variant>
        <vt:lpstr>Tytuł</vt:lpstr>
      </vt:variant>
      <vt:variant>
        <vt:i4>1</vt:i4>
      </vt:variant>
    </vt:vector>
  </HeadingPairs>
  <TitlesOfParts>
    <vt:vector size="1" baseType="lpstr">
      <vt:lpstr/>
    </vt:vector>
  </TitlesOfParts>
  <Company>TFK</Company>
  <LinksUpToDate>false</LinksUpToDate>
  <CharactersWithSpaces>46151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Patryk Walczak</dc:creator>
  <cp:keywords/>
  <dc:description/>
  <cp:lastModifiedBy>Patryk Walczak</cp:lastModifiedBy>
  <cp:revision>18</cp:revision>
  <cp:lastPrinted>2024-10-10T10:30:00Z</cp:lastPrinted>
  <dcterms:created xsi:type="dcterms:W3CDTF">2024-10-25T07:03:00Z</dcterms:created>
  <dcterms:modified xsi:type="dcterms:W3CDTF">2024-11-06T08:53:00Z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Source">
    <vt:lpwstr>https://intranet.tfkable.com/eod/PUU/_layouts/15/webcon/ImageHandler.ashx?ATT_ID=39506</vt:lpwstr>
  </property>
  <property fmtid="{D5CDD505-2E9C-101B-9397-08002B2CF9AE}" pid="3" name="WFD_ID">
    <vt:lpwstr>12098</vt:lpwstr>
  </property>
  <property fmtid="{D5CDD505-2E9C-101B-9397-08002B2CF9AE}" pid="4" name="ContentTypeId">
    <vt:lpwstr>0x0101000B1AE20BCA670C43BBC6B196DD383E12</vt:lpwstr>
  </property>
</Properties>
</file>