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103"/>
        <w:gridCol w:w="5103"/>
      </w:tblGrid>
      <w:tr w:rsidR="003E3092" w:rsidRPr="00896516" w14:paraId="17C53A1B" w14:textId="77777777">
        <w:tc>
          <w:tcPr>
            <w:tcW w:w="5103" w:type="dxa"/>
          </w:tcPr>
          <w:p w14:paraId="5A7B8246" w14:textId="77777777" w:rsidR="00F56E67" w:rsidRPr="00896516" w:rsidRDefault="00F56E67" w:rsidP="00F56E67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Krzysztof Kata               254776</w:t>
            </w:r>
          </w:p>
          <w:p w14:paraId="4F41A187" w14:textId="77777777" w:rsidR="00F56E67" w:rsidRPr="00896516" w:rsidRDefault="00F56E67" w:rsidP="00F56E67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Mateusz Kisielewski      254779</w:t>
            </w:r>
          </w:p>
          <w:p w14:paraId="23DE99AD" w14:textId="77777777" w:rsidR="00157B92" w:rsidRPr="00896516" w:rsidRDefault="00157B92">
            <w:pPr>
              <w:rPr>
                <w:rFonts w:ascii="Times New Roman" w:hAnsi="Times New Roman"/>
                <w:i/>
                <w:iCs/>
                <w:sz w:val="22"/>
                <w:szCs w:val="22"/>
              </w:rPr>
            </w:pPr>
          </w:p>
        </w:tc>
        <w:tc>
          <w:tcPr>
            <w:tcW w:w="5103" w:type="dxa"/>
          </w:tcPr>
          <w:p w14:paraId="2DBA4F53" w14:textId="77777777" w:rsidR="00157B92" w:rsidRPr="00896516" w:rsidRDefault="00157B92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896516">
              <w:rPr>
                <w:rFonts w:ascii="Times New Roman" w:hAnsi="Times New Roman"/>
                <w:sz w:val="22"/>
                <w:szCs w:val="22"/>
              </w:rPr>
              <w:t xml:space="preserve">Rok akademicki </w:t>
            </w:r>
            <w:r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20</w:t>
            </w:r>
            <w:r w:rsidR="00F134D1"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25</w:t>
            </w:r>
            <w:r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/</w:t>
            </w:r>
            <w:r w:rsidR="00F134D1"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26</w:t>
            </w:r>
          </w:p>
          <w:p w14:paraId="5F81F5F2" w14:textId="77777777" w:rsidR="00157B92" w:rsidRPr="00896516" w:rsidRDefault="00F134D1">
            <w:pPr>
              <w:jc w:val="right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896516">
              <w:rPr>
                <w:rFonts w:ascii="Times New Roman" w:hAnsi="Times New Roman"/>
                <w:i/>
                <w:iCs/>
                <w:sz w:val="22"/>
                <w:szCs w:val="22"/>
              </w:rPr>
              <w:t>Wtorek 12:15</w:t>
            </w:r>
          </w:p>
        </w:tc>
      </w:tr>
    </w:tbl>
    <w:p w14:paraId="0452D496" w14:textId="77777777" w:rsidR="00157B92" w:rsidRPr="00896516" w:rsidRDefault="00157B92">
      <w:pPr>
        <w:jc w:val="right"/>
        <w:rPr>
          <w:rFonts w:ascii="Times New Roman" w:hAnsi="Times New Roman"/>
          <w:sz w:val="22"/>
          <w:szCs w:val="22"/>
        </w:rPr>
      </w:pPr>
    </w:p>
    <w:p w14:paraId="78B2297F" w14:textId="77777777" w:rsidR="00157B92" w:rsidRPr="00896516" w:rsidRDefault="00157B92">
      <w:pPr>
        <w:jc w:val="center"/>
        <w:rPr>
          <w:rFonts w:ascii="Times New Roman" w:hAnsi="Times New Roman"/>
          <w:b/>
          <w:bCs/>
          <w:sz w:val="22"/>
          <w:szCs w:val="22"/>
        </w:rPr>
      </w:pPr>
      <w:r w:rsidRPr="00896516">
        <w:rPr>
          <w:rFonts w:ascii="Times New Roman" w:hAnsi="Times New Roman"/>
          <w:b/>
          <w:bCs/>
          <w:sz w:val="22"/>
          <w:szCs w:val="22"/>
        </w:rPr>
        <w:t>METODY NUMERYCZNE – LABORATORIUM</w:t>
      </w:r>
    </w:p>
    <w:p w14:paraId="65EEF761" w14:textId="77777777" w:rsidR="00157B92" w:rsidRPr="00896516" w:rsidRDefault="00157B92">
      <w:pPr>
        <w:jc w:val="center"/>
        <w:rPr>
          <w:rFonts w:ascii="Times New Roman" w:hAnsi="Times New Roman"/>
          <w:i/>
          <w:iCs/>
          <w:sz w:val="22"/>
          <w:szCs w:val="22"/>
        </w:rPr>
      </w:pPr>
      <w:r w:rsidRPr="00896516">
        <w:rPr>
          <w:rFonts w:ascii="Times New Roman" w:hAnsi="Times New Roman"/>
          <w:sz w:val="22"/>
          <w:szCs w:val="22"/>
        </w:rPr>
        <w:t xml:space="preserve">Zadanie </w:t>
      </w:r>
      <w:r w:rsidR="00190A1D" w:rsidRPr="00896516">
        <w:rPr>
          <w:rFonts w:ascii="Times New Roman" w:hAnsi="Times New Roman"/>
          <w:i/>
          <w:iCs/>
          <w:sz w:val="22"/>
          <w:szCs w:val="22"/>
        </w:rPr>
        <w:t>1</w:t>
      </w:r>
      <w:r w:rsidRPr="00896516">
        <w:rPr>
          <w:rFonts w:ascii="Times New Roman" w:hAnsi="Times New Roman"/>
          <w:sz w:val="22"/>
          <w:szCs w:val="22"/>
        </w:rPr>
        <w:t xml:space="preserve"> – </w:t>
      </w:r>
      <w:r w:rsidR="00190A1D" w:rsidRPr="00896516">
        <w:rPr>
          <w:rFonts w:ascii="Times New Roman" w:hAnsi="Times New Roman"/>
          <w:i/>
          <w:iCs/>
          <w:sz w:val="22"/>
          <w:szCs w:val="22"/>
        </w:rPr>
        <w:t>Wyznaczanie miejsc zerowych funkcji nieliniowych</w:t>
      </w:r>
    </w:p>
    <w:p w14:paraId="1B952306" w14:textId="77777777" w:rsidR="00157B92" w:rsidRPr="00896516" w:rsidRDefault="00157B92">
      <w:pPr>
        <w:jc w:val="center"/>
        <w:rPr>
          <w:rFonts w:ascii="Times New Roman" w:hAnsi="Times New Roman"/>
          <w:sz w:val="22"/>
          <w:szCs w:val="22"/>
        </w:rPr>
      </w:pPr>
    </w:p>
    <w:p w14:paraId="436D6E67" w14:textId="77777777" w:rsidR="00157B92" w:rsidRPr="00896516" w:rsidRDefault="00157B92">
      <w:pPr>
        <w:rPr>
          <w:rFonts w:ascii="Times New Roman" w:hAnsi="Times New Roman"/>
          <w:b/>
          <w:bCs/>
          <w:sz w:val="22"/>
          <w:szCs w:val="22"/>
        </w:rPr>
      </w:pPr>
      <w:r w:rsidRPr="00896516">
        <w:rPr>
          <w:rFonts w:ascii="Times New Roman" w:hAnsi="Times New Roman"/>
          <w:b/>
          <w:bCs/>
          <w:sz w:val="22"/>
          <w:szCs w:val="22"/>
        </w:rPr>
        <w:t>Opis rozwiązania</w:t>
      </w:r>
    </w:p>
    <w:p w14:paraId="58313B5C" w14:textId="56E04B91" w:rsidR="007872CE" w:rsidRPr="00896516" w:rsidRDefault="007872CE" w:rsidP="007872CE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 xml:space="preserve">Program wyznacza miejsca zerowe funkcji nieliniowych </w:t>
      </w:r>
      <w:r w:rsidR="002D6B20" w:rsidRPr="00896516">
        <w:rPr>
          <w:rFonts w:ascii="Times New Roman" w:eastAsia="Courier10 BT" w:hAnsi="Times New Roman"/>
          <w:sz w:val="22"/>
          <w:szCs w:val="22"/>
        </w:rPr>
        <w:t>w przedziale [</w:t>
      </w:r>
      <w:r w:rsidR="002D6B20" w:rsidRPr="00896516">
        <w:rPr>
          <w:rFonts w:ascii="Times New Roman" w:eastAsia="Courier10 BT" w:hAnsi="Times New Roman"/>
          <w:i/>
          <w:iCs/>
          <w:sz w:val="22"/>
          <w:szCs w:val="22"/>
        </w:rPr>
        <w:t>a</w:t>
      </w:r>
      <w:r w:rsidR="002D6B20" w:rsidRPr="00896516">
        <w:rPr>
          <w:rFonts w:ascii="Times New Roman" w:eastAsia="Courier10 BT" w:hAnsi="Times New Roman"/>
          <w:sz w:val="22"/>
          <w:szCs w:val="22"/>
        </w:rPr>
        <w:t xml:space="preserve">, </w:t>
      </w:r>
      <w:r w:rsidR="002D6B20" w:rsidRPr="00896516">
        <w:rPr>
          <w:rFonts w:ascii="Times New Roman" w:eastAsia="Courier10 BT" w:hAnsi="Times New Roman"/>
          <w:i/>
          <w:iCs/>
          <w:sz w:val="22"/>
          <w:szCs w:val="22"/>
        </w:rPr>
        <w:t>b</w:t>
      </w:r>
      <w:r w:rsidR="002D6B20" w:rsidRPr="00896516">
        <w:rPr>
          <w:rFonts w:ascii="Times New Roman" w:eastAsia="Courier10 BT" w:hAnsi="Times New Roman"/>
          <w:sz w:val="22"/>
          <w:szCs w:val="22"/>
        </w:rPr>
        <w:t xml:space="preserve">] 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za pomocą dwóch algorytmów: metody bisekcji oraz metody stycznych (Newtona). Zaimplementowano dwa kryteria stopu: osiągnięcie zadanej </w:t>
      </w:r>
      <w:r w:rsidR="00CF53CF" w:rsidRPr="00896516">
        <w:rPr>
          <w:rFonts w:ascii="Times New Roman" w:eastAsia="Courier10 BT" w:hAnsi="Times New Roman"/>
          <w:sz w:val="22"/>
          <w:szCs w:val="22"/>
        </w:rPr>
        <w:t>dokładności lub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 wykonanie określonej liczby iteracji.</w:t>
      </w:r>
    </w:p>
    <w:p w14:paraId="5D7825B9" w14:textId="77777777" w:rsidR="00CF53CF" w:rsidRPr="00896516" w:rsidRDefault="00CF53CF" w:rsidP="007872CE">
      <w:pPr>
        <w:jc w:val="both"/>
        <w:rPr>
          <w:rFonts w:ascii="Times New Roman" w:eastAsia="Courier10 BT" w:hAnsi="Times New Roman"/>
          <w:sz w:val="22"/>
          <w:szCs w:val="22"/>
        </w:rPr>
      </w:pPr>
    </w:p>
    <w:p w14:paraId="33FE6719" w14:textId="04FD14F5" w:rsidR="00CF53CF" w:rsidRPr="00896516" w:rsidRDefault="00CF53CF" w:rsidP="007872CE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>Metoda bisekcji:</w:t>
      </w:r>
    </w:p>
    <w:p w14:paraId="588EBBB4" w14:textId="2D5D32C8" w:rsidR="00C1500A" w:rsidRPr="00896516" w:rsidRDefault="00C1500A" w:rsidP="00C1500A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 xml:space="preserve">Metoda numeryczna oparta na twierdzeniu Darboux. Zakłada, że jeśli funkcja </w:t>
      </w:r>
      <w:r w:rsidRPr="00896516">
        <w:rPr>
          <w:rFonts w:ascii="Times New Roman" w:eastAsia="Courier10 BT" w:hAnsi="Times New Roman"/>
          <w:i/>
          <w:iCs/>
          <w:sz w:val="22"/>
          <w:szCs w:val="22"/>
        </w:rPr>
        <w:t>f(x)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 jest ciągła w przedziale domkniętym [a, b] oraz na jego krańcach przyjmuje wartości o przeciwnych znakach</w:t>
      </w:r>
      <w:r w:rsidR="005F55A7" w:rsidRPr="00896516">
        <w:rPr>
          <w:rFonts w:ascii="Times New Roman" w:eastAsia="Courier10 BT" w:hAnsi="Times New Roman"/>
          <w:sz w:val="22"/>
          <w:szCs w:val="22"/>
        </w:rPr>
        <w:t>,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 </w:t>
      </w:r>
      <w:r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f(a) </w:t>
      </w:r>
      <w:r w:rsidR="0006791D" w:rsidRPr="00896516">
        <w:rPr>
          <w:rFonts w:ascii="Times New Roman" w:eastAsia="Courier10 BT" w:hAnsi="Times New Roman"/>
          <w:i/>
          <w:iCs/>
          <w:sz w:val="22"/>
          <w:szCs w:val="22"/>
        </w:rPr>
        <w:t>⸱</w:t>
      </w:r>
      <w:r w:rsidR="00F917A4"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 </w:t>
      </w:r>
      <w:r w:rsidRPr="00896516">
        <w:rPr>
          <w:rFonts w:ascii="Times New Roman" w:eastAsia="Courier10 BT" w:hAnsi="Times New Roman"/>
          <w:i/>
          <w:iCs/>
          <w:sz w:val="22"/>
          <w:szCs w:val="22"/>
        </w:rPr>
        <w:t>f(b) &lt;</w:t>
      </w:r>
      <w:r w:rsidR="006B0146"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 </w:t>
      </w:r>
      <w:r w:rsidRPr="00896516">
        <w:rPr>
          <w:rFonts w:ascii="Times New Roman" w:eastAsia="Courier10 BT" w:hAnsi="Times New Roman"/>
          <w:sz w:val="22"/>
          <w:szCs w:val="22"/>
        </w:rPr>
        <w:t>0, to wewnątrz tego przedziału istnieje co najmniej jedno miejsce zerowe. Algorytm polega na iteracyjnym dzieleniu przedziału na połowy i zawężaniu poszukiwań do tej części, w której następuje zmiana znaku funkcji.</w:t>
      </w:r>
    </w:p>
    <w:p w14:paraId="7FDA3B44" w14:textId="3FAADF26" w:rsidR="00CF53CF" w:rsidRPr="00896516" w:rsidRDefault="00C9292A" w:rsidP="00831F3C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br/>
      </w:r>
      <w:r w:rsidR="00872175" w:rsidRPr="00896516">
        <w:rPr>
          <w:rFonts w:ascii="Times New Roman" w:eastAsia="Courier10 BT" w:hAnsi="Times New Roman"/>
          <w:b/>
          <w:bCs/>
          <w:sz w:val="22"/>
          <w:szCs w:val="22"/>
        </w:rPr>
        <w:t>Wzór</w:t>
      </w:r>
      <w:r w:rsidR="00872175" w:rsidRPr="00896516">
        <w:rPr>
          <w:rFonts w:ascii="Times New Roman" w:eastAsia="Courier10 BT" w:hAnsi="Times New Roman"/>
          <w:sz w:val="22"/>
          <w:szCs w:val="22"/>
        </w:rPr>
        <w:t xml:space="preserve"> </w:t>
      </w:r>
      <w:r w:rsidR="00953FC6" w:rsidRPr="00896516">
        <w:rPr>
          <w:rFonts w:ascii="Times New Roman" w:eastAsia="Courier10 BT" w:hAnsi="Times New Roman"/>
          <w:sz w:val="22"/>
          <w:szCs w:val="22"/>
        </w:rPr>
        <w:br/>
      </w:r>
      <w:r w:rsidR="00872175" w:rsidRPr="00896516">
        <w:rPr>
          <w:rFonts w:ascii="Times New Roman" w:eastAsia="Courier10 BT" w:hAnsi="Times New Roman"/>
          <w:sz w:val="22"/>
          <w:szCs w:val="22"/>
        </w:rPr>
        <w:t>Kolejne przybliżenie pierwiastka (środek aktualnego przedziału) wyznaczane jest w każdej iteracji ze wzoru:</w:t>
      </w:r>
    </w:p>
    <w:p w14:paraId="06926A32" w14:textId="36E8B8DD" w:rsidR="00825484" w:rsidRPr="00EA061D" w:rsidRDefault="00000000" w:rsidP="00831F3C">
      <w:pPr>
        <w:jc w:val="both"/>
        <w:rPr>
          <w:rFonts w:ascii="Times New Roman" w:eastAsia="Courier10 BT" w:hAnsi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ourier10 BT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="Courier10 BT" w:hAnsi="Cambria Math"/>
                  <w:sz w:val="22"/>
                  <w:szCs w:val="22"/>
                </w:rPr>
                <m:t>c</m:t>
              </m:r>
            </m:sub>
          </m:sSub>
          <m:r>
            <w:rPr>
              <w:rFonts w:ascii="Cambria Math" w:eastAsia="Courier10 BT" w:hAnsi="Cambria Math"/>
              <w:sz w:val="22"/>
              <w:szCs w:val="22"/>
            </w:rPr>
            <m:t>=</m:t>
          </m:r>
          <m:f>
            <m:fPr>
              <m:ctrlPr>
                <w:rPr>
                  <w:rFonts w:ascii="Cambria Math" w:eastAsia="Courier10 BT" w:hAnsi="Cambria Math"/>
                  <w:sz w:val="22"/>
                  <w:szCs w:val="22"/>
                </w:rPr>
              </m:ctrlPr>
            </m:fPr>
            <m:num>
              <m:r>
                <w:rPr>
                  <w:rFonts w:ascii="Cambria Math" w:eastAsia="Courier10 BT" w:hAnsi="Cambria Math"/>
                  <w:sz w:val="22"/>
                  <w:szCs w:val="22"/>
                </w:rPr>
                <m:t>a+b</m:t>
              </m: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num>
            <m:den>
              <m:r>
                <w:rPr>
                  <w:rFonts w:ascii="Cambria Math" w:eastAsia="Courier10 BT" w:hAnsi="Cambria Math"/>
                  <w:sz w:val="22"/>
                  <w:szCs w:val="22"/>
                </w:rPr>
                <m:t>2</m:t>
              </m: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den>
          </m:f>
        </m:oMath>
      </m:oMathPara>
    </w:p>
    <w:p w14:paraId="7093A494" w14:textId="2941F836" w:rsidR="003E1C69" w:rsidRPr="00896516" w:rsidRDefault="003E1C69" w:rsidP="00661F42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</w:p>
    <w:p w14:paraId="69F279DC" w14:textId="77777777" w:rsidR="001A21B7" w:rsidRPr="00896516" w:rsidRDefault="001A21B7" w:rsidP="001A21B7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>Metoda stycznych</w:t>
      </w:r>
    </w:p>
    <w:p w14:paraId="0CD06685" w14:textId="77777777" w:rsidR="00373725" w:rsidRPr="00896516" w:rsidRDefault="001A21B7" w:rsidP="001A21B7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Metoda stycznych, zwana również metodą Newtona-Raphsona, to jedna z najszybciej zbieżnych metod znajdowania miejsca zerowego funkcji. Idea polega na tym, że w każdej iteracji przybliżamy wykres funkcji styczną do krzywej w bieżącym punkcie i szukamy, gdzie ta styczna przecina oś OX – ten punkt staje się nowym przybliżeniem</w:t>
      </w:r>
      <w:r w:rsidR="00373725" w:rsidRPr="00896516">
        <w:rPr>
          <w:rFonts w:ascii="Times New Roman" w:eastAsia="Courier10 BT" w:hAnsi="Times New Roman"/>
          <w:sz w:val="22"/>
          <w:szCs w:val="22"/>
        </w:rPr>
        <w:t xml:space="preserve">. </w:t>
      </w:r>
    </w:p>
    <w:p w14:paraId="5585F1A3" w14:textId="77777777" w:rsidR="00373725" w:rsidRPr="00896516" w:rsidRDefault="00373725" w:rsidP="001A21B7">
      <w:pPr>
        <w:jc w:val="both"/>
        <w:rPr>
          <w:rFonts w:ascii="Times New Roman" w:eastAsia="Courier10 BT" w:hAnsi="Times New Roman"/>
          <w:sz w:val="22"/>
          <w:szCs w:val="22"/>
        </w:rPr>
      </w:pPr>
    </w:p>
    <w:p w14:paraId="28031161" w14:textId="77777777" w:rsidR="00EB1F6A" w:rsidRPr="00896516" w:rsidRDefault="00373725" w:rsidP="00EB1F6A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Założenia:</w:t>
      </w:r>
    </w:p>
    <w:p w14:paraId="1639E2A3" w14:textId="2BF8D557" w:rsidR="001A21B7" w:rsidRPr="00896516" w:rsidRDefault="00E140E5" w:rsidP="00E140E5">
      <w:pPr>
        <w:pStyle w:val="Akapitzlist"/>
        <w:numPr>
          <w:ilvl w:val="0"/>
          <w:numId w:val="6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f</w:t>
      </w:r>
      <w:r w:rsidR="00071A01" w:rsidRPr="00896516">
        <w:rPr>
          <w:rFonts w:ascii="Times New Roman" w:eastAsia="Courier10 BT" w:hAnsi="Times New Roman"/>
          <w:sz w:val="22"/>
          <w:szCs w:val="22"/>
        </w:rPr>
        <w:t>unkcja musi być ciągła</w:t>
      </w:r>
    </w:p>
    <w:p w14:paraId="28F1F661" w14:textId="319DD8A3" w:rsidR="00E140E5" w:rsidRPr="00896516" w:rsidRDefault="00E140E5" w:rsidP="00E140E5">
      <w:pPr>
        <w:pStyle w:val="Akapitzlist"/>
        <w:numPr>
          <w:ilvl w:val="0"/>
          <w:numId w:val="6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p</w:t>
      </w:r>
      <w:r w:rsidR="004A4E8C" w:rsidRPr="00896516">
        <w:rPr>
          <w:rFonts w:ascii="Times New Roman" w:eastAsia="Courier10 BT" w:hAnsi="Times New Roman"/>
          <w:sz w:val="22"/>
          <w:szCs w:val="22"/>
        </w:rPr>
        <w:t xml:space="preserve">unkt musi być wystarczająco blisko </w:t>
      </w:r>
      <w:r w:rsidR="00DD05EA" w:rsidRPr="00896516">
        <w:rPr>
          <w:rFonts w:ascii="Times New Roman" w:eastAsia="Courier10 BT" w:hAnsi="Times New Roman"/>
          <w:sz w:val="22"/>
          <w:szCs w:val="22"/>
        </w:rPr>
        <w:t>miejsca zerowego</w:t>
      </w:r>
      <w:r w:rsidR="009407E9" w:rsidRPr="00896516">
        <w:rPr>
          <w:rFonts w:ascii="Times New Roman" w:eastAsia="Courier10 BT" w:hAnsi="Times New Roman"/>
          <w:sz w:val="22"/>
          <w:szCs w:val="22"/>
        </w:rPr>
        <w:t>,</w:t>
      </w:r>
      <w:r w:rsidR="00F81CD9" w:rsidRPr="00896516">
        <w:rPr>
          <w:rFonts w:ascii="Times New Roman" w:eastAsia="Courier10 BT" w:hAnsi="Times New Roman"/>
          <w:sz w:val="22"/>
          <w:szCs w:val="22"/>
        </w:rPr>
        <w:t xml:space="preserve"> dlatego zalecane jest branie liczby ze środka przedziału</w:t>
      </w:r>
    </w:p>
    <w:p w14:paraId="32F1D7F9" w14:textId="77777777" w:rsidR="00FD2A29" w:rsidRPr="00896516" w:rsidRDefault="00FD2A29">
      <w:pPr>
        <w:jc w:val="both"/>
        <w:rPr>
          <w:rFonts w:ascii="Times New Roman" w:eastAsia="Courier10 BT" w:hAnsi="Times New Roman"/>
          <w:sz w:val="22"/>
          <w:szCs w:val="22"/>
        </w:rPr>
      </w:pPr>
    </w:p>
    <w:p w14:paraId="2CB0E4DA" w14:textId="3185C655" w:rsidR="0053454B" w:rsidRPr="00896516" w:rsidRDefault="0053454B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>Wzór</w:t>
      </w:r>
    </w:p>
    <w:p w14:paraId="02AA1834" w14:textId="469883F0" w:rsidR="0053454B" w:rsidRPr="00896516" w:rsidRDefault="00F14180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Ciąg kolejnych przybliżeń pierwiastka równania określa wzór rekurencyjny</w:t>
      </w:r>
    </w:p>
    <w:p w14:paraId="5DF8A90D" w14:textId="77777777" w:rsidR="00457A02" w:rsidRPr="00896516" w:rsidRDefault="00457A02">
      <w:pPr>
        <w:jc w:val="both"/>
        <w:rPr>
          <w:rFonts w:ascii="Times New Roman" w:eastAsia="Courier10 BT" w:hAnsi="Times New Roman"/>
          <w:sz w:val="22"/>
          <w:szCs w:val="22"/>
        </w:rPr>
      </w:pPr>
    </w:p>
    <w:p w14:paraId="0C5F94F4" w14:textId="622B122C" w:rsidR="001D625B" w:rsidRPr="00896516" w:rsidRDefault="00000000" w:rsidP="001D625B">
      <w:pPr>
        <w:jc w:val="center"/>
        <w:rPr>
          <w:rFonts w:ascii="Times New Roman" w:eastAsia="Courier10 BT" w:hAnsi="Times New Roman"/>
          <w:sz w:val="22"/>
          <w:szCs w:val="22"/>
        </w:rPr>
      </w:pPr>
      <m:oMathPara>
        <m:oMath>
          <m:sSub>
            <m:sSubP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ourier10 BT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="Courier10 BT" w:hAnsi="Cambria Math"/>
                  <w:sz w:val="22"/>
                  <w:szCs w:val="22"/>
                </w:rPr>
                <m:t>i+1</m:t>
              </m:r>
            </m:sub>
          </m:sSub>
          <m:r>
            <w:rPr>
              <w:rFonts w:ascii="Cambria Math" w:eastAsia="Courier10 BT" w:hAnsi="Cambria Math"/>
              <w:sz w:val="22"/>
              <w:szCs w:val="22"/>
            </w:rPr>
            <m:t>=</m:t>
          </m:r>
          <m:sSub>
            <m:sSubP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sSubPr>
            <m:e>
              <m:r>
                <w:rPr>
                  <w:rFonts w:ascii="Cambria Math" w:eastAsia="Courier10 BT" w:hAnsi="Cambria Math"/>
                  <w:sz w:val="22"/>
                  <w:szCs w:val="22"/>
                </w:rPr>
                <m:t>x</m:t>
              </m:r>
            </m:e>
            <m:sub>
              <m:r>
                <w:rPr>
                  <w:rFonts w:ascii="Cambria Math" w:eastAsia="Courier10 BT" w:hAnsi="Cambria Math"/>
                  <w:sz w:val="22"/>
                  <w:szCs w:val="22"/>
                </w:rPr>
                <m:t>i</m:t>
              </m:r>
            </m:sub>
          </m:sSub>
          <m:r>
            <w:rPr>
              <w:rFonts w:ascii="Cambria Math" w:eastAsia="Courier10 BT" w:hAnsi="Cambria Math"/>
              <w:sz w:val="22"/>
              <w:szCs w:val="22"/>
            </w:rPr>
            <m:t>-</m:t>
          </m:r>
          <m:f>
            <m:fPr>
              <m:ctrlPr>
                <w:rPr>
                  <w:rFonts w:ascii="Cambria Math" w:eastAsia="Courier10 BT" w:hAnsi="Cambria Math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eastAsia="Courier10 BT" w:hAnsi="Cambria Math"/>
                  <w:sz w:val="22"/>
                  <w:szCs w:val="22"/>
                </w:rPr>
                <m:t>f</m:t>
              </m:r>
              <m:d>
                <m:dPr>
                  <m:ctrlPr>
                    <w:rPr>
                      <w:rFonts w:ascii="Cambria Math" w:eastAsia="Courier10 BT" w:hAnsi="Cambria Math"/>
                      <w:i/>
                      <w:sz w:val="22"/>
                      <w:szCs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Courier10 BT" w:hAnsi="Cambria Math"/>
                          <w:i/>
                          <w:sz w:val="22"/>
                          <w:szCs w:val="22"/>
                        </w:rPr>
                      </m:ctrlPr>
                    </m:sSubPr>
                    <m:e>
                      <m:r>
                        <w:rPr>
                          <w:rFonts w:ascii="Cambria Math" w:eastAsia="Courier10 BT" w:hAnsi="Cambria Math"/>
                          <w:sz w:val="22"/>
                          <w:szCs w:val="22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ourier10 BT" w:hAnsi="Cambria Math"/>
                          <w:sz w:val="22"/>
                          <w:szCs w:val="22"/>
                        </w:rPr>
                        <m:t>i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eastAsia="Courier10 BT" w:hAnsi="Cambria Math"/>
                      <w:i/>
                      <w:sz w:val="22"/>
                      <w:szCs w:val="22"/>
                    </w:rPr>
                  </m:ctrlPr>
                </m:sSupPr>
                <m:e>
                  <m:r>
                    <w:rPr>
                      <w:rFonts w:ascii="Cambria Math" w:eastAsia="Courier10 BT" w:hAnsi="Cambria Math"/>
                      <w:sz w:val="22"/>
                      <w:szCs w:val="22"/>
                    </w:rPr>
                    <m:t>f</m:t>
                  </m:r>
                </m:e>
                <m:sup>
                  <m:r>
                    <w:rPr>
                      <w:rFonts w:ascii="Cambria Math" w:eastAsia="Courier10 BT" w:hAnsi="Cambria Math"/>
                      <w:sz w:val="22"/>
                      <w:szCs w:val="22"/>
                    </w:rPr>
                    <m:t>'</m:t>
                  </m:r>
                </m:sup>
              </m:sSup>
              <m:r>
                <w:rPr>
                  <w:rFonts w:ascii="Cambria Math" w:eastAsia="Courier10 BT" w:hAnsi="Cambria Math"/>
                  <w:sz w:val="22"/>
                  <w:szCs w:val="22"/>
                </w:rPr>
                <m:t>(</m:t>
              </m:r>
              <m:sSub>
                <m:sSubPr>
                  <m:ctrlPr>
                    <w:rPr>
                      <w:rFonts w:ascii="Cambria Math" w:eastAsia="Courier10 BT" w:hAnsi="Cambria Math"/>
                      <w:i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Courier10 BT" w:hAnsi="Cambria Math"/>
                      <w:sz w:val="22"/>
                      <w:szCs w:val="22"/>
                    </w:rPr>
                    <m:t>x</m:t>
                  </m:r>
                </m:e>
                <m:sub>
                  <m:r>
                    <w:rPr>
                      <w:rFonts w:ascii="Cambria Math" w:eastAsia="Courier10 BT" w:hAnsi="Cambria Math"/>
                      <w:sz w:val="22"/>
                      <w:szCs w:val="22"/>
                    </w:rPr>
                    <m:t>i</m:t>
                  </m:r>
                </m:sub>
              </m:sSub>
              <m:r>
                <w:rPr>
                  <w:rFonts w:ascii="Cambria Math" w:eastAsia="Courier10 BT" w:hAnsi="Cambria Math"/>
                  <w:sz w:val="22"/>
                  <w:szCs w:val="22"/>
                </w:rPr>
                <m:t>)</m:t>
              </m:r>
            </m:den>
          </m:f>
        </m:oMath>
      </m:oMathPara>
    </w:p>
    <w:p w14:paraId="1EBA9AD9" w14:textId="7A97EF8A" w:rsidR="0053454B" w:rsidRPr="00896516" w:rsidRDefault="0053454B">
      <w:pPr>
        <w:jc w:val="both"/>
        <w:rPr>
          <w:rFonts w:ascii="Times New Roman" w:eastAsia="Courier10 BT" w:hAnsi="Times New Roman"/>
          <w:sz w:val="22"/>
          <w:szCs w:val="22"/>
        </w:rPr>
      </w:pPr>
    </w:p>
    <w:p w14:paraId="5AEABED4" w14:textId="41346C43" w:rsidR="004C7641" w:rsidRPr="00896516" w:rsidRDefault="004C7641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>Algorytm działania programu:</w:t>
      </w:r>
    </w:p>
    <w:p w14:paraId="76789999" w14:textId="57DB9DC7" w:rsidR="004C7641" w:rsidRPr="00896516" w:rsidRDefault="004C7641" w:rsidP="00FB65A8">
      <w:pPr>
        <w:pStyle w:val="Akapitzlist"/>
        <w:numPr>
          <w:ilvl w:val="0"/>
          <w:numId w:val="4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sz w:val="22"/>
          <w:szCs w:val="22"/>
        </w:rPr>
        <w:t>Wprowadzanie danych</w:t>
      </w:r>
      <w:r w:rsidR="005C7663" w:rsidRPr="00896516">
        <w:rPr>
          <w:rFonts w:ascii="Times New Roman" w:eastAsia="Courier10 BT" w:hAnsi="Times New Roman"/>
          <w:sz w:val="22"/>
          <w:szCs w:val="22"/>
        </w:rPr>
        <w:t xml:space="preserve"> i ich weryfikacja</w:t>
      </w:r>
    </w:p>
    <w:p w14:paraId="0BA98CAE" w14:textId="77777777" w:rsidR="004C7641" w:rsidRPr="004C7641" w:rsidRDefault="004C7641" w:rsidP="004C7641">
      <w:pPr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4C7641">
        <w:rPr>
          <w:rFonts w:ascii="Times New Roman" w:eastAsia="Courier10 BT" w:hAnsi="Times New Roman"/>
          <w:sz w:val="22"/>
          <w:szCs w:val="22"/>
        </w:rPr>
        <w:t>Wybór funkcji: Użytkownik wybiera jedną z 4 dostępnych opcji (wielomian, funkcja trygonometryczna, wykładnicza lub złożenie).</w:t>
      </w:r>
    </w:p>
    <w:p w14:paraId="028699B3" w14:textId="344C45F2" w:rsidR="004C7641" w:rsidRPr="004C7641" w:rsidRDefault="004C7641" w:rsidP="004C7641">
      <w:pPr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4C7641">
        <w:rPr>
          <w:rFonts w:ascii="Times New Roman" w:eastAsia="Courier10 BT" w:hAnsi="Times New Roman"/>
          <w:sz w:val="22"/>
          <w:szCs w:val="22"/>
        </w:rPr>
        <w:t>Definicja przedziału: Użytkownik podaje początek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 </w:t>
      </w:r>
      <w:r w:rsidRPr="004C7641">
        <w:rPr>
          <w:rFonts w:ascii="Times New Roman" w:eastAsia="Courier10 BT" w:hAnsi="Times New Roman"/>
          <w:sz w:val="22"/>
          <w:szCs w:val="22"/>
        </w:rPr>
        <w:t>i koniec</w:t>
      </w:r>
      <w:r w:rsidRPr="00896516">
        <w:rPr>
          <w:rFonts w:ascii="Times New Roman" w:eastAsia="Courier10 BT" w:hAnsi="Times New Roman"/>
          <w:sz w:val="22"/>
          <w:szCs w:val="22"/>
        </w:rPr>
        <w:t xml:space="preserve"> </w:t>
      </w:r>
      <w:r w:rsidRPr="004C7641">
        <w:rPr>
          <w:rFonts w:ascii="Times New Roman" w:eastAsia="Courier10 BT" w:hAnsi="Times New Roman"/>
          <w:sz w:val="22"/>
          <w:szCs w:val="22"/>
        </w:rPr>
        <w:t>przedziału poszukiwań</w:t>
      </w:r>
      <w:r w:rsidR="003B4397" w:rsidRPr="00896516">
        <w:rPr>
          <w:rFonts w:ascii="Times New Roman" w:eastAsia="Courier10 BT" w:hAnsi="Times New Roman"/>
          <w:sz w:val="22"/>
          <w:szCs w:val="22"/>
        </w:rPr>
        <w:t xml:space="preserve"> (zakres [</w:t>
      </w:r>
      <w:r w:rsidR="003B4397" w:rsidRPr="00896516">
        <w:rPr>
          <w:rFonts w:ascii="Times New Roman" w:eastAsia="Courier10 BT" w:hAnsi="Times New Roman"/>
          <w:i/>
          <w:iCs/>
          <w:sz w:val="22"/>
          <w:szCs w:val="22"/>
        </w:rPr>
        <w:t>a</w:t>
      </w:r>
      <w:r w:rsidR="003B4397" w:rsidRPr="00896516">
        <w:rPr>
          <w:rFonts w:ascii="Times New Roman" w:eastAsia="Courier10 BT" w:hAnsi="Times New Roman"/>
          <w:sz w:val="22"/>
          <w:szCs w:val="22"/>
        </w:rPr>
        <w:t xml:space="preserve">, </w:t>
      </w:r>
      <w:r w:rsidR="003B4397" w:rsidRPr="00896516">
        <w:rPr>
          <w:rFonts w:ascii="Times New Roman" w:eastAsia="Courier10 BT" w:hAnsi="Times New Roman"/>
          <w:i/>
          <w:iCs/>
          <w:sz w:val="22"/>
          <w:szCs w:val="22"/>
        </w:rPr>
        <w:t>b</w:t>
      </w:r>
      <w:r w:rsidR="003B4397" w:rsidRPr="00896516">
        <w:rPr>
          <w:rFonts w:ascii="Times New Roman" w:eastAsia="Courier10 BT" w:hAnsi="Times New Roman"/>
          <w:sz w:val="22"/>
          <w:szCs w:val="22"/>
        </w:rPr>
        <w:t>])</w:t>
      </w:r>
      <w:r w:rsidRPr="004C7641">
        <w:rPr>
          <w:rFonts w:ascii="Times New Roman" w:eastAsia="Courier10 BT" w:hAnsi="Times New Roman"/>
          <w:sz w:val="22"/>
          <w:szCs w:val="22"/>
        </w:rPr>
        <w:t>. Program weryfikuje poprawność zakresu.</w:t>
      </w:r>
    </w:p>
    <w:p w14:paraId="30455BA8" w14:textId="1701534A" w:rsidR="002D7C73" w:rsidRPr="002D7C73" w:rsidRDefault="004C7641" w:rsidP="002D7C73">
      <w:pPr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4C7641">
        <w:rPr>
          <w:rFonts w:ascii="Times New Roman" w:eastAsia="Courier10 BT" w:hAnsi="Times New Roman"/>
          <w:sz w:val="22"/>
          <w:szCs w:val="22"/>
        </w:rPr>
        <w:t>Kryterium stopu: Użytkownik wybiera, czy program ma się zatrzymać po osiągnięciu określonej dokładności</w:t>
      </w:r>
      <w:r w:rsidR="002D7C73" w:rsidRPr="00896516">
        <w:rPr>
          <w:rFonts w:ascii="Times New Roman" w:eastAsia="Courier10 BT" w:hAnsi="Times New Roman"/>
          <w:i/>
          <w:iCs/>
          <w:sz w:val="22"/>
          <w:szCs w:val="22"/>
        </w:rPr>
        <w:t> </w:t>
      </w:r>
      <w:r w:rsidR="00EB3B9D" w:rsidRPr="00896516">
        <w:rPr>
          <w:rFonts w:ascii="Times New Roman" w:eastAsia="Courier10 BT" w:hAnsi="Times New Roman"/>
          <w:i/>
          <w:iCs/>
          <w:sz w:val="22"/>
          <w:szCs w:val="22"/>
        </w:rPr>
        <w:t>ε</w:t>
      </w:r>
      <w:r w:rsidR="00D1041F" w:rsidRPr="00896516">
        <w:rPr>
          <w:rFonts w:ascii="Times New Roman" w:eastAsia="Courier10 BT" w:hAnsi="Times New Roman"/>
          <w:sz w:val="22"/>
          <w:szCs w:val="22"/>
        </w:rPr>
        <w:t>, czy po zadanej liczbie iteracji, a następnie podaje tę wartość.</w:t>
      </w:r>
    </w:p>
    <w:p w14:paraId="57F4962F" w14:textId="77777777" w:rsidR="004C7641" w:rsidRPr="00896516" w:rsidRDefault="004C7641" w:rsidP="004C7641">
      <w:pPr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4C7641">
        <w:rPr>
          <w:rFonts w:ascii="Times New Roman" w:eastAsia="Courier10 BT" w:hAnsi="Times New Roman"/>
          <w:sz w:val="22"/>
          <w:szCs w:val="22"/>
        </w:rPr>
        <w:t>Wybór metody: Użytkownik wybiera algorytm: bisekcję lub metodę stycznych.</w:t>
      </w:r>
    </w:p>
    <w:p w14:paraId="015C006D" w14:textId="77777777" w:rsidR="00FB65A8" w:rsidRPr="00896516" w:rsidRDefault="007F3787" w:rsidP="00FB65A8">
      <w:pPr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Sprawdzenie znaków: Algorytm sprawdza warunek </w:t>
      </w:r>
      <w:r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f(a) ⸱ f(b) &lt; </w:t>
      </w:r>
      <w:r w:rsidRPr="00896516">
        <w:rPr>
          <w:rFonts w:ascii="Times New Roman" w:eastAsia="Courier10 BT" w:hAnsi="Times New Roman"/>
          <w:sz w:val="22"/>
          <w:szCs w:val="22"/>
        </w:rPr>
        <w:t>0</w:t>
      </w:r>
      <w:r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. </w:t>
      </w:r>
      <w:r w:rsidRPr="00896516">
        <w:rPr>
          <w:rFonts w:ascii="Times New Roman" w:eastAsia="Times New Roman" w:hAnsi="Times New Roman"/>
          <w:sz w:val="22"/>
          <w:szCs w:val="22"/>
        </w:rPr>
        <w:t>Jeśli funkcja nie zmienia znaku na krańcach przedziału, program zwraca komunikat o błędzie i pomija obliczenia.</w:t>
      </w:r>
    </w:p>
    <w:p w14:paraId="2757D24F" w14:textId="36263F6F" w:rsidR="007B6ADF" w:rsidRPr="00896516" w:rsidRDefault="00FB65A8" w:rsidP="009B14DD">
      <w:p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 xml:space="preserve">    </w:t>
      </w:r>
      <w:r w:rsidRPr="00896516">
        <w:rPr>
          <w:rFonts w:ascii="Times New Roman" w:eastAsia="Times New Roman" w:hAnsi="Times New Roman"/>
          <w:b/>
          <w:bCs/>
          <w:sz w:val="22"/>
          <w:szCs w:val="22"/>
        </w:rPr>
        <w:t>II.</w:t>
      </w:r>
      <w:r w:rsidRPr="00896516">
        <w:rPr>
          <w:rFonts w:ascii="Times New Roman" w:eastAsia="Times New Roman" w:hAnsi="Times New Roman"/>
          <w:sz w:val="22"/>
          <w:szCs w:val="22"/>
        </w:rPr>
        <w:t xml:space="preserve"> Wariant A: Metoda Bisekcji</w:t>
      </w:r>
    </w:p>
    <w:p w14:paraId="5078C33A" w14:textId="6CE6EB72" w:rsidR="00086F60" w:rsidRPr="00896516" w:rsidRDefault="007B6ADF" w:rsidP="0063104A">
      <w:pPr>
        <w:pStyle w:val="Akapitzlist"/>
        <w:numPr>
          <w:ilvl w:val="0"/>
          <w:numId w:val="2"/>
        </w:numPr>
        <w:jc w:val="both"/>
        <w:rPr>
          <w:rFonts w:ascii="Times New Roman" w:eastAsia="Courier10 BT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Inicjalizacja: Obliczenie pierwszego środka przedziału: </w:t>
      </w:r>
      <m:oMath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="Courier10 BT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="Courier10 BT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="Courier10 BT" w:hAnsi="Cambria Math"/>
                <w:sz w:val="22"/>
                <w:szCs w:val="22"/>
              </w:rPr>
              <m:t>a+b</m:t>
            </m: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eastAsia="Courier10 BT" w:hAnsi="Cambria Math"/>
                <w:sz w:val="22"/>
                <w:szCs w:val="22"/>
              </w:rPr>
              <m:t>2</m:t>
            </m: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den>
        </m:f>
        <m:r>
          <m:rPr>
            <m:sty m:val="bi"/>
          </m:rPr>
          <w:rPr>
            <w:rFonts w:ascii="Cambria Math" w:eastAsia="Courier10 BT" w:hAnsi="Cambria Math"/>
            <w:sz w:val="22"/>
            <w:szCs w:val="22"/>
          </w:rPr>
          <m:t xml:space="preserve">  </m:t>
        </m:r>
      </m:oMath>
      <w:r w:rsidR="00086F60" w:rsidRPr="00896516">
        <w:rPr>
          <w:rFonts w:ascii="Times New Roman" w:eastAsia="Times New Roman" w:hAnsi="Times New Roman"/>
          <w:sz w:val="22"/>
          <w:szCs w:val="22"/>
        </w:rPr>
        <w:t xml:space="preserve">oraz wyzerowanie licznika iteracji. </w:t>
      </w:r>
    </w:p>
    <w:p w14:paraId="7EB8F37D" w14:textId="77777777" w:rsidR="007A5441" w:rsidRPr="00896516" w:rsidRDefault="00086F60" w:rsidP="007A5441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>Sprawdzenie warunku pętli: Pętla trwa, dopóki nie zostanie spełnione wybrane kryterium (dokładność</w:t>
      </w:r>
    </w:p>
    <w:p w14:paraId="52921A90" w14:textId="61CF47A1" w:rsidR="00B058F4" w:rsidRPr="00896516" w:rsidRDefault="00000000" w:rsidP="007A5441">
      <w:pPr>
        <w:pStyle w:val="Akapitzlist"/>
        <w:widowControl/>
        <w:suppressAutoHyphens w:val="0"/>
        <w:rPr>
          <w:rFonts w:ascii="Times New Roman" w:eastAsia="Times New Roman" w:hAnsi="Times New Roman"/>
          <w:sz w:val="22"/>
          <w:szCs w:val="22"/>
        </w:rPr>
      </w:pPr>
      <m:oMath>
        <m:d>
          <m:dPr>
            <m:begChr m:val="|"/>
            <m:endChr m:val="|"/>
            <m:ctrlPr>
              <w:rPr>
                <w:rFonts w:ascii="Cambria Math" w:eastAsia="Times New Roman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="Courier10 BT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10 BT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="Times New Roman" w:hAnsi="Cambria Math"/>
            <w:sz w:val="22"/>
            <w:szCs w:val="22"/>
          </w:rPr>
          <m:t xml:space="preserve"> &lt; </m:t>
        </m:r>
        <m:r>
          <w:rPr>
            <w:rFonts w:ascii="Cambria Math" w:eastAsia="Courier10 BT" w:hAnsi="Cambria Math"/>
            <w:sz w:val="22"/>
            <w:szCs w:val="22"/>
          </w:rPr>
          <m:t>ε</m:t>
        </m:r>
        <m:r>
          <m:rPr>
            <m:sty m:val="p"/>
          </m:rPr>
          <w:rPr>
            <w:rFonts w:ascii="Cambria Math" w:eastAsia="Courier10 BT" w:hAnsi="Cambria Math"/>
            <w:sz w:val="22"/>
            <w:szCs w:val="22"/>
          </w:rPr>
          <m:t xml:space="preserve"> </m:t>
        </m:r>
      </m:oMath>
      <w:r w:rsidR="00086F60" w:rsidRPr="00896516">
        <w:rPr>
          <w:rFonts w:ascii="Times New Roman" w:eastAsia="Times New Roman" w:hAnsi="Times New Roman"/>
          <w:sz w:val="22"/>
          <w:szCs w:val="22"/>
        </w:rPr>
        <w:t xml:space="preserve">lub limit iteracji) oraz dopóki nie trafiono idealnie w punkt </w:t>
      </w:r>
      <m:oMath>
        <m:r>
          <w:rPr>
            <w:rFonts w:ascii="Cambria Math" w:eastAsia="Courier10 BT" w:hAnsi="Cambria Math"/>
            <w:sz w:val="22"/>
            <w:szCs w:val="22"/>
          </w:rPr>
          <m:t>f</m:t>
        </m:r>
        <m:d>
          <m:d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i</m:t>
                </m:r>
              </m:sub>
            </m:sSub>
          </m:e>
        </m:d>
      </m:oMath>
      <w:r w:rsidR="00086F60" w:rsidRPr="00896516">
        <w:rPr>
          <w:rFonts w:ascii="Times New Roman" w:eastAsia="Times New Roman" w:hAnsi="Times New Roman"/>
          <w:sz w:val="22"/>
          <w:szCs w:val="22"/>
        </w:rPr>
        <w:t xml:space="preserve"> = 0.</w:t>
      </w:r>
    </w:p>
    <w:p w14:paraId="729D6678" w14:textId="3FF26FB2" w:rsidR="00B058F4" w:rsidRPr="00896516" w:rsidRDefault="00086F60" w:rsidP="00086F60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Zawężanie przedziału: Sprawdzany jest znak dla lewej połowy </w:t>
      </w:r>
      <w:r w:rsidR="00924B13" w:rsidRPr="00896516">
        <w:rPr>
          <w:rFonts w:ascii="Times New Roman" w:eastAsia="Courier10 BT" w:hAnsi="Times New Roman"/>
          <w:i/>
          <w:iCs/>
          <w:sz w:val="22"/>
          <w:szCs w:val="22"/>
        </w:rPr>
        <w:t>f(a) ⸱ f(</w:t>
      </w:r>
      <m:oMath>
        <m:sSub>
          <m:sSubPr>
            <m:ctrlPr>
              <w:rPr>
                <w:rFonts w:ascii="Cambria Math" w:eastAsia="Courier10 BT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c</m:t>
            </m:r>
          </m:sub>
        </m:sSub>
      </m:oMath>
      <w:r w:rsidR="00924B13" w:rsidRPr="00896516">
        <w:rPr>
          <w:rFonts w:ascii="Times New Roman" w:eastAsia="Courier10 BT" w:hAnsi="Times New Roman"/>
          <w:i/>
          <w:iCs/>
          <w:sz w:val="22"/>
          <w:szCs w:val="22"/>
        </w:rPr>
        <w:t xml:space="preserve">) &lt; </w:t>
      </w:r>
      <w:r w:rsidR="00924B13" w:rsidRPr="00896516">
        <w:rPr>
          <w:rFonts w:ascii="Times New Roman" w:eastAsia="Courier10 BT" w:hAnsi="Times New Roman"/>
          <w:sz w:val="22"/>
          <w:szCs w:val="22"/>
        </w:rPr>
        <w:t xml:space="preserve">0. </w:t>
      </w:r>
      <w:r w:rsidRPr="00896516">
        <w:rPr>
          <w:rFonts w:ascii="Times New Roman" w:eastAsia="Times New Roman" w:hAnsi="Times New Roman"/>
          <w:sz w:val="22"/>
          <w:szCs w:val="22"/>
        </w:rPr>
        <w:t xml:space="preserve">Jeśli jest ujemny, prawy kraniec staje się środkiem </w:t>
      </w:r>
      <w:r w:rsidR="00924B13" w:rsidRPr="00896516">
        <w:rPr>
          <w:rFonts w:ascii="Times New Roman" w:eastAsia="Times New Roman" w:hAnsi="Times New Roman"/>
          <w:i/>
          <w:iCs/>
          <w:sz w:val="22"/>
          <w:szCs w:val="22"/>
        </w:rPr>
        <w:t>b</w:t>
      </w:r>
      <w:r w:rsidR="00924B13" w:rsidRPr="00896516">
        <w:rPr>
          <w:rFonts w:ascii="Times New Roman" w:eastAsia="Times New Roman" w:hAnsi="Times New Roman"/>
          <w:sz w:val="22"/>
          <w:szCs w:val="22"/>
        </w:rPr>
        <w:t xml:space="preserve"> = </w:t>
      </w:r>
      <m:oMath>
        <m:sSub>
          <m:sSubPr>
            <m:ctrlPr>
              <w:rPr>
                <w:rFonts w:ascii="Cambria Math" w:eastAsia="Courier10 BT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c</m:t>
            </m:r>
          </m:sub>
        </m:sSub>
      </m:oMath>
      <w:r w:rsidRPr="00896516">
        <w:rPr>
          <w:rFonts w:ascii="Times New Roman" w:eastAsia="Times New Roman" w:hAnsi="Times New Roman"/>
          <w:sz w:val="22"/>
          <w:szCs w:val="22"/>
        </w:rPr>
        <w:t xml:space="preserve">). W przeciwnym razie lewy kraniec staje się środkiem </w:t>
      </w:r>
      <w:r w:rsidR="003F46B5" w:rsidRPr="00896516">
        <w:rPr>
          <w:rFonts w:ascii="Times New Roman" w:eastAsia="Times New Roman" w:hAnsi="Times New Roman"/>
          <w:sz w:val="22"/>
          <w:szCs w:val="22"/>
        </w:rPr>
        <w:t>(</w:t>
      </w:r>
      <w:r w:rsidR="003F46B5" w:rsidRPr="00896516">
        <w:rPr>
          <w:rFonts w:ascii="Times New Roman" w:eastAsia="Times New Roman" w:hAnsi="Times New Roman"/>
          <w:i/>
          <w:iCs/>
          <w:sz w:val="22"/>
          <w:szCs w:val="22"/>
        </w:rPr>
        <w:t>a</w:t>
      </w:r>
      <w:r w:rsidR="003F46B5" w:rsidRPr="00896516">
        <w:rPr>
          <w:rFonts w:ascii="Times New Roman" w:eastAsia="Times New Roman" w:hAnsi="Times New Roman"/>
          <w:sz w:val="22"/>
          <w:szCs w:val="22"/>
        </w:rPr>
        <w:t xml:space="preserve"> = </w:t>
      </w:r>
      <m:oMath>
        <m:sSub>
          <m:sSubPr>
            <m:ctrlPr>
              <w:rPr>
                <w:rFonts w:ascii="Cambria Math" w:eastAsia="Courier10 BT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c</m:t>
            </m:r>
          </m:sub>
        </m:sSub>
      </m:oMath>
      <w:r w:rsidR="003F46B5" w:rsidRPr="00896516">
        <w:rPr>
          <w:rFonts w:ascii="Times New Roman" w:eastAsia="Times New Roman" w:hAnsi="Times New Roman"/>
          <w:sz w:val="22"/>
          <w:szCs w:val="22"/>
        </w:rPr>
        <w:t>).</w:t>
      </w:r>
    </w:p>
    <w:p w14:paraId="5CACEA6B" w14:textId="77777777" w:rsidR="00367FA8" w:rsidRPr="00896516" w:rsidRDefault="00086F60" w:rsidP="00367FA8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Aktualizacja: Wyznaczany jest nowy środek </w:t>
      </w:r>
      <m:oMath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</m:t>
            </m:r>
          </m:sub>
        </m:sSub>
      </m:oMath>
      <w:r w:rsidRPr="00896516">
        <w:rPr>
          <w:rFonts w:ascii="Times New Roman" w:eastAsia="Times New Roman" w:hAnsi="Times New Roman"/>
          <w:sz w:val="22"/>
          <w:szCs w:val="22"/>
        </w:rPr>
        <w:t xml:space="preserve"> dla zawężonego przedziału, a licznik iteracji rośnie o 1. Następuje powrót do kroku 7.</w:t>
      </w:r>
    </w:p>
    <w:p w14:paraId="2367F5D8" w14:textId="77777777" w:rsidR="00367FA8" w:rsidRPr="00896516" w:rsidRDefault="00367FA8" w:rsidP="00367FA8">
      <w:pPr>
        <w:pStyle w:val="Akapitzlist"/>
        <w:widowControl/>
        <w:suppressAutoHyphens w:val="0"/>
        <w:rPr>
          <w:rFonts w:ascii="Times New Roman" w:eastAsia="Times New Roman" w:hAnsi="Times New Roman"/>
          <w:sz w:val="22"/>
          <w:szCs w:val="22"/>
        </w:rPr>
      </w:pPr>
    </w:p>
    <w:p w14:paraId="5560DDCA" w14:textId="6F69A727" w:rsidR="007B6B20" w:rsidRPr="00896516" w:rsidRDefault="00367FA8" w:rsidP="00367FA8">
      <w:pPr>
        <w:widowControl/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b/>
          <w:bCs/>
          <w:sz w:val="22"/>
          <w:szCs w:val="22"/>
        </w:rPr>
        <w:lastRenderedPageBreak/>
        <w:t xml:space="preserve">    </w:t>
      </w:r>
      <w:r w:rsidR="007B6B20" w:rsidRPr="00896516">
        <w:rPr>
          <w:rFonts w:ascii="Times New Roman" w:eastAsia="Times New Roman" w:hAnsi="Times New Roman"/>
          <w:b/>
          <w:bCs/>
          <w:sz w:val="22"/>
          <w:szCs w:val="22"/>
        </w:rPr>
        <w:t>IV.</w:t>
      </w:r>
      <w:r w:rsidR="007B6B20" w:rsidRPr="00896516">
        <w:rPr>
          <w:rFonts w:ascii="Times New Roman" w:eastAsia="Times New Roman" w:hAnsi="Times New Roman"/>
          <w:sz w:val="22"/>
          <w:szCs w:val="22"/>
        </w:rPr>
        <w:t xml:space="preserve"> Wariant B: Metoda Stycznych </w:t>
      </w:r>
    </w:p>
    <w:p w14:paraId="182F72A1" w14:textId="3A4814B6" w:rsidR="007B6B20" w:rsidRPr="00896516" w:rsidRDefault="007B6B20" w:rsidP="007B6B20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Punkt startowy: Program przyjmuje środek badanego przedziału jako punkt startowy: </w:t>
      </w:r>
      <m:oMath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="Courier10 BT" w:hAnsi="Cambria Math"/>
            <w:sz w:val="22"/>
            <w:szCs w:val="22"/>
          </w:rPr>
          <m:t>=</m:t>
        </m:r>
        <m:f>
          <m:fPr>
            <m:ctrlPr>
              <w:rPr>
                <w:rFonts w:ascii="Cambria Math" w:eastAsia="Courier10 BT" w:hAnsi="Cambria Math"/>
                <w:sz w:val="22"/>
                <w:szCs w:val="22"/>
              </w:rPr>
            </m:ctrlPr>
          </m:fPr>
          <m:num>
            <m:r>
              <w:rPr>
                <w:rFonts w:ascii="Cambria Math" w:eastAsia="Courier10 BT" w:hAnsi="Cambria Math"/>
                <w:sz w:val="22"/>
                <w:szCs w:val="22"/>
              </w:rPr>
              <m:t>a+b</m:t>
            </m: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num>
          <m:den>
            <m:r>
              <w:rPr>
                <w:rFonts w:ascii="Cambria Math" w:eastAsia="Courier10 BT" w:hAnsi="Cambria Math"/>
                <w:sz w:val="22"/>
                <w:szCs w:val="22"/>
              </w:rPr>
              <m:t>2</m:t>
            </m: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den>
        </m:f>
        <m:r>
          <m:rPr>
            <m:sty m:val="bi"/>
          </m:rPr>
          <w:rPr>
            <w:rFonts w:ascii="Cambria Math" w:eastAsia="Courier10 BT" w:hAnsi="Cambria Math"/>
            <w:sz w:val="22"/>
            <w:szCs w:val="22"/>
          </w:rPr>
          <m:t xml:space="preserve">  </m:t>
        </m:r>
      </m:oMath>
      <w:r w:rsidRPr="00896516">
        <w:rPr>
          <w:rFonts w:ascii="Times New Roman" w:eastAsia="Times New Roman" w:hAnsi="Times New Roman"/>
          <w:sz w:val="22"/>
          <w:szCs w:val="22"/>
        </w:rPr>
        <w:t xml:space="preserve"> i zeruje licznik iteracji. </w:t>
      </w:r>
    </w:p>
    <w:p w14:paraId="71CD7795" w14:textId="557B4A55" w:rsidR="00324C5B" w:rsidRPr="00896516" w:rsidRDefault="007B6B20" w:rsidP="00324C5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Sprawdzenie warunku pętli: Pętla trwa, dopóki nie zostanie osiągnięta żądana dokładność </w:t>
      </w:r>
      <m:oMath>
        <m:d>
          <m:dPr>
            <m:begChr m:val="|"/>
            <m:endChr m:val="|"/>
            <m:ctrlPr>
              <w:rPr>
                <w:rFonts w:ascii="Cambria Math" w:eastAsia="Times New Roman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eastAsia="Courier10 BT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10 BT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</m:e>
        </m:d>
        <m:r>
          <w:rPr>
            <w:rFonts w:ascii="Cambria Math" w:eastAsia="Times New Roman" w:hAnsi="Cambria Math"/>
            <w:sz w:val="22"/>
            <w:szCs w:val="22"/>
          </w:rPr>
          <m:t xml:space="preserve"> &lt; </m:t>
        </m:r>
        <m:r>
          <w:rPr>
            <w:rFonts w:ascii="Cambria Math" w:eastAsia="Courier10 BT" w:hAnsi="Cambria Math"/>
            <w:sz w:val="22"/>
            <w:szCs w:val="22"/>
          </w:rPr>
          <m:t>ε</m:t>
        </m:r>
      </m:oMath>
      <w:r w:rsidRPr="00896516">
        <w:rPr>
          <w:rFonts w:ascii="Times New Roman" w:eastAsia="Times New Roman" w:hAnsi="Times New Roman"/>
          <w:sz w:val="22"/>
          <w:szCs w:val="22"/>
        </w:rPr>
        <w:t xml:space="preserve"> lub dopóki nie wyczerpie się limit iteracji. </w:t>
      </w:r>
    </w:p>
    <w:p w14:paraId="1A1A2341" w14:textId="7B246A81" w:rsidR="007B6B20" w:rsidRPr="00896516" w:rsidRDefault="007B6B20" w:rsidP="00324C5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Nowe przybliżenie: Program nadpisuje wartość </w:t>
      </w:r>
      <m:oMath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</m:t>
            </m:r>
          </m:sub>
        </m:sSub>
      </m:oMath>
      <w:r w:rsidRPr="00896516">
        <w:rPr>
          <w:rFonts w:ascii="Times New Roman" w:eastAsia="Times New Roman" w:hAnsi="Times New Roman"/>
          <w:sz w:val="22"/>
          <w:szCs w:val="22"/>
        </w:rPr>
        <w:t xml:space="preserve">, korzystając z pochodnej i </w:t>
      </w:r>
      <w:r w:rsidR="00324C5B" w:rsidRPr="00896516">
        <w:rPr>
          <w:rFonts w:ascii="Times New Roman" w:eastAsia="Times New Roman" w:hAnsi="Times New Roman"/>
          <w:sz w:val="22"/>
          <w:szCs w:val="22"/>
        </w:rPr>
        <w:br/>
      </w:r>
      <w:r w:rsidRPr="00896516">
        <w:rPr>
          <w:rFonts w:ascii="Times New Roman" w:eastAsia="Times New Roman" w:hAnsi="Times New Roman"/>
          <w:sz w:val="22"/>
          <w:szCs w:val="22"/>
        </w:rPr>
        <w:t xml:space="preserve">wzoru Newtona: </w:t>
      </w:r>
      <m:oMath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i+1</m:t>
            </m:r>
          </m:sub>
        </m:sSub>
        <m:r>
          <w:rPr>
            <w:rFonts w:ascii="Cambria Math" w:eastAsia="Courier10 BT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="Courier10 BT" w:hAnsi="Cambria Math"/>
                <w:sz w:val="22"/>
                <w:szCs w:val="22"/>
              </w:rPr>
              <m:t>x</m:t>
            </m:r>
          </m:e>
          <m:sub>
            <m:r>
              <w:rPr>
                <w:rFonts w:ascii="Cambria Math" w:eastAsia="Courier10 BT" w:hAnsi="Cambria Math"/>
                <w:sz w:val="22"/>
                <w:szCs w:val="22"/>
              </w:rPr>
              <m:t>i</m:t>
            </m:r>
          </m:sub>
        </m:sSub>
        <m:r>
          <w:rPr>
            <w:rFonts w:ascii="Cambria Math" w:eastAsia="Courier10 BT" w:hAnsi="Cambria Math"/>
            <w:sz w:val="22"/>
            <w:szCs w:val="22"/>
          </w:rPr>
          <m:t>-</m:t>
        </m:r>
        <m:f>
          <m:fPr>
            <m:ctrlPr>
              <w:rPr>
                <w:rFonts w:ascii="Cambria Math" w:eastAsia="Courier10 BT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eastAsia="Courier10 BT" w:hAnsi="Cambria Math"/>
                <w:sz w:val="22"/>
                <w:szCs w:val="22"/>
              </w:rPr>
              <m:t>f</m:t>
            </m:r>
            <m:d>
              <m:d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="Courier10 BT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eastAsia="Courier10 BT" w:hAnsi="Cambria Math"/>
                        <w:sz w:val="22"/>
                        <w:szCs w:val="22"/>
                      </w:rPr>
                      <m:t>i</m:t>
                    </m:r>
                  </m:sub>
                </m:sSub>
              </m:e>
            </m:d>
          </m:num>
          <m:den>
            <m:sSup>
              <m:sSup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f</m:t>
                </m:r>
              </m:e>
              <m:sup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'</m:t>
                </m:r>
              </m:sup>
            </m:sSup>
            <m:r>
              <w:rPr>
                <w:rFonts w:ascii="Cambria Math" w:eastAsia="Courier10 BT" w:hAnsi="Cambria Math"/>
                <w:sz w:val="22"/>
                <w:szCs w:val="22"/>
              </w:rPr>
              <m:t>(</m:t>
            </m:r>
            <m:sSub>
              <m:sSubPr>
                <m:ctrlPr>
                  <w:rPr>
                    <w:rFonts w:ascii="Cambria Math" w:eastAsia="Courier10 BT" w:hAnsi="Cambria Math"/>
                    <w:i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x</m:t>
                </m:r>
              </m:e>
              <m:sub>
                <m:r>
                  <w:rPr>
                    <w:rFonts w:ascii="Cambria Math" w:eastAsia="Courier10 BT" w:hAnsi="Cambria Math"/>
                    <w:sz w:val="22"/>
                    <w:szCs w:val="22"/>
                  </w:rPr>
                  <m:t>i</m:t>
                </m:r>
              </m:sub>
            </m:sSub>
            <m:r>
              <w:rPr>
                <w:rFonts w:ascii="Cambria Math" w:eastAsia="Courier10 BT" w:hAnsi="Cambria Math"/>
                <w:sz w:val="22"/>
                <w:szCs w:val="22"/>
              </w:rPr>
              <m:t>)</m:t>
            </m:r>
          </m:den>
        </m:f>
      </m:oMath>
    </w:p>
    <w:p w14:paraId="3E3A53AB" w14:textId="5E1004D7" w:rsidR="00A2378B" w:rsidRPr="00896516" w:rsidRDefault="007B6B20" w:rsidP="00A2378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>Aktualizacja: Licznik iteracji rośnie o 1. Następuje powrót do kroku 11.</w:t>
      </w:r>
    </w:p>
    <w:p w14:paraId="722104F9" w14:textId="5214F13E" w:rsidR="00A2378B" w:rsidRPr="00896516" w:rsidRDefault="00A2378B" w:rsidP="00A2378B">
      <w:pPr>
        <w:widowControl/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b/>
          <w:bCs/>
          <w:sz w:val="22"/>
          <w:szCs w:val="22"/>
        </w:rPr>
        <w:t xml:space="preserve">     V. </w:t>
      </w:r>
      <w:r w:rsidRPr="00896516">
        <w:rPr>
          <w:rFonts w:ascii="Times New Roman" w:eastAsia="Times New Roman" w:hAnsi="Times New Roman"/>
          <w:sz w:val="22"/>
          <w:szCs w:val="22"/>
        </w:rPr>
        <w:t>Wyniki</w:t>
      </w:r>
    </w:p>
    <w:p w14:paraId="30AFE2D0" w14:textId="77777777" w:rsidR="00A2378B" w:rsidRPr="00896516" w:rsidRDefault="00A2378B" w:rsidP="00A2378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Wypisanie wyników: Program drukuje w konsoli obliczone miejsce zerowe oraz liczbę iteracji. </w:t>
      </w:r>
    </w:p>
    <w:p w14:paraId="03B9E5CD" w14:textId="77777777" w:rsidR="00A2378B" w:rsidRPr="00896516" w:rsidRDefault="00A2378B" w:rsidP="00A2378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 xml:space="preserve">Rysowanie wykresu: Jeśli obliczenia zakończyły się sukcesem, program generuje wykres funkcji na podanym przedziale i zaznacza punktowo znalezione rozwiązanie. </w:t>
      </w:r>
    </w:p>
    <w:p w14:paraId="2304A30B" w14:textId="23E42DB3" w:rsidR="00A2378B" w:rsidRPr="00896516" w:rsidRDefault="00A2378B" w:rsidP="00A2378B">
      <w:pPr>
        <w:pStyle w:val="Akapitzlist"/>
        <w:widowControl/>
        <w:numPr>
          <w:ilvl w:val="0"/>
          <w:numId w:val="2"/>
        </w:numPr>
        <w:suppressAutoHyphens w:val="0"/>
        <w:rPr>
          <w:rFonts w:ascii="Times New Roman" w:eastAsia="Times New Roman" w:hAnsi="Times New Roman"/>
          <w:sz w:val="22"/>
          <w:szCs w:val="22"/>
        </w:rPr>
      </w:pPr>
      <w:r w:rsidRPr="00896516">
        <w:rPr>
          <w:rFonts w:ascii="Times New Roman" w:eastAsia="Times New Roman" w:hAnsi="Times New Roman"/>
          <w:sz w:val="22"/>
          <w:szCs w:val="22"/>
        </w:rPr>
        <w:t>Restart: Użytkownik jest pytany, czy chce powtórzyć obliczenia (T/N).</w:t>
      </w:r>
    </w:p>
    <w:p w14:paraId="338C4E2F" w14:textId="77777777" w:rsidR="00086F60" w:rsidRPr="00896516" w:rsidRDefault="00086F60" w:rsidP="00086F60">
      <w:pPr>
        <w:widowControl/>
        <w:suppressAutoHyphens w:val="0"/>
        <w:rPr>
          <w:rFonts w:ascii="Times New Roman" w:eastAsia="Times New Roman" w:hAnsi="Times New Roman"/>
          <w:sz w:val="22"/>
          <w:szCs w:val="22"/>
        </w:rPr>
      </w:pPr>
    </w:p>
    <w:p w14:paraId="4D257F35" w14:textId="77777777" w:rsidR="004C7641" w:rsidRPr="00896516" w:rsidRDefault="004C7641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</w:p>
    <w:p w14:paraId="3A31330D" w14:textId="33BB0A1D" w:rsidR="00CB6915" w:rsidRPr="00896516" w:rsidRDefault="00157B92">
      <w:pPr>
        <w:jc w:val="both"/>
        <w:rPr>
          <w:rFonts w:ascii="Times New Roman" w:eastAsia="Courier10 BT" w:hAnsi="Times New Roman"/>
          <w:b/>
          <w:bCs/>
          <w:sz w:val="22"/>
          <w:szCs w:val="22"/>
        </w:rPr>
      </w:pPr>
      <w:r w:rsidRPr="00896516">
        <w:rPr>
          <w:rFonts w:ascii="Times New Roman" w:eastAsia="Courier10 BT" w:hAnsi="Times New Roman"/>
          <w:b/>
          <w:bCs/>
          <w:sz w:val="22"/>
          <w:szCs w:val="22"/>
        </w:rPr>
        <w:t>Wyniki</w:t>
      </w:r>
    </w:p>
    <w:tbl>
      <w:tblPr>
        <w:tblStyle w:val="Tabela-Siatka"/>
        <w:tblW w:w="11340" w:type="dxa"/>
        <w:tblInd w:w="-572" w:type="dxa"/>
        <w:tblLook w:val="04A0" w:firstRow="1" w:lastRow="0" w:firstColumn="1" w:lastColumn="0" w:noHBand="0" w:noVBand="1"/>
      </w:tblPr>
      <w:tblGrid>
        <w:gridCol w:w="1434"/>
        <w:gridCol w:w="1345"/>
        <w:gridCol w:w="820"/>
        <w:gridCol w:w="981"/>
        <w:gridCol w:w="856"/>
        <w:gridCol w:w="856"/>
        <w:gridCol w:w="1527"/>
        <w:gridCol w:w="1552"/>
        <w:gridCol w:w="1969"/>
      </w:tblGrid>
      <w:tr w:rsidR="001353F3" w:rsidRPr="00896516" w14:paraId="168BFD46" w14:textId="77777777" w:rsidTr="001353F3">
        <w:trPr>
          <w:trHeight w:val="1019"/>
        </w:trPr>
        <w:tc>
          <w:tcPr>
            <w:tcW w:w="1434" w:type="dxa"/>
            <w:vAlign w:val="center"/>
          </w:tcPr>
          <w:p w14:paraId="07B1AD5E" w14:textId="35A7FFEA" w:rsidR="00656B92" w:rsidRPr="00896516" w:rsidRDefault="00540DA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Rodzaj funkcji</w:t>
            </w:r>
          </w:p>
        </w:tc>
        <w:tc>
          <w:tcPr>
            <w:tcW w:w="1345" w:type="dxa"/>
            <w:vAlign w:val="center"/>
          </w:tcPr>
          <w:p w14:paraId="4654B595" w14:textId="5B996E93" w:rsidR="00656B92" w:rsidRPr="00896516" w:rsidRDefault="00513316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Wzór funkcji</w:t>
            </w:r>
          </w:p>
        </w:tc>
        <w:tc>
          <w:tcPr>
            <w:tcW w:w="820" w:type="dxa"/>
            <w:vAlign w:val="center"/>
          </w:tcPr>
          <w:p w14:paraId="3AC6E514" w14:textId="7D404E1F" w:rsidR="00656B92" w:rsidRPr="00896516" w:rsidRDefault="00513316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Przedział [a, b]</w:t>
            </w:r>
          </w:p>
        </w:tc>
        <w:tc>
          <w:tcPr>
            <w:tcW w:w="981" w:type="dxa"/>
            <w:vAlign w:val="center"/>
          </w:tcPr>
          <w:p w14:paraId="02F1F14A" w14:textId="77777777" w:rsidR="00656B92" w:rsidRPr="00896516" w:rsidRDefault="00513316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Dokładność</w:t>
            </w:r>
          </w:p>
          <w:p w14:paraId="7B4F02D5" w14:textId="05560A54" w:rsidR="00656B92" w:rsidRPr="00896516" w:rsidRDefault="00557586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m:oMathPara>
              <m:oMath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ε</m:t>
                </m:r>
              </m:oMath>
            </m:oMathPara>
          </w:p>
        </w:tc>
        <w:tc>
          <w:tcPr>
            <w:tcW w:w="856" w:type="dxa"/>
            <w:vAlign w:val="center"/>
          </w:tcPr>
          <w:p w14:paraId="212CAC07" w14:textId="19F8384E" w:rsidR="00656B92" w:rsidRPr="00896516" w:rsidRDefault="004E3194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Liczba iteracji</w:t>
            </w:r>
            <w:r w:rsidR="00CC66E9"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 </w:t>
            </w:r>
            <w:r w:rsidR="00123194" w:rsidRPr="00896516">
              <w:rPr>
                <w:rFonts w:ascii="Times New Roman" w:eastAsia="Courier10 BT" w:hAnsi="Times New Roman"/>
                <w:sz w:val="16"/>
                <w:szCs w:val="16"/>
              </w:rPr>
              <w:t>z</w:t>
            </w:r>
            <w:r w:rsidR="00CC66E9"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 metody </w:t>
            </w:r>
            <w:r w:rsidR="001A36A6">
              <w:rPr>
                <w:rFonts w:ascii="Times New Roman" w:eastAsia="Courier10 BT" w:hAnsi="Times New Roman"/>
                <w:sz w:val="16"/>
                <w:szCs w:val="16"/>
              </w:rPr>
              <w:t>bisekcji</w:t>
            </w:r>
          </w:p>
        </w:tc>
        <w:tc>
          <w:tcPr>
            <w:tcW w:w="856" w:type="dxa"/>
            <w:vAlign w:val="center"/>
          </w:tcPr>
          <w:p w14:paraId="49D04BC1" w14:textId="3CC89729" w:rsidR="00656B92" w:rsidRPr="00896516" w:rsidRDefault="00B67CF8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Liczba iteracji </w:t>
            </w:r>
            <w:r w:rsidR="00123194" w:rsidRPr="00896516">
              <w:rPr>
                <w:rFonts w:ascii="Times New Roman" w:eastAsia="Courier10 BT" w:hAnsi="Times New Roman"/>
                <w:sz w:val="16"/>
                <w:szCs w:val="16"/>
              </w:rPr>
              <w:t>z</w:t>
            </w: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 metody </w:t>
            </w:r>
            <w:r w:rsidR="00CC66E9" w:rsidRPr="00896516">
              <w:rPr>
                <w:rFonts w:ascii="Times New Roman" w:eastAsia="Courier10 BT" w:hAnsi="Times New Roman"/>
                <w:sz w:val="16"/>
                <w:szCs w:val="16"/>
              </w:rPr>
              <w:t>stycznych</w:t>
            </w:r>
          </w:p>
        </w:tc>
        <w:tc>
          <w:tcPr>
            <w:tcW w:w="1527" w:type="dxa"/>
            <w:vAlign w:val="center"/>
          </w:tcPr>
          <w:p w14:paraId="56F70254" w14:textId="4C31B56B" w:rsidR="00656B92" w:rsidRPr="00896516" w:rsidRDefault="00EE3334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Wyliczony pierwiastek z </w:t>
            </w:r>
            <w:r w:rsidR="001C65D1"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metody </w:t>
            </w:r>
            <w:r w:rsidR="004E3194" w:rsidRPr="00896516">
              <w:rPr>
                <w:rFonts w:ascii="Times New Roman" w:eastAsia="Courier10 BT" w:hAnsi="Times New Roman"/>
                <w:sz w:val="16"/>
                <w:szCs w:val="16"/>
              </w:rPr>
              <w:t>bisekcji</w:t>
            </w:r>
          </w:p>
        </w:tc>
        <w:tc>
          <w:tcPr>
            <w:tcW w:w="1552" w:type="dxa"/>
            <w:vAlign w:val="center"/>
          </w:tcPr>
          <w:p w14:paraId="5D213AD6" w14:textId="6D3A6BA5" w:rsidR="00656B92" w:rsidRPr="00896516" w:rsidRDefault="004E3194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Wyliczony pierwiastek z metody stycznych</w:t>
            </w:r>
          </w:p>
        </w:tc>
        <w:tc>
          <w:tcPr>
            <w:tcW w:w="1969" w:type="dxa"/>
            <w:vAlign w:val="center"/>
          </w:tcPr>
          <w:p w14:paraId="5EDB1A47" w14:textId="5DB36EE4" w:rsidR="00656B92" w:rsidRPr="00896516" w:rsidRDefault="004E43DB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Teoretyczna wartość pierwiastka</w:t>
            </w:r>
          </w:p>
        </w:tc>
      </w:tr>
      <w:tr w:rsidR="001353F3" w:rsidRPr="00896516" w14:paraId="5DCCA76D" w14:textId="77777777" w:rsidTr="001353F3">
        <w:trPr>
          <w:trHeight w:val="410"/>
        </w:trPr>
        <w:tc>
          <w:tcPr>
            <w:tcW w:w="1434" w:type="dxa"/>
            <w:vAlign w:val="center"/>
          </w:tcPr>
          <w:p w14:paraId="138013FD" w14:textId="4321E2F7" w:rsidR="00656B92" w:rsidRPr="00896516" w:rsidRDefault="00540DA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Wielomianowa</w:t>
            </w:r>
          </w:p>
        </w:tc>
        <w:tc>
          <w:tcPr>
            <w:tcW w:w="1345" w:type="dxa"/>
            <w:vAlign w:val="center"/>
          </w:tcPr>
          <w:p w14:paraId="338B952C" w14:textId="467EB2AA" w:rsidR="00656B92" w:rsidRPr="00896516" w:rsidRDefault="0000000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3</m:t>
                    </m:r>
                  </m:sup>
                </m:sSup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+2</m:t>
                </m:r>
                <m:sSup>
                  <m:sSup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2</m:t>
                    </m:r>
                  </m:sup>
                </m:sSup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-x-2</m:t>
                </m:r>
              </m:oMath>
            </m:oMathPara>
          </w:p>
        </w:tc>
        <w:tc>
          <w:tcPr>
            <w:tcW w:w="820" w:type="dxa"/>
            <w:vAlign w:val="center"/>
          </w:tcPr>
          <w:p w14:paraId="0CE67EAC" w14:textId="11CED3AA" w:rsidR="00656B92" w:rsidRPr="00896516" w:rsidRDefault="00323E3B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[</w:t>
            </w:r>
            <w:r w:rsidR="00452013" w:rsidRPr="00896516">
              <w:rPr>
                <w:rFonts w:ascii="Times New Roman" w:eastAsia="Courier10 BT" w:hAnsi="Times New Roman"/>
                <w:sz w:val="16"/>
                <w:szCs w:val="16"/>
              </w:rPr>
              <w:t>-20, 15</w:t>
            </w: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]</w:t>
            </w:r>
          </w:p>
        </w:tc>
        <w:tc>
          <w:tcPr>
            <w:tcW w:w="981" w:type="dxa"/>
            <w:vAlign w:val="center"/>
          </w:tcPr>
          <w:p w14:paraId="01963D1E" w14:textId="756CA4C9" w:rsidR="00656B92" w:rsidRPr="00896516" w:rsidRDefault="005E52DA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0,0001</w:t>
            </w:r>
          </w:p>
        </w:tc>
        <w:tc>
          <w:tcPr>
            <w:tcW w:w="856" w:type="dxa"/>
            <w:vAlign w:val="center"/>
          </w:tcPr>
          <w:p w14:paraId="7BB356F3" w14:textId="7602BF9A" w:rsidR="00656B92" w:rsidRPr="00896516" w:rsidRDefault="004F4378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18</w:t>
            </w:r>
          </w:p>
        </w:tc>
        <w:tc>
          <w:tcPr>
            <w:tcW w:w="856" w:type="dxa"/>
            <w:vAlign w:val="center"/>
          </w:tcPr>
          <w:p w14:paraId="2A1BAB2E" w14:textId="627D708D" w:rsidR="00656B92" w:rsidRPr="00896516" w:rsidRDefault="004F4378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4</w:t>
            </w:r>
          </w:p>
        </w:tc>
        <w:tc>
          <w:tcPr>
            <w:tcW w:w="1527" w:type="dxa"/>
            <w:vAlign w:val="center"/>
          </w:tcPr>
          <w:p w14:paraId="0282CF2B" w14:textId="2522A899" w:rsidR="00656B92" w:rsidRPr="00896516" w:rsidRDefault="00BB35C3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</w:t>
            </w:r>
            <w:r w:rsidR="00E858FE" w:rsidRPr="00896516"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00001335</w:t>
            </w:r>
          </w:p>
        </w:tc>
        <w:tc>
          <w:tcPr>
            <w:tcW w:w="1552" w:type="dxa"/>
            <w:vAlign w:val="center"/>
          </w:tcPr>
          <w:p w14:paraId="6F5254B9" w14:textId="4F0A618F" w:rsidR="00656B92" w:rsidRPr="00896516" w:rsidRDefault="0007142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-2</w:t>
            </w:r>
            <w:r w:rsidR="00E858FE" w:rsidRPr="00896516"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00000093</w:t>
            </w:r>
          </w:p>
        </w:tc>
        <w:tc>
          <w:tcPr>
            <w:tcW w:w="1969" w:type="dxa"/>
            <w:vAlign w:val="center"/>
          </w:tcPr>
          <w:p w14:paraId="702C4CE9" w14:textId="6151A4C9" w:rsidR="00264BD8" w:rsidRPr="00264BD8" w:rsidRDefault="00264BD8" w:rsidP="00264BD8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264BD8">
              <w:rPr>
                <w:rFonts w:ascii="Times New Roman" w:eastAsia="Courier10 BT" w:hAnsi="Times New Roman"/>
                <w:sz w:val="16"/>
                <w:szCs w:val="16"/>
              </w:rPr>
              <w:t>1, -1, -2</w:t>
            </w:r>
          </w:p>
          <w:p w14:paraId="44892E93" w14:textId="77777777" w:rsidR="00656B92" w:rsidRPr="00896516" w:rsidRDefault="00656B92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</w:p>
        </w:tc>
      </w:tr>
      <w:tr w:rsidR="001353F3" w:rsidRPr="00896516" w14:paraId="3B404698" w14:textId="77777777" w:rsidTr="001353F3">
        <w:trPr>
          <w:trHeight w:val="414"/>
        </w:trPr>
        <w:tc>
          <w:tcPr>
            <w:tcW w:w="1434" w:type="dxa"/>
            <w:vAlign w:val="center"/>
          </w:tcPr>
          <w:p w14:paraId="0F3FDB44" w14:textId="5464A0BA" w:rsidR="00656B92" w:rsidRPr="00896516" w:rsidRDefault="00540DA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Trygonometryczna</w:t>
            </w:r>
          </w:p>
        </w:tc>
        <w:tc>
          <w:tcPr>
            <w:tcW w:w="1345" w:type="dxa"/>
            <w:vAlign w:val="center"/>
          </w:tcPr>
          <w:p w14:paraId="1FCB6AF0" w14:textId="7860AEE2" w:rsidR="00656B92" w:rsidRPr="00896516" w:rsidRDefault="0000000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cos</m:t>
                    </m:r>
                  </m:fName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(x)</m:t>
                    </m:r>
                  </m:e>
                </m:func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-0,5</m:t>
                </m:r>
              </m:oMath>
            </m:oMathPara>
          </w:p>
        </w:tc>
        <w:tc>
          <w:tcPr>
            <w:tcW w:w="820" w:type="dxa"/>
            <w:vAlign w:val="center"/>
          </w:tcPr>
          <w:p w14:paraId="59D24B9B" w14:textId="54DF2A8F" w:rsidR="00656B92" w:rsidRPr="00896516" w:rsidRDefault="00A7605E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[-13, 27]</w:t>
            </w:r>
          </w:p>
        </w:tc>
        <w:tc>
          <w:tcPr>
            <w:tcW w:w="981" w:type="dxa"/>
            <w:vAlign w:val="center"/>
          </w:tcPr>
          <w:p w14:paraId="73AB7204" w14:textId="38B414C7" w:rsidR="00656B92" w:rsidRPr="00896516" w:rsidRDefault="00A80FF2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0,0001</w:t>
            </w:r>
          </w:p>
        </w:tc>
        <w:tc>
          <w:tcPr>
            <w:tcW w:w="856" w:type="dxa"/>
            <w:vAlign w:val="center"/>
          </w:tcPr>
          <w:p w14:paraId="1341F533" w14:textId="3B530A7B" w:rsidR="00656B92" w:rsidRPr="00896516" w:rsidRDefault="00B575CC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16</w:t>
            </w:r>
          </w:p>
        </w:tc>
        <w:tc>
          <w:tcPr>
            <w:tcW w:w="856" w:type="dxa"/>
            <w:vAlign w:val="center"/>
          </w:tcPr>
          <w:p w14:paraId="64684EA9" w14:textId="7BC5EC9E" w:rsidR="00656B92" w:rsidRPr="00896516" w:rsidRDefault="00B575CC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3</w:t>
            </w:r>
          </w:p>
        </w:tc>
        <w:tc>
          <w:tcPr>
            <w:tcW w:w="1527" w:type="dxa"/>
            <w:vAlign w:val="center"/>
          </w:tcPr>
          <w:p w14:paraId="109E9EE3" w14:textId="5C969766" w:rsidR="00656B92" w:rsidRPr="00896516" w:rsidRDefault="001F1084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13</w:t>
            </w:r>
            <w:r w:rsidR="00E858FE" w:rsidRPr="00896516"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61346443</w:t>
            </w:r>
          </w:p>
        </w:tc>
        <w:tc>
          <w:tcPr>
            <w:tcW w:w="1552" w:type="dxa"/>
            <w:vAlign w:val="center"/>
          </w:tcPr>
          <w:p w14:paraId="304216C0" w14:textId="4241F461" w:rsidR="00656B92" w:rsidRPr="00896516" w:rsidRDefault="00086A0D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7,330383</w:t>
            </w:r>
            <w:r w:rsidR="0057129D" w:rsidRPr="00896516">
              <w:rPr>
                <w:rFonts w:ascii="Times New Roman" w:eastAsia="Courier10 BT" w:hAnsi="Times New Roman"/>
                <w:sz w:val="16"/>
                <w:szCs w:val="16"/>
              </w:rPr>
              <w:t>05</w:t>
            </w:r>
          </w:p>
        </w:tc>
        <w:tc>
          <w:tcPr>
            <w:tcW w:w="1969" w:type="dxa"/>
            <w:vAlign w:val="center"/>
          </w:tcPr>
          <w:p w14:paraId="726F84A3" w14:textId="3BCC67A6" w:rsidR="00656B92" w:rsidRPr="00896516" w:rsidRDefault="00082470" w:rsidP="00FD49FD">
            <w:pPr>
              <w:jc w:val="center"/>
              <w:rPr>
                <w:rFonts w:ascii="Times New Roman" w:eastAsia="Courier10 BT" w:hAnsi="Times New Roman"/>
                <w:sz w:val="12"/>
                <w:szCs w:val="12"/>
              </w:rPr>
            </w:pPr>
            <m:oMathPara>
              <m:oMath>
                <m:r>
                  <w:rPr>
                    <w:rFonts w:ascii="Cambria Math" w:eastAsia="Courier10 BT" w:hAnsi="Cambria Math"/>
                    <w:sz w:val="12"/>
                    <w:szCs w:val="12"/>
                  </w:rPr>
                  <m:t>x=</m:t>
                </m:r>
                <m:f>
                  <m:fPr>
                    <m:ctrlP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  <m:t>π</m:t>
                    </m:r>
                    <m:ctrlPr>
                      <w:rPr>
                        <w:rFonts w:ascii="Cambria Math" w:eastAsia="Courier10 BT" w:hAnsi="Cambria Math"/>
                        <w:i/>
                        <w:sz w:val="12"/>
                        <w:szCs w:val="12"/>
                      </w:rPr>
                    </m:ctrlPr>
                  </m:num>
                  <m:den>
                    <m: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  <m:t>3</m:t>
                    </m:r>
                    <m:ctrlPr>
                      <w:rPr>
                        <w:rFonts w:ascii="Cambria Math" w:eastAsia="Courier10 BT" w:hAnsi="Cambria Math"/>
                        <w:i/>
                        <w:sz w:val="12"/>
                        <w:szCs w:val="12"/>
                      </w:rPr>
                    </m:ctrlPr>
                  </m:den>
                </m:f>
                <m:r>
                  <w:rPr>
                    <w:rFonts w:ascii="Cambria Math" w:eastAsia="Courier10 BT" w:hAnsi="Cambria Math"/>
                    <w:sz w:val="12"/>
                    <w:szCs w:val="12"/>
                  </w:rPr>
                  <m:t>+2kπ</m:t>
                </m:r>
                <m:r>
                  <m:rPr>
                    <m:sty m:val="p"/>
                  </m:rPr>
                  <w:rPr>
                    <w:rFonts w:ascii="Cambria Math" w:eastAsia="Courier10 BT" w:hAnsi="Cambria Math"/>
                    <w:sz w:val="12"/>
                    <w:szCs w:val="12"/>
                  </w:rPr>
                  <m:t>∨</m:t>
                </m:r>
                <m:r>
                  <m:rPr>
                    <m:sty m:val="p"/>
                  </m:rPr>
                  <w:rPr>
                    <w:rFonts w:ascii="Cambria Math" w:eastAsia="Courier10 BT" w:hAnsi="Cambria Math"/>
                    <w:sz w:val="12"/>
                    <w:szCs w:val="12"/>
                  </w:rPr>
                  <w:br/>
                </m:r>
              </m:oMath>
              <m:oMath>
                <m:r>
                  <w:rPr>
                    <w:rFonts w:ascii="Cambria Math" w:eastAsia="Courier10 BT" w:hAnsi="Cambria Math"/>
                    <w:sz w:val="12"/>
                    <w:szCs w:val="12"/>
                  </w:rPr>
                  <m:t>x=-</m:t>
                </m:r>
                <m:f>
                  <m:fPr>
                    <m:ctrlP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</m:ctrlPr>
                  </m:fPr>
                  <m:num>
                    <m: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  <m:t>π</m:t>
                    </m:r>
                    <m:ctrlPr>
                      <w:rPr>
                        <w:rFonts w:ascii="Cambria Math" w:eastAsia="Courier10 BT" w:hAnsi="Cambria Math"/>
                        <w:i/>
                        <w:sz w:val="12"/>
                        <w:szCs w:val="12"/>
                      </w:rPr>
                    </m:ctrlPr>
                  </m:num>
                  <m:den>
                    <m:r>
                      <w:rPr>
                        <w:rFonts w:ascii="Cambria Math" w:eastAsia="Courier10 BT" w:hAnsi="Cambria Math"/>
                        <w:sz w:val="12"/>
                        <w:szCs w:val="12"/>
                      </w:rPr>
                      <m:t>3</m:t>
                    </m:r>
                    <m:ctrlPr>
                      <w:rPr>
                        <w:rFonts w:ascii="Cambria Math" w:eastAsia="Courier10 BT" w:hAnsi="Cambria Math"/>
                        <w:i/>
                        <w:sz w:val="12"/>
                        <w:szCs w:val="12"/>
                      </w:rPr>
                    </m:ctrlPr>
                  </m:den>
                </m:f>
                <m:r>
                  <w:rPr>
                    <w:rFonts w:ascii="Cambria Math" w:eastAsia="Courier10 BT" w:hAnsi="Cambria Math"/>
                    <w:sz w:val="12"/>
                    <w:szCs w:val="12"/>
                  </w:rPr>
                  <m:t>+2kπ</m:t>
                </m:r>
              </m:oMath>
            </m:oMathPara>
          </w:p>
        </w:tc>
      </w:tr>
      <w:tr w:rsidR="001353F3" w:rsidRPr="00896516" w14:paraId="30942810" w14:textId="77777777" w:rsidTr="001353F3">
        <w:trPr>
          <w:trHeight w:val="422"/>
        </w:trPr>
        <w:tc>
          <w:tcPr>
            <w:tcW w:w="1434" w:type="dxa"/>
            <w:vAlign w:val="center"/>
          </w:tcPr>
          <w:p w14:paraId="2BE105EB" w14:textId="1B2D87FB" w:rsidR="00656B92" w:rsidRPr="00896516" w:rsidRDefault="00540DA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Wykładnicza</w:t>
            </w:r>
          </w:p>
        </w:tc>
        <w:tc>
          <w:tcPr>
            <w:tcW w:w="1345" w:type="dxa"/>
            <w:vAlign w:val="center"/>
          </w:tcPr>
          <w:p w14:paraId="72ACD3E5" w14:textId="0704E271" w:rsidR="00656B92" w:rsidRPr="00896516" w:rsidRDefault="0000000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e</m:t>
                    </m:r>
                  </m:e>
                  <m:sup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x</m:t>
                    </m:r>
                  </m:sup>
                </m:sSup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-7</m:t>
                </m:r>
              </m:oMath>
            </m:oMathPara>
          </w:p>
        </w:tc>
        <w:tc>
          <w:tcPr>
            <w:tcW w:w="820" w:type="dxa"/>
            <w:vAlign w:val="center"/>
          </w:tcPr>
          <w:p w14:paraId="6B49FBFD" w14:textId="561F3C21" w:rsidR="00656B92" w:rsidRPr="00896516" w:rsidRDefault="006941B9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[-9, 15]</w:t>
            </w:r>
          </w:p>
        </w:tc>
        <w:tc>
          <w:tcPr>
            <w:tcW w:w="981" w:type="dxa"/>
            <w:vAlign w:val="center"/>
          </w:tcPr>
          <w:p w14:paraId="1055063C" w14:textId="7280F48E" w:rsidR="00656B92" w:rsidRPr="00896516" w:rsidRDefault="00491744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0,0001</w:t>
            </w:r>
          </w:p>
        </w:tc>
        <w:tc>
          <w:tcPr>
            <w:tcW w:w="856" w:type="dxa"/>
            <w:vAlign w:val="center"/>
          </w:tcPr>
          <w:p w14:paraId="28DCDFE0" w14:textId="21B6077C" w:rsidR="00656B92" w:rsidRPr="00896516" w:rsidRDefault="006D5181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18</w:t>
            </w:r>
          </w:p>
        </w:tc>
        <w:tc>
          <w:tcPr>
            <w:tcW w:w="856" w:type="dxa"/>
            <w:vAlign w:val="center"/>
          </w:tcPr>
          <w:p w14:paraId="3C855111" w14:textId="5F49D6F8" w:rsidR="00656B92" w:rsidRPr="00896516" w:rsidRDefault="006D5181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4</w:t>
            </w:r>
          </w:p>
        </w:tc>
        <w:tc>
          <w:tcPr>
            <w:tcW w:w="1527" w:type="dxa"/>
            <w:vAlign w:val="center"/>
          </w:tcPr>
          <w:p w14:paraId="6183D7F5" w14:textId="38ED472B" w:rsidR="00656B92" w:rsidRPr="00896516" w:rsidRDefault="0093172F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1,9</w:t>
            </w:r>
            <w:r w:rsidR="00375E2E" w:rsidRPr="00896516">
              <w:rPr>
                <w:rFonts w:ascii="Times New Roman" w:eastAsia="Courier10 BT" w:hAnsi="Times New Roman"/>
                <w:sz w:val="16"/>
                <w:szCs w:val="16"/>
              </w:rPr>
              <w:t>459075</w:t>
            </w:r>
            <w:r w:rsidR="00A922C8" w:rsidRPr="00896516">
              <w:rPr>
                <w:rFonts w:ascii="Times New Roman" w:eastAsia="Courier10 BT" w:hAnsi="Times New Roman"/>
                <w:sz w:val="16"/>
                <w:szCs w:val="16"/>
              </w:rPr>
              <w:t>9</w:t>
            </w:r>
          </w:p>
        </w:tc>
        <w:tc>
          <w:tcPr>
            <w:tcW w:w="1552" w:type="dxa"/>
            <w:vAlign w:val="center"/>
          </w:tcPr>
          <w:p w14:paraId="1A00C998" w14:textId="52D899D8" w:rsidR="00656B92" w:rsidRPr="00896516" w:rsidRDefault="00CD4672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1,94</w:t>
            </w:r>
            <w:r w:rsidR="00EA7176" w:rsidRPr="00896516">
              <w:rPr>
                <w:rFonts w:ascii="Times New Roman" w:eastAsia="Courier10 BT" w:hAnsi="Times New Roman"/>
                <w:sz w:val="16"/>
                <w:szCs w:val="16"/>
              </w:rPr>
              <w:t>591302</w:t>
            </w:r>
          </w:p>
        </w:tc>
        <w:tc>
          <w:tcPr>
            <w:tcW w:w="1969" w:type="dxa"/>
            <w:vAlign w:val="center"/>
          </w:tcPr>
          <w:p w14:paraId="489CA57E" w14:textId="1F5EDD28" w:rsidR="0069428A" w:rsidRPr="0069428A" w:rsidRDefault="0069428A" w:rsidP="0069428A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</w:p>
          <w:p w14:paraId="2B427BCD" w14:textId="4868E16F" w:rsidR="00656B92" w:rsidRPr="00896516" w:rsidRDefault="004C70B8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ln(7) </w:t>
            </w:r>
            <m:oMath>
              <m:r>
                <m:rPr>
                  <m:sty m:val="p"/>
                </m:rPr>
                <w:rPr>
                  <w:rFonts w:ascii="Cambria Math" w:eastAsia="Courier10 BT" w:hAnsi="Cambria Math"/>
                  <w:sz w:val="16"/>
                  <w:szCs w:val="16"/>
                </w:rPr>
                <m:t>≈</m:t>
              </m:r>
            </m:oMath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 xml:space="preserve"> </w:t>
            </w:r>
            <w:r w:rsidR="000469DC" w:rsidRPr="00896516">
              <w:rPr>
                <w:rFonts w:ascii="Times New Roman" w:eastAsia="Courier10 BT" w:hAnsi="Times New Roman"/>
                <w:sz w:val="16"/>
                <w:szCs w:val="16"/>
              </w:rPr>
              <w:t>1</w:t>
            </w:r>
            <w:r w:rsidR="00896516" w:rsidRPr="00896516"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="000469DC" w:rsidRPr="00896516">
              <w:rPr>
                <w:rFonts w:ascii="Times New Roman" w:eastAsia="Courier10 BT" w:hAnsi="Times New Roman"/>
                <w:sz w:val="16"/>
                <w:szCs w:val="16"/>
              </w:rPr>
              <w:t>94591014906</w:t>
            </w:r>
          </w:p>
        </w:tc>
      </w:tr>
      <w:tr w:rsidR="001353F3" w:rsidRPr="00896516" w14:paraId="6058D994" w14:textId="77777777" w:rsidTr="001353F3">
        <w:trPr>
          <w:trHeight w:val="414"/>
        </w:trPr>
        <w:tc>
          <w:tcPr>
            <w:tcW w:w="1434" w:type="dxa"/>
            <w:vAlign w:val="center"/>
          </w:tcPr>
          <w:p w14:paraId="3ED1B751" w14:textId="35A6C432" w:rsidR="00656B92" w:rsidRPr="00896516" w:rsidRDefault="00540DA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Złożenia</w:t>
            </w:r>
          </w:p>
        </w:tc>
        <w:tc>
          <w:tcPr>
            <w:tcW w:w="1345" w:type="dxa"/>
            <w:vAlign w:val="center"/>
          </w:tcPr>
          <w:p w14:paraId="0E727F89" w14:textId="67DC993C" w:rsidR="00656B92" w:rsidRPr="00896516" w:rsidRDefault="0000000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x</m:t>
                    </m:r>
                  </m:e>
                  <m:sup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3</m:t>
                    </m:r>
                  </m:sup>
                </m:sSup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-</m:t>
                </m:r>
                <m:func>
                  <m:func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ourier10 BT" w:hAnsi="Cambria Math"/>
                            <w:i/>
                            <w:sz w:val="16"/>
                            <w:szCs w:val="16"/>
                          </w:rPr>
                        </m:ctrlPr>
                      </m:dPr>
                      <m:e>
                        <m:r>
                          <w:rPr>
                            <w:rFonts w:ascii="Cambria Math" w:eastAsia="Courier10 BT" w:hAnsi="Cambria Math"/>
                            <w:sz w:val="16"/>
                            <w:szCs w:val="16"/>
                          </w:rPr>
                          <m:t>x</m:t>
                        </m:r>
                      </m:e>
                    </m:d>
                  </m:e>
                </m:func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-</m:t>
                </m:r>
                <m:sSup>
                  <m:sSupPr>
                    <m:ctrlPr>
                      <w:rPr>
                        <w:rFonts w:ascii="Cambria Math" w:eastAsia="Courier10 BT" w:hAnsi="Cambria Math"/>
                        <w:i/>
                        <w:sz w:val="16"/>
                        <w:szCs w:val="16"/>
                      </w:rPr>
                    </m:ctrlPr>
                  </m:sSupPr>
                  <m:e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e</m:t>
                    </m:r>
                  </m:e>
                  <m:sup>
                    <m:r>
                      <w:rPr>
                        <w:rFonts w:ascii="Cambria Math" w:eastAsia="Courier10 BT" w:hAnsi="Cambria Math"/>
                        <w:sz w:val="16"/>
                        <w:szCs w:val="16"/>
                      </w:rPr>
                      <m:t>x</m:t>
                    </m:r>
                  </m:sup>
                </m:sSup>
                <m:r>
                  <w:rPr>
                    <w:rFonts w:ascii="Cambria Math" w:eastAsia="Courier10 BT" w:hAnsi="Cambria Math"/>
                    <w:sz w:val="16"/>
                    <w:szCs w:val="16"/>
                  </w:rPr>
                  <m:t>+7</m:t>
                </m:r>
              </m:oMath>
            </m:oMathPara>
          </w:p>
        </w:tc>
        <w:tc>
          <w:tcPr>
            <w:tcW w:w="820" w:type="dxa"/>
            <w:vAlign w:val="center"/>
          </w:tcPr>
          <w:p w14:paraId="59936DD4" w14:textId="260AAB43" w:rsidR="00656B92" w:rsidRPr="00896516" w:rsidRDefault="00FA1F96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[-1, 67]</w:t>
            </w:r>
          </w:p>
        </w:tc>
        <w:tc>
          <w:tcPr>
            <w:tcW w:w="981" w:type="dxa"/>
            <w:vAlign w:val="center"/>
          </w:tcPr>
          <w:p w14:paraId="07E94DAA" w14:textId="1F434F9F" w:rsidR="00656B92" w:rsidRPr="00896516" w:rsidRDefault="00F3159D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0.0001</w:t>
            </w:r>
          </w:p>
        </w:tc>
        <w:tc>
          <w:tcPr>
            <w:tcW w:w="856" w:type="dxa"/>
            <w:vAlign w:val="center"/>
          </w:tcPr>
          <w:p w14:paraId="1C551899" w14:textId="79B0AD42" w:rsidR="00656B92" w:rsidRPr="00896516" w:rsidRDefault="00574713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20</w:t>
            </w:r>
          </w:p>
        </w:tc>
        <w:tc>
          <w:tcPr>
            <w:tcW w:w="856" w:type="dxa"/>
            <w:vAlign w:val="center"/>
          </w:tcPr>
          <w:p w14:paraId="079D7503" w14:textId="69960293" w:rsidR="00656B92" w:rsidRPr="00896516" w:rsidRDefault="00F85C70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896516">
              <w:rPr>
                <w:rFonts w:ascii="Times New Roman" w:eastAsia="Courier10 BT" w:hAnsi="Times New Roman"/>
                <w:sz w:val="16"/>
                <w:szCs w:val="16"/>
              </w:rPr>
              <w:t>33</w:t>
            </w:r>
          </w:p>
        </w:tc>
        <w:tc>
          <w:tcPr>
            <w:tcW w:w="1527" w:type="dxa"/>
            <w:vAlign w:val="center"/>
          </w:tcPr>
          <w:p w14:paraId="3E9E95E2" w14:textId="2CF91259" w:rsidR="00656B92" w:rsidRPr="00896516" w:rsidRDefault="00FD3A85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FD3A85">
              <w:rPr>
                <w:rFonts w:ascii="Times New Roman" w:eastAsia="Courier10 BT" w:hAnsi="Times New Roman"/>
                <w:sz w:val="16"/>
                <w:szCs w:val="16"/>
              </w:rPr>
              <w:t>4.71953010559082</w:t>
            </w:r>
          </w:p>
        </w:tc>
        <w:tc>
          <w:tcPr>
            <w:tcW w:w="1552" w:type="dxa"/>
            <w:vAlign w:val="center"/>
          </w:tcPr>
          <w:p w14:paraId="64E8D5DE" w14:textId="69673320" w:rsidR="00656B92" w:rsidRPr="00896516" w:rsidRDefault="00B04FFD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B04FFD">
              <w:rPr>
                <w:rFonts w:ascii="Times New Roman" w:eastAsia="Courier10 BT" w:hAnsi="Times New Roman"/>
                <w:sz w:val="16"/>
                <w:szCs w:val="16"/>
              </w:rPr>
              <w:t>4</w:t>
            </w:r>
            <w:r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Pr="00B04FFD">
              <w:rPr>
                <w:rFonts w:ascii="Times New Roman" w:eastAsia="Courier10 BT" w:hAnsi="Times New Roman"/>
                <w:sz w:val="16"/>
                <w:szCs w:val="16"/>
              </w:rPr>
              <w:t>719528984045455</w:t>
            </w:r>
          </w:p>
        </w:tc>
        <w:tc>
          <w:tcPr>
            <w:tcW w:w="1969" w:type="dxa"/>
            <w:vAlign w:val="center"/>
          </w:tcPr>
          <w:p w14:paraId="53618C86" w14:textId="5BB72870" w:rsidR="00656B92" w:rsidRPr="00896516" w:rsidRDefault="002C1F62" w:rsidP="00FD49FD">
            <w:pPr>
              <w:jc w:val="center"/>
              <w:rPr>
                <w:rFonts w:ascii="Times New Roman" w:eastAsia="Courier10 BT" w:hAnsi="Times New Roman"/>
                <w:sz w:val="16"/>
                <w:szCs w:val="16"/>
              </w:rPr>
            </w:pPr>
            <w:r w:rsidRPr="002C1F62">
              <w:rPr>
                <w:rFonts w:ascii="Times New Roman" w:eastAsia="Courier10 BT" w:hAnsi="Times New Roman"/>
                <w:sz w:val="16"/>
                <w:szCs w:val="16"/>
              </w:rPr>
              <w:t>4</w:t>
            </w:r>
            <w:r w:rsidR="00FD3A85">
              <w:rPr>
                <w:rFonts w:ascii="Times New Roman" w:eastAsia="Courier10 BT" w:hAnsi="Times New Roman"/>
                <w:sz w:val="16"/>
                <w:szCs w:val="16"/>
              </w:rPr>
              <w:t>,</w:t>
            </w:r>
            <w:r w:rsidRPr="002C1F62">
              <w:rPr>
                <w:rFonts w:ascii="Times New Roman" w:eastAsia="Courier10 BT" w:hAnsi="Times New Roman"/>
                <w:sz w:val="16"/>
                <w:szCs w:val="16"/>
              </w:rPr>
              <w:t>71952895555334122345</w:t>
            </w:r>
          </w:p>
        </w:tc>
      </w:tr>
    </w:tbl>
    <w:p w14:paraId="3363AB98" w14:textId="35299FF9" w:rsidR="00082470" w:rsidRPr="00896516" w:rsidRDefault="001353F3">
      <w:pPr>
        <w:jc w:val="both"/>
        <w:rPr>
          <w:rFonts w:ascii="Times New Roman" w:eastAsia="Courier10 BT" w:hAnsi="Times New Roman"/>
          <w:sz w:val="22"/>
          <w:szCs w:val="22"/>
        </w:rPr>
      </w:pPr>
      <w:r>
        <w:rPr>
          <w:rFonts w:ascii="Times New Roman" w:eastAsia="Courier10 BT" w:hAnsi="Times New Roman"/>
          <w:sz w:val="22"/>
          <w:szCs w:val="22"/>
        </w:rPr>
        <w:br/>
      </w:r>
      <w:r>
        <w:rPr>
          <w:rFonts w:ascii="Times New Roman" w:eastAsia="Courier10 BT" w:hAnsi="Times New Roman"/>
          <w:sz w:val="22"/>
          <w:szCs w:val="22"/>
        </w:rPr>
        <w:br/>
        <w:t>Kiślu wklej wykresy z repo, i uzupełnij wartość teoretyczną w funkcji trygonometrycznej !!!!</w:t>
      </w:r>
    </w:p>
    <w:sectPr w:rsidR="00082470" w:rsidRPr="00896516">
      <w:pgSz w:w="11906" w:h="16838"/>
      <w:pgMar w:top="850" w:right="850" w:bottom="850" w:left="85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orndale AMT">
    <w:altName w:val="HGPMinchoE"/>
    <w:charset w:val="80"/>
    <w:family w:val="roman"/>
    <w:pitch w:val="variable"/>
  </w:font>
  <w:font w:name="Albany AMT">
    <w:altName w:val="Yu Gothic"/>
    <w:charset w:val="80"/>
    <w:family w:val="auto"/>
    <w:pitch w:val="variable"/>
  </w:font>
  <w:font w:name="StarSymbol">
    <w:altName w:val="Segoe UI Symbol"/>
    <w:charset w:val="02"/>
    <w:family w:val="auto"/>
    <w:pitch w:val="default"/>
  </w:font>
  <w:font w:name="Lucidasans">
    <w:charset w:val="80"/>
    <w:family w:val="auto"/>
    <w:pitch w:val="variable"/>
  </w:font>
  <w:font w:name="Courier10 BT">
    <w:altName w:val="MS Gothic"/>
    <w:charset w:val="80"/>
    <w:family w:val="auto"/>
    <w:pitch w:val="default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3685A"/>
    <w:multiLevelType w:val="hybridMultilevel"/>
    <w:tmpl w:val="C3F2A84C"/>
    <w:lvl w:ilvl="0" w:tplc="F5EE3016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8C1920"/>
    <w:multiLevelType w:val="multilevel"/>
    <w:tmpl w:val="39585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97E39"/>
    <w:multiLevelType w:val="hybridMultilevel"/>
    <w:tmpl w:val="424E014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0F37C4"/>
    <w:multiLevelType w:val="hybridMultilevel"/>
    <w:tmpl w:val="441AFF92"/>
    <w:lvl w:ilvl="0" w:tplc="0415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702F3D"/>
    <w:multiLevelType w:val="hybridMultilevel"/>
    <w:tmpl w:val="F87E925E"/>
    <w:lvl w:ilvl="0" w:tplc="B74A367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6D6CF2"/>
    <w:multiLevelType w:val="hybridMultilevel"/>
    <w:tmpl w:val="8044144E"/>
    <w:lvl w:ilvl="0" w:tplc="5614C2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3966746">
    <w:abstractNumId w:val="2"/>
  </w:num>
  <w:num w:numId="2" w16cid:durableId="118646755">
    <w:abstractNumId w:val="1"/>
  </w:num>
  <w:num w:numId="3" w16cid:durableId="526333514">
    <w:abstractNumId w:val="4"/>
  </w:num>
  <w:num w:numId="4" w16cid:durableId="1933934013">
    <w:abstractNumId w:val="0"/>
  </w:num>
  <w:num w:numId="5" w16cid:durableId="464661497">
    <w:abstractNumId w:val="5"/>
  </w:num>
  <w:num w:numId="6" w16cid:durableId="16781443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ny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D41"/>
    <w:rsid w:val="00000CFF"/>
    <w:rsid w:val="0000154D"/>
    <w:rsid w:val="00015493"/>
    <w:rsid w:val="00017B40"/>
    <w:rsid w:val="00020024"/>
    <w:rsid w:val="000469DC"/>
    <w:rsid w:val="00050739"/>
    <w:rsid w:val="00051A7C"/>
    <w:rsid w:val="0005453E"/>
    <w:rsid w:val="0006791D"/>
    <w:rsid w:val="00071420"/>
    <w:rsid w:val="00071A01"/>
    <w:rsid w:val="00082470"/>
    <w:rsid w:val="00086A0D"/>
    <w:rsid w:val="00086F60"/>
    <w:rsid w:val="0009066A"/>
    <w:rsid w:val="000916AD"/>
    <w:rsid w:val="000A2CC6"/>
    <w:rsid w:val="000A3D41"/>
    <w:rsid w:val="000C4CCA"/>
    <w:rsid w:val="000D3FAB"/>
    <w:rsid w:val="000D6A64"/>
    <w:rsid w:val="000E0A32"/>
    <w:rsid w:val="0011542B"/>
    <w:rsid w:val="00122508"/>
    <w:rsid w:val="00123194"/>
    <w:rsid w:val="001316E7"/>
    <w:rsid w:val="001351B8"/>
    <w:rsid w:val="001353F3"/>
    <w:rsid w:val="001403AF"/>
    <w:rsid w:val="0015590F"/>
    <w:rsid w:val="00157B92"/>
    <w:rsid w:val="00166AA3"/>
    <w:rsid w:val="00176053"/>
    <w:rsid w:val="00180864"/>
    <w:rsid w:val="00190A1D"/>
    <w:rsid w:val="00196E5D"/>
    <w:rsid w:val="001A21B7"/>
    <w:rsid w:val="001A3239"/>
    <w:rsid w:val="001A36A6"/>
    <w:rsid w:val="001A559B"/>
    <w:rsid w:val="001C3E3A"/>
    <w:rsid w:val="001C56E3"/>
    <w:rsid w:val="001C5CE6"/>
    <w:rsid w:val="001C65D1"/>
    <w:rsid w:val="001D625B"/>
    <w:rsid w:val="001E2AB9"/>
    <w:rsid w:val="001F1084"/>
    <w:rsid w:val="00207DCF"/>
    <w:rsid w:val="002257E1"/>
    <w:rsid w:val="00250B1F"/>
    <w:rsid w:val="00252F0B"/>
    <w:rsid w:val="00264BD8"/>
    <w:rsid w:val="00272B5F"/>
    <w:rsid w:val="0027376B"/>
    <w:rsid w:val="002855A0"/>
    <w:rsid w:val="002A1207"/>
    <w:rsid w:val="002A767E"/>
    <w:rsid w:val="002C096C"/>
    <w:rsid w:val="002C1F62"/>
    <w:rsid w:val="002D6B20"/>
    <w:rsid w:val="002D7C73"/>
    <w:rsid w:val="002E42AC"/>
    <w:rsid w:val="002F1493"/>
    <w:rsid w:val="00314DD8"/>
    <w:rsid w:val="00323E3B"/>
    <w:rsid w:val="00324C5B"/>
    <w:rsid w:val="00335BB3"/>
    <w:rsid w:val="0034259C"/>
    <w:rsid w:val="003575FF"/>
    <w:rsid w:val="00361140"/>
    <w:rsid w:val="003676C4"/>
    <w:rsid w:val="00367FA8"/>
    <w:rsid w:val="00373725"/>
    <w:rsid w:val="00375E2E"/>
    <w:rsid w:val="00375FF5"/>
    <w:rsid w:val="00384F52"/>
    <w:rsid w:val="00391490"/>
    <w:rsid w:val="003B4397"/>
    <w:rsid w:val="003C338A"/>
    <w:rsid w:val="003E1C69"/>
    <w:rsid w:val="003E1DA0"/>
    <w:rsid w:val="003E3092"/>
    <w:rsid w:val="003F3846"/>
    <w:rsid w:val="003F46B5"/>
    <w:rsid w:val="003F51FC"/>
    <w:rsid w:val="00404554"/>
    <w:rsid w:val="004076C8"/>
    <w:rsid w:val="004176FE"/>
    <w:rsid w:val="00433A76"/>
    <w:rsid w:val="00450D69"/>
    <w:rsid w:val="00452013"/>
    <w:rsid w:val="00457A02"/>
    <w:rsid w:val="00457A15"/>
    <w:rsid w:val="00462063"/>
    <w:rsid w:val="004730D2"/>
    <w:rsid w:val="004769E3"/>
    <w:rsid w:val="00480B05"/>
    <w:rsid w:val="00481BB9"/>
    <w:rsid w:val="00491744"/>
    <w:rsid w:val="00495368"/>
    <w:rsid w:val="004A22B1"/>
    <w:rsid w:val="004A4E8C"/>
    <w:rsid w:val="004C70B8"/>
    <w:rsid w:val="004C7641"/>
    <w:rsid w:val="004D1CBD"/>
    <w:rsid w:val="004E3194"/>
    <w:rsid w:val="004E4330"/>
    <w:rsid w:val="004E43DB"/>
    <w:rsid w:val="004F4378"/>
    <w:rsid w:val="004F58A2"/>
    <w:rsid w:val="0050295C"/>
    <w:rsid w:val="0050584A"/>
    <w:rsid w:val="00513316"/>
    <w:rsid w:val="00527492"/>
    <w:rsid w:val="0053454B"/>
    <w:rsid w:val="00540D8E"/>
    <w:rsid w:val="00540DA0"/>
    <w:rsid w:val="00541093"/>
    <w:rsid w:val="00557586"/>
    <w:rsid w:val="00560053"/>
    <w:rsid w:val="00564C29"/>
    <w:rsid w:val="0057129D"/>
    <w:rsid w:val="00574713"/>
    <w:rsid w:val="005766A1"/>
    <w:rsid w:val="00577BC2"/>
    <w:rsid w:val="00582FC0"/>
    <w:rsid w:val="005C61DE"/>
    <w:rsid w:val="005C7663"/>
    <w:rsid w:val="005D3042"/>
    <w:rsid w:val="005E3852"/>
    <w:rsid w:val="005E52DA"/>
    <w:rsid w:val="005F55A7"/>
    <w:rsid w:val="00623763"/>
    <w:rsid w:val="0063104A"/>
    <w:rsid w:val="00641AC3"/>
    <w:rsid w:val="00645239"/>
    <w:rsid w:val="006456B7"/>
    <w:rsid w:val="00651C8D"/>
    <w:rsid w:val="00656B92"/>
    <w:rsid w:val="00660BF1"/>
    <w:rsid w:val="00661F42"/>
    <w:rsid w:val="006624A5"/>
    <w:rsid w:val="0066413F"/>
    <w:rsid w:val="00665FA9"/>
    <w:rsid w:val="006835A4"/>
    <w:rsid w:val="00687A13"/>
    <w:rsid w:val="006941B9"/>
    <w:rsid w:val="0069428A"/>
    <w:rsid w:val="006A2BE7"/>
    <w:rsid w:val="006B0146"/>
    <w:rsid w:val="006B27A6"/>
    <w:rsid w:val="006B48F0"/>
    <w:rsid w:val="006C49D1"/>
    <w:rsid w:val="006D5181"/>
    <w:rsid w:val="006F4CEB"/>
    <w:rsid w:val="007059D6"/>
    <w:rsid w:val="00707061"/>
    <w:rsid w:val="00710DB9"/>
    <w:rsid w:val="0072557C"/>
    <w:rsid w:val="007531F0"/>
    <w:rsid w:val="007872CE"/>
    <w:rsid w:val="007A2EED"/>
    <w:rsid w:val="007A5441"/>
    <w:rsid w:val="007A61E0"/>
    <w:rsid w:val="007B203F"/>
    <w:rsid w:val="007B345E"/>
    <w:rsid w:val="007B6ADF"/>
    <w:rsid w:val="007B6B20"/>
    <w:rsid w:val="007C7AF2"/>
    <w:rsid w:val="007D21F3"/>
    <w:rsid w:val="007D27E6"/>
    <w:rsid w:val="007D2FE2"/>
    <w:rsid w:val="007E1841"/>
    <w:rsid w:val="007E1F97"/>
    <w:rsid w:val="007F25F4"/>
    <w:rsid w:val="007F3787"/>
    <w:rsid w:val="007F4B7D"/>
    <w:rsid w:val="007F582E"/>
    <w:rsid w:val="00825484"/>
    <w:rsid w:val="00831F3C"/>
    <w:rsid w:val="008334DB"/>
    <w:rsid w:val="00843471"/>
    <w:rsid w:val="00846C0C"/>
    <w:rsid w:val="008604DF"/>
    <w:rsid w:val="00866ED0"/>
    <w:rsid w:val="00872175"/>
    <w:rsid w:val="00872EC7"/>
    <w:rsid w:val="008867AF"/>
    <w:rsid w:val="00890D06"/>
    <w:rsid w:val="0089202F"/>
    <w:rsid w:val="00896516"/>
    <w:rsid w:val="008A27C0"/>
    <w:rsid w:val="008B55A3"/>
    <w:rsid w:val="008C1F5F"/>
    <w:rsid w:val="008C51B6"/>
    <w:rsid w:val="008D7BD1"/>
    <w:rsid w:val="008E1200"/>
    <w:rsid w:val="008E1B65"/>
    <w:rsid w:val="008E2C5B"/>
    <w:rsid w:val="008E5564"/>
    <w:rsid w:val="008E7F5E"/>
    <w:rsid w:val="00900274"/>
    <w:rsid w:val="0092074F"/>
    <w:rsid w:val="00921B8B"/>
    <w:rsid w:val="00924B13"/>
    <w:rsid w:val="0093172F"/>
    <w:rsid w:val="009407E9"/>
    <w:rsid w:val="009473C0"/>
    <w:rsid w:val="00953FC6"/>
    <w:rsid w:val="00955E79"/>
    <w:rsid w:val="009563E1"/>
    <w:rsid w:val="00965B0E"/>
    <w:rsid w:val="009821AD"/>
    <w:rsid w:val="009A3F36"/>
    <w:rsid w:val="009B14DD"/>
    <w:rsid w:val="009E4A23"/>
    <w:rsid w:val="009F418D"/>
    <w:rsid w:val="009F479E"/>
    <w:rsid w:val="009F5188"/>
    <w:rsid w:val="00A02969"/>
    <w:rsid w:val="00A12732"/>
    <w:rsid w:val="00A210B9"/>
    <w:rsid w:val="00A2378B"/>
    <w:rsid w:val="00A46B46"/>
    <w:rsid w:val="00A508A7"/>
    <w:rsid w:val="00A7605E"/>
    <w:rsid w:val="00A80FF2"/>
    <w:rsid w:val="00A922C8"/>
    <w:rsid w:val="00A95CF0"/>
    <w:rsid w:val="00AA0304"/>
    <w:rsid w:val="00AA2148"/>
    <w:rsid w:val="00AC7294"/>
    <w:rsid w:val="00AD17AA"/>
    <w:rsid w:val="00AE4101"/>
    <w:rsid w:val="00AE423D"/>
    <w:rsid w:val="00B015B4"/>
    <w:rsid w:val="00B04FFD"/>
    <w:rsid w:val="00B058F4"/>
    <w:rsid w:val="00B10EBC"/>
    <w:rsid w:val="00B32F4C"/>
    <w:rsid w:val="00B402C2"/>
    <w:rsid w:val="00B40D3A"/>
    <w:rsid w:val="00B42017"/>
    <w:rsid w:val="00B42304"/>
    <w:rsid w:val="00B56521"/>
    <w:rsid w:val="00B575CC"/>
    <w:rsid w:val="00B63B50"/>
    <w:rsid w:val="00B67CF8"/>
    <w:rsid w:val="00B72A8C"/>
    <w:rsid w:val="00B907E4"/>
    <w:rsid w:val="00B93127"/>
    <w:rsid w:val="00BA7DF4"/>
    <w:rsid w:val="00BB35C3"/>
    <w:rsid w:val="00BC1248"/>
    <w:rsid w:val="00BC6D91"/>
    <w:rsid w:val="00BD2114"/>
    <w:rsid w:val="00BD63C1"/>
    <w:rsid w:val="00BE4E3B"/>
    <w:rsid w:val="00BE5AE7"/>
    <w:rsid w:val="00BF6B1A"/>
    <w:rsid w:val="00C1500A"/>
    <w:rsid w:val="00C221FA"/>
    <w:rsid w:val="00C25D47"/>
    <w:rsid w:val="00C327DE"/>
    <w:rsid w:val="00C516A8"/>
    <w:rsid w:val="00C5289C"/>
    <w:rsid w:val="00C605D3"/>
    <w:rsid w:val="00C63434"/>
    <w:rsid w:val="00C67D8C"/>
    <w:rsid w:val="00C731D5"/>
    <w:rsid w:val="00C76886"/>
    <w:rsid w:val="00C9292A"/>
    <w:rsid w:val="00CA151B"/>
    <w:rsid w:val="00CA5419"/>
    <w:rsid w:val="00CB6915"/>
    <w:rsid w:val="00CC66E9"/>
    <w:rsid w:val="00CD4672"/>
    <w:rsid w:val="00CD7E9A"/>
    <w:rsid w:val="00CF0A3D"/>
    <w:rsid w:val="00CF53CF"/>
    <w:rsid w:val="00D003D3"/>
    <w:rsid w:val="00D00B0D"/>
    <w:rsid w:val="00D1041F"/>
    <w:rsid w:val="00D173A7"/>
    <w:rsid w:val="00D61865"/>
    <w:rsid w:val="00D67E4F"/>
    <w:rsid w:val="00D97200"/>
    <w:rsid w:val="00DA2618"/>
    <w:rsid w:val="00DD05EA"/>
    <w:rsid w:val="00DD5F00"/>
    <w:rsid w:val="00DF5D6F"/>
    <w:rsid w:val="00DF604B"/>
    <w:rsid w:val="00E03327"/>
    <w:rsid w:val="00E040F4"/>
    <w:rsid w:val="00E10F46"/>
    <w:rsid w:val="00E140E5"/>
    <w:rsid w:val="00E16FFB"/>
    <w:rsid w:val="00E17D49"/>
    <w:rsid w:val="00E233FA"/>
    <w:rsid w:val="00E2573C"/>
    <w:rsid w:val="00E45953"/>
    <w:rsid w:val="00E55A20"/>
    <w:rsid w:val="00E55C7D"/>
    <w:rsid w:val="00E67776"/>
    <w:rsid w:val="00E80FBB"/>
    <w:rsid w:val="00E858FE"/>
    <w:rsid w:val="00E90555"/>
    <w:rsid w:val="00E93A01"/>
    <w:rsid w:val="00E957F1"/>
    <w:rsid w:val="00EA061D"/>
    <w:rsid w:val="00EA17A1"/>
    <w:rsid w:val="00EA7176"/>
    <w:rsid w:val="00EA7E17"/>
    <w:rsid w:val="00EB1F6A"/>
    <w:rsid w:val="00EB3B9D"/>
    <w:rsid w:val="00ED4ABD"/>
    <w:rsid w:val="00EE3334"/>
    <w:rsid w:val="00EE5C75"/>
    <w:rsid w:val="00EE72E1"/>
    <w:rsid w:val="00EE73C3"/>
    <w:rsid w:val="00EF2BE6"/>
    <w:rsid w:val="00F05F39"/>
    <w:rsid w:val="00F134D1"/>
    <w:rsid w:val="00F14180"/>
    <w:rsid w:val="00F1685D"/>
    <w:rsid w:val="00F20923"/>
    <w:rsid w:val="00F21D06"/>
    <w:rsid w:val="00F3159D"/>
    <w:rsid w:val="00F37C50"/>
    <w:rsid w:val="00F406EE"/>
    <w:rsid w:val="00F56E67"/>
    <w:rsid w:val="00F6449B"/>
    <w:rsid w:val="00F66065"/>
    <w:rsid w:val="00F67312"/>
    <w:rsid w:val="00F73BEB"/>
    <w:rsid w:val="00F81312"/>
    <w:rsid w:val="00F81CD9"/>
    <w:rsid w:val="00F84197"/>
    <w:rsid w:val="00F85479"/>
    <w:rsid w:val="00F85C70"/>
    <w:rsid w:val="00F917A4"/>
    <w:rsid w:val="00F920C8"/>
    <w:rsid w:val="00F93627"/>
    <w:rsid w:val="00F96EAA"/>
    <w:rsid w:val="00FA1F96"/>
    <w:rsid w:val="00FB3423"/>
    <w:rsid w:val="00FB385C"/>
    <w:rsid w:val="00FB65A8"/>
    <w:rsid w:val="00FD2A29"/>
    <w:rsid w:val="00FD3A85"/>
    <w:rsid w:val="00FD49FD"/>
    <w:rsid w:val="00FD60F4"/>
    <w:rsid w:val="00FE2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7B376307"/>
  <w15:chartTrackingRefBased/>
  <w15:docId w15:val="{DC1C21DA-C255-4481-A24C-45FABD0B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rsid w:val="006456B7"/>
    <w:pPr>
      <w:widowControl w:val="0"/>
      <w:suppressAutoHyphens/>
    </w:pPr>
    <w:rPr>
      <w:rFonts w:ascii="Thorndale AMT" w:eastAsia="Albany AMT" w:hAnsi="Thorndale AMT"/>
      <w:sz w:val="24"/>
      <w:szCs w:val="24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Znakinumeracji">
    <w:name w:val="Znaki numeracji"/>
  </w:style>
  <w:style w:type="character" w:customStyle="1" w:styleId="Symbolewypunktowania">
    <w:name w:val="Symbole wypunktowania"/>
    <w:rPr>
      <w:rFonts w:ascii="StarSymbol" w:eastAsia="StarSymbol" w:hAnsi="StarSymbol" w:cs="StarSymbol"/>
      <w:sz w:val="18"/>
      <w:szCs w:val="18"/>
    </w:rPr>
  </w:style>
  <w:style w:type="paragraph" w:styleId="Tekstpodstawowy">
    <w:name w:val="Body Text"/>
    <w:basedOn w:val="Normalny"/>
    <w:pPr>
      <w:spacing w:after="120"/>
    </w:pPr>
  </w:style>
  <w:style w:type="paragraph" w:styleId="Lista">
    <w:name w:val="List"/>
    <w:basedOn w:val="Tekstpodstawowy"/>
    <w:rPr>
      <w:rFonts w:cs="Lucidasans"/>
    </w:rPr>
  </w:style>
  <w:style w:type="paragraph" w:customStyle="1" w:styleId="Zawartotabeli">
    <w:name w:val="Zawartość tabeli"/>
    <w:basedOn w:val="Normalny"/>
    <w:pPr>
      <w:suppressLineNumbers/>
    </w:p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paragraph" w:customStyle="1" w:styleId="Podpis1">
    <w:name w:val="Podpis1"/>
    <w:basedOn w:val="Normalny"/>
    <w:pPr>
      <w:suppressLineNumbers/>
      <w:spacing w:before="120" w:after="120"/>
    </w:pPr>
    <w:rPr>
      <w:rFonts w:cs="Lucidasans"/>
      <w:i/>
      <w:iCs/>
      <w:sz w:val="20"/>
      <w:szCs w:val="20"/>
    </w:rPr>
  </w:style>
  <w:style w:type="paragraph" w:customStyle="1" w:styleId="Indeks">
    <w:name w:val="Indeks"/>
    <w:basedOn w:val="Normalny"/>
    <w:pPr>
      <w:suppressLineNumbers/>
    </w:pPr>
    <w:rPr>
      <w:rFonts w:cs="Lucidasans"/>
    </w:rPr>
  </w:style>
  <w:style w:type="paragraph" w:styleId="Nagwek">
    <w:name w:val="header"/>
    <w:basedOn w:val="Normalny"/>
    <w:pPr>
      <w:suppressLineNumbers/>
      <w:tabs>
        <w:tab w:val="center" w:pos="5103"/>
        <w:tab w:val="right" w:pos="10206"/>
      </w:tabs>
    </w:pPr>
  </w:style>
  <w:style w:type="character" w:styleId="Tekstzastpczy">
    <w:name w:val="Placeholder Text"/>
    <w:basedOn w:val="Domylnaczcionkaakapitu"/>
    <w:uiPriority w:val="99"/>
    <w:semiHidden/>
    <w:rsid w:val="003E1C69"/>
    <w:rPr>
      <w:color w:val="666666"/>
    </w:rPr>
  </w:style>
  <w:style w:type="paragraph" w:styleId="Akapitzlist">
    <w:name w:val="List Paragraph"/>
    <w:basedOn w:val="Normalny"/>
    <w:uiPriority w:val="34"/>
    <w:qFormat/>
    <w:rsid w:val="00C76886"/>
    <w:pPr>
      <w:ind w:left="720"/>
      <w:contextualSpacing/>
    </w:pPr>
  </w:style>
  <w:style w:type="character" w:customStyle="1" w:styleId="math-inline">
    <w:name w:val="math-inline"/>
    <w:basedOn w:val="Domylnaczcionkaakapitu"/>
    <w:rsid w:val="00C76886"/>
  </w:style>
  <w:style w:type="table" w:styleId="Tabela-Siatka">
    <w:name w:val="Table Grid"/>
    <w:basedOn w:val="Standardowy"/>
    <w:uiPriority w:val="39"/>
    <w:rsid w:val="005410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B815AC66FD33DF43898B327E60114D30" ma:contentTypeVersion="6" ma:contentTypeDescription="Utwórz nowy dokument." ma:contentTypeScope="" ma:versionID="24fdfa7cd9cc67b96ed453ed3be2612d">
  <xsd:schema xmlns:xsd="http://www.w3.org/2001/XMLSchema" xmlns:xs="http://www.w3.org/2001/XMLSchema" xmlns:p="http://schemas.microsoft.com/office/2006/metadata/properties" xmlns:ns3="49520c10-eea8-4db6-b1ea-ab9a8cc45553" targetNamespace="http://schemas.microsoft.com/office/2006/metadata/properties" ma:root="true" ma:fieldsID="dc90060f8590d35e55830589887954a9" ns3:_="">
    <xsd:import namespace="49520c10-eea8-4db6-b1ea-ab9a8cc4555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520c10-eea8-4db6-b1ea-ab9a8cc4555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9520c10-eea8-4db6-b1ea-ab9a8cc45553" xsi:nil="true"/>
  </documentManagement>
</p:properties>
</file>

<file path=customXml/itemProps1.xml><?xml version="1.0" encoding="utf-8"?>
<ds:datastoreItem xmlns:ds="http://schemas.openxmlformats.org/officeDocument/2006/customXml" ds:itemID="{09183234-F9B5-4954-ADCC-9D6AB2D71CB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82738BA-9D40-47C9-A678-E423F2956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9520c10-eea8-4db6-b1ea-ab9a8cc455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91D0C7-739F-4DE1-AA3D-61840ACCE71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3B464E7-5CB5-4667-8F01-0E0547565A9E}">
  <ds:schemaRefs>
    <ds:schemaRef ds:uri="http://schemas.microsoft.com/office/2006/metadata/properties"/>
    <ds:schemaRef ds:uri="http://schemas.microsoft.com/office/infopath/2007/PartnerControls"/>
    <ds:schemaRef ds:uri="49520c10-eea8-4db6-b1ea-ab9a8cc4555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677</Words>
  <Characters>4067</Characters>
  <Application>Microsoft Office Word</Application>
  <DocSecurity>0</DocSecurity>
  <Lines>33</Lines>
  <Paragraphs>9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Krzysztof Kata</dc:creator>
  <cp:keywords/>
  <cp:lastModifiedBy>Krzysztof Kata</cp:lastModifiedBy>
  <cp:revision>157</cp:revision>
  <cp:lastPrinted>1900-01-01T08:00:00Z</cp:lastPrinted>
  <dcterms:created xsi:type="dcterms:W3CDTF">2026-03-11T01:23:00Z</dcterms:created>
  <dcterms:modified xsi:type="dcterms:W3CDTF">2026-03-16T13:26:00Z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0x010100B815AC66FD33DF43898B327E60114D30</vt:lpwstr>
  </property>
</Properties>
</file>