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8F3F" w14:textId="77777777" w:rsidR="00941F17" w:rsidRPr="0065346F" w:rsidRDefault="00941F17" w:rsidP="00941F17">
      <w:pPr>
        <w:pStyle w:val="ANNEXH1"/>
        <w:spacing w:line="480" w:lineRule="auto"/>
        <w:rPr>
          <w:rFonts w:ascii="Times New Roman" w:hAnsi="Times New Roman" w:cs="Times New Roman"/>
          <w:color w:val="auto"/>
        </w:rPr>
      </w:pPr>
      <w:r w:rsidRPr="0065346F">
        <w:rPr>
          <w:rFonts w:ascii="Times New Roman" w:hAnsi="Times New Roman" w:cs="Times New Roman"/>
          <w:color w:val="auto"/>
        </w:rPr>
        <w:t>Serious adverse event report form</w:t>
      </w:r>
    </w:p>
    <w:tbl>
      <w:tblPr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1053"/>
        <w:gridCol w:w="1183"/>
        <w:gridCol w:w="600"/>
        <w:gridCol w:w="1409"/>
        <w:gridCol w:w="2943"/>
      </w:tblGrid>
      <w:tr w:rsidR="00941F17" w:rsidRPr="0065346F" w14:paraId="3BB0F745" w14:textId="77777777" w:rsidTr="001E1E46">
        <w:tc>
          <w:tcPr>
            <w:tcW w:w="932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14:paraId="7D8A3F72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Serious adverse event report form</w:t>
            </w:r>
          </w:p>
        </w:tc>
      </w:tr>
      <w:tr w:rsidR="00941F17" w:rsidRPr="0065346F" w14:paraId="48004CED" w14:textId="77777777" w:rsidTr="001E1E46"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0AD97A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Health centre name: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5D4C5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Study number: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0"/>
                    <w:format w:val="SINGLE BYTE …"/>
                  </w:textInput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1F17" w:rsidRPr="0065346F" w14:paraId="7D226FCC" w14:textId="77777777" w:rsidTr="001E1E46">
        <w:tc>
          <w:tcPr>
            <w:tcW w:w="497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940540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Locality: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A4A55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Patient study number: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0"/>
                    <w:format w:val="SINGLE BYTE …"/>
                  </w:textInput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4D5AEEEF" w14:textId="77777777" w:rsidTr="001E1E46">
        <w:tc>
          <w:tcPr>
            <w:tcW w:w="497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27EBE8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District: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91F46D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Date of visit: 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</w:tr>
      <w:tr w:rsidR="00941F17" w:rsidRPr="0065346F" w14:paraId="6A66AAFB" w14:textId="77777777" w:rsidTr="001E1E46">
        <w:tc>
          <w:tcPr>
            <w:tcW w:w="49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D320C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Province: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5CD6E" w14:textId="77777777" w:rsidR="00941F17" w:rsidRPr="0065346F" w:rsidRDefault="00941F17" w:rsidP="001E1E46">
            <w:pPr>
              <w:spacing w:before="60" w:after="60"/>
              <w:ind w:right="40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Follow-up day: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0"/>
                    <w:format w:val="SINGLE BYTE …"/>
                  </w:textInput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2BB38D18" w14:textId="77777777" w:rsidTr="001E1E46">
        <w:tc>
          <w:tcPr>
            <w:tcW w:w="932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FBA5DF5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>Demographic data</w:t>
            </w:r>
          </w:p>
        </w:tc>
      </w:tr>
      <w:tr w:rsidR="00941F17" w:rsidRPr="0065346F" w14:paraId="3A137167" w14:textId="77777777" w:rsidTr="001E1E46"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238ACC2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dd/mmm/</w:t>
            </w:r>
            <w:proofErr w:type="spellStart"/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yyyy</w:t>
            </w:r>
            <w:proofErr w:type="spellEnd"/>
          </w:p>
        </w:tc>
        <w:tc>
          <w:tcPr>
            <w:tcW w:w="49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485C8D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or estimated age: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in: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71636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months or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66639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941F17" w:rsidRPr="0065346F" w14:paraId="58A34BE2" w14:textId="77777777" w:rsidTr="001E1E46">
        <w:tc>
          <w:tcPr>
            <w:tcW w:w="21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F250B7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Height (cm):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F3D37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Weight (kg):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AC64CA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Height (cm):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1F17" w:rsidRPr="0065346F" w14:paraId="085AF109" w14:textId="77777777" w:rsidTr="001E1E46">
        <w:tc>
          <w:tcPr>
            <w:tcW w:w="932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30747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If female, is the patient pregnant?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</w:rPr>
                <w:id w:val="-86127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346F">
                  <w:rPr>
                    <w:rFonts w:ascii="MS Gothic" w:eastAsia="MS Gothic" w:hAnsi="MS Gothic" w:cs="MS Gothic" w:hint="eastAsia"/>
                    <w:sz w:val="24"/>
                    <w:szCs w:val="24"/>
                    <w:highlight w:val="lightGray"/>
                  </w:rPr>
                  <w:t>☐</w:t>
                </w:r>
              </w:sdtContent>
            </w:sdt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</w:rPr>
                <w:id w:val="-1276793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346F">
                  <w:rPr>
                    <w:rFonts w:ascii="MS Gothic" w:eastAsia="MS Gothic" w:hAnsi="MS Gothic" w:cs="MS Gothic" w:hint="eastAsia"/>
                    <w:sz w:val="24"/>
                    <w:szCs w:val="24"/>
                    <w:highlight w:val="lightGray"/>
                  </w:rPr>
                  <w:t>☐</w:t>
                </w:r>
              </w:sdtContent>
            </w:sdt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</w:rPr>
                <w:id w:val="-6133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5346F">
                  <w:rPr>
                    <w:rFonts w:ascii="MS Gothic" w:eastAsia="MS Gothic" w:hAnsi="MS Gothic" w:cs="MS Gothic" w:hint="eastAsia"/>
                    <w:sz w:val="24"/>
                    <w:szCs w:val="24"/>
                    <w:highlight w:val="lightGray"/>
                  </w:rPr>
                  <w:t>☐</w:t>
                </w:r>
              </w:sdtContent>
            </w:sdt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Not sure</w:t>
            </w:r>
          </w:p>
        </w:tc>
      </w:tr>
      <w:tr w:rsidR="00941F17" w:rsidRPr="0065346F" w14:paraId="04E7A284" w14:textId="77777777" w:rsidTr="001E1E46">
        <w:tc>
          <w:tcPr>
            <w:tcW w:w="932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8943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Provide the date of the last menstrual period: dd/mmm/</w:t>
            </w:r>
            <w:proofErr w:type="spellStart"/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yyyy</w:t>
            </w:r>
            <w:proofErr w:type="spellEnd"/>
          </w:p>
        </w:tc>
      </w:tr>
      <w:tr w:rsidR="00941F17" w:rsidRPr="0065346F" w14:paraId="007687BA" w14:textId="77777777" w:rsidTr="001E1E46">
        <w:tc>
          <w:tcPr>
            <w:tcW w:w="93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55246E5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Serious adverse event </w:t>
            </w:r>
          </w:p>
        </w:tc>
      </w:tr>
      <w:tr w:rsidR="00941F17" w:rsidRPr="0065346F" w14:paraId="244EEC35" w14:textId="77777777" w:rsidTr="001E1E4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19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19773" w14:textId="77777777" w:rsidR="00941F17" w:rsidRPr="0065346F" w:rsidRDefault="00941F17" w:rsidP="001E1E46">
            <w:pPr>
              <w:spacing w:before="60" w:after="6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>Type of event:</w:t>
            </w:r>
          </w:p>
        </w:tc>
        <w:tc>
          <w:tcPr>
            <w:tcW w:w="3192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55C0F6A" w14:textId="77777777" w:rsidR="00941F17" w:rsidRPr="0065346F" w:rsidRDefault="00941F17" w:rsidP="001E1E46">
            <w:pPr>
              <w:spacing w:before="60" w:after="60"/>
              <w:jc w:val="both"/>
              <w:rPr>
                <w:rFonts w:ascii="Times New Roman" w:eastAsia="SimSu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2943" w:type="dxa"/>
            <w:tcBorders>
              <w:top w:val="nil"/>
              <w:bottom w:val="nil"/>
            </w:tcBorders>
            <w:shd w:val="clear" w:color="auto" w:fill="auto"/>
          </w:tcPr>
          <w:p w14:paraId="07C82563" w14:textId="77777777" w:rsidR="00941F17" w:rsidRPr="0065346F" w:rsidRDefault="00941F17" w:rsidP="001E1E46">
            <w:pPr>
              <w:spacing w:before="60" w:after="60"/>
              <w:jc w:val="both"/>
              <w:rPr>
                <w:rFonts w:ascii="Times New Roman" w:eastAsia="SimSu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>Relationship to the study drug</w:t>
            </w:r>
          </w:p>
        </w:tc>
      </w:tr>
      <w:tr w:rsidR="00941F17" w:rsidRPr="0065346F" w14:paraId="3ED27AD9" w14:textId="77777777" w:rsidTr="001E1E4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192" w:type="dxa"/>
            <w:gridSpan w:val="2"/>
            <w:tcBorders>
              <w:top w:val="nil"/>
            </w:tcBorders>
            <w:shd w:val="clear" w:color="auto" w:fill="auto"/>
          </w:tcPr>
          <w:p w14:paraId="02C86B4C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1656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Death </w:t>
            </w:r>
          </w:p>
        </w:tc>
        <w:tc>
          <w:tcPr>
            <w:tcW w:w="3192" w:type="dxa"/>
            <w:gridSpan w:val="3"/>
            <w:tcBorders>
              <w:top w:val="nil"/>
            </w:tcBorders>
            <w:shd w:val="clear" w:color="auto" w:fill="auto"/>
          </w:tcPr>
          <w:p w14:paraId="5DC9055E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5679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Mild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</w:tcPr>
          <w:p w14:paraId="03DFE14A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3725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41F17" w:rsidRPr="0065346F" w14:paraId="053E5644" w14:textId="77777777" w:rsidTr="001E1E4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192" w:type="dxa"/>
            <w:gridSpan w:val="2"/>
            <w:shd w:val="clear" w:color="auto" w:fill="auto"/>
          </w:tcPr>
          <w:p w14:paraId="2BBF9BB1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5310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Life-threatening</w:t>
            </w:r>
          </w:p>
        </w:tc>
        <w:tc>
          <w:tcPr>
            <w:tcW w:w="3192" w:type="dxa"/>
            <w:gridSpan w:val="3"/>
            <w:shd w:val="clear" w:color="auto" w:fill="auto"/>
          </w:tcPr>
          <w:p w14:paraId="70C4AC5D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6817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2943" w:type="dxa"/>
            <w:shd w:val="clear" w:color="auto" w:fill="auto"/>
          </w:tcPr>
          <w:p w14:paraId="44156E89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96911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Possible</w:t>
            </w:r>
          </w:p>
        </w:tc>
      </w:tr>
      <w:tr w:rsidR="00941F17" w:rsidRPr="0065346F" w14:paraId="67AA746A" w14:textId="77777777" w:rsidTr="001E1E4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192" w:type="dxa"/>
            <w:gridSpan w:val="2"/>
            <w:shd w:val="clear" w:color="auto" w:fill="auto"/>
          </w:tcPr>
          <w:p w14:paraId="43800FAC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90424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>Hospitalization or prolongation of hospitalization</w:t>
            </w:r>
          </w:p>
        </w:tc>
        <w:tc>
          <w:tcPr>
            <w:tcW w:w="3192" w:type="dxa"/>
            <w:gridSpan w:val="3"/>
            <w:shd w:val="clear" w:color="auto" w:fill="auto"/>
          </w:tcPr>
          <w:p w14:paraId="22E61054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6387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Severe</w:t>
            </w:r>
          </w:p>
        </w:tc>
        <w:tc>
          <w:tcPr>
            <w:tcW w:w="2943" w:type="dxa"/>
            <w:shd w:val="clear" w:color="auto" w:fill="auto"/>
          </w:tcPr>
          <w:p w14:paraId="6F0D2DFF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5000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Probable</w:t>
            </w:r>
          </w:p>
        </w:tc>
      </w:tr>
      <w:tr w:rsidR="00941F17" w:rsidRPr="0065346F" w14:paraId="7A2BA560" w14:textId="77777777" w:rsidTr="001E1E4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192" w:type="dxa"/>
            <w:gridSpan w:val="2"/>
            <w:shd w:val="clear" w:color="auto" w:fill="auto"/>
          </w:tcPr>
          <w:p w14:paraId="1140EC30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4666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Permanent disability </w:t>
            </w:r>
          </w:p>
        </w:tc>
        <w:tc>
          <w:tcPr>
            <w:tcW w:w="3192" w:type="dxa"/>
            <w:gridSpan w:val="3"/>
            <w:shd w:val="clear" w:color="auto" w:fill="auto"/>
          </w:tcPr>
          <w:p w14:paraId="02B1B393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142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Life-threatening</w:t>
            </w:r>
          </w:p>
        </w:tc>
        <w:tc>
          <w:tcPr>
            <w:tcW w:w="2943" w:type="dxa"/>
            <w:shd w:val="clear" w:color="auto" w:fill="auto"/>
          </w:tcPr>
          <w:p w14:paraId="7642C279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65496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Definite </w:t>
            </w:r>
          </w:p>
        </w:tc>
      </w:tr>
      <w:tr w:rsidR="00941F17" w:rsidRPr="0065346F" w14:paraId="70C48DC5" w14:textId="77777777" w:rsidTr="001E1E4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192" w:type="dxa"/>
            <w:gridSpan w:val="2"/>
            <w:shd w:val="clear" w:color="auto" w:fill="auto"/>
          </w:tcPr>
          <w:p w14:paraId="777449BC" w14:textId="77777777" w:rsidR="00941F17" w:rsidRPr="0065346F" w:rsidRDefault="009B3C08" w:rsidP="001E1E46">
            <w:pPr>
              <w:spacing w:before="60" w:after="60"/>
              <w:ind w:left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06302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F17" w:rsidRPr="0065346F">
              <w:rPr>
                <w:rFonts w:ascii="Times New Roman" w:eastAsia="SimSun" w:hAnsi="Times New Roman" w:cs="Times New Roman"/>
                <w:sz w:val="24"/>
                <w:szCs w:val="24"/>
              </w:rPr>
              <w:t>Congenital anomaly or birth defect</w:t>
            </w:r>
          </w:p>
        </w:tc>
        <w:tc>
          <w:tcPr>
            <w:tcW w:w="3192" w:type="dxa"/>
            <w:gridSpan w:val="3"/>
            <w:shd w:val="clear" w:color="auto" w:fill="auto"/>
          </w:tcPr>
          <w:p w14:paraId="433DA6DC" w14:textId="77777777" w:rsidR="00941F17" w:rsidRPr="0065346F" w:rsidRDefault="00941F17" w:rsidP="001E1E46">
            <w:pPr>
              <w:spacing w:before="60" w:after="6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auto"/>
          </w:tcPr>
          <w:p w14:paraId="2F371F9D" w14:textId="77777777" w:rsidR="00941F17" w:rsidRPr="0065346F" w:rsidRDefault="00941F17" w:rsidP="001E1E46">
            <w:pPr>
              <w:spacing w:before="60" w:after="60"/>
              <w:ind w:left="142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41F17" w:rsidRPr="0065346F" w14:paraId="1E319215" w14:textId="77777777" w:rsidTr="001E1E46">
        <w:tc>
          <w:tcPr>
            <w:tcW w:w="932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7FA033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Date of occurrence: </w:t>
            </w:r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dd/mmm/</w:t>
            </w:r>
            <w:proofErr w:type="spellStart"/>
            <w:r w:rsidRPr="0065346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yyyy</w:t>
            </w:r>
            <w:proofErr w:type="spellEnd"/>
          </w:p>
        </w:tc>
      </w:tr>
      <w:tr w:rsidR="00941F17" w:rsidRPr="0065346F" w14:paraId="404B214F" w14:textId="77777777" w:rsidTr="001E1E46">
        <w:tc>
          <w:tcPr>
            <w:tcW w:w="93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DE307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Describe the serious adverse event (include all relevant laboratory results):</w:t>
            </w:r>
          </w:p>
          <w:p w14:paraId="05BB749D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03756243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94752CC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50402743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82F164C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51773D19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66FB99A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7303AC2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5E7D027F" w14:textId="77777777" w:rsidTr="001E1E46">
        <w:tc>
          <w:tcPr>
            <w:tcW w:w="93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99EB4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  <w:lang w:eastAsia="da-DK"/>
              </w:rPr>
              <w:lastRenderedPageBreak/>
              <w:br w:type="page"/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Describe how the reaction was treated:</w:t>
            </w:r>
          </w:p>
          <w:p w14:paraId="2C5A326A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B4CC9E0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BE96725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7426EF4C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4B7365D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53AD5C16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CB28AB7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8805657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7CD5B97E" w14:textId="77777777" w:rsidR="00941F17" w:rsidRPr="0065346F" w:rsidRDefault="00941F17" w:rsidP="00941F17">
      <w:p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1040"/>
        <w:gridCol w:w="756"/>
        <w:gridCol w:w="37"/>
        <w:gridCol w:w="278"/>
        <w:gridCol w:w="1687"/>
        <w:gridCol w:w="1687"/>
        <w:gridCol w:w="1984"/>
      </w:tblGrid>
      <w:tr w:rsidR="00941F17" w:rsidRPr="0065346F" w14:paraId="07988F17" w14:textId="77777777" w:rsidTr="001E1E46">
        <w:tc>
          <w:tcPr>
            <w:tcW w:w="95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E3A248A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Serious adverse event report form (page 2)</w:t>
            </w:r>
          </w:p>
        </w:tc>
      </w:tr>
      <w:tr w:rsidR="00941F17" w:rsidRPr="0065346F" w14:paraId="4ECE4471" w14:textId="77777777" w:rsidTr="001E1E46">
        <w:tc>
          <w:tcPr>
            <w:tcW w:w="95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60761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Comments (</w:t>
            </w:r>
            <w:proofErr w:type="gramStart"/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relevant medical history, drug allergies, previous exposure to similar drugs, other laboratory data, </w:t>
            </w:r>
            <w:r w:rsidRPr="0065346F">
              <w:rPr>
                <w:rFonts w:ascii="Times New Roman" w:hAnsi="Times New Roman" w:cs="Times New Roman"/>
                <w:bCs/>
                <w:sz w:val="24"/>
                <w:szCs w:val="24"/>
              </w:rPr>
              <w:t>whether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reaction </w:t>
            </w:r>
            <w:r w:rsidRPr="0065346F">
              <w:rPr>
                <w:rFonts w:ascii="Times New Roman" w:hAnsi="Times New Roman" w:cs="Times New Roman"/>
                <w:bCs/>
                <w:sz w:val="24"/>
                <w:szCs w:val="24"/>
              </w:rPr>
              <w:t>abated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after stopping the drug, </w:t>
            </w:r>
            <w:r w:rsidRPr="0065346F">
              <w:rPr>
                <w:rFonts w:ascii="Times New Roman" w:hAnsi="Times New Roman" w:cs="Times New Roman"/>
                <w:bCs/>
                <w:sz w:val="24"/>
                <w:szCs w:val="24"/>
              </w:rPr>
              <w:t>whether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reaction </w:t>
            </w:r>
            <w:r w:rsidRPr="0065346F">
              <w:rPr>
                <w:rFonts w:ascii="Times New Roman" w:hAnsi="Times New Roman" w:cs="Times New Roman"/>
                <w:bCs/>
                <w:sz w:val="24"/>
                <w:szCs w:val="24"/>
              </w:rPr>
              <w:t>reappeared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after reintroduction):</w:t>
            </w:r>
          </w:p>
          <w:p w14:paraId="1C45B330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8F7EC97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A3C3785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32ABAEB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951756D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7512CF4E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DA7D513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5AA62FEA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4890125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06FDB9D1" w14:textId="77777777" w:rsidR="00941F17" w:rsidRPr="0065346F" w:rsidRDefault="00941F17" w:rsidP="001E1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4592E018" w14:textId="77777777" w:rsidTr="001E1E46">
        <w:trPr>
          <w:trHeight w:val="383"/>
        </w:trPr>
        <w:tc>
          <w:tcPr>
            <w:tcW w:w="95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2481C2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941F17" w:rsidRPr="0065346F" w14:paraId="10C2293C" w14:textId="77777777" w:rsidTr="001E1E46">
        <w:tc>
          <w:tcPr>
            <w:tcW w:w="951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ABD2C9" w14:textId="77777777" w:rsidR="00941F17" w:rsidRPr="0065346F" w:rsidRDefault="009B3C08" w:rsidP="001E1E46">
            <w:pPr>
              <w:spacing w:before="60" w:after="60"/>
              <w:ind w:left="627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42438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Recovered completely </w:t>
            </w:r>
          </w:p>
        </w:tc>
      </w:tr>
      <w:tr w:rsidR="00941F17" w:rsidRPr="0065346F" w14:paraId="45CA0100" w14:textId="77777777" w:rsidTr="001E1E46">
        <w:tc>
          <w:tcPr>
            <w:tcW w:w="951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4AFD4" w14:textId="77777777" w:rsidR="00941F17" w:rsidRPr="0065346F" w:rsidRDefault="009B3C08" w:rsidP="001E1E46">
            <w:pPr>
              <w:spacing w:before="60" w:after="60"/>
              <w:ind w:left="627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172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Not yet recovered </w:t>
            </w:r>
          </w:p>
        </w:tc>
      </w:tr>
      <w:tr w:rsidR="00941F17" w:rsidRPr="0065346F" w14:paraId="1F3808C0" w14:textId="77777777" w:rsidTr="001E1E46">
        <w:tc>
          <w:tcPr>
            <w:tcW w:w="951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448C" w14:textId="77777777" w:rsidR="00941F17" w:rsidRPr="0065346F" w:rsidRDefault="009B3C08" w:rsidP="001E1E46">
            <w:pPr>
              <w:spacing w:before="60" w:after="60"/>
              <w:ind w:left="627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15713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F17" w:rsidRPr="0065346F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941F17"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Recovered with long-term consequences</w:t>
            </w:r>
          </w:p>
          <w:p w14:paraId="0673B01D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If patient recovered, provide date of recovery: 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</w:tr>
      <w:tr w:rsidR="00941F17" w:rsidRPr="0065346F" w14:paraId="7DD6F3A3" w14:textId="77777777" w:rsidTr="001E1E46">
        <w:tc>
          <w:tcPr>
            <w:tcW w:w="95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3B47AC7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Medicines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(list the </w:t>
            </w:r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>medicine suspected of causing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the serious adverse event as well as all </w:t>
            </w:r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concomitant </w:t>
            </w:r>
            <w:commentRangeStart w:id="0"/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>medicines</w:t>
            </w:r>
            <w:commentRangeEnd w:id="0"/>
            <w:r w:rsidR="00867857">
              <w:rPr>
                <w:rStyle w:val="CommentReference"/>
              </w:rPr>
              <w:commentReference w:id="0"/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1F17" w:rsidRPr="0065346F" w14:paraId="524C18DB" w14:textId="77777777" w:rsidTr="001E1E46">
        <w:trPr>
          <w:trHeight w:val="165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C221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Brand name, batch number, manufacturer name</w:t>
            </w:r>
          </w:p>
          <w:p w14:paraId="541D4706" w14:textId="77777777" w:rsidR="00941F17" w:rsidRPr="0065346F" w:rsidRDefault="00941F17" w:rsidP="001E1E46">
            <w:pPr>
              <w:spacing w:before="60" w:after="60"/>
              <w:ind w:left="-57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gramStart"/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gramEnd"/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 suspected medicine first)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A59F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Daily dose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08294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3BFE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029B0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BF113" w14:textId="77777777" w:rsidR="00941F17" w:rsidRPr="0065346F" w:rsidRDefault="00941F17" w:rsidP="001E1E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Indications for use</w:t>
            </w:r>
          </w:p>
        </w:tc>
      </w:tr>
      <w:tr w:rsidR="00941F17" w:rsidRPr="0065346F" w14:paraId="5BF7E651" w14:textId="77777777" w:rsidTr="001E1E46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267D1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5AA18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4D83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588F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721BE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4DE9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5E539DD9" w14:textId="77777777" w:rsidTr="001E1E46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BA93C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84DA6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78D88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D650A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9EC50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99AF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1BB049BA" w14:textId="77777777" w:rsidTr="001E1E46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B6E6A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7B785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2914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CD435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DD7B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8490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4A3C0EBF" w14:textId="77777777" w:rsidTr="001E1E46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92E00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9023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47C43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DF3F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4439C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29BB4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5AA4689B" w14:textId="77777777" w:rsidTr="001E1E46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EA4BA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270A0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8A1B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21CD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6FD7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780E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79702807" w14:textId="77777777" w:rsidTr="001E1E46">
        <w:tc>
          <w:tcPr>
            <w:tcW w:w="95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04DF300" w14:textId="77777777" w:rsidR="00941F17" w:rsidRPr="0065346F" w:rsidRDefault="00941F17" w:rsidP="001E1E46">
            <w:pPr>
              <w:spacing w:before="60" w:after="60"/>
              <w:ind w:left="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b/>
                <w:sz w:val="24"/>
                <w:szCs w:val="24"/>
              </w:rPr>
              <w:t>Reporting officer</w:t>
            </w:r>
          </w:p>
        </w:tc>
      </w:tr>
      <w:tr w:rsidR="00941F17" w:rsidRPr="0065346F" w14:paraId="04F0A623" w14:textId="77777777" w:rsidTr="001E1E46">
        <w:tc>
          <w:tcPr>
            <w:tcW w:w="951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C9D6F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7E591CBD" w14:textId="77777777" w:rsidTr="001E1E46">
        <w:tc>
          <w:tcPr>
            <w:tcW w:w="951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223507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Qualification: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7CF71657" w14:textId="77777777" w:rsidTr="001E1E46">
        <w:tc>
          <w:tcPr>
            <w:tcW w:w="951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B07EA3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4CBA05C2" w14:textId="77777777" w:rsidTr="001E1E46">
        <w:tc>
          <w:tcPr>
            <w:tcW w:w="40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2113B9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Phone: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41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FE6D75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F17" w:rsidRPr="0065346F" w14:paraId="36237081" w14:textId="77777777" w:rsidTr="001E1E46">
        <w:tc>
          <w:tcPr>
            <w:tcW w:w="40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7BBEAB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Fax: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41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4E5BC6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F17" w:rsidRPr="0065346F" w14:paraId="7774A4EE" w14:textId="77777777" w:rsidTr="001E1E46">
        <w:tc>
          <w:tcPr>
            <w:tcW w:w="951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9FD9D6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534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1F17" w:rsidRPr="0065346F" w14:paraId="57BBAB8F" w14:textId="77777777" w:rsidTr="001E1E46">
        <w:tc>
          <w:tcPr>
            <w:tcW w:w="41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E83585" w14:textId="77777777" w:rsidR="00941F17" w:rsidRPr="0065346F" w:rsidRDefault="00941F17" w:rsidP="001E1E46">
            <w:pPr>
              <w:spacing w:before="60" w:after="60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  <w:r w:rsidRPr="006534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3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2147" w14:textId="77777777" w:rsidR="00941F17" w:rsidRPr="0065346F" w:rsidRDefault="00941F17" w:rsidP="001E1E46">
            <w:p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5346F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Pr="0065346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dd/mmm/yyyy</w:t>
            </w:r>
          </w:p>
        </w:tc>
      </w:tr>
    </w:tbl>
    <w:p w14:paraId="7708D0C8" w14:textId="77777777" w:rsidR="0027051D" w:rsidRDefault="0027051D"/>
    <w:sectPr w:rsidR="0027051D" w:rsidSect="008E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inhardt, Laura C. (CDC/DDPHSIS/CGH/DPDM)" w:date="2023-05-25T03:16:00Z" w:initials="SLC(">
    <w:p w14:paraId="7D4E533D" w14:textId="7C085A6D" w:rsidR="00867857" w:rsidRDefault="00867857">
      <w:pPr>
        <w:pStyle w:val="CommentText"/>
      </w:pPr>
      <w:r>
        <w:rPr>
          <w:rStyle w:val="CommentReference"/>
        </w:rPr>
        <w:annotationRef/>
      </w:r>
      <w:r>
        <w:t>This might be none in many cases.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4E53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5180" w16cex:dateUtc="2023-05-25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4E533D" w16cid:durableId="281951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E6670"/>
    <w:multiLevelType w:val="hybridMultilevel"/>
    <w:tmpl w:val="80BC3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87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inhardt, Laura C. (CDC/DDPHSIS/CGH/DPDM)">
    <w15:presenceInfo w15:providerId="AD" w15:userId="S::iyp6@cdc.gov::57723e71-639e-4176-85fa-dcd21d2df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17"/>
    <w:rsid w:val="0027051D"/>
    <w:rsid w:val="00491D06"/>
    <w:rsid w:val="00867857"/>
    <w:rsid w:val="008E231B"/>
    <w:rsid w:val="008E32B9"/>
    <w:rsid w:val="00941F17"/>
    <w:rsid w:val="009B3C08"/>
    <w:rsid w:val="00AC1784"/>
    <w:rsid w:val="00CB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C4F2"/>
  <w15:chartTrackingRefBased/>
  <w15:docId w15:val="{B35D85C8-0732-8843-A9A3-3C558824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17"/>
    <w:rPr>
      <w:rFonts w:ascii="Candara" w:eastAsia="Times New Roman" w:hAnsi="Candara" w:cs="Times New (W1)"/>
      <w:sz w:val="20"/>
      <w:szCs w:val="20"/>
      <w:lang w:val="en-GB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1F17"/>
    <w:pPr>
      <w:tabs>
        <w:tab w:val="center" w:pos="4320"/>
        <w:tab w:val="right" w:pos="864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41F17"/>
    <w:rPr>
      <w:rFonts w:ascii="Candara" w:eastAsia="Times New Roman" w:hAnsi="Candara" w:cs="Times New (W1)"/>
      <w:sz w:val="20"/>
      <w:szCs w:val="20"/>
      <w:lang w:val="en-GB"/>
    </w:rPr>
  </w:style>
  <w:style w:type="paragraph" w:customStyle="1" w:styleId="ANNEXH1">
    <w:name w:val="ANNEXH1"/>
    <w:basedOn w:val="Heading1"/>
    <w:rsid w:val="00941F17"/>
    <w:pPr>
      <w:keepLines w:val="0"/>
      <w:spacing w:after="120"/>
      <w:jc w:val="both"/>
    </w:pPr>
    <w:rPr>
      <w:rFonts w:ascii="Arial Narrow" w:eastAsia="SimSun" w:hAnsi="Arial Narrow" w:cs="Times New (W1)"/>
      <w:b/>
      <w:bCs/>
      <w:caps/>
      <w:color w:val="0080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1F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8E2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3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31B"/>
    <w:rPr>
      <w:rFonts w:ascii="Candara" w:eastAsia="Times New Roman" w:hAnsi="Candara" w:cs="Times New (W1)"/>
      <w:sz w:val="20"/>
      <w:szCs w:val="20"/>
      <w:lang w:val="en-GB"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31B"/>
    <w:rPr>
      <w:rFonts w:ascii="Candara" w:eastAsia="Times New Roman" w:hAnsi="Candara" w:cs="Times New (W1)"/>
      <w:b/>
      <w:bCs/>
      <w:sz w:val="20"/>
      <w:szCs w:val="20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9B924-CB89-429B-AB1B-44CE9D548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35CF3F-AAA7-46DE-86F4-66D56CD88494}">
  <ds:schemaRefs>
    <ds:schemaRef ds:uri="49eab35a-5131-497c-951c-5e307e1a4d16"/>
    <ds:schemaRef ds:uri="http://schemas.microsoft.com/office/infopath/2007/PartnerControls"/>
    <ds:schemaRef ds:uri="http://schemas.microsoft.com/office/2006/documentManagement/types"/>
    <ds:schemaRef ds:uri="95fd7547-aedc-4bed-86ba-343b1a9afdb9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46A1855-00D1-4CC8-A79A-F9641D1BBE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Cavros, Irene (CDC/DDPHSIS/CGH/DPDM) (CTR)</dc:creator>
  <cp:keywords/>
  <dc:description/>
  <cp:lastModifiedBy>Laird, Veronika (CDC/DDPHSIS/CGH/DPDM)</cp:lastModifiedBy>
  <cp:revision>7</cp:revision>
  <dcterms:created xsi:type="dcterms:W3CDTF">2021-09-22T21:03:00Z</dcterms:created>
  <dcterms:modified xsi:type="dcterms:W3CDTF">2023-05-31T15:11:00Z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2021-09-22T21:03:44Z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9bcfe31b-d5ac-49bc-9e5b-fc9b60b057af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