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C5AC" w14:textId="0B41D2C0" w:rsidR="004E76DE" w:rsidRDefault="004E76DE">
      <w:r>
        <w:t xml:space="preserve">Warunek Nyquista i konsekwencje z niego wynikające </w:t>
      </w:r>
    </w:p>
    <w:p w14:paraId="6FE2DD44" w14:textId="77777777" w:rsidR="004E76DE" w:rsidRPr="004E76DE" w:rsidRDefault="004E76DE" w:rsidP="004E76DE">
      <w:r w:rsidRPr="004E76DE">
        <w:rPr>
          <w:b/>
          <w:bCs/>
        </w:rPr>
        <w:t>Warunek Nyquista</w:t>
      </w:r>
      <w:r w:rsidRPr="004E76DE">
        <w:t xml:space="preserve"> to kluczowa zasada w teorii sygnałów, która mówi nam, jak często musimy próbkować sygnał analogowy, aby go później idealnie odtworzyć bez utraty informacji.</w:t>
      </w:r>
    </w:p>
    <w:p w14:paraId="2BE253ED" w14:textId="5E6F5A2E" w:rsidR="00D827BC" w:rsidRDefault="009308C5" w:rsidP="009308C5">
      <w:pPr>
        <w:pStyle w:val="Akapitzlist"/>
        <w:numPr>
          <w:ilvl w:val="0"/>
          <w:numId w:val="5"/>
        </w:numPr>
      </w:pPr>
      <w:r>
        <w:t>Generujemy sinusoidę o amplitodzie 230V i częstotliwości 50hz</w:t>
      </w:r>
    </w:p>
    <w:p w14:paraId="5386F75A" w14:textId="48D937A8" w:rsidR="009308C5" w:rsidRDefault="009308C5" w:rsidP="009308C5">
      <w:pPr>
        <w:pStyle w:val="Akapitzlist"/>
        <w:numPr>
          <w:ilvl w:val="0"/>
          <w:numId w:val="5"/>
        </w:numPr>
      </w:pPr>
      <w:r>
        <w:t>Próbkujemy go z częstotliwością 200Hz</w:t>
      </w:r>
    </w:p>
    <w:p w14:paraId="37FAE350" w14:textId="421C71F7" w:rsidR="009308C5" w:rsidRDefault="009308C5" w:rsidP="009308C5">
      <w:pPr>
        <w:pStyle w:val="Akapitzlist"/>
        <w:numPr>
          <w:ilvl w:val="0"/>
          <w:numId w:val="5"/>
        </w:numPr>
      </w:pPr>
      <w:r>
        <w:t xml:space="preserve"> t1 – punkty czasowe od 0 do T z krokiem dt-zależnym od częstotliwości próbkowania w tym wypadku dt= 1/200</w:t>
      </w:r>
    </w:p>
    <w:p w14:paraId="127CA2B3" w14:textId="11C9B496" w:rsidR="009308C5" w:rsidRDefault="009308C5" w:rsidP="009308C5">
      <w:pPr>
        <w:pStyle w:val="Akapitzlist"/>
        <w:numPr>
          <w:ilvl w:val="0"/>
          <w:numId w:val="5"/>
        </w:numPr>
      </w:pPr>
      <w:r>
        <w:t>Y1-wartość próbek sygnału sinusoidalnego</w:t>
      </w:r>
    </w:p>
    <w:p w14:paraId="60286364" w14:textId="0299D5F3" w:rsidR="009308C5" w:rsidRDefault="009308C5" w:rsidP="009308C5">
      <w:r>
        <w:t>Parametry rekonstrukcji sygnału</w:t>
      </w:r>
    </w:p>
    <w:p w14:paraId="502FEE94" w14:textId="3BED77CC" w:rsidR="009308C5" w:rsidRDefault="009308C5" w:rsidP="009308C5">
      <w:pPr>
        <w:pStyle w:val="Akapitzlist"/>
        <w:numPr>
          <w:ilvl w:val="0"/>
          <w:numId w:val="6"/>
        </w:numPr>
      </w:pPr>
      <w:r>
        <w:t xml:space="preserve">Stosujemy bardzo wysoką częstotliwość próbkowania aby dokładnie odwzorować sygnał </w:t>
      </w:r>
    </w:p>
    <w:p w14:paraId="136E66B8" w14:textId="669E53F5" w:rsidR="009308C5" w:rsidRDefault="009308C5" w:rsidP="009308C5">
      <w:pPr>
        <w:pStyle w:val="Akapitzlist"/>
        <w:numPr>
          <w:ilvl w:val="0"/>
          <w:numId w:val="6"/>
        </w:numPr>
      </w:pPr>
      <w:r>
        <w:t>Przez wysoką częstotliwość próbkowania mamy bardzo mały krok czasowy</w:t>
      </w:r>
    </w:p>
    <w:p w14:paraId="3ABA246B" w14:textId="24CA3F8E" w:rsidR="009308C5" w:rsidRDefault="009308C5" w:rsidP="009308C5">
      <w:pPr>
        <w:pStyle w:val="Akapitzlist"/>
        <w:numPr>
          <w:ilvl w:val="0"/>
          <w:numId w:val="6"/>
        </w:numPr>
      </w:pPr>
      <w:r>
        <w:t>Y2- inicjalizacja zrekonstruowanego sygnału zerami</w:t>
      </w:r>
    </w:p>
    <w:p w14:paraId="3A7B697F" w14:textId="6351EB14" w:rsidR="009308C5" w:rsidRDefault="009308C5" w:rsidP="009308C5">
      <w:r>
        <w:t>Rekonstrukcja sygnału</w:t>
      </w:r>
    </w:p>
    <w:p w14:paraId="484665C6" w14:textId="42D5C1B8" w:rsidR="009308C5" w:rsidRDefault="009308C5" w:rsidP="009308C5">
      <w:pPr>
        <w:pStyle w:val="Akapitzlist"/>
        <w:numPr>
          <w:ilvl w:val="0"/>
          <w:numId w:val="7"/>
        </w:numPr>
      </w:pPr>
      <w:r>
        <w:t>Stosujemy dwie zagnieżdżone pętle :</w:t>
      </w:r>
      <w:r>
        <w:br/>
        <w:t xml:space="preserve"> </w:t>
      </w:r>
      <w:r>
        <w:tab/>
        <w:t>Pętla i-przechodzi przez punkty czasu t2(rekonstrukcyjne)</w:t>
      </w:r>
      <w:r>
        <w:br/>
        <w:t xml:space="preserve"> </w:t>
      </w:r>
      <w:r>
        <w:tab/>
        <w:t>Pętla j -przechodzi przez próbki oryginalnego sygnału</w:t>
      </w:r>
    </w:p>
    <w:p w14:paraId="4215C5E6" w14:textId="0A4525EE" w:rsidR="009308C5" w:rsidRDefault="009308C5" w:rsidP="00CF2E95">
      <w:pPr>
        <w:pStyle w:val="Akapitzlist"/>
        <w:numPr>
          <w:ilvl w:val="0"/>
          <w:numId w:val="7"/>
        </w:numPr>
      </w:pPr>
      <w:r>
        <w:t>Nastęnie rekonstruujemy sygnał przy pomocy funkcji sinc</w:t>
      </w:r>
      <w:r>
        <w:br/>
        <w:t xml:space="preserve"> </w:t>
      </w:r>
      <w:r>
        <w:tab/>
        <w:t>Wyliczamy argument funkcji sinc: odległość czasową między próbką a punktem rekonstrukcji przeskalowaną przez pi</w:t>
      </w:r>
      <w:r w:rsidR="00CF2E95">
        <w:br/>
      </w:r>
      <w:r w:rsidR="00CF2E95">
        <w:br/>
      </w:r>
      <w:r w:rsidR="00CF2E95" w:rsidRPr="00CF2E95">
        <w:drawing>
          <wp:inline distT="0" distB="0" distL="0" distR="0" wp14:anchorId="7062B2C4" wp14:editId="01DB4DA1">
            <wp:extent cx="3859014" cy="2600325"/>
            <wp:effectExtent l="0" t="0" r="8255" b="0"/>
            <wp:docPr id="1480638133" name="Obraz 1" descr="Obraz zawierający tekst, zrzut ekranu, Czcionka, dok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38133" name="Obraz 1" descr="Obraz zawierający tekst, zrzut ekranu, Czcionka, doku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5116" cy="26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E95">
        <w:br/>
      </w:r>
      <w:r w:rsidR="00CF2E95">
        <w:br/>
      </w:r>
    </w:p>
    <w:p w14:paraId="5CA3863E" w14:textId="0A55D261" w:rsidR="009308C5" w:rsidRDefault="00CF2E95" w:rsidP="00D827BC">
      <w:r>
        <w:lastRenderedPageBreak/>
        <w:t xml:space="preserve">Wartość funkcji sinc zależy od odległości między punktem rekonstrukcji a próbką </w:t>
      </w:r>
      <w:r>
        <w:br/>
      </w:r>
      <w:r w:rsidRPr="00CF2E95">
        <w:drawing>
          <wp:inline distT="0" distB="0" distL="0" distR="0" wp14:anchorId="68650EDE" wp14:editId="31A33057">
            <wp:extent cx="4655820" cy="1724891"/>
            <wp:effectExtent l="0" t="0" r="0" b="8890"/>
            <wp:docPr id="1811229107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29107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877" cy="17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sinc używa skali w radianach więc trzeba argument funkcji przeskalować na radiany </w:t>
      </w:r>
    </w:p>
    <w:p w14:paraId="253BB958" w14:textId="49F0D19B" w:rsidR="00CF2E95" w:rsidRDefault="00CF2E95" w:rsidP="00CF2E95">
      <w:r>
        <w:t xml:space="preserve">Więc podsumowując nasz argument </w:t>
      </w:r>
      <w:r>
        <w:br/>
      </w:r>
      <w:r w:rsidRPr="00CF2E95">
        <w:drawing>
          <wp:inline distT="0" distB="0" distL="0" distR="0" wp14:anchorId="36A6026C" wp14:editId="390B89DA">
            <wp:extent cx="2019582" cy="809738"/>
            <wp:effectExtent l="0" t="0" r="0" b="9525"/>
            <wp:docPr id="130183022" name="Obraz 1" descr="Obraz zawierający Czcionka, biały, linia, teks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3022" name="Obraz 1" descr="Obraz zawierający Czcionka, biały, linia, tekst&#10;&#10;Zawartość wygenerowana przez sztuczną inteligencję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D5FF" w14:textId="77777777" w:rsidR="00CF2E95" w:rsidRDefault="00CF2E95" w:rsidP="00CF2E95"/>
    <w:p w14:paraId="7016C794" w14:textId="33109514" w:rsidR="00CF2E95" w:rsidRDefault="00CF2E95" w:rsidP="00CF2E95">
      <w:pPr>
        <w:pStyle w:val="Akapitzlist"/>
        <w:numPr>
          <w:ilvl w:val="0"/>
          <w:numId w:val="7"/>
        </w:numPr>
      </w:pPr>
      <w:r>
        <w:t>Unikamy dzielenia przez 0 jeśli b==0 to sb =1</w:t>
      </w:r>
    </w:p>
    <w:p w14:paraId="4A0BFB1F" w14:textId="66950F9C" w:rsidR="00CF2E95" w:rsidRDefault="00CF2E95" w:rsidP="00CF2E95">
      <w:pPr>
        <w:pStyle w:val="Akapitzlist"/>
        <w:numPr>
          <w:ilvl w:val="0"/>
          <w:numId w:val="7"/>
        </w:numPr>
      </w:pPr>
      <w:r>
        <w:t>Na koniec składamy sygnał, każda próbka wpływa na wynikowy sygnał z wagą zależną od funkcji sinc</w:t>
      </w:r>
      <w:r w:rsidR="00241312">
        <w:t>, czyli blisko próbki ma duży wpływ na położenie kropki, a im dalej tym ma mniejszy wpływ</w:t>
      </w:r>
    </w:p>
    <w:p w14:paraId="145EDD8C" w14:textId="15F4122D" w:rsidR="00CF2E95" w:rsidRDefault="00241312" w:rsidP="00241312">
      <w:r>
        <w:t>Na koniec błąd rekonstrukcji</w:t>
      </w:r>
    </w:p>
    <w:p w14:paraId="6C891A55" w14:textId="611D7ABB" w:rsidR="00241312" w:rsidRDefault="00241312" w:rsidP="00241312">
      <w:pPr>
        <w:pStyle w:val="Akapitzlist"/>
        <w:numPr>
          <w:ilvl w:val="0"/>
          <w:numId w:val="8"/>
        </w:numPr>
      </w:pPr>
      <w:r>
        <w:t xml:space="preserve">Błąd rekonstrukcji </w:t>
      </w:r>
      <w:r w:rsidR="00A916EF">
        <w:t>obliczamy</w:t>
      </w:r>
      <w:r>
        <w:t xml:space="preserve"> przy pomocy średniego błędu kwadratowego</w:t>
      </w:r>
      <w:r w:rsidR="00A916EF">
        <w:t xml:space="preserve">, który oblicza położenie próbki zrekonstruowanego sygnału od jego oryginalnego położenia </w:t>
      </w:r>
      <w:r w:rsidR="00A916EF">
        <w:br/>
      </w:r>
      <w:r w:rsidR="00A916EF" w:rsidRPr="00A916EF">
        <w:drawing>
          <wp:inline distT="0" distB="0" distL="0" distR="0" wp14:anchorId="49AC17C4" wp14:editId="4D0B0F1F">
            <wp:extent cx="4182059" cy="809738"/>
            <wp:effectExtent l="0" t="0" r="9525" b="9525"/>
            <wp:docPr id="283447892" name="Obraz 1" descr="Obraz zawierający Czcionka, biały, tekst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7892" name="Obraz 1" descr="Obraz zawierający Czcionka, biały, tekst, linia&#10;&#10;Zawartość wygenerowana przez sztuczną inteligencję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B7B" w14:textId="708F9574" w:rsidR="00A916EF" w:rsidRDefault="0048778F" w:rsidP="00241312">
      <w:pPr>
        <w:pStyle w:val="Akapitzlist"/>
        <w:numPr>
          <w:ilvl w:val="0"/>
          <w:numId w:val="8"/>
        </w:numPr>
      </w:pPr>
      <w:r>
        <w:t xml:space="preserve">Średnią wartość błędu porównujemy  do amplitudy sygnału rekonstruowanego przy błędzie 12 do amplitudy 230, jest to błąd wynoszący mniejwięcej 5% więc nie wiele </w:t>
      </w:r>
    </w:p>
    <w:p w14:paraId="0227F2D8" w14:textId="3ADAEC3C" w:rsidR="0048778F" w:rsidRDefault="0048778F" w:rsidP="00241312">
      <w:pPr>
        <w:pStyle w:val="Akapitzlist"/>
        <w:numPr>
          <w:ilvl w:val="0"/>
          <w:numId w:val="8"/>
        </w:numPr>
      </w:pPr>
      <w:r>
        <w:t>Im krótszy sygnał tym więcej błędów</w:t>
      </w:r>
    </w:p>
    <w:p w14:paraId="1A1DA5E4" w14:textId="09CDB17B" w:rsidR="0048778F" w:rsidRDefault="0048778F" w:rsidP="00241312">
      <w:pPr>
        <w:pStyle w:val="Akapitzlist"/>
        <w:numPr>
          <w:ilvl w:val="0"/>
          <w:numId w:val="8"/>
        </w:numPr>
      </w:pPr>
      <w:r>
        <w:t>Wzrost błędu bierze się z ograniczonej liczby oróbek na początku i na końcu sygnału , nazywane jest to efektem Gibbsa, w środku funkcja sinc sumuje się z obu stron</w:t>
      </w:r>
    </w:p>
    <w:p w14:paraId="32CEDBBB" w14:textId="471574F8" w:rsidR="0048778F" w:rsidRDefault="007617E0" w:rsidP="0048778F">
      <w:r>
        <w:t>Zadanie 3</w:t>
      </w:r>
    </w:p>
    <w:p w14:paraId="789DEC8E" w14:textId="6DE45CCC" w:rsidR="00330D07" w:rsidRDefault="00692693" w:rsidP="00241312">
      <w:r>
        <w:t xml:space="preserve">Funkcja xcorr- </w:t>
      </w:r>
      <w:r w:rsidR="00330D07">
        <w:t>funkcja służąca do obliczania korelacji krzyżowej( korelacja krzyżówa mierzy podobieństwo sygnałów w zależności od ich wzajemnego przesunięcia. Inaczej mówiąc sprawdza jak bardzo jeden sygnał jest podobny do drugiego, gdy przesuniemy go o różne wartości lagów).  W naszym przypadku :</w:t>
      </w:r>
    </w:p>
    <w:p w14:paraId="7486839B" w14:textId="67363B1E" w:rsidR="00330D07" w:rsidRDefault="00330D07" w:rsidP="00241312">
      <w:r>
        <w:t>x-cały sygnał</w:t>
      </w:r>
    </w:p>
    <w:p w14:paraId="6182C0E4" w14:textId="71E09A05" w:rsidR="00330D07" w:rsidRDefault="00330D07" w:rsidP="00241312">
      <w:r>
        <w:t>y=wzorzec prefiksu(ostatnie 32 próbki ramki)</w:t>
      </w:r>
    </w:p>
    <w:p w14:paraId="1A2440BD" w14:textId="5647C836" w:rsidR="00330D07" w:rsidRDefault="00330D07" w:rsidP="00241312">
      <w:r>
        <w:lastRenderedPageBreak/>
        <w:t>xcorr - wylicza korelację, a lag z najwyższą wartością mówi gdzie zaczyna się prefiks</w:t>
      </w:r>
    </w:p>
    <w:p w14:paraId="4F0DC78C" w14:textId="77777777" w:rsidR="00330D07" w:rsidRDefault="00330D07" w:rsidP="00241312"/>
    <w:p w14:paraId="019B19A8" w14:textId="78644A8A" w:rsidR="00330D07" w:rsidRDefault="00330D07" w:rsidP="00241312">
      <w:r>
        <w:t xml:space="preserve">Dalsza część kodu </w:t>
      </w:r>
    </w:p>
    <w:p w14:paraId="3C5952B3" w14:textId="751107F2" w:rsidR="00330D07" w:rsidRDefault="00330D07" w:rsidP="00330D07">
      <w:pPr>
        <w:pStyle w:val="Akapitzlist"/>
        <w:numPr>
          <w:ilvl w:val="0"/>
          <w:numId w:val="9"/>
        </w:numPr>
      </w:pPr>
      <w:r>
        <w:t xml:space="preserve">Findpeaks znajduje lokalne maksima w sygnale </w:t>
      </w:r>
    </w:p>
    <w:p w14:paraId="4EF68777" w14:textId="0E318F71" w:rsidR="00330D07" w:rsidRDefault="00330D07" w:rsidP="00330D07">
      <w:pPr>
        <w:pStyle w:val="Akapitzlist"/>
        <w:numPr>
          <w:ilvl w:val="0"/>
          <w:numId w:val="9"/>
        </w:numPr>
      </w:pPr>
      <w:r>
        <w:t>Corr_vals-wynik działania funkcji xcorr</w:t>
      </w:r>
    </w:p>
    <w:p w14:paraId="466A795B" w14:textId="469D9C72" w:rsidR="00330D07" w:rsidRDefault="00C616FC" w:rsidP="00330D07">
      <w:pPr>
        <w:pStyle w:val="Akapitzlist"/>
        <w:numPr>
          <w:ilvl w:val="0"/>
          <w:numId w:val="9"/>
        </w:numPr>
      </w:pPr>
      <w:r>
        <w:t>Max(corr_valss)-najwyższe wartości korelacji</w:t>
      </w:r>
    </w:p>
    <w:p w14:paraId="02BC36B6" w14:textId="2DDD9CC0" w:rsidR="00C616FC" w:rsidRDefault="00C616FC" w:rsidP="00C616FC">
      <w:pPr>
        <w:pStyle w:val="Akapitzlist"/>
        <w:numPr>
          <w:ilvl w:val="0"/>
          <w:numId w:val="9"/>
        </w:numPr>
      </w:pPr>
      <w:r>
        <w:t>MinPeakHeight- minimalna wartość piku – ignorujemy małe, nieistotne maksima naprzykład szumy. Ustawiamy próg na 70% wartości maksymalnej wartości korelcji.</w:t>
      </w:r>
      <w:r>
        <w:br/>
        <w:t>~-pomijamy wartości pików amplitudy</w:t>
      </w:r>
      <w:r>
        <w:br/>
        <w:t>peak_idx-bierzemy tylko indeksy próbek, w których występują szczyty korelacji</w:t>
      </w:r>
    </w:p>
    <w:p w14:paraId="2AB429C5" w14:textId="4C9E3553" w:rsidR="00C616FC" w:rsidRDefault="00C616FC" w:rsidP="00C616FC">
      <w:pPr>
        <w:ind w:left="360"/>
      </w:pPr>
      <w:r>
        <w:t>Podsumowując ta linijka kodu wyszukuje szczyty korelacji powyżej ustalonego progu. Te szczyty odpowiadają początkowi każdej ramki w sygnale ADSL.</w:t>
      </w:r>
    </w:p>
    <w:p w14:paraId="35827915" w14:textId="77777777" w:rsidR="00C616FC" w:rsidRDefault="00C616FC" w:rsidP="00C616FC">
      <w:pPr>
        <w:ind w:left="360"/>
      </w:pPr>
    </w:p>
    <w:p w14:paraId="6D607355" w14:textId="0F4ACE19" w:rsidR="00C616FC" w:rsidRDefault="00C616FC" w:rsidP="00C616FC">
      <w:pPr>
        <w:ind w:left="360"/>
      </w:pPr>
      <w:r>
        <w:t>W kolejnej linijce zmieniamy lagi z korelacji na indeksy próbek w sygnale.</w:t>
      </w:r>
    </w:p>
    <w:p w14:paraId="4FF8DAB0" w14:textId="12A83E32" w:rsidR="00C616FC" w:rsidRDefault="00C616FC" w:rsidP="00C616FC">
      <w:pPr>
        <w:ind w:left="360"/>
      </w:pPr>
      <w:r>
        <w:t xml:space="preserve">Lags-wektor przesunięą zwracany przez xcorr oznacza przesuniecie czasowe między sygnałami </w:t>
      </w:r>
    </w:p>
    <w:p w14:paraId="10F2E57C" w14:textId="66CF0A00" w:rsidR="00C616FC" w:rsidRDefault="00C616FC" w:rsidP="00C616FC">
      <w:pPr>
        <w:ind w:left="360"/>
      </w:pPr>
      <w:r>
        <w:t>Peak_idx- indeks pików( szczytów korelacji)</w:t>
      </w:r>
    </w:p>
    <w:p w14:paraId="6376F0D0" w14:textId="7F050740" w:rsidR="00C616FC" w:rsidRDefault="00C616FC" w:rsidP="00C616FC">
      <w:pPr>
        <w:ind w:left="360"/>
      </w:pPr>
      <w:r>
        <w:t>Lags(peak_idx)-pobieranie wartości lagów dla znalezionych szczytów korelacji.</w:t>
      </w:r>
    </w:p>
    <w:p w14:paraId="76C38EEB" w14:textId="1B2EE8A8" w:rsidR="00C616FC" w:rsidRDefault="00C616FC" w:rsidP="00C616FC">
      <w:pPr>
        <w:ind w:left="360"/>
      </w:pPr>
      <w:r>
        <w:t>Lags(peak_idx)&gt;=0-bierzemy tylko dodatnie przesunięcia( bo interesują nas przyszłe próbki)</w:t>
      </w:r>
    </w:p>
    <w:p w14:paraId="2BDF4B21" w14:textId="3AFF96AA" w:rsidR="00C616FC" w:rsidRDefault="00C616FC" w:rsidP="00C616FC">
      <w:pPr>
        <w:ind w:left="360"/>
      </w:pPr>
      <w:r>
        <w:t>Dodajemy jedu=ynkę bo matlab indeksuje od 1</w:t>
      </w:r>
    </w:p>
    <w:p w14:paraId="1808DE08" w14:textId="03BD6EBE" w:rsidR="00C616FC" w:rsidRDefault="00C616FC" w:rsidP="00C616FC">
      <w:pPr>
        <w:ind w:left="360"/>
      </w:pPr>
      <w:r>
        <w:t>Podsumowując bierze dodatnie lag dla szczytów korelacji i kowertuje indeksy początkowe próbek gdzie zaczyna się prefiks.</w:t>
      </w:r>
    </w:p>
    <w:sectPr w:rsidR="00C616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23CA9" w14:textId="77777777" w:rsidR="00313A90" w:rsidRDefault="00313A90" w:rsidP="00241312">
      <w:pPr>
        <w:spacing w:after="0" w:line="240" w:lineRule="auto"/>
      </w:pPr>
      <w:r>
        <w:separator/>
      </w:r>
    </w:p>
  </w:endnote>
  <w:endnote w:type="continuationSeparator" w:id="0">
    <w:p w14:paraId="0F249E8A" w14:textId="77777777" w:rsidR="00313A90" w:rsidRDefault="00313A90" w:rsidP="00241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7984" w14:textId="77777777" w:rsidR="00313A90" w:rsidRDefault="00313A90" w:rsidP="00241312">
      <w:pPr>
        <w:spacing w:after="0" w:line="240" w:lineRule="auto"/>
      </w:pPr>
      <w:r>
        <w:separator/>
      </w:r>
    </w:p>
  </w:footnote>
  <w:footnote w:type="continuationSeparator" w:id="0">
    <w:p w14:paraId="6BE70A59" w14:textId="77777777" w:rsidR="00313A90" w:rsidRDefault="00313A90" w:rsidP="00241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EF9"/>
    <w:multiLevelType w:val="hybridMultilevel"/>
    <w:tmpl w:val="85B274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442D4"/>
    <w:multiLevelType w:val="hybridMultilevel"/>
    <w:tmpl w:val="4C8034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93675"/>
    <w:multiLevelType w:val="multilevel"/>
    <w:tmpl w:val="EA6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07EFD"/>
    <w:multiLevelType w:val="hybridMultilevel"/>
    <w:tmpl w:val="34145E6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95E40"/>
    <w:multiLevelType w:val="hybridMultilevel"/>
    <w:tmpl w:val="D20CB0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63946"/>
    <w:multiLevelType w:val="multilevel"/>
    <w:tmpl w:val="F06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04DC3"/>
    <w:multiLevelType w:val="hybridMultilevel"/>
    <w:tmpl w:val="6AE2FBE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F81505"/>
    <w:multiLevelType w:val="multilevel"/>
    <w:tmpl w:val="143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90238"/>
    <w:multiLevelType w:val="multilevel"/>
    <w:tmpl w:val="9CA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686759">
    <w:abstractNumId w:val="2"/>
  </w:num>
  <w:num w:numId="2" w16cid:durableId="1889417273">
    <w:abstractNumId w:val="7"/>
  </w:num>
  <w:num w:numId="3" w16cid:durableId="1074546184">
    <w:abstractNumId w:val="8"/>
  </w:num>
  <w:num w:numId="4" w16cid:durableId="695620755">
    <w:abstractNumId w:val="5"/>
  </w:num>
  <w:num w:numId="5" w16cid:durableId="692607886">
    <w:abstractNumId w:val="3"/>
  </w:num>
  <w:num w:numId="6" w16cid:durableId="2042126429">
    <w:abstractNumId w:val="1"/>
  </w:num>
  <w:num w:numId="7" w16cid:durableId="489444228">
    <w:abstractNumId w:val="6"/>
  </w:num>
  <w:num w:numId="8" w16cid:durableId="1049690808">
    <w:abstractNumId w:val="4"/>
  </w:num>
  <w:num w:numId="9" w16cid:durableId="168979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BC"/>
    <w:rsid w:val="00241312"/>
    <w:rsid w:val="00313A90"/>
    <w:rsid w:val="00330D07"/>
    <w:rsid w:val="0048778F"/>
    <w:rsid w:val="004E76DE"/>
    <w:rsid w:val="0061069A"/>
    <w:rsid w:val="00692693"/>
    <w:rsid w:val="007617E0"/>
    <w:rsid w:val="008E2B32"/>
    <w:rsid w:val="009308C5"/>
    <w:rsid w:val="00961C1A"/>
    <w:rsid w:val="00974C48"/>
    <w:rsid w:val="00A916EF"/>
    <w:rsid w:val="00C616FC"/>
    <w:rsid w:val="00CF2E95"/>
    <w:rsid w:val="00D8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2F55"/>
  <w15:chartTrackingRefBased/>
  <w15:docId w15:val="{DBBCCDC4-5A43-459B-9FF3-BB5A5F39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2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2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2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27B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27B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27B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27B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27B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27B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27B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27B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27B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27B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27BC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4131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4131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413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515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Sondej</dc:creator>
  <cp:keywords/>
  <dc:description/>
  <cp:lastModifiedBy>Tomasz Sondej</cp:lastModifiedBy>
  <cp:revision>5</cp:revision>
  <dcterms:created xsi:type="dcterms:W3CDTF">2025-03-10T13:34:00Z</dcterms:created>
  <dcterms:modified xsi:type="dcterms:W3CDTF">2025-03-12T16:05:00Z</dcterms:modified>
</cp:coreProperties>
</file>