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5977E7"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5977E7"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5C024D" w:rsidRDefault="005977E7">
      <w:pPr>
        <w:pStyle w:val="Spistreci1"/>
        <w:tabs>
          <w:tab w:val="left" w:pos="480"/>
          <w:tab w:val="right" w:leader="dot" w:pos="7305"/>
        </w:tabs>
        <w:rPr>
          <w:rFonts w:asciiTheme="minorHAnsi" w:eastAsiaTheme="minorEastAsia" w:hAnsiTheme="minorHAnsi" w:cstheme="minorBidi"/>
          <w:sz w:val="22"/>
          <w:szCs w:val="22"/>
          <w:lang w:val="pl-PL"/>
        </w:rPr>
      </w:pPr>
      <w:r w:rsidRPr="005977E7">
        <w:rPr>
          <w:lang w:val="pl-PL"/>
        </w:rPr>
        <w:fldChar w:fldCharType="begin"/>
      </w:r>
      <w:r w:rsidR="001D381A" w:rsidRPr="005E07A9">
        <w:rPr>
          <w:lang w:val="pl-PL"/>
        </w:rPr>
        <w:instrText xml:space="preserve"> TOC \o "1-3" \h \z \u </w:instrText>
      </w:r>
      <w:r w:rsidRPr="005977E7">
        <w:rPr>
          <w:lang w:val="pl-PL"/>
        </w:rPr>
        <w:fldChar w:fldCharType="separate"/>
      </w:r>
      <w:hyperlink w:anchor="_Toc517105155" w:history="1">
        <w:r w:rsidR="005C024D" w:rsidRPr="00350908">
          <w:rPr>
            <w:rStyle w:val="Hipercze"/>
          </w:rPr>
          <w:t>1.</w:t>
        </w:r>
        <w:r w:rsidR="005C024D">
          <w:rPr>
            <w:rFonts w:asciiTheme="minorHAnsi" w:eastAsiaTheme="minorEastAsia" w:hAnsiTheme="minorHAnsi" w:cstheme="minorBidi"/>
            <w:sz w:val="22"/>
            <w:szCs w:val="22"/>
            <w:lang w:val="pl-PL"/>
          </w:rPr>
          <w:tab/>
        </w:r>
        <w:r w:rsidR="005C024D" w:rsidRPr="00350908">
          <w:rPr>
            <w:rStyle w:val="Hipercze"/>
          </w:rPr>
          <w:t>Wstęp</w:t>
        </w:r>
        <w:r w:rsidR="005C024D">
          <w:rPr>
            <w:webHidden/>
          </w:rPr>
          <w:tab/>
        </w:r>
        <w:r w:rsidR="005C024D">
          <w:rPr>
            <w:webHidden/>
          </w:rPr>
          <w:fldChar w:fldCharType="begin"/>
        </w:r>
        <w:r w:rsidR="005C024D">
          <w:rPr>
            <w:webHidden/>
          </w:rPr>
          <w:instrText xml:space="preserve"> PAGEREF _Toc517105155 \h </w:instrText>
        </w:r>
        <w:r w:rsidR="005C024D">
          <w:rPr>
            <w:webHidden/>
          </w:rPr>
        </w:r>
        <w:r w:rsidR="005C024D">
          <w:rPr>
            <w:webHidden/>
          </w:rPr>
          <w:fldChar w:fldCharType="separate"/>
        </w:r>
        <w:r w:rsidR="005C024D">
          <w:rPr>
            <w:webHidden/>
          </w:rPr>
          <w:t>9</w:t>
        </w:r>
        <w:r w:rsidR="005C024D">
          <w:rPr>
            <w:webHidden/>
          </w:rPr>
          <w:fldChar w:fldCharType="end"/>
        </w:r>
      </w:hyperlink>
    </w:p>
    <w:p w:rsidR="005C024D" w:rsidRDefault="005C024D">
      <w:pPr>
        <w:pStyle w:val="Spistreci1"/>
        <w:tabs>
          <w:tab w:val="left" w:pos="480"/>
          <w:tab w:val="right" w:leader="dot" w:pos="7305"/>
        </w:tabs>
        <w:rPr>
          <w:rFonts w:asciiTheme="minorHAnsi" w:eastAsiaTheme="minorEastAsia" w:hAnsiTheme="minorHAnsi" w:cstheme="minorBidi"/>
          <w:sz w:val="22"/>
          <w:szCs w:val="22"/>
          <w:lang w:val="pl-PL"/>
        </w:rPr>
      </w:pPr>
      <w:hyperlink w:anchor="_Toc517105156" w:history="1">
        <w:r w:rsidRPr="00350908">
          <w:rPr>
            <w:rStyle w:val="Hipercze"/>
          </w:rPr>
          <w:t>2.</w:t>
        </w:r>
        <w:r>
          <w:rPr>
            <w:rFonts w:asciiTheme="minorHAnsi" w:eastAsiaTheme="minorEastAsia" w:hAnsiTheme="minorHAnsi" w:cstheme="minorBidi"/>
            <w:sz w:val="22"/>
            <w:szCs w:val="22"/>
            <w:lang w:val="pl-PL"/>
          </w:rPr>
          <w:tab/>
        </w:r>
        <w:r w:rsidRPr="00350908">
          <w:rPr>
            <w:rStyle w:val="Hipercze"/>
          </w:rPr>
          <w:t>Technologia ORM</w:t>
        </w:r>
        <w:r>
          <w:rPr>
            <w:webHidden/>
          </w:rPr>
          <w:tab/>
        </w:r>
        <w:r>
          <w:rPr>
            <w:webHidden/>
          </w:rPr>
          <w:fldChar w:fldCharType="begin"/>
        </w:r>
        <w:r>
          <w:rPr>
            <w:webHidden/>
          </w:rPr>
          <w:instrText xml:space="preserve"> PAGEREF _Toc517105156 \h </w:instrText>
        </w:r>
        <w:r>
          <w:rPr>
            <w:webHidden/>
          </w:rPr>
        </w:r>
        <w:r>
          <w:rPr>
            <w:webHidden/>
          </w:rPr>
          <w:fldChar w:fldCharType="separate"/>
        </w:r>
        <w:r>
          <w:rPr>
            <w:webHidden/>
          </w:rPr>
          <w:t>11</w:t>
        </w:r>
        <w:r>
          <w:rPr>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57" w:history="1">
        <w:r w:rsidRPr="00350908">
          <w:rPr>
            <w:rStyle w:val="Hipercze"/>
            <w:noProof/>
          </w:rPr>
          <w:t>2.1.</w:t>
        </w:r>
        <w:r>
          <w:rPr>
            <w:rFonts w:asciiTheme="minorHAnsi" w:eastAsiaTheme="minorEastAsia" w:hAnsiTheme="minorHAnsi" w:cstheme="minorBidi"/>
            <w:noProof/>
            <w:sz w:val="22"/>
            <w:szCs w:val="22"/>
          </w:rPr>
          <w:tab/>
        </w:r>
        <w:r w:rsidRPr="00350908">
          <w:rPr>
            <w:rStyle w:val="Hipercze"/>
            <w:noProof/>
          </w:rPr>
          <w:t>Technologia Entity Framework</w:t>
        </w:r>
        <w:r>
          <w:rPr>
            <w:noProof/>
            <w:webHidden/>
          </w:rPr>
          <w:tab/>
        </w:r>
        <w:r>
          <w:rPr>
            <w:noProof/>
            <w:webHidden/>
          </w:rPr>
          <w:fldChar w:fldCharType="begin"/>
        </w:r>
        <w:r>
          <w:rPr>
            <w:noProof/>
            <w:webHidden/>
          </w:rPr>
          <w:instrText xml:space="preserve"> PAGEREF _Toc517105157 \h </w:instrText>
        </w:r>
        <w:r>
          <w:rPr>
            <w:noProof/>
            <w:webHidden/>
          </w:rPr>
        </w:r>
        <w:r>
          <w:rPr>
            <w:noProof/>
            <w:webHidden/>
          </w:rPr>
          <w:fldChar w:fldCharType="separate"/>
        </w:r>
        <w:r>
          <w:rPr>
            <w:noProof/>
            <w:webHidden/>
          </w:rPr>
          <w:t>14</w:t>
        </w:r>
        <w:r>
          <w:rPr>
            <w:noProof/>
            <w:webHidden/>
          </w:rPr>
          <w:fldChar w:fldCharType="end"/>
        </w:r>
      </w:hyperlink>
    </w:p>
    <w:p w:rsidR="005C024D" w:rsidRDefault="005C024D">
      <w:pPr>
        <w:pStyle w:val="Spistreci3"/>
        <w:tabs>
          <w:tab w:val="left" w:pos="1320"/>
          <w:tab w:val="right" w:leader="dot" w:pos="7305"/>
        </w:tabs>
        <w:rPr>
          <w:rFonts w:asciiTheme="minorHAnsi" w:eastAsiaTheme="minorEastAsia" w:hAnsiTheme="minorHAnsi" w:cstheme="minorBidi"/>
          <w:noProof/>
          <w:sz w:val="22"/>
          <w:szCs w:val="22"/>
        </w:rPr>
      </w:pPr>
      <w:hyperlink w:anchor="_Toc517105158" w:history="1">
        <w:r w:rsidRPr="00350908">
          <w:rPr>
            <w:rStyle w:val="Hipercze"/>
            <w:noProof/>
          </w:rPr>
          <w:t>2.1.1.</w:t>
        </w:r>
        <w:r>
          <w:rPr>
            <w:rFonts w:asciiTheme="minorHAnsi" w:eastAsiaTheme="minorEastAsia" w:hAnsiTheme="minorHAnsi" w:cstheme="minorBidi"/>
            <w:noProof/>
            <w:sz w:val="22"/>
            <w:szCs w:val="22"/>
          </w:rPr>
          <w:tab/>
        </w:r>
        <w:r w:rsidRPr="00350908">
          <w:rPr>
            <w:rStyle w:val="Hipercze"/>
            <w:noProof/>
          </w:rPr>
          <w:t>Klasa kontekstowa Entity Framework</w:t>
        </w:r>
        <w:r>
          <w:rPr>
            <w:noProof/>
            <w:webHidden/>
          </w:rPr>
          <w:tab/>
        </w:r>
        <w:r>
          <w:rPr>
            <w:noProof/>
            <w:webHidden/>
          </w:rPr>
          <w:fldChar w:fldCharType="begin"/>
        </w:r>
        <w:r>
          <w:rPr>
            <w:noProof/>
            <w:webHidden/>
          </w:rPr>
          <w:instrText xml:space="preserve"> PAGEREF _Toc517105158 \h </w:instrText>
        </w:r>
        <w:r>
          <w:rPr>
            <w:noProof/>
            <w:webHidden/>
          </w:rPr>
        </w:r>
        <w:r>
          <w:rPr>
            <w:noProof/>
            <w:webHidden/>
          </w:rPr>
          <w:fldChar w:fldCharType="separate"/>
        </w:r>
        <w:r>
          <w:rPr>
            <w:noProof/>
            <w:webHidden/>
          </w:rPr>
          <w:t>16</w:t>
        </w:r>
        <w:r>
          <w:rPr>
            <w:noProof/>
            <w:webHidden/>
          </w:rPr>
          <w:fldChar w:fldCharType="end"/>
        </w:r>
      </w:hyperlink>
    </w:p>
    <w:p w:rsidR="005C024D" w:rsidRDefault="005C024D">
      <w:pPr>
        <w:pStyle w:val="Spistreci1"/>
        <w:tabs>
          <w:tab w:val="left" w:pos="480"/>
          <w:tab w:val="right" w:leader="dot" w:pos="7305"/>
        </w:tabs>
        <w:rPr>
          <w:rFonts w:asciiTheme="minorHAnsi" w:eastAsiaTheme="minorEastAsia" w:hAnsiTheme="minorHAnsi" w:cstheme="minorBidi"/>
          <w:sz w:val="22"/>
          <w:szCs w:val="22"/>
          <w:lang w:val="pl-PL"/>
        </w:rPr>
      </w:pPr>
      <w:hyperlink w:anchor="_Toc517105159" w:history="1">
        <w:r w:rsidRPr="00350908">
          <w:rPr>
            <w:rStyle w:val="Hipercze"/>
          </w:rPr>
          <w:t>3.</w:t>
        </w:r>
        <w:r>
          <w:rPr>
            <w:rFonts w:asciiTheme="minorHAnsi" w:eastAsiaTheme="minorEastAsia" w:hAnsiTheme="minorHAnsi" w:cstheme="minorBidi"/>
            <w:sz w:val="22"/>
            <w:szCs w:val="22"/>
            <w:lang w:val="pl-PL"/>
          </w:rPr>
          <w:tab/>
        </w:r>
        <w:r w:rsidRPr="00350908">
          <w:rPr>
            <w:rStyle w:val="Hipercze"/>
          </w:rPr>
          <w:t>Środowisko testowe</w:t>
        </w:r>
        <w:r>
          <w:rPr>
            <w:webHidden/>
          </w:rPr>
          <w:tab/>
        </w:r>
        <w:r>
          <w:rPr>
            <w:webHidden/>
          </w:rPr>
          <w:fldChar w:fldCharType="begin"/>
        </w:r>
        <w:r>
          <w:rPr>
            <w:webHidden/>
          </w:rPr>
          <w:instrText xml:space="preserve"> PAGEREF _Toc517105159 \h </w:instrText>
        </w:r>
        <w:r>
          <w:rPr>
            <w:webHidden/>
          </w:rPr>
        </w:r>
        <w:r>
          <w:rPr>
            <w:webHidden/>
          </w:rPr>
          <w:fldChar w:fldCharType="separate"/>
        </w:r>
        <w:r>
          <w:rPr>
            <w:webHidden/>
          </w:rPr>
          <w:t>19</w:t>
        </w:r>
        <w:r>
          <w:rPr>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0" w:history="1">
        <w:r w:rsidRPr="00350908">
          <w:rPr>
            <w:rStyle w:val="Hipercze"/>
            <w:noProof/>
          </w:rPr>
          <w:t>3.1.</w:t>
        </w:r>
        <w:r>
          <w:rPr>
            <w:rFonts w:asciiTheme="minorHAnsi" w:eastAsiaTheme="minorEastAsia" w:hAnsiTheme="minorHAnsi" w:cstheme="minorBidi"/>
            <w:noProof/>
            <w:sz w:val="22"/>
            <w:szCs w:val="22"/>
          </w:rPr>
          <w:tab/>
        </w:r>
        <w:r w:rsidRPr="00350908">
          <w:rPr>
            <w:rStyle w:val="Hipercze"/>
            <w:noProof/>
          </w:rPr>
          <w:t>Cel</w:t>
        </w:r>
        <w:r>
          <w:rPr>
            <w:noProof/>
            <w:webHidden/>
          </w:rPr>
          <w:tab/>
        </w:r>
        <w:r>
          <w:rPr>
            <w:noProof/>
            <w:webHidden/>
          </w:rPr>
          <w:fldChar w:fldCharType="begin"/>
        </w:r>
        <w:r>
          <w:rPr>
            <w:noProof/>
            <w:webHidden/>
          </w:rPr>
          <w:instrText xml:space="preserve"> PAGEREF _Toc517105160 \h </w:instrText>
        </w:r>
        <w:r>
          <w:rPr>
            <w:noProof/>
            <w:webHidden/>
          </w:rPr>
        </w:r>
        <w:r>
          <w:rPr>
            <w:noProof/>
            <w:webHidden/>
          </w:rPr>
          <w:fldChar w:fldCharType="separate"/>
        </w:r>
        <w:r>
          <w:rPr>
            <w:noProof/>
            <w:webHidden/>
          </w:rPr>
          <w:t>21</w:t>
        </w:r>
        <w:r>
          <w:rPr>
            <w:noProof/>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1" w:history="1">
        <w:r w:rsidRPr="00350908">
          <w:rPr>
            <w:rStyle w:val="Hipercze"/>
            <w:noProof/>
          </w:rPr>
          <w:t>3.2.</w:t>
        </w:r>
        <w:r>
          <w:rPr>
            <w:rFonts w:asciiTheme="minorHAnsi" w:eastAsiaTheme="minorEastAsia" w:hAnsiTheme="minorHAnsi" w:cstheme="minorBidi"/>
            <w:noProof/>
            <w:sz w:val="22"/>
            <w:szCs w:val="22"/>
          </w:rPr>
          <w:tab/>
        </w:r>
        <w:r w:rsidRPr="00350908">
          <w:rPr>
            <w:rStyle w:val="Hipercze"/>
            <w:noProof/>
          </w:rPr>
          <w:t>Opis bazy danych aplikacji</w:t>
        </w:r>
        <w:r>
          <w:rPr>
            <w:noProof/>
            <w:webHidden/>
          </w:rPr>
          <w:tab/>
        </w:r>
        <w:r>
          <w:rPr>
            <w:noProof/>
            <w:webHidden/>
          </w:rPr>
          <w:fldChar w:fldCharType="begin"/>
        </w:r>
        <w:r>
          <w:rPr>
            <w:noProof/>
            <w:webHidden/>
          </w:rPr>
          <w:instrText xml:space="preserve"> PAGEREF _Toc517105161 \h </w:instrText>
        </w:r>
        <w:r>
          <w:rPr>
            <w:noProof/>
            <w:webHidden/>
          </w:rPr>
        </w:r>
        <w:r>
          <w:rPr>
            <w:noProof/>
            <w:webHidden/>
          </w:rPr>
          <w:fldChar w:fldCharType="separate"/>
        </w:r>
        <w:r>
          <w:rPr>
            <w:noProof/>
            <w:webHidden/>
          </w:rPr>
          <w:t>24</w:t>
        </w:r>
        <w:r>
          <w:rPr>
            <w:noProof/>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2" w:history="1">
        <w:r w:rsidRPr="00350908">
          <w:rPr>
            <w:rStyle w:val="Hipercze"/>
            <w:noProof/>
          </w:rPr>
          <w:t>3.3.</w:t>
        </w:r>
        <w:r>
          <w:rPr>
            <w:rFonts w:asciiTheme="minorHAnsi" w:eastAsiaTheme="minorEastAsia" w:hAnsiTheme="minorHAnsi" w:cstheme="minorBidi"/>
            <w:noProof/>
            <w:sz w:val="22"/>
            <w:szCs w:val="22"/>
          </w:rPr>
          <w:tab/>
        </w:r>
        <w:r w:rsidRPr="00350908">
          <w:rPr>
            <w:rStyle w:val="Hipercze"/>
            <w:noProof/>
          </w:rPr>
          <w:t>Testy aplikacji</w:t>
        </w:r>
        <w:r>
          <w:rPr>
            <w:noProof/>
            <w:webHidden/>
          </w:rPr>
          <w:tab/>
        </w:r>
        <w:r>
          <w:rPr>
            <w:noProof/>
            <w:webHidden/>
          </w:rPr>
          <w:fldChar w:fldCharType="begin"/>
        </w:r>
        <w:r>
          <w:rPr>
            <w:noProof/>
            <w:webHidden/>
          </w:rPr>
          <w:instrText xml:space="preserve"> PAGEREF _Toc517105162 \h </w:instrText>
        </w:r>
        <w:r>
          <w:rPr>
            <w:noProof/>
            <w:webHidden/>
          </w:rPr>
        </w:r>
        <w:r>
          <w:rPr>
            <w:noProof/>
            <w:webHidden/>
          </w:rPr>
          <w:fldChar w:fldCharType="separate"/>
        </w:r>
        <w:r>
          <w:rPr>
            <w:noProof/>
            <w:webHidden/>
          </w:rPr>
          <w:t>27</w:t>
        </w:r>
        <w:r>
          <w:rPr>
            <w:noProof/>
            <w:webHidden/>
          </w:rPr>
          <w:fldChar w:fldCharType="end"/>
        </w:r>
      </w:hyperlink>
    </w:p>
    <w:p w:rsidR="005C024D" w:rsidRDefault="005C024D">
      <w:pPr>
        <w:pStyle w:val="Spistreci1"/>
        <w:tabs>
          <w:tab w:val="left" w:pos="480"/>
          <w:tab w:val="right" w:leader="dot" w:pos="7305"/>
        </w:tabs>
        <w:rPr>
          <w:rFonts w:asciiTheme="minorHAnsi" w:eastAsiaTheme="minorEastAsia" w:hAnsiTheme="minorHAnsi" w:cstheme="minorBidi"/>
          <w:sz w:val="22"/>
          <w:szCs w:val="22"/>
          <w:lang w:val="pl-PL"/>
        </w:rPr>
      </w:pPr>
      <w:hyperlink w:anchor="_Toc517105163" w:history="1">
        <w:r w:rsidRPr="00350908">
          <w:rPr>
            <w:rStyle w:val="Hipercze"/>
          </w:rPr>
          <w:t>4.</w:t>
        </w:r>
        <w:r>
          <w:rPr>
            <w:rFonts w:asciiTheme="minorHAnsi" w:eastAsiaTheme="minorEastAsia" w:hAnsiTheme="minorHAnsi" w:cstheme="minorBidi"/>
            <w:sz w:val="22"/>
            <w:szCs w:val="22"/>
            <w:lang w:val="pl-PL"/>
          </w:rPr>
          <w:tab/>
        </w:r>
        <w:r w:rsidRPr="00350908">
          <w:rPr>
            <w:rStyle w:val="Hipercze"/>
          </w:rPr>
          <w:t>Część badawcza</w:t>
        </w:r>
        <w:r>
          <w:rPr>
            <w:webHidden/>
          </w:rPr>
          <w:tab/>
        </w:r>
        <w:r>
          <w:rPr>
            <w:webHidden/>
          </w:rPr>
          <w:fldChar w:fldCharType="begin"/>
        </w:r>
        <w:r>
          <w:rPr>
            <w:webHidden/>
          </w:rPr>
          <w:instrText xml:space="preserve"> PAGEREF _Toc517105163 \h </w:instrText>
        </w:r>
        <w:r>
          <w:rPr>
            <w:webHidden/>
          </w:rPr>
        </w:r>
        <w:r>
          <w:rPr>
            <w:webHidden/>
          </w:rPr>
          <w:fldChar w:fldCharType="separate"/>
        </w:r>
        <w:r>
          <w:rPr>
            <w:webHidden/>
          </w:rPr>
          <w:t>30</w:t>
        </w:r>
        <w:r>
          <w:rPr>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4" w:history="1">
        <w:r w:rsidRPr="00350908">
          <w:rPr>
            <w:rStyle w:val="Hipercze"/>
            <w:noProof/>
          </w:rPr>
          <w:t>4.1.</w:t>
        </w:r>
        <w:r>
          <w:rPr>
            <w:rFonts w:asciiTheme="minorHAnsi" w:eastAsiaTheme="minorEastAsia" w:hAnsiTheme="minorHAnsi" w:cstheme="minorBidi"/>
            <w:noProof/>
            <w:sz w:val="22"/>
            <w:szCs w:val="22"/>
          </w:rPr>
          <w:tab/>
        </w:r>
        <w:r w:rsidRPr="00350908">
          <w:rPr>
            <w:rStyle w:val="Hipercze"/>
            <w:noProof/>
          </w:rPr>
          <w:t>Metodyka badań/Plan eksperymentów/testów</w:t>
        </w:r>
        <w:r>
          <w:rPr>
            <w:noProof/>
            <w:webHidden/>
          </w:rPr>
          <w:tab/>
        </w:r>
        <w:r>
          <w:rPr>
            <w:noProof/>
            <w:webHidden/>
          </w:rPr>
          <w:fldChar w:fldCharType="begin"/>
        </w:r>
        <w:r>
          <w:rPr>
            <w:noProof/>
            <w:webHidden/>
          </w:rPr>
          <w:instrText xml:space="preserve"> PAGEREF _Toc517105164 \h </w:instrText>
        </w:r>
        <w:r>
          <w:rPr>
            <w:noProof/>
            <w:webHidden/>
          </w:rPr>
        </w:r>
        <w:r>
          <w:rPr>
            <w:noProof/>
            <w:webHidden/>
          </w:rPr>
          <w:fldChar w:fldCharType="separate"/>
        </w:r>
        <w:r>
          <w:rPr>
            <w:noProof/>
            <w:webHidden/>
          </w:rPr>
          <w:t>32</w:t>
        </w:r>
        <w:r>
          <w:rPr>
            <w:noProof/>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5" w:history="1">
        <w:r w:rsidRPr="00350908">
          <w:rPr>
            <w:rStyle w:val="Hipercze"/>
            <w:noProof/>
          </w:rPr>
          <w:t>4.2.</w:t>
        </w:r>
        <w:r>
          <w:rPr>
            <w:rFonts w:asciiTheme="minorHAnsi" w:eastAsiaTheme="minorEastAsia" w:hAnsiTheme="minorHAnsi" w:cstheme="minorBidi"/>
            <w:noProof/>
            <w:sz w:val="22"/>
            <w:szCs w:val="22"/>
          </w:rPr>
          <w:tab/>
        </w:r>
        <w:r w:rsidRPr="00350908">
          <w:rPr>
            <w:rStyle w:val="Hipercze"/>
            <w:noProof/>
          </w:rPr>
          <w:t>Zbiory danych</w:t>
        </w:r>
        <w:r>
          <w:rPr>
            <w:noProof/>
            <w:webHidden/>
          </w:rPr>
          <w:tab/>
        </w:r>
        <w:r>
          <w:rPr>
            <w:noProof/>
            <w:webHidden/>
          </w:rPr>
          <w:fldChar w:fldCharType="begin"/>
        </w:r>
        <w:r>
          <w:rPr>
            <w:noProof/>
            <w:webHidden/>
          </w:rPr>
          <w:instrText xml:space="preserve"> PAGEREF _Toc517105165 \h </w:instrText>
        </w:r>
        <w:r>
          <w:rPr>
            <w:noProof/>
            <w:webHidden/>
          </w:rPr>
        </w:r>
        <w:r>
          <w:rPr>
            <w:noProof/>
            <w:webHidden/>
          </w:rPr>
          <w:fldChar w:fldCharType="separate"/>
        </w:r>
        <w:r>
          <w:rPr>
            <w:noProof/>
            <w:webHidden/>
          </w:rPr>
          <w:t>35</w:t>
        </w:r>
        <w:r>
          <w:rPr>
            <w:noProof/>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6" w:history="1">
        <w:r w:rsidRPr="00350908">
          <w:rPr>
            <w:rStyle w:val="Hipercze"/>
            <w:noProof/>
          </w:rPr>
          <w:t>4.3.</w:t>
        </w:r>
        <w:r>
          <w:rPr>
            <w:rFonts w:asciiTheme="minorHAnsi" w:eastAsiaTheme="minorEastAsia" w:hAnsiTheme="minorHAnsi" w:cstheme="minorBidi"/>
            <w:noProof/>
            <w:sz w:val="22"/>
            <w:szCs w:val="22"/>
          </w:rPr>
          <w:tab/>
        </w:r>
        <w:r w:rsidRPr="00350908">
          <w:rPr>
            <w:rStyle w:val="Hipercze"/>
            <w:noProof/>
          </w:rPr>
          <w:t>Uzyskane rezultaty</w:t>
        </w:r>
        <w:r>
          <w:rPr>
            <w:noProof/>
            <w:webHidden/>
          </w:rPr>
          <w:tab/>
        </w:r>
        <w:r>
          <w:rPr>
            <w:noProof/>
            <w:webHidden/>
          </w:rPr>
          <w:fldChar w:fldCharType="begin"/>
        </w:r>
        <w:r>
          <w:rPr>
            <w:noProof/>
            <w:webHidden/>
          </w:rPr>
          <w:instrText xml:space="preserve"> PAGEREF _Toc517105166 \h </w:instrText>
        </w:r>
        <w:r>
          <w:rPr>
            <w:noProof/>
            <w:webHidden/>
          </w:rPr>
        </w:r>
        <w:r>
          <w:rPr>
            <w:noProof/>
            <w:webHidden/>
          </w:rPr>
          <w:fldChar w:fldCharType="separate"/>
        </w:r>
        <w:r>
          <w:rPr>
            <w:noProof/>
            <w:webHidden/>
          </w:rPr>
          <w:t>37</w:t>
        </w:r>
        <w:r>
          <w:rPr>
            <w:noProof/>
            <w:webHidden/>
          </w:rPr>
          <w:fldChar w:fldCharType="end"/>
        </w:r>
      </w:hyperlink>
    </w:p>
    <w:p w:rsidR="005C024D" w:rsidRDefault="005C024D">
      <w:pPr>
        <w:pStyle w:val="Spistreci3"/>
        <w:tabs>
          <w:tab w:val="right" w:leader="dot" w:pos="7305"/>
        </w:tabs>
        <w:rPr>
          <w:rFonts w:asciiTheme="minorHAnsi" w:eastAsiaTheme="minorEastAsia" w:hAnsiTheme="minorHAnsi" w:cstheme="minorBidi"/>
          <w:noProof/>
          <w:sz w:val="22"/>
          <w:szCs w:val="22"/>
        </w:rPr>
      </w:pPr>
      <w:hyperlink w:anchor="_Toc517105167" w:history="1">
        <w:r w:rsidRPr="00350908">
          <w:rPr>
            <w:rStyle w:val="Hipercze"/>
            <w:noProof/>
          </w:rPr>
          <w:t>…</w:t>
        </w:r>
        <w:r>
          <w:rPr>
            <w:noProof/>
            <w:webHidden/>
          </w:rPr>
          <w:tab/>
        </w:r>
        <w:r>
          <w:rPr>
            <w:noProof/>
            <w:webHidden/>
          </w:rPr>
          <w:fldChar w:fldCharType="begin"/>
        </w:r>
        <w:r>
          <w:rPr>
            <w:noProof/>
            <w:webHidden/>
          </w:rPr>
          <w:instrText xml:space="preserve"> PAGEREF _Toc517105167 \h </w:instrText>
        </w:r>
        <w:r>
          <w:rPr>
            <w:noProof/>
            <w:webHidden/>
          </w:rPr>
        </w:r>
        <w:r>
          <w:rPr>
            <w:noProof/>
            <w:webHidden/>
          </w:rPr>
          <w:fldChar w:fldCharType="separate"/>
        </w:r>
        <w:r>
          <w:rPr>
            <w:noProof/>
            <w:webHidden/>
          </w:rPr>
          <w:t>41</w:t>
        </w:r>
        <w:r>
          <w:rPr>
            <w:noProof/>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8" w:history="1">
        <w:r w:rsidRPr="00350908">
          <w:rPr>
            <w:rStyle w:val="Hipercze"/>
            <w:noProof/>
          </w:rPr>
          <w:t>4.4.</w:t>
        </w:r>
        <w:r>
          <w:rPr>
            <w:rFonts w:asciiTheme="minorHAnsi" w:eastAsiaTheme="minorEastAsia" w:hAnsiTheme="minorHAnsi" w:cstheme="minorBidi"/>
            <w:noProof/>
            <w:sz w:val="22"/>
            <w:szCs w:val="22"/>
          </w:rPr>
          <w:tab/>
        </w:r>
        <w:r w:rsidRPr="00350908">
          <w:rPr>
            <w:rStyle w:val="Hipercze"/>
            <w:noProof/>
          </w:rPr>
          <w:t>Wnioski</w:t>
        </w:r>
        <w:r>
          <w:rPr>
            <w:noProof/>
            <w:webHidden/>
          </w:rPr>
          <w:tab/>
        </w:r>
        <w:r>
          <w:rPr>
            <w:noProof/>
            <w:webHidden/>
          </w:rPr>
          <w:fldChar w:fldCharType="begin"/>
        </w:r>
        <w:r>
          <w:rPr>
            <w:noProof/>
            <w:webHidden/>
          </w:rPr>
          <w:instrText xml:space="preserve"> PAGEREF _Toc517105168 \h </w:instrText>
        </w:r>
        <w:r>
          <w:rPr>
            <w:noProof/>
            <w:webHidden/>
          </w:rPr>
        </w:r>
        <w:r>
          <w:rPr>
            <w:noProof/>
            <w:webHidden/>
          </w:rPr>
          <w:fldChar w:fldCharType="separate"/>
        </w:r>
        <w:r>
          <w:rPr>
            <w:noProof/>
            <w:webHidden/>
          </w:rPr>
          <w:t>42</w:t>
        </w:r>
        <w:r>
          <w:rPr>
            <w:noProof/>
            <w:webHidden/>
          </w:rPr>
          <w:fldChar w:fldCharType="end"/>
        </w:r>
      </w:hyperlink>
    </w:p>
    <w:p w:rsidR="005C024D" w:rsidRDefault="005C024D">
      <w:pPr>
        <w:pStyle w:val="Spistreci1"/>
        <w:tabs>
          <w:tab w:val="left" w:pos="480"/>
          <w:tab w:val="right" w:leader="dot" w:pos="7305"/>
        </w:tabs>
        <w:rPr>
          <w:rFonts w:asciiTheme="minorHAnsi" w:eastAsiaTheme="minorEastAsia" w:hAnsiTheme="minorHAnsi" w:cstheme="minorBidi"/>
          <w:sz w:val="22"/>
          <w:szCs w:val="22"/>
          <w:lang w:val="pl-PL"/>
        </w:rPr>
      </w:pPr>
      <w:hyperlink w:anchor="_Toc517105169" w:history="1">
        <w:r w:rsidRPr="00350908">
          <w:rPr>
            <w:rStyle w:val="Hipercze"/>
          </w:rPr>
          <w:t>5.</w:t>
        </w:r>
        <w:r>
          <w:rPr>
            <w:rFonts w:asciiTheme="minorHAnsi" w:eastAsiaTheme="minorEastAsia" w:hAnsiTheme="minorHAnsi" w:cstheme="minorBidi"/>
            <w:sz w:val="22"/>
            <w:szCs w:val="22"/>
            <w:lang w:val="pl-PL"/>
          </w:rPr>
          <w:tab/>
        </w:r>
        <w:r w:rsidRPr="00350908">
          <w:rPr>
            <w:rStyle w:val="Hipercze"/>
          </w:rPr>
          <w:t>Podsumowanie</w:t>
        </w:r>
        <w:r>
          <w:rPr>
            <w:webHidden/>
          </w:rPr>
          <w:tab/>
        </w:r>
        <w:r>
          <w:rPr>
            <w:webHidden/>
          </w:rPr>
          <w:fldChar w:fldCharType="begin"/>
        </w:r>
        <w:r>
          <w:rPr>
            <w:webHidden/>
          </w:rPr>
          <w:instrText xml:space="preserve"> PAGEREF _Toc517105169 \h </w:instrText>
        </w:r>
        <w:r>
          <w:rPr>
            <w:webHidden/>
          </w:rPr>
        </w:r>
        <w:r>
          <w:rPr>
            <w:webHidden/>
          </w:rPr>
          <w:fldChar w:fldCharType="separate"/>
        </w:r>
        <w:r>
          <w:rPr>
            <w:webHidden/>
          </w:rPr>
          <w:t>43</w:t>
        </w:r>
        <w:r>
          <w:rPr>
            <w:webHidden/>
          </w:rPr>
          <w:fldChar w:fldCharType="end"/>
        </w:r>
      </w:hyperlink>
    </w:p>
    <w:p w:rsidR="005C024D" w:rsidRDefault="005C024D">
      <w:pPr>
        <w:pStyle w:val="Spistreci1"/>
        <w:tabs>
          <w:tab w:val="right" w:leader="dot" w:pos="7305"/>
        </w:tabs>
        <w:rPr>
          <w:rFonts w:asciiTheme="minorHAnsi" w:eastAsiaTheme="minorEastAsia" w:hAnsiTheme="minorHAnsi" w:cstheme="minorBidi"/>
          <w:sz w:val="22"/>
          <w:szCs w:val="22"/>
          <w:lang w:val="pl-PL"/>
        </w:rPr>
      </w:pPr>
      <w:hyperlink w:anchor="_Toc517105170" w:history="1">
        <w:r w:rsidRPr="00350908">
          <w:rPr>
            <w:rStyle w:val="Hipercze"/>
          </w:rPr>
          <w:t>Bibliografia</w:t>
        </w:r>
        <w:r>
          <w:rPr>
            <w:webHidden/>
          </w:rPr>
          <w:tab/>
        </w:r>
        <w:r>
          <w:rPr>
            <w:webHidden/>
          </w:rPr>
          <w:fldChar w:fldCharType="begin"/>
        </w:r>
        <w:r>
          <w:rPr>
            <w:webHidden/>
          </w:rPr>
          <w:instrText xml:space="preserve"> PAGEREF _Toc517105170 \h </w:instrText>
        </w:r>
        <w:r>
          <w:rPr>
            <w:webHidden/>
          </w:rPr>
        </w:r>
        <w:r>
          <w:rPr>
            <w:webHidden/>
          </w:rPr>
          <w:fldChar w:fldCharType="separate"/>
        </w:r>
        <w:r>
          <w:rPr>
            <w:webHidden/>
          </w:rPr>
          <w:t>i</w:t>
        </w:r>
        <w:r>
          <w:rPr>
            <w:webHidden/>
          </w:rPr>
          <w:fldChar w:fldCharType="end"/>
        </w:r>
      </w:hyperlink>
    </w:p>
    <w:p w:rsidR="005C024D" w:rsidRDefault="005C024D">
      <w:pPr>
        <w:pStyle w:val="Spistreci1"/>
        <w:tabs>
          <w:tab w:val="right" w:leader="dot" w:pos="7305"/>
        </w:tabs>
        <w:rPr>
          <w:rFonts w:asciiTheme="minorHAnsi" w:eastAsiaTheme="minorEastAsia" w:hAnsiTheme="minorHAnsi" w:cstheme="minorBidi"/>
          <w:sz w:val="22"/>
          <w:szCs w:val="22"/>
          <w:lang w:val="pl-PL"/>
        </w:rPr>
      </w:pPr>
      <w:hyperlink w:anchor="_Toc517105171" w:history="1">
        <w:r w:rsidRPr="00350908">
          <w:rPr>
            <w:rStyle w:val="Hipercze"/>
          </w:rPr>
          <w:t>Spis skrótów i symboli</w:t>
        </w:r>
        <w:r>
          <w:rPr>
            <w:webHidden/>
          </w:rPr>
          <w:tab/>
        </w:r>
        <w:r>
          <w:rPr>
            <w:webHidden/>
          </w:rPr>
          <w:fldChar w:fldCharType="begin"/>
        </w:r>
        <w:r>
          <w:rPr>
            <w:webHidden/>
          </w:rPr>
          <w:instrText xml:space="preserve"> PAGEREF _Toc517105171 \h </w:instrText>
        </w:r>
        <w:r>
          <w:rPr>
            <w:webHidden/>
          </w:rPr>
        </w:r>
        <w:r>
          <w:rPr>
            <w:webHidden/>
          </w:rPr>
          <w:fldChar w:fldCharType="separate"/>
        </w:r>
        <w:r>
          <w:rPr>
            <w:webHidden/>
          </w:rPr>
          <w:t>ii</w:t>
        </w:r>
        <w:r>
          <w:rPr>
            <w:webHidden/>
          </w:rPr>
          <w:fldChar w:fldCharType="end"/>
        </w:r>
      </w:hyperlink>
    </w:p>
    <w:p w:rsidR="005C024D" w:rsidRDefault="005C024D">
      <w:pPr>
        <w:pStyle w:val="Spistreci1"/>
        <w:tabs>
          <w:tab w:val="right" w:leader="dot" w:pos="7305"/>
        </w:tabs>
        <w:rPr>
          <w:rFonts w:asciiTheme="minorHAnsi" w:eastAsiaTheme="minorEastAsia" w:hAnsiTheme="minorHAnsi" w:cstheme="minorBidi"/>
          <w:sz w:val="22"/>
          <w:szCs w:val="22"/>
          <w:lang w:val="pl-PL"/>
        </w:rPr>
      </w:pPr>
      <w:hyperlink w:anchor="_Toc517105172" w:history="1">
        <w:r w:rsidRPr="00350908">
          <w:rPr>
            <w:rStyle w:val="Hipercze"/>
          </w:rPr>
          <w:t>Zawartość dołączonej płyty</w:t>
        </w:r>
        <w:r>
          <w:rPr>
            <w:webHidden/>
          </w:rPr>
          <w:tab/>
        </w:r>
        <w:r>
          <w:rPr>
            <w:webHidden/>
          </w:rPr>
          <w:fldChar w:fldCharType="begin"/>
        </w:r>
        <w:r>
          <w:rPr>
            <w:webHidden/>
          </w:rPr>
          <w:instrText xml:space="preserve"> PAGEREF _Toc517105172 \h </w:instrText>
        </w:r>
        <w:r>
          <w:rPr>
            <w:webHidden/>
          </w:rPr>
        </w:r>
        <w:r>
          <w:rPr>
            <w:webHidden/>
          </w:rPr>
          <w:fldChar w:fldCharType="separate"/>
        </w:r>
        <w:r>
          <w:rPr>
            <w:webHidden/>
          </w:rPr>
          <w:t>iii</w:t>
        </w:r>
        <w:r>
          <w:rPr>
            <w:webHidden/>
          </w:rPr>
          <w:fldChar w:fldCharType="end"/>
        </w:r>
      </w:hyperlink>
    </w:p>
    <w:p w:rsidR="005C024D" w:rsidRDefault="005C024D">
      <w:pPr>
        <w:pStyle w:val="Spistreci1"/>
        <w:tabs>
          <w:tab w:val="right" w:leader="dot" w:pos="7305"/>
        </w:tabs>
        <w:rPr>
          <w:rFonts w:asciiTheme="minorHAnsi" w:eastAsiaTheme="minorEastAsia" w:hAnsiTheme="minorHAnsi" w:cstheme="minorBidi"/>
          <w:sz w:val="22"/>
          <w:szCs w:val="22"/>
          <w:lang w:val="pl-PL"/>
        </w:rPr>
      </w:pPr>
      <w:hyperlink w:anchor="_Toc517105173" w:history="1">
        <w:r w:rsidRPr="00350908">
          <w:rPr>
            <w:rStyle w:val="Hipercze"/>
          </w:rPr>
          <w:t>Spis rysunków</w:t>
        </w:r>
        <w:r>
          <w:rPr>
            <w:webHidden/>
          </w:rPr>
          <w:tab/>
        </w:r>
        <w:r>
          <w:rPr>
            <w:webHidden/>
          </w:rPr>
          <w:fldChar w:fldCharType="begin"/>
        </w:r>
        <w:r>
          <w:rPr>
            <w:webHidden/>
          </w:rPr>
          <w:instrText xml:space="preserve"> PAGEREF _Toc517105173 \h </w:instrText>
        </w:r>
        <w:r>
          <w:rPr>
            <w:webHidden/>
          </w:rPr>
        </w:r>
        <w:r>
          <w:rPr>
            <w:webHidden/>
          </w:rPr>
          <w:fldChar w:fldCharType="separate"/>
        </w:r>
        <w:r>
          <w:rPr>
            <w:webHidden/>
          </w:rPr>
          <w:t>iv</w:t>
        </w:r>
        <w:r>
          <w:rPr>
            <w:webHidden/>
          </w:rPr>
          <w:fldChar w:fldCharType="end"/>
        </w:r>
      </w:hyperlink>
    </w:p>
    <w:p w:rsidR="005C024D" w:rsidRDefault="005C024D">
      <w:pPr>
        <w:pStyle w:val="Spistreci1"/>
        <w:tabs>
          <w:tab w:val="right" w:leader="dot" w:pos="7305"/>
        </w:tabs>
        <w:rPr>
          <w:rFonts w:asciiTheme="minorHAnsi" w:eastAsiaTheme="minorEastAsia" w:hAnsiTheme="minorHAnsi" w:cstheme="minorBidi"/>
          <w:sz w:val="22"/>
          <w:szCs w:val="22"/>
          <w:lang w:val="pl-PL"/>
        </w:rPr>
      </w:pPr>
      <w:hyperlink w:anchor="_Toc517105174" w:history="1">
        <w:r w:rsidRPr="00350908">
          <w:rPr>
            <w:rStyle w:val="Hipercze"/>
          </w:rPr>
          <w:t>Spis tabel</w:t>
        </w:r>
        <w:r>
          <w:rPr>
            <w:webHidden/>
          </w:rPr>
          <w:tab/>
        </w:r>
        <w:r>
          <w:rPr>
            <w:webHidden/>
          </w:rPr>
          <w:fldChar w:fldCharType="begin"/>
        </w:r>
        <w:r>
          <w:rPr>
            <w:webHidden/>
          </w:rPr>
          <w:instrText xml:space="preserve"> PAGEREF _Toc517105174 \h </w:instrText>
        </w:r>
        <w:r>
          <w:rPr>
            <w:webHidden/>
          </w:rPr>
        </w:r>
        <w:r>
          <w:rPr>
            <w:webHidden/>
          </w:rPr>
          <w:fldChar w:fldCharType="separate"/>
        </w:r>
        <w:r>
          <w:rPr>
            <w:webHidden/>
          </w:rPr>
          <w:t>v</w:t>
        </w:r>
        <w:r>
          <w:rPr>
            <w:webHidden/>
          </w:rPr>
          <w:fldChar w:fldCharType="end"/>
        </w:r>
      </w:hyperlink>
    </w:p>
    <w:p w:rsidR="001D381A" w:rsidRPr="005E07A9" w:rsidRDefault="005977E7"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7105155"/>
      <w:r w:rsidRPr="00134CD9">
        <w:lastRenderedPageBreak/>
        <w:t>Wstęp</w:t>
      </w:r>
      <w:bookmarkEnd w:id="0"/>
      <w:bookmarkEnd w:id="1"/>
      <w:r w:rsidR="00E45A30" w:rsidRPr="00134CD9">
        <w:t xml:space="preserve"> </w:t>
      </w:r>
    </w:p>
    <w:p w:rsidR="00FD42D9" w:rsidRDefault="00700763" w:rsidP="009A5034">
      <w:pPr>
        <w:pStyle w:val="Tekstpods"/>
        <w:spacing w:after="0"/>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w:t>
      </w:r>
      <w:r w:rsidR="005A0D58">
        <w:t>a będzie mogła pomóc programistom</w:t>
      </w:r>
      <w:r w:rsidR="005159B6">
        <w:t xml:space="preserve"> w podjęciu decyzji o wyborze stylu oprogramowania bazy danych.</w:t>
      </w:r>
      <w:r w:rsidR="005A0D58">
        <w:t xml:space="preserve"> </w:t>
      </w:r>
      <w:r w:rsidR="00FD42D9">
        <w:t>Praca magisterska składa się z trzech zasadniczych części, ich opis zostanie opisan</w:t>
      </w:r>
      <w:r w:rsidR="005322CF">
        <w:t>y</w:t>
      </w:r>
      <w:r w:rsidR="00FD42D9">
        <w:t xml:space="preserve"> poniżej.</w:t>
      </w:r>
    </w:p>
    <w:p w:rsidR="005A0D58" w:rsidRPr="00E76F3E" w:rsidRDefault="005322CF" w:rsidP="009A5034">
      <w:pPr>
        <w:pStyle w:val="Tekstpods"/>
        <w:spacing w:after="0"/>
        <w:rPr>
          <w:color w:val="000000" w:themeColor="text1"/>
        </w:rPr>
      </w:pPr>
      <w:r>
        <w:t xml:space="preserve">W części pierwszej została omówiona technologia ORM. Opisano tu na jakiej zasadzie działa tworzenie bazy danych opartej o </w:t>
      </w:r>
      <w:r w:rsidR="005A0D58">
        <w:t>model</w:t>
      </w:r>
      <w:r>
        <w:t xml:space="preserve"> programowania obiektowego. </w:t>
      </w:r>
      <w:r w:rsidR="005A0D58">
        <w:t>Zestawiono w tym rozdziale odpowiedniki tworzenie ba</w:t>
      </w:r>
      <w:r w:rsidR="00E76F3E">
        <w:t>z danych</w:t>
      </w:r>
      <w:r w:rsidR="005A0D58">
        <w:t xml:space="preserve"> </w:t>
      </w:r>
      <w:r w:rsidR="00E76F3E">
        <w:t xml:space="preserve">w </w:t>
      </w:r>
      <w:r w:rsidR="005A0D58">
        <w:t>zapisie SQL z zapisem ORM</w:t>
      </w:r>
      <w:r w:rsidR="00E76F3E">
        <w:t>, w skład których wchodzą deklaracje tabele, jej atrybutów oraz relacji</w:t>
      </w:r>
      <w:r w:rsidR="005A0D58">
        <w:t xml:space="preserve">. </w:t>
      </w:r>
      <w:r>
        <w:t xml:space="preserve">W tym miejscu </w:t>
      </w:r>
      <w:r>
        <w:lastRenderedPageBreak/>
        <w:t>zaprezentowano również przykładowe biblioteki programistyczne</w:t>
      </w:r>
      <w:r w:rsidR="00E76F3E">
        <w:t xml:space="preserve"> </w:t>
      </w:r>
      <w:r>
        <w:t>umożliwiają</w:t>
      </w:r>
      <w:r w:rsidR="00E76F3E">
        <w:t xml:space="preserve">ce </w:t>
      </w:r>
      <w:r w:rsidR="005A0D58">
        <w:t>za</w:t>
      </w:r>
      <w:r>
        <w:t>pis</w:t>
      </w:r>
      <w:r w:rsidR="00E76F3E">
        <w:t xml:space="preserve"> relacyjnych</w:t>
      </w:r>
      <w:r w:rsidR="005A0D58">
        <w:t xml:space="preserve"> baz</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9A5034">
      <w:pPr>
        <w:pStyle w:val="Tekstpods"/>
        <w:spacing w:after="0"/>
        <w:rPr>
          <w:color w:val="000000" w:themeColor="text1"/>
        </w:rPr>
      </w:pPr>
      <w:r w:rsidRPr="00FB7333">
        <w:rPr>
          <w:color w:val="000000" w:themeColor="text1"/>
        </w:rPr>
        <w:t xml:space="preserve"> </w:t>
      </w:r>
      <w:r w:rsidR="00E76F3E" w:rsidRPr="00FB7333">
        <w:rPr>
          <w:color w:val="000000" w:themeColor="text1"/>
        </w:rPr>
        <w:t xml:space="preserve">Kolejną częścią pracy jest zaprezentowanie </w:t>
      </w:r>
      <w:r w:rsidR="008F2ED4">
        <w:rPr>
          <w:color w:val="000000" w:themeColor="text1"/>
        </w:rPr>
        <w:t>środowiska</w:t>
      </w:r>
      <w:r w:rsidR="00E76F3E" w:rsidRPr="00FB7333">
        <w:rPr>
          <w:color w:val="000000" w:themeColor="text1"/>
        </w:rPr>
        <w:t xml:space="preserve"> badawczego. Aby możliwe było rozpoczęcie </w:t>
      </w:r>
      <w:r w:rsidR="008F2ED4">
        <w:rPr>
          <w:color w:val="000000" w:themeColor="text1"/>
        </w:rPr>
        <w:t>testów</w:t>
      </w:r>
      <w:r w:rsidR="00E76F3E" w:rsidRPr="00FB7333">
        <w:rPr>
          <w:color w:val="000000" w:themeColor="text1"/>
        </w:rPr>
        <w:t xml:space="preserve"> wydajnościowych konieczne było utworzenie</w:t>
      </w:r>
      <w:r w:rsidR="00FB7333" w:rsidRPr="00FB7333">
        <w:rPr>
          <w:color w:val="000000" w:themeColor="text1"/>
        </w:rPr>
        <w:t xml:space="preserve"> wcześniej aplikacji</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przeprowadzane badania.</w:t>
      </w:r>
      <w:r w:rsidR="00FB7333" w:rsidRPr="00FB7333">
        <w:rPr>
          <w:color w:val="000000" w:themeColor="text1"/>
        </w:rPr>
        <w:t xml:space="preserve"> W związku z </w:t>
      </w:r>
      <w:r w:rsidR="00FB7333">
        <w:rPr>
          <w:color w:val="000000" w:themeColor="text1"/>
        </w:rPr>
        <w:t>czym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 xml:space="preserve">ą </w:t>
      </w:r>
      <w:r w:rsidR="00E76F3E" w:rsidRPr="00FB7333">
        <w:rPr>
          <w:color w:val="000000" w:themeColor="text1"/>
        </w:rPr>
        <w:t xml:space="preserve"> </w:t>
      </w:r>
      <w:r w:rsidR="00FB7333">
        <w:rPr>
          <w:color w:val="000000" w:themeColor="text1"/>
        </w:rPr>
        <w:t xml:space="preserve">mającą na celu </w:t>
      </w:r>
      <w:r w:rsidR="00E76F3E" w:rsidRPr="00FB7333">
        <w:rPr>
          <w:color w:val="000000" w:themeColor="text1"/>
        </w:rPr>
        <w:t>wystawianie, a następnie</w:t>
      </w:r>
      <w:r w:rsidR="00FB7333">
        <w:rPr>
          <w:color w:val="000000" w:themeColor="text1"/>
        </w:rPr>
        <w:t xml:space="preserve"> sprzedaż sprzętu żeglarskiego. </w:t>
      </w:r>
      <w:r w:rsidR="00E76F3E" w:rsidRPr="00FB7333">
        <w:rPr>
          <w:color w:val="000000" w:themeColor="text1"/>
        </w:rPr>
        <w:t>Dla aplikacji stworzono relacyjną bazę danych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9A5034">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 części pracy zostały zaprezentowane przeprowadzone badania.</w:t>
      </w:r>
      <w:r w:rsidR="001624E2">
        <w:rPr>
          <w:color w:val="000000" w:themeColor="text1"/>
        </w:rPr>
        <w:t xml:space="preserve"> Znajduje się w tym miejscu ich opis oraz </w:t>
      </w:r>
      <w:r w:rsidR="001910DA">
        <w:rPr>
          <w:color w:val="000000" w:themeColor="text1"/>
        </w:rPr>
        <w:t>wnioski dla każdego z nich</w:t>
      </w:r>
      <w:r w:rsidR="001624E2">
        <w:rPr>
          <w:color w:val="000000" w:themeColor="text1"/>
        </w:rPr>
        <w:t>. Ja</w:t>
      </w:r>
      <w:r w:rsidR="009A5034">
        <w:rPr>
          <w:color w:val="000000" w:themeColor="text1"/>
        </w:rPr>
        <w:t>k</w:t>
      </w:r>
      <w:r w:rsidR="001624E2">
        <w:rPr>
          <w:color w:val="000000" w:themeColor="text1"/>
        </w:rPr>
        <w:t xml:space="preserve"> wspomniano na początku rozdziału, badania miały na celu porównanie wydajności zapisanych żądań bazodanowych w języku SQL, a wybranej technologii 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9A5034">
      <w:pPr>
        <w:pStyle w:val="Tekstpods"/>
        <w:spacing w:after="0"/>
        <w:rPr>
          <w:color w:val="000000" w:themeColor="text1"/>
        </w:rPr>
      </w:pPr>
      <w:r>
        <w:rPr>
          <w:color w:val="000000" w:themeColor="text1"/>
        </w:rPr>
        <w:t xml:space="preserve">Praca badawcza została zakończona wnioskami wyciągniętymi po przeprowadzeniu badań. </w:t>
      </w:r>
      <w:r w:rsidR="00014786">
        <w:rPr>
          <w:color w:val="000000" w:themeColor="text1"/>
        </w:rPr>
        <w:t xml:space="preserve">W tej części rozwiano wątpliwości dotyczące </w:t>
      </w:r>
      <w:r w:rsidR="00585F28">
        <w:rPr>
          <w:color w:val="000000" w:themeColor="text1"/>
        </w:rPr>
        <w:t>wydajności podejść</w:t>
      </w:r>
      <w:r w:rsidR="00014786">
        <w:rPr>
          <w:color w:val="000000" w:themeColor="text1"/>
        </w:rPr>
        <w:t>,</w:t>
      </w:r>
      <w:r w:rsidR="00585F28">
        <w:rPr>
          <w:color w:val="000000" w:themeColor="text1"/>
        </w:rPr>
        <w:t xml:space="preserve"> oraz opisano dodatkowe aspekty czyniące daną technologię lepszą od drugiej.</w:t>
      </w:r>
    </w:p>
    <w:p w:rsidR="00BF25AF" w:rsidRPr="000B0025" w:rsidRDefault="00BF25AF" w:rsidP="009A5034">
      <w:pPr>
        <w:pStyle w:val="Tekstpods"/>
        <w:ind w:firstLine="0"/>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7105156"/>
      <w:r w:rsidRPr="001D7DE5">
        <w:lastRenderedPageBreak/>
        <w:t>Technologia ORM</w:t>
      </w:r>
      <w:bookmarkEnd w:id="2"/>
    </w:p>
    <w:p w:rsidR="00A2250F" w:rsidRDefault="008A1F52" w:rsidP="00A2250F">
      <w:pPr>
        <w:pStyle w:val="Tekstpods"/>
        <w:spacing w:after="0"/>
      </w:pPr>
      <w:r>
        <w:t xml:space="preserve">Jednym ze sposobów </w:t>
      </w:r>
      <w:r w:rsidR="00940040">
        <w:t>zarządzania</w:t>
      </w:r>
      <w:r>
        <w:t xml:space="preserve"> </w:t>
      </w:r>
      <w:r w:rsidR="00940040">
        <w:t xml:space="preserve">relacyjnymi </w:t>
      </w:r>
      <w:r>
        <w:t>baz</w:t>
      </w:r>
      <w:r w:rsidR="00940040">
        <w:t>ami</w:t>
      </w:r>
      <w:r>
        <w:t xml:space="preserve"> danych jest język SQL</w:t>
      </w:r>
      <w:r w:rsidR="00940040">
        <w:t>. D</w:t>
      </w:r>
      <w:r>
        <w:t>zięki</w:t>
      </w:r>
      <w:r w:rsidR="00940040">
        <w:t xml:space="preserve"> niemu</w:t>
      </w:r>
      <w:r w:rsidR="00E24FC6">
        <w:t xml:space="preserve"> możliwe jest </w:t>
      </w:r>
      <w:r w:rsidR="00940040">
        <w:t>tworzenie tabel, zakładanie dla nich atrybutów, d</w:t>
      </w:r>
      <w:r>
        <w:t>odawa</w:t>
      </w:r>
      <w:r w:rsidR="00E24FC6">
        <w:t>nie</w:t>
      </w:r>
      <w:r>
        <w:t xml:space="preserve"> między nimi relacj</w:t>
      </w:r>
      <w:r w:rsidR="00E24FC6">
        <w:t>i</w:t>
      </w:r>
      <w:r w:rsidR="006F185A">
        <w:t xml:space="preserve"> dzięki nadawaniu kluczy głównych i obcych</w:t>
      </w:r>
      <w:r w:rsidR="00940040">
        <w:t xml:space="preserve"> czy też </w:t>
      </w:r>
      <w:r w:rsidR="00D261CD">
        <w:t>tworzenie</w:t>
      </w:r>
      <w:r>
        <w:t xml:space="preserve"> widok</w:t>
      </w:r>
      <w:r w:rsidR="00D261CD">
        <w:t>ów</w:t>
      </w:r>
      <w:r w:rsidR="00532381">
        <w:t xml:space="preserve"> u</w:t>
      </w:r>
      <w:r w:rsidR="00940040" w:rsidRPr="00532381">
        <w:rPr>
          <w:color w:val="222222"/>
          <w:szCs w:val="24"/>
          <w:shd w:val="clear" w:color="auto" w:fill="FFFFFF"/>
        </w:rPr>
        <w:t>możliwia</w:t>
      </w:r>
      <w:r w:rsidR="00532381" w:rsidRPr="00532381">
        <w:rPr>
          <w:color w:val="222222"/>
          <w:szCs w:val="24"/>
          <w:shd w:val="clear" w:color="auto" w:fill="FFFFFF"/>
        </w:rPr>
        <w:t xml:space="preserve">jących dostęp do podzbioru </w:t>
      </w:r>
      <w:r w:rsidR="006F185A">
        <w:rPr>
          <w:color w:val="222222"/>
          <w:szCs w:val="24"/>
          <w:shd w:val="clear" w:color="auto" w:fill="FFFFFF"/>
        </w:rPr>
        <w:t xml:space="preserve">składającego się z </w:t>
      </w:r>
      <w:r w:rsidR="00532381" w:rsidRPr="00532381">
        <w:rPr>
          <w:color w:val="222222"/>
          <w:szCs w:val="24"/>
          <w:shd w:val="clear" w:color="auto" w:fill="FFFFFF"/>
        </w:rPr>
        <w:t>kolumn i</w:t>
      </w:r>
      <w:r w:rsidR="00532381">
        <w:rPr>
          <w:color w:val="222222"/>
          <w:szCs w:val="24"/>
          <w:shd w:val="clear" w:color="auto" w:fill="FFFFFF"/>
        </w:rPr>
        <w:t xml:space="preserve"> wierszy tabel.</w:t>
      </w:r>
      <w:r w:rsidR="00D261CD">
        <w:t xml:space="preserve"> </w:t>
      </w:r>
      <w:r w:rsidR="00532381">
        <w:t xml:space="preserve">Istnieją dodatkowo </w:t>
      </w:r>
      <w:r w:rsidR="00532381" w:rsidRPr="00532381">
        <w:rPr>
          <w:szCs w:val="24"/>
        </w:rPr>
        <w:t>dla tego języku rozszerzenia</w:t>
      </w:r>
      <w:r w:rsidR="00C81B10">
        <w:rPr>
          <w:szCs w:val="24"/>
        </w:rPr>
        <w:t xml:space="preserve"> </w:t>
      </w:r>
      <w:proofErr w:type="spellStart"/>
      <w:r w:rsidR="0064414D" w:rsidRPr="00532381">
        <w:rPr>
          <w:szCs w:val="24"/>
        </w:rPr>
        <w:t>T-SQL</w:t>
      </w:r>
      <w:proofErr w:type="spellEnd"/>
      <w:r w:rsidR="0064414D" w:rsidRPr="00532381">
        <w:rPr>
          <w:szCs w:val="24"/>
        </w:rPr>
        <w:t xml:space="preserve"> (</w:t>
      </w:r>
      <w:proofErr w:type="spellStart"/>
      <w:r w:rsidR="0064414D" w:rsidRPr="00532381">
        <w:rPr>
          <w:bCs/>
          <w:szCs w:val="24"/>
          <w:shd w:val="clear" w:color="auto" w:fill="FFFFFF"/>
        </w:rPr>
        <w:t>Transact</w:t>
      </w:r>
      <w:r w:rsidR="0064414D" w:rsidRPr="00532381">
        <w:rPr>
          <w:szCs w:val="24"/>
          <w:shd w:val="clear" w:color="auto" w:fill="FFFFFF"/>
        </w:rPr>
        <w:t>-</w:t>
      </w:r>
      <w:r w:rsidR="0064414D" w:rsidRPr="00532381">
        <w:rPr>
          <w:bCs/>
          <w:szCs w:val="24"/>
          <w:shd w:val="clear" w:color="auto" w:fill="FFFFFF"/>
        </w:rPr>
        <w:t>SQL</w:t>
      </w:r>
      <w:proofErr w:type="spellEnd"/>
      <w:r w:rsidR="0064414D" w:rsidRPr="00532381">
        <w:rPr>
          <w:szCs w:val="24"/>
        </w:rPr>
        <w:t>)</w:t>
      </w:r>
      <w:r w:rsidR="00532381" w:rsidRPr="00532381">
        <w:rPr>
          <w:szCs w:val="24"/>
        </w:rPr>
        <w:t xml:space="preserve">, oraz </w:t>
      </w:r>
      <w:proofErr w:type="spellStart"/>
      <w:r w:rsidR="00532381" w:rsidRPr="00532381">
        <w:rPr>
          <w:szCs w:val="24"/>
        </w:rPr>
        <w:t>PL-SQL</w:t>
      </w:r>
      <w:proofErr w:type="spellEnd"/>
      <w:r w:rsidR="00532381" w:rsidRPr="00532381">
        <w:rPr>
          <w:szCs w:val="24"/>
        </w:rPr>
        <w:t xml:space="preserve"> (</w:t>
      </w:r>
      <w:proofErr w:type="spellStart"/>
      <w:r w:rsidR="00532381" w:rsidRPr="00532381">
        <w:rPr>
          <w:bCs/>
          <w:szCs w:val="24"/>
          <w:shd w:val="clear" w:color="auto" w:fill="FFFFFF"/>
        </w:rPr>
        <w:t>Procedural</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bCs/>
          <w:szCs w:val="24"/>
          <w:shd w:val="clear" w:color="auto" w:fill="FFFFFF"/>
        </w:rPr>
        <w:t>/</w:t>
      </w:r>
      <w:proofErr w:type="spellStart"/>
      <w:r w:rsidR="00532381" w:rsidRPr="00532381">
        <w:rPr>
          <w:bCs/>
          <w:szCs w:val="24"/>
          <w:shd w:val="clear" w:color="auto" w:fill="FFFFFF"/>
        </w:rPr>
        <w:t>Structured</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Query</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szCs w:val="24"/>
        </w:rPr>
        <w:t>)</w:t>
      </w:r>
      <w:r w:rsidR="0064414D" w:rsidRPr="00532381">
        <w:rPr>
          <w:szCs w:val="24"/>
        </w:rPr>
        <w:t>.</w:t>
      </w:r>
      <w:r w:rsidR="00C81B10">
        <w:rPr>
          <w:szCs w:val="24"/>
        </w:rPr>
        <w:t xml:space="preserve"> Wykorzystuje się je do tworzenia procedur, funkcji, wyzwalaczy, </w:t>
      </w:r>
      <w:r w:rsidR="006F185A">
        <w:t xml:space="preserve">tworzenia </w:t>
      </w:r>
      <w:r w:rsidR="0064414D">
        <w:t>zmiennych</w:t>
      </w:r>
      <w:r w:rsidR="006F185A">
        <w:t xml:space="preserve"> w zapytaniach, dodawania pętli</w:t>
      </w:r>
      <w:r w:rsidR="0064414D">
        <w:t xml:space="preserve"> czy też instrukcji warunkowych.</w:t>
      </w:r>
      <w:r>
        <w:t xml:space="preserve"> </w:t>
      </w:r>
      <w:r w:rsidR="002048A4">
        <w:t xml:space="preserve">Wszystkie funkcjonalności opisane dla języka zapytań sprawiają, że wykorzystanie go w aplikacjach daje znaczne pole manewru dla programistów w aspekcie zarządzania oraz manipulacją danych przechowywanych w bazie. </w:t>
      </w:r>
    </w:p>
    <w:p w:rsidR="008A1F52" w:rsidRPr="00842B76" w:rsidRDefault="00B4697D" w:rsidP="00842B76">
      <w:pPr>
        <w:pStyle w:val="Tekstpods"/>
        <w:spacing w:after="0"/>
      </w:pPr>
      <w:r>
        <w:rPr>
          <w:szCs w:val="24"/>
        </w:rPr>
        <w:t xml:space="preserve">Opisywane dotychczas podejście jest podstawowym sposobem zarządzania bazą danych, który został utworzony w latach siedemdziesiątych przez Amerykańską firmę </w:t>
      </w:r>
      <w:r w:rsidRPr="00B4697D">
        <w:rPr>
          <w:i/>
          <w:szCs w:val="24"/>
        </w:rPr>
        <w:t>IBM</w:t>
      </w:r>
      <w:r>
        <w:rPr>
          <w:szCs w:val="24"/>
        </w:rPr>
        <w:t>. Jednakże z biegiem czasu została rozpowszechniona technologia obiektowa, którą uznawano i uznaje się za przyszłość programowania</w:t>
      </w:r>
      <w:r w:rsidR="00905F90">
        <w:rPr>
          <w:szCs w:val="24"/>
        </w:rPr>
        <w:t xml:space="preserve">. </w:t>
      </w:r>
      <w:r w:rsidR="00925F8B">
        <w:rPr>
          <w:szCs w:val="24"/>
        </w:rPr>
        <w:t>W dzisiejszych czasach dostępnych jest całe mnóstwo narzędzi wykorzystujących obiektowy model programowania, w</w:t>
      </w:r>
      <w:r w:rsidR="00905F90">
        <w:rPr>
          <w:szCs w:val="24"/>
        </w:rPr>
        <w:t xml:space="preserve"> związku z czym postanowiono również wprowadzić zmiany w relacyjnych bazach danych.</w:t>
      </w:r>
      <w:r>
        <w:rPr>
          <w:szCs w:val="24"/>
        </w:rPr>
        <w:t xml:space="preserve"> </w:t>
      </w:r>
      <w:r w:rsidR="00717593">
        <w:rPr>
          <w:szCs w:val="24"/>
        </w:rPr>
        <w:t xml:space="preserve">Na początku lat dziewięćdziesiątych utworzono technologię mapowania obiektowo relacyjnego </w:t>
      </w:r>
      <w:r w:rsidR="00717593" w:rsidRPr="00F94F1A">
        <w:rPr>
          <w:szCs w:val="24"/>
        </w:rPr>
        <w:t xml:space="preserve">ORM </w:t>
      </w:r>
      <w:r w:rsidR="00717593" w:rsidRPr="00F94F1A">
        <w:rPr>
          <w:color w:val="222222"/>
          <w:szCs w:val="24"/>
          <w:shd w:val="clear" w:color="auto" w:fill="FFFFFF"/>
        </w:rPr>
        <w:t xml:space="preserve"> (ang. </w:t>
      </w:r>
      <w:proofErr w:type="spellStart"/>
      <w:r w:rsidR="00717593" w:rsidRPr="00F94F1A">
        <w:rPr>
          <w:color w:val="222222"/>
          <w:szCs w:val="24"/>
          <w:shd w:val="clear" w:color="auto" w:fill="FFFFFF"/>
        </w:rPr>
        <w:t>Object-Relational</w:t>
      </w:r>
      <w:proofErr w:type="spellEnd"/>
      <w:r w:rsidR="00717593" w:rsidRPr="00F94F1A">
        <w:rPr>
          <w:color w:val="222222"/>
          <w:szCs w:val="24"/>
          <w:shd w:val="clear" w:color="auto" w:fill="FFFFFF"/>
        </w:rPr>
        <w:t xml:space="preserve"> </w:t>
      </w:r>
      <w:proofErr w:type="spellStart"/>
      <w:r w:rsidR="00717593" w:rsidRPr="00F94F1A">
        <w:rPr>
          <w:color w:val="222222"/>
          <w:szCs w:val="24"/>
          <w:shd w:val="clear" w:color="auto" w:fill="FFFFFF"/>
        </w:rPr>
        <w:t>Mapping</w:t>
      </w:r>
      <w:proofErr w:type="spellEnd"/>
      <w:r w:rsidR="00717593">
        <w:rPr>
          <w:color w:val="222222"/>
          <w:szCs w:val="24"/>
          <w:shd w:val="clear" w:color="auto" w:fill="FFFFFF"/>
        </w:rPr>
        <w:t xml:space="preserve">), </w:t>
      </w:r>
      <w:r w:rsidR="00717593">
        <w:rPr>
          <w:szCs w:val="24"/>
        </w:rPr>
        <w:t xml:space="preserve">która </w:t>
      </w:r>
      <w:r w:rsidR="00925F8B">
        <w:rPr>
          <w:szCs w:val="24"/>
        </w:rPr>
        <w:t xml:space="preserve">tak </w:t>
      </w:r>
      <w:r w:rsidR="00717593">
        <w:rPr>
          <w:szCs w:val="24"/>
        </w:rPr>
        <w:t>jak język SQL umożliwiała tworzenie relacyjnych</w:t>
      </w:r>
      <w:r w:rsidR="008A1F52" w:rsidRPr="00F94F1A">
        <w:rPr>
          <w:szCs w:val="24"/>
        </w:rPr>
        <w:t xml:space="preserve"> baz danych.</w:t>
      </w:r>
      <w:r w:rsidR="00593B8F">
        <w:rPr>
          <w:szCs w:val="24"/>
        </w:rPr>
        <w:t xml:space="preserve"> Niestety</w:t>
      </w:r>
      <w:r w:rsidR="00925F8B">
        <w:rPr>
          <w:szCs w:val="24"/>
        </w:rPr>
        <w:t>,</w:t>
      </w:r>
      <w:r w:rsidR="00593B8F">
        <w:rPr>
          <w:szCs w:val="24"/>
        </w:rPr>
        <w:t xml:space="preserve"> </w:t>
      </w:r>
      <w:r w:rsidR="00BB5B5A">
        <w:rPr>
          <w:szCs w:val="24"/>
        </w:rPr>
        <w:t>istnieje w tym rodzaju za</w:t>
      </w:r>
      <w:r w:rsidR="00925F8B">
        <w:rPr>
          <w:szCs w:val="24"/>
        </w:rPr>
        <w:t>rządzania danymi szereg problemów</w:t>
      </w:r>
      <w:r w:rsidR="00BB5B5A">
        <w:rPr>
          <w:szCs w:val="24"/>
        </w:rPr>
        <w:t xml:space="preserve"> wydajnościowy</w:t>
      </w:r>
      <w:r w:rsidR="00925F8B">
        <w:rPr>
          <w:szCs w:val="24"/>
        </w:rPr>
        <w:t>ch</w:t>
      </w:r>
      <w:r w:rsidR="00BB5B5A">
        <w:rPr>
          <w:szCs w:val="24"/>
        </w:rPr>
        <w:t>, które między innymi zostaną zweryfikowane dzięki przeprowadzonym badaniom</w:t>
      </w:r>
      <w:r w:rsidR="00925F8B">
        <w:rPr>
          <w:szCs w:val="24"/>
        </w:rPr>
        <w:t xml:space="preserve"> w niniejszej pracy</w:t>
      </w:r>
      <w:r w:rsidR="00BB5B5A">
        <w:rPr>
          <w:szCs w:val="24"/>
        </w:rPr>
        <w:t>.</w:t>
      </w:r>
      <w:r w:rsidR="00717593">
        <w:rPr>
          <w:szCs w:val="24"/>
        </w:rPr>
        <w:t xml:space="preserve"> Kluczową różnicą przy tym podejściu jest </w:t>
      </w:r>
      <w:r w:rsidR="00717593">
        <w:t>zamiana danych w postaci tabelarycznej (relacji w bazie danych) na język obiektowy, albo w drugą stronę. Jest nowoczesnym podejś</w:t>
      </w:r>
      <w:r w:rsidR="00925F8B">
        <w:t>ciem dla zagadnień związanych ze współpracą</w:t>
      </w:r>
      <w:r w:rsidR="00657584">
        <w:t xml:space="preserve"> z bazą danych, wykorzystującą</w:t>
      </w:r>
      <w:r w:rsidR="00717593">
        <w:t xml:space="preserve"> programowanie obiektowe.</w:t>
      </w:r>
      <w:r w:rsidR="008A1F52" w:rsidRPr="00F94F1A">
        <w:rPr>
          <w:szCs w:val="24"/>
        </w:rPr>
        <w:t xml:space="preserve"> </w:t>
      </w:r>
      <w:r w:rsidR="00657584">
        <w:rPr>
          <w:szCs w:val="24"/>
        </w:rPr>
        <w:lastRenderedPageBreak/>
        <w:t xml:space="preserve">Jak sama nazwa wskazuje – obiektowo relacyjne mapowanie bazy danych opiera się na jakichś obiektach. </w:t>
      </w:r>
      <w:r w:rsidR="00910598">
        <w:rPr>
          <w:szCs w:val="24"/>
        </w:rPr>
        <w:t xml:space="preserve">Ideą tego podejścia jest aby zdefiniować model relacyjnej bazy danych na obiekty obiektowego języka programowania. Na tak zdefiniowanym modelu można wykonywać operacje na bazie danych tak jak na zwykłych obiektach. </w:t>
      </w:r>
      <w:r w:rsidR="00657584">
        <w:rPr>
          <w:szCs w:val="24"/>
        </w:rPr>
        <w:t>Aby móc stworzyć w takim podejściu tabele</w:t>
      </w:r>
      <w:r w:rsidR="00910598">
        <w:rPr>
          <w:szCs w:val="24"/>
        </w:rPr>
        <w:t>,</w:t>
      </w:r>
      <w:r w:rsidR="00657584">
        <w:rPr>
          <w:szCs w:val="24"/>
        </w:rPr>
        <w:t xml:space="preserve"> konieczne jest stworzenie klasy która jest jej odpowiednikiem. </w:t>
      </w:r>
      <w:r w:rsidR="00910598">
        <w:rPr>
          <w:szCs w:val="24"/>
        </w:rPr>
        <w:t xml:space="preserve">Jej ciało jest miejscem na utworzenie zawartości encji, czyli </w:t>
      </w:r>
      <w:r w:rsidR="00F000DE">
        <w:rPr>
          <w:szCs w:val="24"/>
        </w:rPr>
        <w:t>na zdefiniowanie nazw pól wraz z typami danych</w:t>
      </w:r>
      <w:r w:rsidR="00910598">
        <w:rPr>
          <w:szCs w:val="24"/>
        </w:rPr>
        <w:t>.</w:t>
      </w:r>
      <w:r w:rsidR="00E24FC6" w:rsidRPr="00F000DE">
        <w:t xml:space="preserve"> </w:t>
      </w:r>
      <w:r w:rsidR="003F1B92" w:rsidRPr="00F000DE">
        <w:t>Nadawanie kluczy głównych oraz obcych morze odbywać się p</w:t>
      </w:r>
      <w:r w:rsidR="00F000DE">
        <w:t>oprzez adnotację dla danego atrybutu</w:t>
      </w:r>
      <w:r w:rsidR="003F1B92" w:rsidRPr="00F000DE">
        <w:t>,</w:t>
      </w:r>
      <w:r w:rsidR="00E24FC6" w:rsidRPr="00F000DE">
        <w:t xml:space="preserve"> </w:t>
      </w:r>
      <w:r w:rsidR="003F1B92" w:rsidRPr="00F000DE">
        <w:t>t</w:t>
      </w:r>
      <w:r w:rsidR="00F000DE">
        <w:t xml:space="preserve">ak samo jak nadawanie im typów. </w:t>
      </w:r>
      <w:r w:rsidR="003F1B92" w:rsidRPr="00D10758">
        <w:t xml:space="preserve">Relacje </w:t>
      </w:r>
      <w:r w:rsidR="00D10758">
        <w:t>w</w:t>
      </w:r>
      <w:r w:rsidR="003F1B92" w:rsidRPr="00D10758">
        <w:t xml:space="preserve"> większości </w:t>
      </w:r>
      <w:r w:rsidR="00D10758">
        <w:t>bibliotek</w:t>
      </w:r>
      <w:r w:rsidR="003F1B92" w:rsidRPr="00D10758">
        <w:t xml:space="preserve"> nadawane są również poprzez adnotację jak i </w:t>
      </w:r>
      <w:r w:rsidR="00D10758" w:rsidRPr="00D10758">
        <w:t>metody wirtualne wskazujące</w:t>
      </w:r>
      <w:r w:rsidR="003F1B92" w:rsidRPr="00D10758">
        <w:t xml:space="preserve"> nazwę tabeli docelowej. </w:t>
      </w:r>
      <w:r w:rsidR="00A60BAB" w:rsidRPr="00D10758">
        <w:t xml:space="preserve">W takim </w:t>
      </w:r>
      <w:r w:rsidR="00E24FC6" w:rsidRPr="00D10758">
        <w:t>podejściu</w:t>
      </w:r>
      <w:r w:rsidR="00A60BAB" w:rsidRPr="00D10758">
        <w:t xml:space="preserve"> jeśli programista chce odwołać się do </w:t>
      </w:r>
      <w:r w:rsidR="003F1B92" w:rsidRPr="00D10758">
        <w:t>dowolnego</w:t>
      </w:r>
      <w:r w:rsidR="00A60BAB" w:rsidRPr="00D10758">
        <w:t xml:space="preserve"> elementu w bazie może utworzyć obiekt bazy </w:t>
      </w:r>
      <w:r w:rsidR="00D10758">
        <w:t>z którego może dostać się</w:t>
      </w:r>
      <w:r w:rsidR="003F1B92" w:rsidRPr="00D10758">
        <w:t xml:space="preserve"> do żądanego w nim miejsca</w:t>
      </w:r>
      <w:r w:rsidR="006D0946">
        <w:t>. Odpowiednikiem takiej operacji w języku SQL byłoby stworzenie podłączenia tabel (prz</w:t>
      </w:r>
      <w:r w:rsidR="006D0946" w:rsidRPr="00842B76">
        <w:t xml:space="preserve">y pomocy </w:t>
      </w:r>
      <w:proofErr w:type="spellStart"/>
      <w:r w:rsidR="00842B76" w:rsidRPr="00842B76">
        <w:rPr>
          <w:i/>
        </w:rPr>
        <w:t>join-ów</w:t>
      </w:r>
      <w:proofErr w:type="spellEnd"/>
      <w:r w:rsidR="006D0946" w:rsidRPr="00842B76">
        <w:t>)</w:t>
      </w:r>
      <w:r w:rsidR="00842B76" w:rsidRPr="00842B76">
        <w:t xml:space="preserve">. </w:t>
      </w:r>
      <w:r w:rsidR="006D0946" w:rsidRPr="00842B76">
        <w:t xml:space="preserve"> </w:t>
      </w:r>
    </w:p>
    <w:p w:rsidR="00A60BAB" w:rsidRPr="009E48BE" w:rsidRDefault="00842B76" w:rsidP="008A1F52">
      <w:pPr>
        <w:pStyle w:val="Tekstpods"/>
      </w:pPr>
      <w:r>
        <w:t>Powyższy opis technologii ORM mówi o</w:t>
      </w:r>
      <w:r w:rsidR="003B2FA2">
        <w:t xml:space="preserve"> jej</w:t>
      </w:r>
      <w:r>
        <w:t xml:space="preserve"> ogólnej zasadzie działania</w:t>
      </w:r>
      <w:r w:rsidR="008033A5">
        <w:t>,</w:t>
      </w:r>
      <w:r>
        <w:t xml:space="preserve"> tworzeniu struktury</w:t>
      </w:r>
      <w:r w:rsidR="008033A5">
        <w:t>, i zapisie</w:t>
      </w:r>
      <w:r>
        <w:t xml:space="preserve"> bazy. Dla frameworków dostępnych aktualnie na rynku możliwe są jednak drobne różnice</w:t>
      </w:r>
      <w:r w:rsidR="008033A5">
        <w:t xml:space="preserve"> między nimi</w:t>
      </w:r>
      <w:r>
        <w:t xml:space="preserve"> </w:t>
      </w:r>
      <w:r w:rsidR="008033A5">
        <w:t>najczęściej wynikającymi</w:t>
      </w:r>
      <w:r>
        <w:t xml:space="preserve"> ze s</w:t>
      </w:r>
      <w:r w:rsidR="008033A5">
        <w:t xml:space="preserve">kładni. Przykładowo </w:t>
      </w:r>
      <w:r w:rsidR="00717DAF">
        <w:t xml:space="preserve">można zaprezentować różnice </w:t>
      </w:r>
      <w:r w:rsidR="008033A5">
        <w:t>dla najbardziej popularnych dodatków ORM</w:t>
      </w:r>
      <w:r w:rsidR="005325CE">
        <w:t>, gdzie w</w:t>
      </w:r>
      <w:r w:rsidR="008033A5">
        <w:t xml:space="preserve">edług statystyk pakietu </w:t>
      </w:r>
      <w:proofErr w:type="spellStart"/>
      <w:r w:rsidR="008033A5">
        <w:t>NuGet</w:t>
      </w:r>
      <w:proofErr w:type="spellEnd"/>
      <w:r w:rsidR="008033A5">
        <w:t xml:space="preserve"> firmy </w:t>
      </w:r>
      <w:r w:rsidR="00717DAF">
        <w:t xml:space="preserve">Microsoft na stan 2018 roku </w:t>
      </w:r>
      <w:r w:rsidR="00717DAF" w:rsidRPr="00717DAF">
        <w:rPr>
          <w:b/>
          <w:color w:val="C00000"/>
        </w:rPr>
        <w:t>[1]</w:t>
      </w:r>
      <w:r w:rsidR="00717DAF">
        <w:t xml:space="preserve"> jest</w:t>
      </w:r>
      <w:r w:rsidR="00717DAF" w:rsidRPr="00717DAF">
        <w:rPr>
          <w:i/>
        </w:rPr>
        <w:t xml:space="preserve"> Entity Framework</w:t>
      </w:r>
      <w:r w:rsidR="00717DAF">
        <w:t xml:space="preserve"> oraz </w:t>
      </w:r>
      <w:proofErr w:type="spellStart"/>
      <w:r w:rsidR="00717DAF" w:rsidRPr="00717DAF">
        <w:rPr>
          <w:i/>
        </w:rPr>
        <w:t>Hibern</w:t>
      </w:r>
      <w:r w:rsidR="00717DAF" w:rsidRPr="00046E47">
        <w:rPr>
          <w:i/>
        </w:rPr>
        <w:t>ate</w:t>
      </w:r>
      <w:proofErr w:type="spellEnd"/>
      <w:r w:rsidR="00717DAF" w:rsidRPr="00046E47">
        <w:t xml:space="preserve">. </w:t>
      </w:r>
      <w:r w:rsidR="005325CE" w:rsidRPr="00046E47">
        <w:t xml:space="preserve">Pierwszym przykładem pokazującym </w:t>
      </w:r>
      <w:r w:rsidR="00046E47" w:rsidRPr="00046E47">
        <w:t xml:space="preserve">różnice </w:t>
      </w:r>
      <w:r w:rsidR="005325CE" w:rsidRPr="00046E47">
        <w:t xml:space="preserve">w obu tych bibliotekach jest zapis kluczy głównych, oraz </w:t>
      </w:r>
      <w:r w:rsidR="00046E47" w:rsidRPr="00046E47">
        <w:t>obcych</w:t>
      </w:r>
      <w:r w:rsidR="001D150C" w:rsidRPr="00046E47">
        <w:t>, jak i również zapis zależności między encjami</w:t>
      </w:r>
      <w:r w:rsidR="00046E47" w:rsidRPr="00046E47">
        <w:t>.</w:t>
      </w:r>
      <w:r w:rsidR="00046E47">
        <w:t xml:space="preserve"> W</w:t>
      </w:r>
      <w:r w:rsidR="001D150C" w:rsidRPr="00046E47">
        <w:t xml:space="preserve"> Entity Framework-u  odbywa się poprzez metody wirtualne</w:t>
      </w:r>
      <w:r w:rsidR="00046E47">
        <w:t xml:space="preserve"> wskazujące tabele docelową, dzięki czemu wiadomo czy relacja jest jeden do jeden lub podając kolekcję tworząc w ten sposób relację jeden do wielu. Natomiast </w:t>
      </w:r>
      <w:r w:rsidR="001D150C" w:rsidRPr="00046E47">
        <w:t xml:space="preserve">w </w:t>
      </w:r>
      <w:proofErr w:type="spellStart"/>
      <w:r w:rsidR="001D150C" w:rsidRPr="00046E47">
        <w:rPr>
          <w:i/>
        </w:rPr>
        <w:t>Hibernate</w:t>
      </w:r>
      <w:proofErr w:type="spellEnd"/>
      <w:r w:rsidR="001D150C" w:rsidRPr="00046E47">
        <w:t xml:space="preserve"> </w:t>
      </w:r>
      <w:r w:rsidR="00046E47">
        <w:t xml:space="preserve">używanie relacji odbywa się przy użyciu </w:t>
      </w:r>
      <w:r w:rsidR="001D150C" w:rsidRPr="00046E47">
        <w:t>adnotacj</w:t>
      </w:r>
      <w:r w:rsidR="00046E47">
        <w:t xml:space="preserve">i dla atrybutów odpowiednio - </w:t>
      </w:r>
      <w:r w:rsidR="001D150C" w:rsidRPr="00046E47">
        <w:rPr>
          <w:i/>
        </w:rPr>
        <w:t>@</w:t>
      </w:r>
      <w:proofErr w:type="spellStart"/>
      <w:r w:rsidR="001D150C" w:rsidRPr="00046E47">
        <w:rPr>
          <w:i/>
        </w:rPr>
        <w:t>OneToOne</w:t>
      </w:r>
      <w:proofErr w:type="spellEnd"/>
      <w:r w:rsidR="00046E47">
        <w:rPr>
          <w:i/>
        </w:rPr>
        <w:t xml:space="preserve">, </w:t>
      </w:r>
      <w:r w:rsidR="00046E47" w:rsidRPr="00046E47">
        <w:rPr>
          <w:i/>
        </w:rPr>
        <w:t>@</w:t>
      </w:r>
      <w:proofErr w:type="spellStart"/>
      <w:r w:rsidR="00046E47" w:rsidRPr="00046E47">
        <w:rPr>
          <w:i/>
        </w:rPr>
        <w:t>OneTo</w:t>
      </w:r>
      <w:r w:rsidR="00046E47">
        <w:rPr>
          <w:i/>
        </w:rPr>
        <w:t>Many</w:t>
      </w:r>
      <w:proofErr w:type="spellEnd"/>
      <w:r w:rsidR="001D150C" w:rsidRPr="00046E47">
        <w:t>.</w:t>
      </w:r>
      <w:r w:rsidR="00046E47">
        <w:t xml:space="preserve"> </w:t>
      </w:r>
      <w:r w:rsidR="00272AD5">
        <w:t>Kolejną</w:t>
      </w:r>
      <w:r w:rsidR="00046E47">
        <w:t xml:space="preserve"> różnicą jest gen</w:t>
      </w:r>
      <w:r w:rsidR="00272AD5">
        <w:t>e</w:t>
      </w:r>
      <w:r w:rsidR="00046E47">
        <w:t>racja identyfikatorów dla rekordów. W technologiach Microsoft-</w:t>
      </w:r>
      <w:r w:rsidR="00272AD5">
        <w:t xml:space="preserve">owych, mamy do dyspozycji </w:t>
      </w:r>
      <w:proofErr w:type="spellStart"/>
      <w:r w:rsidR="00272AD5">
        <w:rPr>
          <w:i/>
        </w:rPr>
        <w:t>Identity</w:t>
      </w:r>
      <w:proofErr w:type="spellEnd"/>
      <w:r w:rsidR="00272AD5">
        <w:rPr>
          <w:i/>
        </w:rPr>
        <w:t xml:space="preserve"> </w:t>
      </w:r>
      <w:proofErr w:type="spellStart"/>
      <w:r w:rsidR="00272AD5">
        <w:rPr>
          <w:i/>
        </w:rPr>
        <w:t>Generation</w:t>
      </w:r>
      <w:proofErr w:type="spellEnd"/>
      <w:r w:rsidR="00272AD5">
        <w:rPr>
          <w:i/>
        </w:rPr>
        <w:t xml:space="preserve"> </w:t>
      </w:r>
      <w:r w:rsidR="00272AD5">
        <w:t xml:space="preserve">oraz nadawanie kluczy specjalnych </w:t>
      </w:r>
      <w:proofErr w:type="spellStart"/>
      <w:r w:rsidR="00272AD5" w:rsidRPr="00272AD5">
        <w:rPr>
          <w:i/>
        </w:rPr>
        <w:t>GUID</w:t>
      </w:r>
      <w:r w:rsidR="00272AD5">
        <w:rPr>
          <w:i/>
        </w:rPr>
        <w:t>’s</w:t>
      </w:r>
      <w:proofErr w:type="spellEnd"/>
      <w:r w:rsidR="00272AD5">
        <w:rPr>
          <w:i/>
        </w:rPr>
        <w:t>.</w:t>
      </w:r>
      <w:r w:rsidR="00272AD5">
        <w:t xml:space="preserve"> </w:t>
      </w:r>
      <w:proofErr w:type="spellStart"/>
      <w:r w:rsidR="00272AD5" w:rsidRPr="00272AD5">
        <w:rPr>
          <w:i/>
        </w:rPr>
        <w:t>Hibernate</w:t>
      </w:r>
      <w:proofErr w:type="spellEnd"/>
      <w:r w:rsidR="00272AD5">
        <w:t xml:space="preserve"> pozsiada </w:t>
      </w:r>
      <w:r w:rsidR="00046E47">
        <w:t xml:space="preserve"> </w:t>
      </w:r>
      <w:r w:rsidR="00272AD5">
        <w:t xml:space="preserve">znacznie większy zakres generatorów w których skład wchodzą – </w:t>
      </w:r>
      <w:proofErr w:type="spellStart"/>
      <w:r w:rsidR="00272AD5">
        <w:rPr>
          <w:i/>
        </w:rPr>
        <w:lastRenderedPageBreak/>
        <w:t>Identity</w:t>
      </w:r>
      <w:proofErr w:type="spellEnd"/>
      <w:r w:rsidR="00272AD5">
        <w:rPr>
          <w:i/>
        </w:rPr>
        <w:t xml:space="preserve">, </w:t>
      </w:r>
      <w:proofErr w:type="spellStart"/>
      <w:r w:rsidR="00272AD5">
        <w:rPr>
          <w:i/>
        </w:rPr>
        <w:t>Sequence</w:t>
      </w:r>
      <w:proofErr w:type="spellEnd"/>
      <w:r w:rsidR="00272AD5">
        <w:rPr>
          <w:i/>
        </w:rPr>
        <w:t xml:space="preserve">, </w:t>
      </w:r>
      <w:proofErr w:type="spellStart"/>
      <w:r w:rsidR="00272AD5">
        <w:rPr>
          <w:i/>
        </w:rPr>
        <w:t>Trigger-Based</w:t>
      </w:r>
      <w:proofErr w:type="spellEnd"/>
      <w:r w:rsidR="00272AD5">
        <w:rPr>
          <w:i/>
        </w:rPr>
        <w:t xml:space="preserve">, </w:t>
      </w:r>
      <w:proofErr w:type="spellStart"/>
      <w:r w:rsidR="00272AD5">
        <w:rPr>
          <w:i/>
        </w:rPr>
        <w:t>HiLo</w:t>
      </w:r>
      <w:proofErr w:type="spellEnd"/>
      <w:r w:rsidR="00272AD5">
        <w:rPr>
          <w:i/>
        </w:rPr>
        <w:t xml:space="preserve">, </w:t>
      </w:r>
      <w:r w:rsidR="00272AD5" w:rsidRPr="00272AD5">
        <w:t>oraz wiele innych.</w:t>
      </w:r>
      <w:r w:rsidR="00272AD5">
        <w:rPr>
          <w:i/>
        </w:rPr>
        <w:t xml:space="preserve"> </w:t>
      </w:r>
      <w:r w:rsidR="00272AD5">
        <w:t xml:space="preserve">Znaczącą różnicą składniową może by również zapis </w:t>
      </w:r>
      <w:r w:rsidR="00272AD5" w:rsidRPr="00272AD5">
        <w:rPr>
          <w:i/>
        </w:rPr>
        <w:t>getter</w:t>
      </w:r>
      <w:r w:rsidR="0005471C">
        <w:rPr>
          <w:i/>
        </w:rPr>
        <w:t>-</w:t>
      </w:r>
      <w:r w:rsidR="00272AD5" w:rsidRPr="00272AD5">
        <w:rPr>
          <w:i/>
        </w:rPr>
        <w:t>ów</w:t>
      </w:r>
      <w:r w:rsidR="00272AD5">
        <w:t xml:space="preserve"> i </w:t>
      </w:r>
      <w:proofErr w:type="spellStart"/>
      <w:r w:rsidR="00272AD5">
        <w:rPr>
          <w:i/>
        </w:rPr>
        <w:t>setter</w:t>
      </w:r>
      <w:r w:rsidR="0005471C">
        <w:rPr>
          <w:i/>
        </w:rPr>
        <w:t>-</w:t>
      </w:r>
      <w:r w:rsidR="00272AD5">
        <w:rPr>
          <w:i/>
        </w:rPr>
        <w:t>ów</w:t>
      </w:r>
      <w:proofErr w:type="spellEnd"/>
      <w:r w:rsidR="00272AD5">
        <w:t xml:space="preserve">, ponieważ w technologii </w:t>
      </w:r>
      <w:proofErr w:type="spellStart"/>
      <w:r w:rsidR="00272AD5" w:rsidRPr="0005471C">
        <w:rPr>
          <w:i/>
        </w:rPr>
        <w:t>Hibernate</w:t>
      </w:r>
      <w:proofErr w:type="spellEnd"/>
      <w:r w:rsidR="00272AD5">
        <w:t xml:space="preserve"> ich zapis wykonywany jest w postaci metody przekazuj</w:t>
      </w:r>
      <w:r w:rsidR="0005471C">
        <w:t>ącej daną wartość, a następnie ją</w:t>
      </w:r>
      <w:r w:rsidR="00272AD5">
        <w:t xml:space="preserve"> zwracając</w:t>
      </w:r>
      <w:r w:rsidR="0005471C">
        <w:t xml:space="preserve">, zaś w </w:t>
      </w:r>
      <w:r w:rsidR="0005471C" w:rsidRPr="0005471C">
        <w:rPr>
          <w:i/>
        </w:rPr>
        <w:t>Entity</w:t>
      </w:r>
      <w:r w:rsidR="0005471C">
        <w:t xml:space="preserve"> </w:t>
      </w:r>
      <w:proofErr w:type="spellStart"/>
      <w:r w:rsidR="0005471C" w:rsidRPr="0005471C">
        <w:rPr>
          <w:i/>
        </w:rPr>
        <w:t>Framewrok</w:t>
      </w:r>
      <w:proofErr w:type="spellEnd"/>
      <w:r w:rsidR="0005471C">
        <w:t xml:space="preserve"> zapis </w:t>
      </w:r>
      <w:r w:rsidR="0005471C" w:rsidRPr="0005471C">
        <w:rPr>
          <w:i/>
        </w:rPr>
        <w:t>getter</w:t>
      </w:r>
      <w:r w:rsidR="0005471C">
        <w:rPr>
          <w:i/>
        </w:rPr>
        <w:t>-</w:t>
      </w:r>
      <w:r w:rsidR="0005471C" w:rsidRPr="0005471C">
        <w:rPr>
          <w:i/>
        </w:rPr>
        <w:t>a</w:t>
      </w:r>
      <w:r w:rsidR="0005471C">
        <w:t xml:space="preserve"> i </w:t>
      </w:r>
      <w:proofErr w:type="spellStart"/>
      <w:r w:rsidR="0005471C" w:rsidRPr="0005471C">
        <w:rPr>
          <w:i/>
        </w:rPr>
        <w:t>setter</w:t>
      </w:r>
      <w:r w:rsidR="0005471C">
        <w:rPr>
          <w:i/>
        </w:rPr>
        <w:t>-</w:t>
      </w:r>
      <w:r w:rsidR="0005471C" w:rsidRPr="0005471C">
        <w:rPr>
          <w:i/>
        </w:rPr>
        <w:t>a</w:t>
      </w:r>
      <w:proofErr w:type="spellEnd"/>
      <w:r w:rsidR="0005471C">
        <w:t xml:space="preserve"> przybiera następującą wartość - </w:t>
      </w:r>
      <w:r w:rsidR="0005471C" w:rsidRPr="0005471C">
        <w:rPr>
          <w:rFonts w:ascii="Consolas" w:hAnsi="Consolas" w:cs="Consolas"/>
          <w:i/>
          <w:color w:val="0000FF"/>
          <w:sz w:val="19"/>
          <w:szCs w:val="19"/>
        </w:rPr>
        <w:t>&lt;zakres&gt;</w:t>
      </w:r>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&lt;typ&gt;</w:t>
      </w:r>
      <w:r w:rsidR="0005471C" w:rsidRPr="0005471C">
        <w:rPr>
          <w:rFonts w:ascii="Consolas" w:hAnsi="Consolas" w:cs="Consolas"/>
          <w:i/>
          <w:color w:val="000000"/>
          <w:sz w:val="19"/>
          <w:szCs w:val="19"/>
        </w:rPr>
        <w:t xml:space="preserve"> Id { </w:t>
      </w:r>
      <w:proofErr w:type="spellStart"/>
      <w:r w:rsidR="0005471C" w:rsidRPr="0005471C">
        <w:rPr>
          <w:rFonts w:ascii="Consolas" w:hAnsi="Consolas" w:cs="Consolas"/>
          <w:i/>
          <w:color w:val="0000FF"/>
          <w:sz w:val="19"/>
          <w:szCs w:val="19"/>
        </w:rPr>
        <w:t>get</w:t>
      </w:r>
      <w:proofErr w:type="spellEnd"/>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set</w:t>
      </w:r>
      <w:r w:rsidR="0005471C" w:rsidRPr="0005471C">
        <w:rPr>
          <w:rFonts w:ascii="Consolas" w:hAnsi="Consolas" w:cs="Consolas"/>
          <w:i/>
          <w:color w:val="000000"/>
          <w:sz w:val="19"/>
          <w:szCs w:val="19"/>
        </w:rPr>
        <w:t>; }</w:t>
      </w:r>
      <w:r w:rsidR="0005471C" w:rsidRPr="0005471C">
        <w:rPr>
          <w:i/>
        </w:rPr>
        <w:t>.</w:t>
      </w:r>
      <w:r w:rsidR="0005471C">
        <w:t xml:space="preserve"> Jak widać jest to znacznie prostszy zapis czyniąc go wydajniejszym i przejrzystszym dla programisty</w:t>
      </w:r>
      <w:r w:rsidR="00272AD5">
        <w:rPr>
          <w:i/>
        </w:rPr>
        <w:t xml:space="preserve">. </w:t>
      </w:r>
      <w:r w:rsidR="00717DAF">
        <w:t>Poza różnicami merytorycznymi miedzy obydwoma bibliotekami można uznać wyższość jednego nad drugim pod względem dostępnej literatury uwarunkowanej językiem programowania. Entity Framework został stworzony prze firmę Microsoft, z myślą o wykorzystaniu</w:t>
      </w:r>
      <w:r w:rsidR="007A0D4F">
        <w:t xml:space="preserve"> jego</w:t>
      </w:r>
      <w:r w:rsidR="00717DAF">
        <w:t xml:space="preserve"> dla platformy </w:t>
      </w:r>
      <w:r w:rsidR="00717DAF" w:rsidRPr="007A0D4F">
        <w:rPr>
          <w:i/>
        </w:rPr>
        <w:t>.NET</w:t>
      </w:r>
      <w:r w:rsidR="003B2FA2">
        <w:t xml:space="preserve"> wykorzystującej język obiektowy C#</w:t>
      </w:r>
      <w:r w:rsidR="00717DAF">
        <w:t>, przez co normalnym staje się, że ilość dostępnej dokumen</w:t>
      </w:r>
      <w:r w:rsidR="003B2FA2">
        <w:t>tacji będzie znacznie większa do niej, niż dla języka Java i frameworków wykorzystujących ją.</w:t>
      </w:r>
      <w:r w:rsidR="009E48BE">
        <w:t xml:space="preserve"> Ostatnią znaczącą różnicą jest to, że nie wszystkie bazy danych są obsługiwane przez obydwie technologie. Na przykład biblioteka firmy Microsoft przeznaczona jest tylko dla basy</w:t>
      </w:r>
      <w:r w:rsidR="009E48BE" w:rsidRPr="009E48BE">
        <w:rPr>
          <w:i/>
        </w:rPr>
        <w:t xml:space="preserve"> SQL Server</w:t>
      </w:r>
      <w:r w:rsidR="009E48BE">
        <w:t xml:space="preserve">, a dostęp do innego rodzaju baz takich jak </w:t>
      </w:r>
      <w:proofErr w:type="spellStart"/>
      <w:r w:rsidR="009E48BE">
        <w:rPr>
          <w:i/>
        </w:rPr>
        <w:t>MySQL</w:t>
      </w:r>
      <w:proofErr w:type="spellEnd"/>
      <w:r w:rsidR="009E48BE">
        <w:rPr>
          <w:i/>
        </w:rPr>
        <w:t xml:space="preserve"> </w:t>
      </w:r>
      <w:r w:rsidR="009E48BE" w:rsidRPr="009E48BE">
        <w:t>czy</w:t>
      </w:r>
      <w:r w:rsidR="009E48BE">
        <w:rPr>
          <w:i/>
        </w:rPr>
        <w:t xml:space="preserve"> Oracle </w:t>
      </w:r>
      <w:r w:rsidR="009E48BE">
        <w:t xml:space="preserve">możliwy jest jedyne za pośrednictwem dodatkowej biblioteki. Technologia </w:t>
      </w:r>
      <w:proofErr w:type="spellStart"/>
      <w:r w:rsidR="009E48BE">
        <w:rPr>
          <w:i/>
        </w:rPr>
        <w:t>Hibernate</w:t>
      </w:r>
      <w:proofErr w:type="spellEnd"/>
      <w:r w:rsidR="009E48BE">
        <w:t xml:space="preserve"> nie potrzebuje do połączenia się z jakąkolwiek bazą dodatkowego oprogramowania.</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7105157"/>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9A4C6A" w:rsidRDefault="009A4C6A" w:rsidP="009A4C6A">
      <w:pPr>
        <w:pStyle w:val="Tekstpods"/>
        <w:spacing w:after="0"/>
      </w:pPr>
      <w:r>
        <w:t>Z pośród wszystkich dostępnych na rynku bibliotek ORM, do celów badawczych zdecydowano  wykorzystać Entity Framework.</w:t>
      </w:r>
      <w:r w:rsidR="00FF32F8">
        <w:t xml:space="preserve"> </w:t>
      </w:r>
      <w:r w:rsidR="008A1F52">
        <w:t>Zosta</w:t>
      </w:r>
      <w:r>
        <w:t xml:space="preserve">ł on wybrany spośród </w:t>
      </w:r>
      <w:r w:rsidR="008A1F52">
        <w:t xml:space="preserve">innych frameworków ze względu na najlepszą dokumentację oraz ze względu </w:t>
      </w:r>
      <w:r w:rsidR="00F60C50">
        <w:t xml:space="preserve">na jego </w:t>
      </w:r>
      <w:r w:rsidR="00E12119">
        <w:t>nie</w:t>
      </w:r>
      <w:r w:rsidR="00F60C50">
        <w:t xml:space="preserve">zawodną komunikację z technologiami firmy Microsoft, a w szczególności z bazą </w:t>
      </w:r>
      <w:proofErr w:type="spellStart"/>
      <w:r w:rsidR="00F60C50" w:rsidRPr="00F60C50">
        <w:rPr>
          <w:i/>
        </w:rPr>
        <w:t>SQLServer</w:t>
      </w:r>
      <w:proofErr w:type="spellEnd"/>
      <w:r>
        <w:rPr>
          <w:i/>
        </w:rPr>
        <w:t xml:space="preserve">, </w:t>
      </w:r>
      <w:r>
        <w:t>do której możliwy był dostęp na czas badań</w:t>
      </w:r>
      <w:r w:rsidR="00F60C50">
        <w:rPr>
          <w:i/>
        </w:rPr>
        <w:t>.</w:t>
      </w:r>
      <w:r w:rsidR="00F60C50">
        <w:t xml:space="preserve"> </w:t>
      </w:r>
    </w:p>
    <w:p w:rsidR="00F94F1A" w:rsidRDefault="00F60C50" w:rsidP="006952CF">
      <w:pPr>
        <w:pStyle w:val="Tekstpods"/>
      </w:pPr>
      <w:r>
        <w:t>Entity Framework umożliwia tworzenie modelu bazy danych na podstawie zaimportowanego skryptu SQL</w:t>
      </w:r>
      <w:r w:rsidR="00E12119">
        <w:t>,</w:t>
      </w:r>
      <w:r>
        <w:t xml:space="preserve"> jak również </w:t>
      </w:r>
      <w:r w:rsidR="00BA2A7A">
        <w:t>daje możliwość generacji</w:t>
      </w:r>
      <w:r>
        <w:t xml:space="preserve"> </w:t>
      </w:r>
      <w:r w:rsidR="009A4C6A">
        <w:t xml:space="preserve">jej </w:t>
      </w:r>
      <w:r>
        <w:t>w drugą stronę, co spraw</w:t>
      </w:r>
      <w:r w:rsidR="009A4C6A">
        <w:t>ia że jest bardzo elastyczną</w:t>
      </w:r>
      <w:r>
        <w:t xml:space="preserve"> </w:t>
      </w:r>
      <w:r w:rsidR="009A4C6A">
        <w:t>biblioteką dającą</w:t>
      </w:r>
      <w:r>
        <w:t xml:space="preserve"> duże pole manewru dla programisty tworzącego aplikacje jak i migr</w:t>
      </w:r>
      <w:r w:rsidR="009A4C6A">
        <w:t>ującego bazę do nowych systemów. W celu utworzenia relacyjnej bazy danyc</w:t>
      </w:r>
      <w:r w:rsidR="00FF32F8">
        <w:t>h dla</w:t>
      </w:r>
      <w:r w:rsidR="009A4C6A">
        <w:t xml:space="preserve"> </w:t>
      </w:r>
      <w:r w:rsidR="00FF32F8">
        <w:t>aplikacji</w:t>
      </w:r>
      <w:r w:rsidR="00BA2A7A">
        <w:t>,</w:t>
      </w:r>
      <w:r w:rsidR="00FF32F8">
        <w:t xml:space="preserve"> </w:t>
      </w:r>
      <w:r w:rsidR="009A4C6A">
        <w:t xml:space="preserve">możliwe jest oparcie jej </w:t>
      </w:r>
      <w:r w:rsidR="00FF32F8">
        <w:t xml:space="preserve">o jedno z trzech </w:t>
      </w:r>
      <w:r w:rsidR="00BA2A7A">
        <w:t>dostępnych</w:t>
      </w:r>
      <w:r w:rsidR="00FF32F8">
        <w:t xml:space="preserve"> podejść </w:t>
      </w:r>
      <w:r w:rsidR="009A4C6A">
        <w:t>dostarczanych przez omawianą technologię. Poniżej zostaną zaprezentowane każde z</w:t>
      </w:r>
      <w:r w:rsidR="00FF32F8">
        <w:t xml:space="preserve"> nich.</w:t>
      </w:r>
    </w:p>
    <w:p w:rsidR="00E22F4A" w:rsidRPr="00F94F1A" w:rsidRDefault="00E22F4A" w:rsidP="006952CF">
      <w:pPr>
        <w:pStyle w:val="Tekstpods"/>
      </w:pPr>
    </w:p>
    <w:p w:rsidR="00FF32F8" w:rsidRDefault="00FF32F8" w:rsidP="00E22F4A">
      <w:pPr>
        <w:pStyle w:val="Tekstpods"/>
        <w:numPr>
          <w:ilvl w:val="0"/>
          <w:numId w:val="6"/>
        </w:numPr>
        <w:ind w:left="723"/>
        <w:rPr>
          <w:b/>
        </w:rPr>
      </w:pPr>
      <w:proofErr w:type="spellStart"/>
      <w:r w:rsidRPr="00416581">
        <w:rPr>
          <w:b/>
        </w:rPr>
        <w:t>Database</w:t>
      </w:r>
      <w:proofErr w:type="spellEnd"/>
      <w:r w:rsidRPr="00416581">
        <w:rPr>
          <w:b/>
        </w:rPr>
        <w:t xml:space="preserve"> First</w:t>
      </w:r>
    </w:p>
    <w:p w:rsidR="00416581" w:rsidRPr="00416581" w:rsidRDefault="00416581" w:rsidP="00E22F4A">
      <w:pPr>
        <w:pStyle w:val="Tekstpods"/>
        <w:ind w:left="723" w:firstLine="357"/>
      </w:pPr>
      <w:r>
        <w:t>Jest najbardziej spopularyzowany</w:t>
      </w:r>
      <w:r w:rsidR="00E22F4A">
        <w:t>m</w:t>
      </w:r>
      <w:r>
        <w:t xml:space="preserve"> podejściem ze względu na </w:t>
      </w:r>
      <w:r w:rsidR="008F3D15">
        <w:t xml:space="preserve">jego powszechność i standardowość. W tym </w:t>
      </w:r>
      <w:r w:rsidR="00E22F4A">
        <w:t>modelu użytkownicy wychodzą</w:t>
      </w:r>
      <w:r w:rsidR="008F3D15">
        <w:t xml:space="preserve"> od utworzenia bazy w typowym stylu, a mianowicie pisząc </w:t>
      </w:r>
      <w:r w:rsidR="00E22F4A">
        <w:t xml:space="preserve">relacyjną bazę danych w języku SQL, w których skład wchodzą zapytania tj. </w:t>
      </w:r>
      <w:r w:rsidR="00E22F4A" w:rsidRPr="00E22F4A">
        <w:rPr>
          <w:i/>
        </w:rPr>
        <w:t>DDL</w:t>
      </w:r>
      <w:r w:rsidR="00E22F4A">
        <w:t xml:space="preserve"> (</w:t>
      </w:r>
      <w:r w:rsidR="00E22F4A" w:rsidRPr="00E22F4A">
        <w:t>ang</w:t>
      </w:r>
      <w:r w:rsidR="00E22F4A" w:rsidRPr="00E22F4A">
        <w:rPr>
          <w:i/>
        </w:rPr>
        <w:t xml:space="preserve">. Data </w:t>
      </w:r>
      <w:proofErr w:type="spellStart"/>
      <w:r w:rsidR="00E22F4A" w:rsidRPr="00E22F4A">
        <w:rPr>
          <w:i/>
        </w:rPr>
        <w:t>Definition</w:t>
      </w:r>
      <w:proofErr w:type="spellEnd"/>
      <w:r w:rsidR="00E22F4A" w:rsidRPr="00E22F4A">
        <w:rPr>
          <w:i/>
        </w:rPr>
        <w:t xml:space="preserve"> </w:t>
      </w:r>
      <w:proofErr w:type="spellStart"/>
      <w:r w:rsidR="00E22F4A" w:rsidRPr="00E22F4A">
        <w:rPr>
          <w:i/>
        </w:rPr>
        <w:t>Language</w:t>
      </w:r>
      <w:proofErr w:type="spellEnd"/>
      <w:r w:rsidR="00E22F4A">
        <w:t xml:space="preserve">), odpowiadające za strukturę bazy. </w:t>
      </w:r>
      <w:r w:rsidR="008F3D15">
        <w:t xml:space="preserve">Następnie,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Dodatkowo oprócz plików związanych z tabelami, znajdą się tu również pliki </w:t>
      </w:r>
      <w:r w:rsidR="00665D10">
        <w:lastRenderedPageBreak/>
        <w:t>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xml:space="preserve">), </w:t>
      </w:r>
      <w:r w:rsidR="00BA2A7A">
        <w:t>czy klucza głównego (</w:t>
      </w:r>
      <w:proofErr w:type="spellStart"/>
      <w:r w:rsidR="00F031D8" w:rsidRPr="00F031D8">
        <w:rPr>
          <w:i/>
        </w:rPr>
        <w:t>PrimaryKey</w:t>
      </w:r>
      <w:proofErr w:type="spellEnd"/>
      <w:r w:rsidR="00F031D8">
        <w:t>). Dodatk</w:t>
      </w:r>
      <w:r w:rsidR="00BA2A7A">
        <w:t>owo przy użyciu adnotacji nadaje</w:t>
      </w:r>
      <w:r w:rsidR="00F031D8">
        <w:t xml:space="preserve"> się właściwości dla pól, tj. </w:t>
      </w:r>
      <w:r w:rsidR="00BA2A7A">
        <w:t>liczbę</w:t>
      </w:r>
      <w:r w:rsidR="00F031D8">
        <w:t xml:space="preserve">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w:t>
      </w:r>
      <w:r w:rsidR="00BA2A7A">
        <w:t>ściu nie stosuje się adnotacji - oczywiście za wyjątkiem właściwości pól</w:t>
      </w:r>
      <w:r w:rsidR="00F031D8">
        <w:t>. Po utworz</w:t>
      </w:r>
      <w:r w:rsidR="00BA2A7A">
        <w:t>eniu</w:t>
      </w:r>
      <w:r w:rsidR="00F031D8">
        <w:t xml:space="preserve"> tabel</w:t>
      </w:r>
      <w:r w:rsidR="00BA2A7A">
        <w:t xml:space="preserve"> i relacji</w:t>
      </w:r>
      <w:r w:rsidR="004003B8">
        <w:t>,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z kolei samą aktualizacj</w:t>
      </w:r>
      <w:r w:rsidR="00BA2A7A">
        <w:t>ę wykonuje</w:t>
      </w:r>
      <w:r w:rsidR="004003B8">
        <w:t xml:space="preserve"> się podając </w:t>
      </w:r>
      <w:proofErr w:type="spellStart"/>
      <w:r w:rsidR="004003B8">
        <w:rPr>
          <w:i/>
        </w:rPr>
        <w:t>Update-database</w:t>
      </w:r>
      <w:proofErr w:type="spellEnd"/>
      <w:r w:rsidR="004003B8">
        <w:rPr>
          <w:i/>
        </w:rPr>
        <w:t>.</w:t>
      </w:r>
      <w:r w:rsidR="004003B8">
        <w:t xml:space="preserve"> Jeżeli </w:t>
      </w:r>
      <w:r w:rsidR="00BA2A7A">
        <w:t>potrzebne jest wygenerowanie</w:t>
      </w:r>
      <w:r w:rsidR="004003B8">
        <w:t xml:space="preserve"> skrypt</w:t>
      </w:r>
      <w:r w:rsidR="00BA2A7A">
        <w:t>u</w:t>
      </w:r>
      <w:r w:rsidR="004003B8">
        <w:t xml:space="preserve"> z aktualizacji bazy</w:t>
      </w:r>
      <w:r w:rsidR="00BA2A7A">
        <w:t>,</w:t>
      </w:r>
      <w:r w:rsidR="004003B8">
        <w:t xml:space="preserve">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BA2A7A" w:rsidP="006952CF">
      <w:pPr>
        <w:pStyle w:val="Tekstpods"/>
        <w:ind w:left="1083" w:firstLine="357"/>
      </w:pPr>
      <w:r>
        <w:t>W tym podejściu tworzenia relacyjnej bazy danych</w:t>
      </w:r>
      <w:r w:rsidR="00ED23DB" w:rsidRPr="00ED23DB">
        <w:t xml:space="preserve">, wykorzystujemy specjalny generator dostarczony </w:t>
      </w:r>
      <w:r>
        <w:t>w</w:t>
      </w:r>
      <w:r w:rsidR="00ED23DB" w:rsidRPr="00ED23DB">
        <w:t xml:space="preserve"> Visual Studio.</w:t>
      </w:r>
      <w:r w:rsidR="00ED23DB">
        <w:t xml:space="preserve"> Jest to najprawdopodobniej najłatwiejsza wersja ze wszystkich trze</w:t>
      </w:r>
      <w:r w:rsidR="004E6619">
        <w:t>ch podejść, ze względu na prostotę generacji tabel i ich relacji. W generatorze użytkownik dodaj</w:t>
      </w:r>
      <w:r>
        <w:t>e</w:t>
      </w:r>
      <w:r w:rsidR="004E6619">
        <w:t xml:space="preserve"> nową </w:t>
      </w:r>
      <w:r w:rsidR="004E6619">
        <w:lastRenderedPageBreak/>
        <w:t>tabele klikając prawym przyciskiem myszy na diagramie bazy. Następnie we właściwościach wcześniej utworzonej encji dodawane są kolejne pola o sprecyzowanych typach. Po utworzeniu przynajmniej dwóch tabel możliwe jest dodanie relacji miedzy nimi. Wszystkie</w:t>
      </w:r>
      <w:r w:rsidR="002A1D53">
        <w:t xml:space="preserve"> zmiany wprowadzone w tabelach dotyczące na przykład pó</w:t>
      </w:r>
      <w:r w:rsidR="004E6619">
        <w:t>l</w:t>
      </w:r>
      <w:r w:rsidR="002A1D53">
        <w:t xml:space="preserve"> czy</w:t>
      </w:r>
      <w:r w:rsidR="004E6619">
        <w:t xml:space="preserve"> relacj</w:t>
      </w:r>
      <w:r w:rsidR="002A1D53">
        <w:t>i</w:t>
      </w:r>
      <w:r w:rsidR="004E6619">
        <w:t>, prezentowane są na diagramie bazy danych. W celu zapisania projektu lub jego utworzeniu na serwerze, użytkownik musi wygenerować odpowiedni skrypt SQL. Taka generacja skryptu jest również łatwa do przeprowadzenia ponieważ wykonuj</w:t>
      </w:r>
      <w:r>
        <w:t>e ją</w:t>
      </w:r>
      <w:r w:rsidR="004E6619">
        <w:t xml:space="preserve"> </w:t>
      </w:r>
      <w:r>
        <w:t>g</w:t>
      </w:r>
      <w:r w:rsidR="004E6619">
        <w:t>enerator, po</w:t>
      </w:r>
      <w:r>
        <w:t xml:space="preserve"> </w:t>
      </w:r>
      <w:r w:rsidR="004E6619">
        <w:t xml:space="preserve">czym taki skrypt jest uruchamiany </w:t>
      </w:r>
      <w:r w:rsidR="0019780A">
        <w:t>na serwerze bazodanowym tworząc na nim wcześniej utworzoną bazę.</w:t>
      </w:r>
    </w:p>
    <w:p w:rsidR="0059728A" w:rsidRDefault="0059728A" w:rsidP="006952CF">
      <w:pPr>
        <w:pStyle w:val="Nagwek3"/>
        <w:spacing w:line="312" w:lineRule="auto"/>
      </w:pPr>
      <w:bookmarkStart w:id="4" w:name="_Toc517105158"/>
      <w:r>
        <w:t>Klasa kontekstowa Entity Framework</w:t>
      </w:r>
      <w:bookmarkEnd w:id="4"/>
    </w:p>
    <w:p w:rsidR="00E71044" w:rsidRDefault="00210912" w:rsidP="006952CF">
      <w:pPr>
        <w:spacing w:line="312" w:lineRule="auto"/>
        <w:ind w:left="360" w:firstLine="360"/>
        <w:jc w:val="both"/>
      </w:pPr>
      <w:r>
        <w:t xml:space="preserve">Dostęp do bazy danych w technologii ORM </w:t>
      </w:r>
      <w:r w:rsidR="00533330">
        <w:t>możliwy jest przy zastosowaniu obiektowego stylu programowania</w:t>
      </w:r>
      <w:r>
        <w:t xml:space="preserve">. Aby </w:t>
      </w:r>
      <w:r w:rsidR="00533330">
        <w:t>umożliwić dostęp i korzystanie z bazy danych konieczne jest utworzenie</w:t>
      </w:r>
      <w:r>
        <w:t xml:space="preserve"> obiekt</w:t>
      </w:r>
      <w:r w:rsidR="00533330">
        <w:t>u</w:t>
      </w:r>
      <w:r>
        <w:t xml:space="preserve"> klas</w:t>
      </w:r>
      <w:r w:rsidR="00533330">
        <w:t>y</w:t>
      </w:r>
      <w:r>
        <w:t xml:space="preserve"> tzw. </w:t>
      </w:r>
      <w:r w:rsidR="00533330">
        <w:rPr>
          <w:i/>
        </w:rPr>
        <w:t>K</w:t>
      </w:r>
      <w:r w:rsidRPr="00E12119">
        <w:rPr>
          <w:i/>
        </w:rPr>
        <w:t>ontekstow</w:t>
      </w:r>
      <w:r w:rsidR="00533330">
        <w:rPr>
          <w:i/>
        </w:rPr>
        <w:t>ej,</w:t>
      </w:r>
      <w:r w:rsidR="00533330">
        <w:t xml:space="preserve"> dziedziczącej</w:t>
      </w:r>
      <w:r>
        <w:t xml:space="preserve">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w:t>
      </w:r>
      <w:r w:rsidR="002A1D53">
        <w:t xml:space="preserve"> się</w:t>
      </w:r>
      <w:r w:rsidR="002F06C4">
        <w:t xml:space="preserve"> jako pola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sidRPr="00057D16">
        <w:rPr>
          <w:i/>
          <w:color w:val="0000FF"/>
        </w:rPr>
        <w:t>public</w:t>
      </w:r>
      <w:r w:rsidR="002F06C4" w:rsidRPr="00057D16">
        <w:rPr>
          <w:i/>
        </w:rPr>
        <w:t xml:space="preserve"> </w:t>
      </w:r>
      <w:proofErr w:type="spellStart"/>
      <w:r w:rsidR="002F06C4" w:rsidRPr="00057D16">
        <w:rPr>
          <w:i/>
          <w:color w:val="2B91AF"/>
        </w:rPr>
        <w:t>DbSet</w:t>
      </w:r>
      <w:r w:rsidR="002F06C4" w:rsidRPr="00057D16">
        <w:rPr>
          <w:i/>
        </w:rPr>
        <w:t>&lt;</w:t>
      </w:r>
      <w:r w:rsidR="002F06C4" w:rsidRPr="00057D16">
        <w:rPr>
          <w:i/>
          <w:color w:val="2B91AF"/>
        </w:rPr>
        <w:t>Advert</w:t>
      </w:r>
      <w:proofErr w:type="spellEnd"/>
      <w:r w:rsidR="002F06C4" w:rsidRPr="00057D16">
        <w:rPr>
          <w:i/>
        </w:rPr>
        <w:t xml:space="preserve">&gt; </w:t>
      </w:r>
      <w:proofErr w:type="spellStart"/>
      <w:r w:rsidR="002F06C4" w:rsidRPr="00057D16">
        <w:rPr>
          <w:i/>
        </w:rPr>
        <w:t>adverts</w:t>
      </w:r>
      <w:proofErr w:type="spellEnd"/>
      <w:r w:rsidR="002F06C4" w:rsidRPr="00057D16">
        <w:rPr>
          <w:i/>
        </w:rPr>
        <w:t xml:space="preserve"> { </w:t>
      </w:r>
      <w:proofErr w:type="spellStart"/>
      <w:r w:rsidR="002F06C4" w:rsidRPr="00057D16">
        <w:rPr>
          <w:i/>
          <w:color w:val="0000FF"/>
        </w:rPr>
        <w:t>get</w:t>
      </w:r>
      <w:proofErr w:type="spellEnd"/>
      <w:r w:rsidR="002F06C4" w:rsidRPr="00057D16">
        <w:rPr>
          <w:i/>
        </w:rPr>
        <w:t xml:space="preserve">; </w:t>
      </w:r>
      <w:r w:rsidR="002F06C4" w:rsidRPr="00057D16">
        <w:rPr>
          <w:i/>
          <w:color w:val="0000FF"/>
        </w:rPr>
        <w:t>set</w:t>
      </w:r>
      <w:r w:rsidR="002F06C4" w:rsidRPr="00057D16">
        <w:rPr>
          <w:i/>
        </w:rPr>
        <w:t xml:space="preserve">; }. </w:t>
      </w:r>
      <w:r w:rsidR="002F06C4" w:rsidRPr="002F06C4">
        <w:t>W prz</w:t>
      </w:r>
      <w:r w:rsidR="002F06C4">
        <w:t xml:space="preserve">ypadku jeśli </w:t>
      </w:r>
      <w:r w:rsidR="00533330">
        <w:t>wybrano</w:t>
      </w:r>
      <w:r w:rsidR="002F06C4">
        <w:t xml:space="preserve"> dodawanie relacji w bazie przy użyciu </w:t>
      </w:r>
      <w:proofErr w:type="spellStart"/>
      <w:r w:rsidR="002F06C4">
        <w:t>FluentApi</w:t>
      </w:r>
      <w:proofErr w:type="spellEnd"/>
      <w:r w:rsidR="002F06C4">
        <w:t>, a ni</w:t>
      </w:r>
      <w:r w:rsidR="002A1D53">
        <w:t xml:space="preserve">e poprzez adnotacje i metody </w:t>
      </w:r>
      <w:r w:rsidR="00533330">
        <w:t>wirtualne</w:t>
      </w:r>
      <w:r w:rsidR="002F06C4">
        <w:t xml:space="preserve">, wtedy do klasy dodajemy metodę - </w:t>
      </w:r>
      <w:proofErr w:type="spellStart"/>
      <w:r w:rsidR="002F06C4" w:rsidRPr="00057D16">
        <w:rPr>
          <w:i/>
          <w:color w:val="0000FF"/>
        </w:rPr>
        <w:t>protected</w:t>
      </w:r>
      <w:proofErr w:type="spellEnd"/>
      <w:r w:rsidR="002F06C4" w:rsidRPr="00057D16">
        <w:rPr>
          <w:i/>
        </w:rPr>
        <w:t xml:space="preserve"> </w:t>
      </w:r>
      <w:proofErr w:type="spellStart"/>
      <w:r w:rsidR="002F06C4" w:rsidRPr="00057D16">
        <w:rPr>
          <w:i/>
          <w:color w:val="0000FF"/>
        </w:rPr>
        <w:t>override</w:t>
      </w:r>
      <w:proofErr w:type="spellEnd"/>
      <w:r w:rsidR="002F06C4" w:rsidRPr="00057D16">
        <w:rPr>
          <w:i/>
        </w:rPr>
        <w:t xml:space="preserve"> </w:t>
      </w:r>
      <w:proofErr w:type="spellStart"/>
      <w:r w:rsidR="002F06C4" w:rsidRPr="00057D16">
        <w:rPr>
          <w:i/>
          <w:color w:val="0000FF"/>
        </w:rPr>
        <w:t>void</w:t>
      </w:r>
      <w:proofErr w:type="spellEnd"/>
      <w:r w:rsidR="002F06C4" w:rsidRPr="00057D16">
        <w:rPr>
          <w:i/>
        </w:rPr>
        <w:t xml:space="preserve"> </w:t>
      </w:r>
      <w:proofErr w:type="spellStart"/>
      <w:r w:rsidR="002F06C4" w:rsidRPr="00057D16">
        <w:rPr>
          <w:i/>
        </w:rPr>
        <w:t>OnModelCreating</w:t>
      </w:r>
      <w:proofErr w:type="spellEnd"/>
      <w:r w:rsidR="002F06C4" w:rsidRPr="00057D16">
        <w:rPr>
          <w:i/>
        </w:rPr>
        <w:t>(</w:t>
      </w:r>
      <w:proofErr w:type="spellStart"/>
      <w:r w:rsidR="002F06C4" w:rsidRPr="00057D16">
        <w:rPr>
          <w:i/>
          <w:color w:val="2B91AF"/>
        </w:rPr>
        <w:t>DbModelBuilder</w:t>
      </w:r>
      <w:proofErr w:type="spellEnd"/>
      <w:r w:rsidR="002F06C4">
        <w:t xml:space="preserve"> </w:t>
      </w:r>
      <w:proofErr w:type="spellStart"/>
      <w:r w:rsidR="002F06C4">
        <w:t>modelBuilder</w:t>
      </w:r>
      <w:proofErr w:type="spellEnd"/>
      <w:r w:rsidR="002F06C4">
        <w:t xml:space="preserve">), gdzie </w:t>
      </w:r>
      <w:r w:rsidR="00533330">
        <w:t>rozpisywane są</w:t>
      </w:r>
      <w:r w:rsidR="002F06C4">
        <w:t xml:space="preserve"> konkretne relacje. </w:t>
      </w:r>
    </w:p>
    <w:p w:rsidR="00A747EE" w:rsidRDefault="0045455B" w:rsidP="006952CF">
      <w:pPr>
        <w:spacing w:line="312" w:lineRule="auto"/>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sidRPr="00533330">
        <w:rPr>
          <w:i/>
          <w:color w:val="0000FF"/>
        </w:rPr>
        <w:lastRenderedPageBreak/>
        <w:t>public</w:t>
      </w:r>
      <w:r w:rsidRPr="00533330">
        <w:rPr>
          <w:i/>
        </w:rPr>
        <w:t xml:space="preserve"> </w:t>
      </w:r>
      <w:proofErr w:type="spellStart"/>
      <w:r w:rsidRPr="00533330">
        <w:rPr>
          <w:i/>
        </w:rPr>
        <w:t>EFDbContext</w:t>
      </w:r>
      <w:proofErr w:type="spellEnd"/>
      <w:r w:rsidRPr="00533330">
        <w:rPr>
          <w:i/>
        </w:rPr>
        <w:t xml:space="preserve">() : </w:t>
      </w:r>
      <w:proofErr w:type="spellStart"/>
      <w:r w:rsidRPr="00533330">
        <w:rPr>
          <w:i/>
          <w:color w:val="0000FF"/>
        </w:rPr>
        <w:t>base</w:t>
      </w:r>
      <w:proofErr w:type="spellEnd"/>
      <w:r w:rsidRPr="00533330">
        <w:rPr>
          <w:i/>
        </w:rPr>
        <w:t>(</w:t>
      </w:r>
      <w:r w:rsidRPr="00533330">
        <w:rPr>
          <w:i/>
          <w:color w:val="A31515"/>
        </w:rPr>
        <w:t>"</w:t>
      </w:r>
      <w:proofErr w:type="spellStart"/>
      <w:r w:rsidRPr="00533330">
        <w:rPr>
          <w:i/>
          <w:color w:val="A31515"/>
        </w:rPr>
        <w:t>name=BoatsAdverts</w:t>
      </w:r>
      <w:proofErr w:type="spellEnd"/>
      <w:r w:rsidRPr="00533330">
        <w:rPr>
          <w:i/>
          <w:color w:val="A31515"/>
        </w:rPr>
        <w:t>"</w:t>
      </w:r>
      <w:r w:rsidRPr="00533330">
        <w:rPr>
          <w:i/>
        </w:rPr>
        <w:t>)</w:t>
      </w:r>
      <w:r>
        <w:t>, natomiast sekcję konfiguracyjną zapisuje się w taki sposób</w:t>
      </w:r>
      <w:r w:rsidRPr="00B62EF8">
        <w:t xml:space="preserve">: </w:t>
      </w:r>
    </w:p>
    <w:p w:rsidR="0045455B" w:rsidRPr="002A1D53" w:rsidRDefault="0045455B" w:rsidP="006952CF">
      <w:pPr>
        <w:spacing w:line="312" w:lineRule="auto"/>
        <w:ind w:firstLine="360"/>
        <w:jc w:val="both"/>
        <w:rPr>
          <w:i/>
          <w:lang w:val="en-US"/>
        </w:rPr>
      </w:pPr>
      <w:r w:rsidRPr="002A1D53">
        <w:rPr>
          <w:i/>
          <w:lang w:val="en-US"/>
        </w:rPr>
        <w:t>&lt;</w:t>
      </w:r>
      <w:proofErr w:type="spellStart"/>
      <w:r w:rsidRPr="002A1D53">
        <w:rPr>
          <w:i/>
          <w:lang w:val="en-US"/>
        </w:rPr>
        <w:t>connectionStrings</w:t>
      </w:r>
      <w:proofErr w:type="spellEnd"/>
      <w:r w:rsidRPr="002A1D53">
        <w:rPr>
          <w:i/>
          <w:lang w:val="en-US"/>
        </w:rPr>
        <w:t>&gt;</w:t>
      </w:r>
    </w:p>
    <w:p w:rsidR="0045455B" w:rsidRPr="002A1D53" w:rsidRDefault="0045455B" w:rsidP="006952CF">
      <w:pPr>
        <w:spacing w:line="312" w:lineRule="auto"/>
        <w:ind w:left="360"/>
        <w:jc w:val="both"/>
        <w:rPr>
          <w:i/>
          <w:lang w:val="en-US"/>
        </w:rPr>
      </w:pPr>
      <w:r w:rsidRPr="002A1D53">
        <w:rPr>
          <w:i/>
          <w:lang w:val="en-US"/>
        </w:rPr>
        <w:t xml:space="preserve">    &lt;add name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UnitOfWork.Properties.Settings.BoatsAdvertsConnectionString</w:t>
      </w:r>
      <w:proofErr w:type="spellEnd"/>
      <w:r w:rsidRPr="002A1D53">
        <w:rPr>
          <w:i/>
          <w:lang w:val="en-US"/>
        </w:rPr>
        <w:t>"</w:t>
      </w:r>
      <w:r w:rsidR="00A037F5" w:rsidRPr="002A1D53">
        <w:rPr>
          <w:i/>
          <w:lang w:val="en-US"/>
        </w:rPr>
        <w:t xml:space="preserve"> </w:t>
      </w:r>
      <w:proofErr w:type="spellStart"/>
      <w:r w:rsidRPr="002A1D53">
        <w:rPr>
          <w:i/>
          <w:lang w:val="en-US"/>
        </w:rPr>
        <w:t>connectionString</w:t>
      </w:r>
      <w:proofErr w:type="spellEnd"/>
      <w:r w:rsidRPr="002A1D53">
        <w:rPr>
          <w:i/>
          <w:lang w:val="en-US"/>
        </w:rPr>
        <w:t>="</w:t>
      </w:r>
      <w:r w:rsidR="00A037F5" w:rsidRPr="002A1D53">
        <w:rPr>
          <w:i/>
          <w:lang w:val="en-US"/>
        </w:rPr>
        <w:t xml:space="preserve">Data </w:t>
      </w:r>
      <w:r w:rsidRPr="002A1D53">
        <w:rPr>
          <w:i/>
          <w:lang w:val="en-US"/>
        </w:rPr>
        <w:t>Source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LocalDb</w:t>
      </w:r>
      <w:proofErr w:type="spellEnd"/>
      <w:r w:rsidRPr="002A1D53">
        <w:rPr>
          <w:i/>
          <w:lang w:val="en-US"/>
        </w:rPr>
        <w:t>)\v11.0;</w:t>
      </w:r>
      <w:r w:rsidR="00A037F5" w:rsidRPr="002A1D53">
        <w:rPr>
          <w:i/>
          <w:lang w:val="en-US"/>
        </w:rPr>
        <w:t xml:space="preserve"> </w:t>
      </w:r>
      <w:proofErr w:type="spellStart"/>
      <w:r w:rsidRPr="002A1D53">
        <w:rPr>
          <w:i/>
          <w:lang w:val="en-US"/>
        </w:rPr>
        <w:t>AttachDbFilename</w:t>
      </w:r>
      <w:proofErr w:type="spellEnd"/>
      <w:r w:rsidRPr="002A1D53">
        <w:rPr>
          <w:i/>
          <w:lang w:val="en-US"/>
        </w:rPr>
        <w:t>=&amp;</w:t>
      </w:r>
      <w:proofErr w:type="spellStart"/>
      <w:r w:rsidRPr="002A1D53">
        <w:rPr>
          <w:i/>
          <w:lang w:val="en-US"/>
        </w:rPr>
        <w:t>quot</w:t>
      </w:r>
      <w:proofErr w:type="spellEnd"/>
      <w:r w:rsidRPr="002A1D53">
        <w:rPr>
          <w:i/>
          <w:lang w:val="en-US"/>
        </w:rPr>
        <w:t>;</w:t>
      </w:r>
      <w:r w:rsidR="00A037F5" w:rsidRPr="002A1D53">
        <w:rPr>
          <w:i/>
          <w:lang w:val="en-US"/>
        </w:rPr>
        <w:t xml:space="preserve"> </w:t>
      </w:r>
      <w:r w:rsidRPr="002A1D53">
        <w:rPr>
          <w:i/>
          <w:lang w:val="en-US"/>
        </w:rPr>
        <w:t>C:\Users\Mateusz\Desktop\</w:t>
      </w:r>
      <w:r w:rsidR="002A1D53">
        <w:rPr>
          <w:i/>
          <w:lang w:val="en-US"/>
        </w:rPr>
        <w:t>A</w:t>
      </w:r>
      <w:r w:rsidR="00533330">
        <w:rPr>
          <w:i/>
          <w:lang w:val="en-US"/>
        </w:rPr>
        <w:t>pp</w:t>
      </w:r>
      <w:r w:rsidR="002A1D53">
        <w:rPr>
          <w:i/>
          <w:lang w:val="en-US"/>
        </w:rPr>
        <w:t>\</w:t>
      </w:r>
      <w:r w:rsidRPr="002A1D53">
        <w:rPr>
          <w:i/>
          <w:lang w:val="en-US"/>
        </w:rPr>
        <w:t>App_Data\BoatsAdverts.dbo&amp;quot;;</w:t>
      </w:r>
      <w:r w:rsidR="00A037F5" w:rsidRPr="002A1D53">
        <w:rPr>
          <w:i/>
          <w:lang w:val="en-US"/>
        </w:rPr>
        <w:t xml:space="preserve"> </w:t>
      </w:r>
      <w:r w:rsidRPr="002A1D53">
        <w:rPr>
          <w:i/>
          <w:lang w:val="en-US"/>
        </w:rPr>
        <w:t>Initial Catalog</w:t>
      </w:r>
      <w:r w:rsidR="00A037F5" w:rsidRPr="002A1D53">
        <w:rPr>
          <w:i/>
          <w:lang w:val="en-US"/>
        </w:rPr>
        <w:t xml:space="preserve"> </w:t>
      </w:r>
      <w:r w:rsidRPr="002A1D53">
        <w:rPr>
          <w:i/>
          <w:lang w:val="en-US"/>
        </w:rPr>
        <w:t>=</w:t>
      </w:r>
      <w:r w:rsidR="00A037F5" w:rsidRPr="002A1D53">
        <w:rPr>
          <w:i/>
          <w:lang w:val="en-US"/>
        </w:rPr>
        <w:t xml:space="preserve"> </w:t>
      </w:r>
      <w:proofErr w:type="spellStart"/>
      <w:r w:rsidRPr="002A1D53">
        <w:rPr>
          <w:i/>
          <w:lang w:val="en-US"/>
        </w:rPr>
        <w:t>BoatsAd</w:t>
      </w:r>
      <w:proofErr w:type="spellEnd"/>
      <w:r w:rsidRPr="002A1D53">
        <w:rPr>
          <w:i/>
          <w:lang w:val="en-US"/>
        </w:rPr>
        <w:t>;</w:t>
      </w:r>
      <w:r w:rsidR="00A037F5" w:rsidRPr="002A1D53">
        <w:rPr>
          <w:i/>
          <w:lang w:val="en-US"/>
        </w:rPr>
        <w:t xml:space="preserve"> </w:t>
      </w:r>
      <w:r w:rsidRPr="002A1D53">
        <w:rPr>
          <w:i/>
          <w:lang w:val="en-US"/>
        </w:rPr>
        <w:t>Integrated Security=True</w:t>
      </w:r>
      <w:r w:rsidR="00A037F5" w:rsidRPr="002A1D53">
        <w:rPr>
          <w:i/>
          <w:lang w:val="en-US"/>
        </w:rPr>
        <w:t xml:space="preserve"> </w:t>
      </w:r>
      <w:r w:rsidRPr="002A1D53">
        <w:rPr>
          <w:i/>
          <w:lang w:val="en-US"/>
        </w:rPr>
        <w:t xml:space="preserve">"      </w:t>
      </w:r>
      <w:proofErr w:type="spellStart"/>
      <w:r w:rsidRPr="002A1D53">
        <w:rPr>
          <w:i/>
          <w:lang w:val="en-US"/>
        </w:rPr>
        <w:t>providerName</w:t>
      </w:r>
      <w:proofErr w:type="spellEnd"/>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System.Data.SqlClient</w:t>
      </w:r>
      <w:proofErr w:type="spellEnd"/>
      <w:r w:rsidRPr="002A1D53">
        <w:rPr>
          <w:i/>
          <w:lang w:val="en-US"/>
        </w:rPr>
        <w:t>" /&gt;</w:t>
      </w:r>
    </w:p>
    <w:p w:rsidR="002F06C4" w:rsidRPr="002A1D53" w:rsidRDefault="0045455B" w:rsidP="006952CF">
      <w:pPr>
        <w:spacing w:line="312" w:lineRule="auto"/>
        <w:ind w:left="360"/>
        <w:jc w:val="both"/>
        <w:rPr>
          <w:i/>
        </w:rPr>
      </w:pPr>
      <w:r w:rsidRPr="002A1D53">
        <w:rPr>
          <w:i/>
          <w:lang w:val="en-US"/>
        </w:rPr>
        <w:t xml:space="preserve">  </w:t>
      </w:r>
      <w:r w:rsidRPr="002A1D53">
        <w:rPr>
          <w:i/>
        </w:rPr>
        <w:t>&lt;/</w:t>
      </w:r>
      <w:proofErr w:type="spellStart"/>
      <w:r w:rsidRPr="002A1D53">
        <w:rPr>
          <w:i/>
        </w:rPr>
        <w:t>connectionStrings</w:t>
      </w:r>
      <w:proofErr w:type="spellEnd"/>
      <w:r w:rsidRPr="002A1D53">
        <w:rPr>
          <w:i/>
        </w:rPr>
        <w:t>&gt;</w:t>
      </w:r>
    </w:p>
    <w:p w:rsidR="00B62EF8" w:rsidRPr="00E71044" w:rsidRDefault="00104A60" w:rsidP="006952CF">
      <w:pPr>
        <w:spacing w:line="312" w:lineRule="auto"/>
        <w:ind w:left="360" w:firstLine="360"/>
        <w:jc w:val="both"/>
        <w:rPr>
          <w:szCs w:val="24"/>
        </w:rPr>
      </w:pPr>
      <w:r>
        <w:t>W miejscu k</w:t>
      </w:r>
      <w:r w:rsidR="00A747EE">
        <w:t>onstruktor</w:t>
      </w:r>
      <w:r>
        <w:t>a możliwe</w:t>
      </w:r>
      <w:r w:rsidR="00A747EE">
        <w:t xml:space="preserve"> jest również </w:t>
      </w:r>
      <w:r>
        <w:t xml:space="preserve">wybranie odpowiedniego </w:t>
      </w:r>
      <w:proofErr w:type="spellStart"/>
      <w:r>
        <w:t>inicjalizatora</w:t>
      </w:r>
      <w:proofErr w:type="spellEnd"/>
      <w:r>
        <w:t xml:space="preserve"> pochodzącego z klasy </w:t>
      </w:r>
      <w:proofErr w:type="spellStart"/>
      <w:r>
        <w:t>I</w:t>
      </w:r>
      <w:r>
        <w:rPr>
          <w:i/>
        </w:rPr>
        <w:t>nitializer</w:t>
      </w:r>
      <w:proofErr w:type="spellEnd"/>
      <w:r w:rsidR="00A747EE">
        <w:t>.</w:t>
      </w:r>
      <w:r>
        <w:t xml:space="preserve"> Jego ustawienie odpowiada za czynności zachodzące przy każdorazowym uruchomieniu aplikacji</w:t>
      </w:r>
      <w:r w:rsidR="00A747EE">
        <w:t xml:space="preserve">. Entity Framework udostępnia cztery takie </w:t>
      </w:r>
      <w:proofErr w:type="spellStart"/>
      <w:r w:rsidR="00A747EE">
        <w:t>inicjalizatory</w:t>
      </w:r>
      <w:proofErr w:type="spellEnd"/>
      <w:r w:rsidR="00A747EE">
        <w:t xml:space="preserve">. Pierwszy z nich </w:t>
      </w:r>
      <w:r w:rsidR="00A747EE">
        <w:rPr>
          <w:i/>
        </w:rPr>
        <w:t xml:space="preserve">– </w:t>
      </w:r>
      <w:proofErr w:type="spellStart"/>
      <w:r w:rsidR="00A747EE" w:rsidRPr="00104A60">
        <w:rPr>
          <w:bCs/>
          <w:i/>
          <w:szCs w:val="26"/>
          <w:shd w:val="clear" w:color="auto" w:fill="FFFFFF"/>
        </w:rPr>
        <w:t>CreateDatabaseIfNotExists</w:t>
      </w:r>
      <w:proofErr w:type="spellEnd"/>
      <w:r w:rsidR="00A747EE" w:rsidRPr="00A747EE">
        <w:rPr>
          <w:bCs/>
          <w:szCs w:val="26"/>
          <w:shd w:val="clear" w:color="auto" w:fill="FFFFFF"/>
        </w:rPr>
        <w:t>, umożliwia utworzenie nowej bazy danych jeżeli wieszcze taka o konkretnej naz</w:t>
      </w:r>
      <w:r w:rsidR="00A747EE" w:rsidRPr="00A747EE">
        <w:rPr>
          <w:bCs/>
          <w:szCs w:val="24"/>
          <w:shd w:val="clear" w:color="auto" w:fill="FFFFFF"/>
        </w:rPr>
        <w:t xml:space="preserve">wie nie istniej. Druga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DropCreateDatabaseIfModelChanges</w:t>
      </w:r>
      <w:proofErr w:type="spellEnd"/>
      <w:r w:rsidR="00A747EE">
        <w:rPr>
          <w:bCs/>
          <w:szCs w:val="24"/>
          <w:shd w:val="clear" w:color="auto" w:fill="FFFFFF"/>
        </w:rPr>
        <w:t xml:space="preserve">, za każdym razem jeżeli model bazy jest zmieniony, EF usuwa całkowicie dane i bazę, a następnie od </w:t>
      </w:r>
      <w:r w:rsidR="00A747EE" w:rsidRPr="00A747EE">
        <w:rPr>
          <w:bCs/>
          <w:szCs w:val="24"/>
          <w:shd w:val="clear" w:color="auto" w:fill="FFFFFF"/>
        </w:rPr>
        <w:t xml:space="preserve">nowa ją zakłada. Trzeci inicjalizator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DropCreateDatabaseAlways</w:t>
      </w:r>
      <w:proofErr w:type="spellEnd"/>
      <w:r w:rsidR="00A747EE">
        <w:rPr>
          <w:bCs/>
          <w:szCs w:val="24"/>
          <w:shd w:val="clear" w:color="auto" w:fill="FFFFFF"/>
        </w:rPr>
        <w:t>, za każdym razem bez względu na zmianę lub nie modelu, u</w:t>
      </w:r>
      <w:r w:rsidR="009A5C5E">
        <w:rPr>
          <w:bCs/>
          <w:szCs w:val="24"/>
          <w:shd w:val="clear" w:color="auto" w:fill="FFFFFF"/>
        </w:rPr>
        <w:t>s</w:t>
      </w:r>
      <w:r w:rsidR="00A747EE">
        <w:rPr>
          <w:bCs/>
          <w:szCs w:val="24"/>
          <w:shd w:val="clear" w:color="auto" w:fill="FFFFFF"/>
        </w:rPr>
        <w:t>uwa baz</w:t>
      </w:r>
      <w:r w:rsidR="009A5C5E">
        <w:rPr>
          <w:bCs/>
          <w:szCs w:val="24"/>
          <w:shd w:val="clear" w:color="auto" w:fill="FFFFFF"/>
        </w:rPr>
        <w:t>ę</w:t>
      </w:r>
      <w:r w:rsidR="00A747EE">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104A60">
        <w:rPr>
          <w:bCs/>
          <w:i/>
          <w:szCs w:val="24"/>
          <w:shd w:val="clear" w:color="auto" w:fill="FFFFFF"/>
        </w:rPr>
        <w:t>Custom</w:t>
      </w:r>
      <w:proofErr w:type="spellEnd"/>
      <w:r w:rsidR="00E71044" w:rsidRPr="00104A60">
        <w:rPr>
          <w:bCs/>
          <w:i/>
          <w:szCs w:val="24"/>
          <w:shd w:val="clear" w:color="auto" w:fill="FFFFFF"/>
        </w:rPr>
        <w:t xml:space="preserve"> DB </w:t>
      </w:r>
      <w:proofErr w:type="spellStart"/>
      <w:r w:rsidR="00E71044" w:rsidRPr="00104A60">
        <w:rPr>
          <w:bCs/>
          <w:i/>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w:t>
      </w:r>
      <w:r w:rsidR="009A5C5E">
        <w:rPr>
          <w:bCs/>
          <w:szCs w:val="24"/>
          <w:shd w:val="clear" w:color="auto" w:fill="FFFFFF"/>
        </w:rPr>
        <w:t xml:space="preserve">i całkowitą dowolność, ponieważ w </w:t>
      </w:r>
      <w:r w:rsidR="00E71044">
        <w:rPr>
          <w:bCs/>
          <w:szCs w:val="24"/>
          <w:shd w:val="clear" w:color="auto" w:fill="FFFFFF"/>
        </w:rPr>
        <w:t xml:space="preserve">tym przypadku </w:t>
      </w:r>
      <w:r w:rsidR="009A5C5E">
        <w:rPr>
          <w:bCs/>
          <w:szCs w:val="24"/>
          <w:shd w:val="clear" w:color="auto" w:fill="FFFFFF"/>
        </w:rPr>
        <w:t xml:space="preserve">możliwe jest </w:t>
      </w:r>
      <w:r w:rsidR="00E71044">
        <w:rPr>
          <w:bCs/>
          <w:szCs w:val="24"/>
          <w:shd w:val="clear" w:color="auto" w:fill="FFFFFF"/>
        </w:rPr>
        <w:t>doda</w:t>
      </w:r>
      <w:r w:rsidR="009A5C5E">
        <w:rPr>
          <w:bCs/>
          <w:szCs w:val="24"/>
          <w:shd w:val="clear" w:color="auto" w:fill="FFFFFF"/>
        </w:rPr>
        <w:t>wanie</w:t>
      </w:r>
      <w:r w:rsidR="00E71044">
        <w:rPr>
          <w:bCs/>
          <w:szCs w:val="24"/>
          <w:shd w:val="clear" w:color="auto" w:fill="FFFFFF"/>
        </w:rPr>
        <w:t xml:space="preserve"> sw</w:t>
      </w:r>
      <w:r w:rsidR="009A5C5E">
        <w:rPr>
          <w:bCs/>
          <w:szCs w:val="24"/>
          <w:shd w:val="clear" w:color="auto" w:fill="FFFFFF"/>
        </w:rPr>
        <w:t>ojego</w:t>
      </w:r>
      <w:r w:rsidR="00E71044">
        <w:rPr>
          <w:bCs/>
          <w:szCs w:val="24"/>
          <w:shd w:val="clear" w:color="auto" w:fill="FFFFFF"/>
        </w:rPr>
        <w:t xml:space="preserve"> własn</w:t>
      </w:r>
      <w:r w:rsidR="009A5C5E">
        <w:rPr>
          <w:bCs/>
          <w:szCs w:val="24"/>
          <w:shd w:val="clear" w:color="auto" w:fill="FFFFFF"/>
        </w:rPr>
        <w:t>ego</w:t>
      </w:r>
      <w:r w:rsidR="00E71044">
        <w:rPr>
          <w:bCs/>
          <w:szCs w:val="24"/>
          <w:shd w:val="clear" w:color="auto" w:fill="FFFFFF"/>
        </w:rPr>
        <w:t xml:space="preserve"> </w:t>
      </w:r>
      <w:r w:rsidR="009A5C5E">
        <w:rPr>
          <w:bCs/>
          <w:szCs w:val="24"/>
          <w:shd w:val="clear" w:color="auto" w:fill="FFFFFF"/>
        </w:rPr>
        <w:t>inicjalizator o ile</w:t>
      </w:r>
      <w:r w:rsidR="00E71044">
        <w:rPr>
          <w:bCs/>
          <w:szCs w:val="24"/>
          <w:shd w:val="clear" w:color="auto" w:fill="FFFFFF"/>
        </w:rPr>
        <w:t xml:space="preserve"> żaden z powyższych nie spełnia wymaganych oczekiwań.</w:t>
      </w:r>
    </w:p>
    <w:p w:rsidR="0059728A" w:rsidRDefault="00210912" w:rsidP="00057D16">
      <w:pPr>
        <w:pStyle w:val="Tekstpods"/>
        <w:ind w:left="363" w:firstLine="357"/>
      </w:pPr>
      <w:r w:rsidRPr="00E71044">
        <w:rPr>
          <w:szCs w:val="24"/>
        </w:rPr>
        <w:t>W miejscu aplikacji gdzie</w:t>
      </w:r>
      <w:r>
        <w:t xml:space="preserve"> chcemy odwołać się do danej tabeli</w:t>
      </w:r>
      <w:r w:rsidR="009A5C5E">
        <w:t>,</w:t>
      </w:r>
      <w:r>
        <w:t xml:space="preserve"> </w:t>
      </w:r>
      <w:r w:rsidR="009A5C5E">
        <w:t>konieczne jest</w:t>
      </w:r>
      <w:r>
        <w:t xml:space="preserve"> </w:t>
      </w:r>
      <w:r w:rsidR="009A5C5E">
        <w:t>utworzenie wcześniej</w:t>
      </w:r>
      <w:r>
        <w:t xml:space="preserve"> obiekt</w:t>
      </w:r>
      <w:r w:rsidR="009A5C5E">
        <w:t>u</w:t>
      </w:r>
      <w:r>
        <w:t xml:space="preserve"> takiej klasy kontekstowej</w:t>
      </w:r>
      <w:r w:rsidR="002F06C4">
        <w:t>, a następnie dla niego odwoływa</w:t>
      </w:r>
      <w:r w:rsidR="009A5C5E">
        <w:t>nie</w:t>
      </w:r>
      <w:r w:rsidR="002F06C4">
        <w:t xml:space="preserve"> się do poszczególnych kolekcji (tabel), przy użyciu technologii </w:t>
      </w:r>
      <w:proofErr w:type="spellStart"/>
      <w:r w:rsidR="002F06C4" w:rsidRPr="007D5952">
        <w:rPr>
          <w:i/>
        </w:rPr>
        <w:t>Linq</w:t>
      </w:r>
      <w:proofErr w:type="spellEnd"/>
      <w:r w:rsidR="002F06C4">
        <w:t xml:space="preserve"> będącej składnikiem języka C#. </w:t>
      </w:r>
      <w:r w:rsidR="009A5C5E">
        <w:t>W przypadku odwoływaniu się do kontekstu bazy danych w</w:t>
      </w:r>
      <w:r w:rsidR="002F06C4">
        <w:t xml:space="preserve">arto </w:t>
      </w:r>
      <w:r w:rsidR="009A5C5E">
        <w:t>jednak rozważyć dodanie wzorca projektowego</w:t>
      </w:r>
      <w:r w:rsidR="0045455B">
        <w:t xml:space="preserve"> </w:t>
      </w:r>
      <w:proofErr w:type="spellStart"/>
      <w:r w:rsidR="009A5C5E">
        <w:rPr>
          <w:i/>
        </w:rPr>
        <w:t>Dependency</w:t>
      </w:r>
      <w:proofErr w:type="spellEnd"/>
      <w:r w:rsidR="009A5C5E">
        <w:rPr>
          <w:i/>
        </w:rPr>
        <w:t xml:space="preserve"> </w:t>
      </w:r>
      <w:proofErr w:type="spellStart"/>
      <w:r w:rsidR="009A5C5E">
        <w:rPr>
          <w:i/>
        </w:rPr>
        <w:t>Injection</w:t>
      </w:r>
      <w:proofErr w:type="spellEnd"/>
      <w:r w:rsidR="009A5C5E">
        <w:t xml:space="preserve">, </w:t>
      </w:r>
      <w:r w:rsidR="0045455B">
        <w:t xml:space="preserve">dzięki któremu nie </w:t>
      </w:r>
      <w:r w:rsidR="00057D16">
        <w:t>ma</w:t>
      </w:r>
      <w:r w:rsidR="0045455B">
        <w:t xml:space="preserve"> konieczn</w:t>
      </w:r>
      <w:r w:rsidR="00057D16">
        <w:t xml:space="preserve">ości przy każdorazowym dostępie do danych </w:t>
      </w:r>
      <w:r w:rsidR="00057D16">
        <w:lastRenderedPageBreak/>
        <w:t>tworzenia nowego obiektu reprezentującego bazę danych</w:t>
      </w:r>
      <w:r w:rsidR="0045455B">
        <w:t>.</w:t>
      </w:r>
      <w:r w:rsidR="009A5C5E">
        <w:t xml:space="preserve"> Raz przekazany kontekst w konstruktorze danej klasy będzie widoczny dla wszystkich metod, które potrzebują dostępu do danych. </w:t>
      </w:r>
      <w:r w:rsidR="00D95FD9">
        <w:t>Przykładowe przypisanie kontekstu, zaprezentowano na klasie</w:t>
      </w:r>
      <w:r w:rsidR="00057D16">
        <w:t xml:space="preserve"> </w:t>
      </w:r>
      <w:proofErr w:type="spellStart"/>
      <w:r w:rsidR="00057D16" w:rsidRPr="00057D16">
        <w:rPr>
          <w:i/>
        </w:rPr>
        <w:t>ProductController</w:t>
      </w:r>
      <w:proofErr w:type="spellEnd"/>
      <w:r w:rsidR="00D95FD9">
        <w:t xml:space="preserve"> </w:t>
      </w:r>
      <w:r w:rsidR="00057D16">
        <w:t>będącej jednym z</w:t>
      </w:r>
      <w:r w:rsidR="00D95FD9">
        <w:t xml:space="preserve"> kontrolerów aplikacji.</w:t>
      </w:r>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r w:rsidRPr="00D95FD9">
        <w:rPr>
          <w:rFonts w:ascii="Consolas" w:hAnsi="Consolas" w:cs="Consolas"/>
          <w:color w:val="0000FF"/>
          <w:sz w:val="19"/>
          <w:szCs w:val="19"/>
          <w:lang w:val="en-US"/>
        </w:rPr>
        <w:t>class</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2B91AF"/>
          <w:sz w:val="19"/>
          <w:szCs w:val="19"/>
          <w:lang w:val="en-US"/>
        </w:rPr>
        <w:t>ProductsController</w:t>
      </w:r>
      <w:proofErr w:type="spellEnd"/>
      <w:r w:rsidRPr="00D95FD9">
        <w:rPr>
          <w:rFonts w:ascii="Consolas" w:hAnsi="Consolas" w:cs="Consolas"/>
          <w:color w:val="000000"/>
          <w:sz w:val="19"/>
          <w:szCs w:val="19"/>
          <w:lang w:val="en-US"/>
        </w:rPr>
        <w:t xml:space="preserve"> : </w:t>
      </w:r>
      <w:proofErr w:type="spellStart"/>
      <w:r w:rsidRPr="00D95FD9">
        <w:rPr>
          <w:rFonts w:ascii="Consolas" w:hAnsi="Consolas" w:cs="Consolas"/>
          <w:color w:val="2B91AF"/>
          <w:sz w:val="19"/>
          <w:szCs w:val="19"/>
          <w:lang w:val="en-US"/>
        </w:rPr>
        <w:t>ApiController</w:t>
      </w:r>
      <w:proofErr w:type="spellEnd"/>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00"/>
          <w:sz w:val="19"/>
          <w:szCs w:val="19"/>
          <w:lang w:val="en-US"/>
        </w:rPr>
        <w:t>{</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_db;</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000000"/>
          <w:sz w:val="19"/>
          <w:szCs w:val="19"/>
          <w:lang w:val="en-US"/>
        </w:rPr>
        <w:t>ProductsController</w:t>
      </w:r>
      <w:proofErr w:type="spellEnd"/>
      <w:r w:rsidRPr="00D95FD9">
        <w:rPr>
          <w:rFonts w:ascii="Consolas" w:hAnsi="Consolas" w:cs="Consolas"/>
          <w:color w:val="000000"/>
          <w:sz w:val="19"/>
          <w:szCs w:val="19"/>
          <w:lang w:val="en-US"/>
        </w:rPr>
        <w:t>(</w:t>
      </w: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db)</w:t>
      </w:r>
    </w:p>
    <w:p w:rsidR="00D95FD9" w:rsidRPr="00D95FD9" w:rsidRDefault="00D95FD9" w:rsidP="00057D16">
      <w:pPr>
        <w:overflowPunct/>
        <w:spacing w:line="312" w:lineRule="auto"/>
        <w:ind w:left="360" w:firstLine="360"/>
        <w:textAlignment w:val="auto"/>
        <w:rPr>
          <w:rFonts w:ascii="Consolas" w:hAnsi="Consolas" w:cs="Consolas"/>
          <w:color w:val="000000"/>
          <w:sz w:val="19"/>
          <w:szCs w:val="19"/>
          <w:lang w:val="en-US"/>
        </w:rPr>
      </w:pPr>
      <w:r>
        <w:rPr>
          <w:rFonts w:ascii="Consolas" w:hAnsi="Consolas" w:cs="Consolas"/>
          <w:color w:val="000000"/>
          <w:sz w:val="19"/>
          <w:szCs w:val="19"/>
        </w:rPr>
        <w:t>{</w:t>
      </w:r>
    </w:p>
    <w:p w:rsidR="00D95FD9" w:rsidRDefault="00D95FD9" w:rsidP="00057D16">
      <w:pPr>
        <w:overflowPunct/>
        <w:spacing w:line="312" w:lineRule="auto"/>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_</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rsidR="00057D16" w:rsidRDefault="00D95FD9" w:rsidP="00057D16">
      <w:pPr>
        <w:pStyle w:val="Tekstpods"/>
        <w:spacing w:after="0"/>
        <w:ind w:left="363" w:firstLine="357"/>
        <w:jc w:val="left"/>
        <w:rPr>
          <w:rFonts w:ascii="Consolas" w:hAnsi="Consolas" w:cs="Consolas"/>
          <w:color w:val="000000"/>
          <w:sz w:val="19"/>
          <w:szCs w:val="19"/>
        </w:rPr>
      </w:pPr>
      <w:r>
        <w:rPr>
          <w:rFonts w:ascii="Consolas" w:hAnsi="Consolas" w:cs="Consolas"/>
          <w:color w:val="000000"/>
          <w:sz w:val="19"/>
          <w:szCs w:val="19"/>
        </w:rPr>
        <w:t>}</w:t>
      </w:r>
    </w:p>
    <w:p w:rsidR="00D95FD9" w:rsidRDefault="00D95FD9" w:rsidP="00057D16">
      <w:pPr>
        <w:pStyle w:val="Tekstpods"/>
        <w:rPr>
          <w:rFonts w:ascii="Consolas" w:hAnsi="Consolas" w:cs="Consolas"/>
          <w:color w:val="000000"/>
          <w:sz w:val="19"/>
          <w:szCs w:val="19"/>
        </w:rPr>
      </w:pPr>
      <w:r>
        <w:rPr>
          <w:rFonts w:ascii="Consolas" w:hAnsi="Consolas" w:cs="Consolas"/>
          <w:color w:val="000000"/>
          <w:sz w:val="19"/>
          <w:szCs w:val="19"/>
        </w:rPr>
        <w:t>}</w:t>
      </w:r>
    </w:p>
    <w:p w:rsidR="00D95FD9" w:rsidRPr="0045455B" w:rsidRDefault="00D95FD9" w:rsidP="00D95FD9">
      <w:pPr>
        <w:pStyle w:val="Tekstpods"/>
        <w:ind w:left="363" w:firstLine="357"/>
      </w:pPr>
    </w:p>
    <w:p w:rsidR="001706F4" w:rsidRDefault="00195834" w:rsidP="00EB1161">
      <w:pPr>
        <w:pStyle w:val="Nagwek3"/>
      </w:pPr>
      <w:r>
        <w:br w:type="page"/>
      </w:r>
    </w:p>
    <w:p w:rsidR="00FE4C1E" w:rsidRDefault="00FE4C1E" w:rsidP="00FE4C1E">
      <w:pPr>
        <w:pStyle w:val="Nagwek1"/>
      </w:pPr>
      <w:bookmarkStart w:id="5" w:name="_Toc517105159"/>
      <w:r w:rsidRPr="0064780B">
        <w:lastRenderedPageBreak/>
        <w:t>Środowisko testow</w:t>
      </w:r>
      <w:r>
        <w:t>e</w:t>
      </w:r>
      <w:bookmarkEnd w:id="5"/>
      <w:r>
        <w:t xml:space="preserve"> </w:t>
      </w:r>
    </w:p>
    <w:p w:rsidR="00FE4C1E" w:rsidRDefault="00FE4C1E" w:rsidP="00FE4C1E">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FE4C1E" w:rsidRPr="00180CB4" w:rsidRDefault="00FE4C1E" w:rsidP="00FE4C1E">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zadecydowano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0"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dokładniej opisana w jednym z wcześniejszych  rozdziałów (</w:t>
      </w:r>
      <w:r w:rsidRPr="006D6C24">
        <w:t>2.1 Technologia Entity Framework</w:t>
      </w:r>
      <w:r>
        <w:t xml:space="preserve">). Dla oprogramowania części klienckiej użyto Framework </w:t>
      </w:r>
      <w:proofErr w:type="spellStart"/>
      <w:r>
        <w:t>javascript</w:t>
      </w:r>
      <w:proofErr w:type="spellEnd"/>
      <w:r>
        <w:t xml:space="preserve"> – </w:t>
      </w:r>
      <w:proofErr w:type="spellStart"/>
      <w:r>
        <w:lastRenderedPageBreak/>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FE4C1E" w:rsidRDefault="003141DF" w:rsidP="00287D40">
      <w:pPr>
        <w:pStyle w:val="textbox"/>
        <w:shd w:val="clear" w:color="auto" w:fill="FFFFFF"/>
        <w:spacing w:before="0" w:beforeAutospacing="0" w:after="0" w:afterAutospacing="0" w:line="312" w:lineRule="auto"/>
        <w:ind w:firstLine="357"/>
        <w:jc w:val="both"/>
      </w:pPr>
      <w:r>
        <w:t>Pod</w:t>
      </w:r>
      <w:r w:rsidR="00287D40">
        <w:t>s</w:t>
      </w:r>
      <w:r>
        <w:t xml:space="preserve">umowując opis </w:t>
      </w:r>
      <w:r w:rsidR="00B611FE">
        <w:t xml:space="preserve">oprogramowania </w:t>
      </w:r>
      <w:r w:rsidR="00287D40">
        <w:t>środowiska testowego,</w:t>
      </w:r>
      <w:r>
        <w:t xml:space="preserve"> </w:t>
      </w:r>
      <w:r w:rsidR="00287D40">
        <w:t>poniżej zamieszczono zestawienie technologii wchodzącej  w jej skład.</w:t>
      </w:r>
    </w:p>
    <w:p w:rsidR="003141DF" w:rsidRPr="009F0AD3" w:rsidRDefault="003141DF" w:rsidP="00FE4C1E">
      <w:pPr>
        <w:pStyle w:val="textbox"/>
        <w:shd w:val="clear" w:color="auto" w:fill="FFFFFF"/>
        <w:spacing w:before="0" w:beforeAutospacing="0" w:after="0" w:afterAutospacing="0" w:line="312" w:lineRule="auto"/>
        <w:jc w:val="both"/>
      </w:pP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8F2ED4" w:rsidRDefault="00B611FE" w:rsidP="00B611FE">
      <w:pPr>
        <w:pStyle w:val="Tekstpods"/>
        <w:ind w:firstLine="360"/>
        <w:rPr>
          <w:b/>
          <w:sz w:val="40"/>
          <w:szCs w:val="40"/>
        </w:rPr>
      </w:pPr>
      <w:r>
        <w:t xml:space="preserve">Jeżeli chodzi o aspekt techniczny, badania przeprowadzano na Laptopie </w:t>
      </w:r>
      <w:proofErr w:type="spellStart"/>
      <w:r>
        <w:t>Lenovo</w:t>
      </w:r>
      <w:proofErr w:type="spellEnd"/>
      <w:r>
        <w:t xml:space="preserve"> </w:t>
      </w:r>
      <w:proofErr w:type="spellStart"/>
      <w:r>
        <w:t>ThinkPad</w:t>
      </w:r>
      <w:proofErr w:type="spellEnd"/>
      <w:r>
        <w:t xml:space="preserve"> W530, wyposażony w procesor Intel i7 3630QL o taktowaniu 2.40 </w:t>
      </w:r>
      <w:proofErr w:type="spellStart"/>
      <w:r>
        <w:t>GHz</w:t>
      </w:r>
      <w:proofErr w:type="spellEnd"/>
      <w:r>
        <w:t>, oraz pamięć RAM o rozmiarze 16 GB. Jako system operacyjny wykorzystano Windows 7 w wersji 64-bitowej. Warto również zaznaczyć, że stacja badawcza była podczas każdych testów podłączona do zasilania.</w:t>
      </w:r>
      <w:r w:rsidR="008F2ED4">
        <w:br w:type="page"/>
      </w:r>
    </w:p>
    <w:p w:rsidR="000815A7" w:rsidRPr="009B56F3" w:rsidRDefault="00FE4C1E" w:rsidP="008F2ED4">
      <w:pPr>
        <w:pStyle w:val="Nagwek2"/>
      </w:pPr>
      <w:bookmarkStart w:id="6" w:name="_Toc517105160"/>
      <w:r>
        <w:lastRenderedPageBreak/>
        <w:t>Cel</w:t>
      </w:r>
      <w:bookmarkEnd w:id="6"/>
    </w:p>
    <w:p w:rsidR="00FF141D" w:rsidRPr="006952CF" w:rsidRDefault="00FF141D" w:rsidP="006952CF">
      <w:pPr>
        <w:pStyle w:val="Tekstpods"/>
        <w:ind w:left="357"/>
        <w:rPr>
          <w:i/>
        </w:rPr>
      </w:pPr>
      <w:r>
        <w:t>Na</w:t>
      </w:r>
      <w:r w:rsidR="00E316C2" w:rsidRPr="00E316C2">
        <w:t xml:space="preserve"> </w:t>
      </w:r>
      <w:r w:rsidR="00E316C2">
        <w:t>polskim</w:t>
      </w:r>
      <w:r>
        <w:t xml:space="preserve"> rynku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w:t>
      </w:r>
      <w:r w:rsidR="00533330">
        <w:t>ej</w:t>
      </w:r>
      <w:r>
        <w:t>.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8F2ED4" w:rsidRDefault="008F2ED4">
      <w:pPr>
        <w:overflowPunct/>
        <w:autoSpaceDE/>
        <w:autoSpaceDN/>
        <w:adjustRightInd/>
        <w:textAlignment w:val="auto"/>
        <w:rPr>
          <w:rFonts w:asciiTheme="majorHAnsi" w:eastAsiaTheme="majorEastAsia" w:hAnsiTheme="majorHAnsi" w:cstheme="majorBidi"/>
          <w:color w:val="323E4F" w:themeColor="text2" w:themeShade="BF"/>
          <w:spacing w:val="5"/>
          <w:kern w:val="28"/>
          <w:sz w:val="52"/>
          <w:szCs w:val="52"/>
        </w:rPr>
      </w:pPr>
    </w:p>
    <w:p w:rsidR="001706F4" w:rsidRPr="00FE4C1E" w:rsidRDefault="00195834" w:rsidP="00FE4C1E">
      <w:pPr>
        <w:pStyle w:val="Tytu"/>
      </w:pPr>
      <w:r w:rsidRPr="00FE4C1E">
        <w:lastRenderedPageBreak/>
        <w:t>Wymagania funkcjonalne</w:t>
      </w:r>
    </w:p>
    <w:p w:rsidR="00195834" w:rsidRDefault="00F26A19" w:rsidP="006952CF">
      <w:pPr>
        <w:pStyle w:val="Tekstpods"/>
        <w:numPr>
          <w:ilvl w:val="0"/>
          <w:numId w:val="3"/>
        </w:numPr>
        <w:spacing w:after="0"/>
        <w:ind w:hanging="357"/>
      </w:pPr>
      <w:r>
        <w:t>Aplikacja umożliwia wystawianie do sprzedaży przedmiotów żeglarskich.</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303D48" w:rsidRDefault="00303D48" w:rsidP="006952CF">
      <w:pPr>
        <w:pStyle w:val="Tekstpods"/>
        <w:numPr>
          <w:ilvl w:val="0"/>
          <w:numId w:val="3"/>
        </w:numPr>
        <w:spacing w:after="0"/>
      </w:pPr>
      <w:r>
        <w:t>Każdy</w:t>
      </w:r>
      <w:r w:rsidR="00AF3020">
        <w:t xml:space="preserve"> użytkownik ma </w:t>
      </w:r>
      <w:r>
        <w:t>wgląd do instrukcji dodawania przedmiotu na stronie.</w:t>
      </w:r>
    </w:p>
    <w:p w:rsidR="001D43DD" w:rsidRPr="00195834" w:rsidRDefault="001D43DD" w:rsidP="006952CF">
      <w:pPr>
        <w:pStyle w:val="Tekstpods"/>
        <w:numPr>
          <w:ilvl w:val="0"/>
          <w:numId w:val="3"/>
        </w:numPr>
        <w:spacing w:after="0"/>
      </w:pPr>
      <w:r>
        <w:t xml:space="preserve">Kreator ogłoszenia </w:t>
      </w:r>
      <w:r w:rsidR="00AF3020">
        <w:t>umożliwia</w:t>
      </w:r>
      <w:r>
        <w:t xml:space="preserve"> dodawanie zdjęć wystawianego przedmiotu.</w:t>
      </w:r>
    </w:p>
    <w:p w:rsid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AF3020" w:rsidRDefault="00AF3020" w:rsidP="00AF3020">
      <w:pPr>
        <w:pStyle w:val="Akapitzlist"/>
        <w:numPr>
          <w:ilvl w:val="0"/>
          <w:numId w:val="3"/>
        </w:numPr>
        <w:overflowPunct/>
        <w:autoSpaceDE/>
        <w:autoSpaceDN/>
        <w:adjustRightInd/>
        <w:spacing w:line="312" w:lineRule="auto"/>
        <w:ind w:hanging="357"/>
        <w:jc w:val="both"/>
        <w:textAlignment w:val="auto"/>
      </w:pPr>
      <w:r>
        <w:t>Użytkownik może przez aplikacje komunikować się ze sprzedawcą czy też klientem.</w:t>
      </w:r>
    </w:p>
    <w:p w:rsidR="00AF3020" w:rsidRPr="00195834" w:rsidRDefault="00AF3020" w:rsidP="00AF3020">
      <w:pPr>
        <w:pStyle w:val="Akapitzlist"/>
        <w:numPr>
          <w:ilvl w:val="0"/>
          <w:numId w:val="3"/>
        </w:numPr>
        <w:overflowPunct/>
        <w:autoSpaceDE/>
        <w:autoSpaceDN/>
        <w:adjustRightInd/>
        <w:spacing w:line="312" w:lineRule="auto"/>
        <w:ind w:hanging="357"/>
        <w:jc w:val="both"/>
        <w:textAlignment w:val="auto"/>
      </w:pPr>
      <w:r>
        <w:t>Zarejestrowany użytkownik może przeglądać wszystkie oferty użytkowników lub tylko swoje będące aktualnie wystawione.</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FE4C1E">
      <w:pPr>
        <w:pStyle w:val="Tytu"/>
      </w:pPr>
      <w:r>
        <w:lastRenderedPageBreak/>
        <w:t>Wymagania niefunkcjonalne</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w:t>
      </w:r>
      <w:r w:rsidR="00AF3020">
        <w:t xml:space="preserve"> możliwa po wprowadzeniu wymaga</w:t>
      </w:r>
      <w:r>
        <w:t>nych pół i uwierzytelnieniu mailowym.</w:t>
      </w:r>
    </w:p>
    <w:p w:rsidR="001121CD" w:rsidRDefault="00AF3020" w:rsidP="006952CF">
      <w:pPr>
        <w:pStyle w:val="Akapitzlist"/>
        <w:numPr>
          <w:ilvl w:val="0"/>
          <w:numId w:val="3"/>
        </w:numPr>
        <w:overflowPunct/>
        <w:autoSpaceDE/>
        <w:autoSpaceDN/>
        <w:adjustRightInd/>
        <w:spacing w:line="312" w:lineRule="auto"/>
        <w:ind w:left="1701" w:hanging="357"/>
        <w:jc w:val="both"/>
        <w:textAlignment w:val="auto"/>
      </w:pPr>
      <w:r>
        <w:t>Pola wymaga</w:t>
      </w:r>
      <w:r w:rsidR="001121CD">
        <w:t>ne przy rejestracji to login będący adresem mailowym, oraz  hasło powtórzone dwukrotnie zawierające małe i duże litery</w:t>
      </w:r>
      <w:r w:rsidR="001D5429">
        <w:t>, znaki</w:t>
      </w:r>
      <w:r w:rsidR="001121CD">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 xml:space="preserve">Wgląd do produktów serwisu internetowego ma każdy użytkownik niezależnie </w:t>
      </w:r>
      <w:r w:rsidR="00AF3020">
        <w:t xml:space="preserve">od tego </w:t>
      </w:r>
      <w:r>
        <w:t>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 xml:space="preserve">Zdjęcia dodawane w kreatorze ogłoszenia, muszą być walidowane pod względem ich </w:t>
      </w:r>
      <w:r w:rsidR="00AF3020">
        <w:t>liczby</w:t>
      </w:r>
      <w:r>
        <w:t>, rozmiaru plików oraz rozszerzenia plików. Walidacja musi odbywać się po obu częściach aplikacji tj. klienckiej oraz serwerowej.</w:t>
      </w:r>
    </w:p>
    <w:p w:rsidR="00DA2B4E" w:rsidRDefault="00E24AFC" w:rsidP="00DA2B4E">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DA2B4E" w:rsidRPr="00DA2B4E" w:rsidRDefault="00DA2B4E" w:rsidP="00DA2B4E">
      <w:pPr>
        <w:pStyle w:val="Akapitzlist"/>
        <w:numPr>
          <w:ilvl w:val="0"/>
          <w:numId w:val="3"/>
        </w:numPr>
        <w:overflowPunct/>
        <w:autoSpaceDE/>
        <w:autoSpaceDN/>
        <w:adjustRightInd/>
        <w:spacing w:line="312" w:lineRule="auto"/>
        <w:ind w:left="1701" w:hanging="357"/>
        <w:jc w:val="both"/>
        <w:textAlignment w:val="auto"/>
      </w:pPr>
      <w:r w:rsidRPr="00DA2B4E">
        <w:rPr>
          <w:szCs w:val="24"/>
        </w:rPr>
        <w:t>System posiada graficzny interfejs użytkownika składający się dwóch widoków: kliencki, oraz administratorski.</w:t>
      </w:r>
    </w:p>
    <w:p w:rsidR="00AF3020" w:rsidRDefault="00DA2B4E" w:rsidP="00AF3020">
      <w:pPr>
        <w:pStyle w:val="Akapitzlist"/>
        <w:numPr>
          <w:ilvl w:val="0"/>
          <w:numId w:val="3"/>
        </w:numPr>
        <w:overflowPunct/>
        <w:autoSpaceDE/>
        <w:autoSpaceDN/>
        <w:adjustRightInd/>
        <w:spacing w:line="312" w:lineRule="auto"/>
        <w:ind w:left="1701" w:hanging="357"/>
        <w:jc w:val="both"/>
        <w:textAlignment w:val="auto"/>
      </w:pPr>
      <w:r>
        <w:t>Logowanie może odbywać się poprzez wcześniej utworzone konto w aplikacji bądź zalogowanie się przy użyciu zewnętrznego konta (np. konto Google).</w:t>
      </w:r>
    </w:p>
    <w:p w:rsidR="00A60BAB" w:rsidRPr="00E316C2" w:rsidRDefault="00AF3020" w:rsidP="00E316C2">
      <w:pPr>
        <w:pStyle w:val="Akapitzlist"/>
        <w:numPr>
          <w:ilvl w:val="0"/>
          <w:numId w:val="3"/>
        </w:numPr>
        <w:overflowPunct/>
        <w:autoSpaceDE/>
        <w:autoSpaceDN/>
        <w:adjustRightInd/>
        <w:spacing w:line="312" w:lineRule="auto"/>
        <w:ind w:left="1701" w:hanging="357"/>
        <w:jc w:val="both"/>
        <w:textAlignment w:val="auto"/>
      </w:pPr>
      <w:r>
        <w:t>Aplikacja ma prezentować dane kontaktowe do administracji serwisu w razie ewentualnych niejasności używania systemu.</w:t>
      </w:r>
    </w:p>
    <w:p w:rsidR="00EF5382" w:rsidRPr="009B56F3" w:rsidRDefault="00473612" w:rsidP="00EF5382">
      <w:pPr>
        <w:pStyle w:val="Nagwek2"/>
      </w:pPr>
      <w:bookmarkStart w:id="7" w:name="_Toc517105161"/>
      <w:r w:rsidRPr="009B56F3">
        <w:lastRenderedPageBreak/>
        <w:t>Opis b</w:t>
      </w:r>
      <w:r w:rsidR="00EF5382" w:rsidRPr="009B56F3">
        <w:t>az</w:t>
      </w:r>
      <w:r w:rsidRPr="009B56F3">
        <w:t>y</w:t>
      </w:r>
      <w:r w:rsidR="00EF5382" w:rsidRPr="009B56F3">
        <w:t xml:space="preserve"> danych</w:t>
      </w:r>
      <w:r w:rsidRPr="009B56F3">
        <w:t xml:space="preserve"> aplikacji</w:t>
      </w:r>
      <w:bookmarkEnd w:id="7"/>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8F2ED4" w:rsidP="006952CF">
      <w:pPr>
        <w:overflowPunct/>
        <w:autoSpaceDE/>
        <w:autoSpaceDN/>
        <w:adjustRightInd/>
        <w:spacing w:before="100" w:beforeAutospacing="1" w:after="100" w:afterAutospacing="1" w:line="312" w:lineRule="auto"/>
        <w:ind w:left="360" w:firstLine="360"/>
        <w:jc w:val="both"/>
        <w:textAlignment w:val="auto"/>
        <w:rPr>
          <w:szCs w:val="24"/>
        </w:rPr>
      </w:pPr>
      <w:r>
        <w:t>W skład bazy wchodzą dwa</w:t>
      </w:r>
      <w:r w:rsidR="00B00891" w:rsidRPr="000527B3">
        <w:t xml:space="preserve"> kluczowe </w:t>
      </w:r>
      <w:r>
        <w:t xml:space="preserve">moduły </w:t>
      </w:r>
      <w:r w:rsidR="00B00891" w:rsidRPr="000527B3">
        <w:t xml:space="preserve">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8F2ED4">
        <w:rPr>
          <w:i/>
          <w:szCs w:val="24"/>
        </w:rPr>
        <w:t>Administrators</w:t>
      </w:r>
      <w:proofErr w:type="spellEnd"/>
      <w:r w:rsidR="000527B3" w:rsidRPr="005860D1">
        <w:rPr>
          <w:szCs w:val="24"/>
        </w:rPr>
        <w:t xml:space="preserve">, </w:t>
      </w:r>
      <w:proofErr w:type="spellStart"/>
      <w:r w:rsidR="000527B3" w:rsidRPr="008F2ED4">
        <w:rPr>
          <w:i/>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8F2ED4">
        <w:rPr>
          <w:i/>
          <w:szCs w:val="24"/>
        </w:rPr>
        <w:t>RegisteredUsers</w:t>
      </w:r>
      <w:proofErr w:type="spellEnd"/>
      <w:r>
        <w:rPr>
          <w:szCs w:val="24"/>
        </w:rPr>
        <w:t xml:space="preserve">, </w:t>
      </w:r>
      <w:r w:rsidR="008F2ED4">
        <w:rPr>
          <w:szCs w:val="24"/>
        </w:rPr>
        <w:t xml:space="preserve">system </w:t>
      </w:r>
      <w:r>
        <w:rPr>
          <w:szCs w:val="24"/>
        </w:rPr>
        <w:t>nadaj</w:t>
      </w:r>
      <w:r w:rsidR="00FD5D64">
        <w:rPr>
          <w:szCs w:val="24"/>
        </w:rPr>
        <w:t>e</w:t>
      </w:r>
      <w:r>
        <w:rPr>
          <w:szCs w:val="24"/>
        </w:rPr>
        <w:t xml:space="preserve"> automatycznie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B07032" w:rsidRDefault="00B611FE" w:rsidP="00B07032">
      <w:pPr>
        <w:pStyle w:val="Tekstpods"/>
        <w:keepNext/>
        <w:ind w:left="-1843" w:right="-907" w:firstLine="0"/>
      </w:pPr>
      <w:r>
        <w:rPr>
          <w:noProof/>
        </w:rPr>
        <w:lastRenderedPageBreak/>
        <w:drawing>
          <wp:inline distT="0" distB="0" distL="0" distR="0">
            <wp:extent cx="6419850" cy="4518908"/>
            <wp:effectExtent l="19050" t="0" r="0" b="0"/>
            <wp:docPr id="2" name="Obraz 1" descr="Diagram bazy 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azy danych.PNG"/>
                    <pic:cNvPicPr/>
                  </pic:nvPicPr>
                  <pic:blipFill>
                    <a:blip r:embed="rId11"/>
                    <a:stretch>
                      <a:fillRect/>
                    </a:stretch>
                  </pic:blipFill>
                  <pic:spPr>
                    <a:xfrm>
                      <a:off x="0" y="0"/>
                      <a:ext cx="6425943" cy="4523197"/>
                    </a:xfrm>
                    <a:prstGeom prst="rect">
                      <a:avLst/>
                    </a:prstGeom>
                  </pic:spPr>
                </pic:pic>
              </a:graphicData>
            </a:graphic>
          </wp:inline>
        </w:drawing>
      </w:r>
    </w:p>
    <w:p w:rsidR="00C7197E" w:rsidRDefault="00B07032" w:rsidP="00B07032">
      <w:pPr>
        <w:pStyle w:val="Legenda"/>
        <w:jc w:val="center"/>
      </w:pPr>
      <w:r>
        <w:t xml:space="preserve">Rysunek </w:t>
      </w:r>
      <w:fldSimple w:instr=" SEQ Rysunek \* ARABIC ">
        <w:r>
          <w:rPr>
            <w:noProof/>
          </w:rPr>
          <w:t>1</w:t>
        </w:r>
      </w:fldSimple>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8" w:name="_Toc517105162"/>
      <w:r>
        <w:lastRenderedPageBreak/>
        <w:t xml:space="preserve">Testy </w:t>
      </w:r>
      <w:r w:rsidR="00EF5382">
        <w:t>aplikacji</w:t>
      </w:r>
      <w:bookmarkEnd w:id="8"/>
    </w:p>
    <w:p w:rsidR="00C60866" w:rsidRPr="003D2D89" w:rsidRDefault="00C60866" w:rsidP="004F7CDC">
      <w:pPr>
        <w:pStyle w:val="Tekstpods"/>
        <w:ind w:left="357"/>
      </w:pPr>
      <w:r>
        <w:t>Zgodnie z dobrą prakt</w:t>
      </w:r>
      <w:r w:rsidR="009A653B">
        <w:t xml:space="preserve">yką wytwarzania oprogramowania </w:t>
      </w:r>
      <w:r>
        <w:t>stworzona aplikacja została dogłębnie przetestowana na wypadek niechcianej ingerenc</w:t>
      </w:r>
      <w:r w:rsidR="009A653B">
        <w:t>j</w:t>
      </w:r>
      <w:r>
        <w:t xml:space="preserve">i </w:t>
      </w:r>
      <w:r w:rsidR="009A653B">
        <w:t>w</w:t>
      </w:r>
      <w:r>
        <w:t xml:space="preserve"> system</w:t>
      </w:r>
      <w:r w:rsidR="009A653B">
        <w:t>ie</w:t>
      </w:r>
      <w:r>
        <w:t xml:space="preserve"> przez niepowołane do tego celu </w:t>
      </w:r>
      <w:proofErr w:type="spellStart"/>
      <w:r>
        <w:t>os</w:t>
      </w:r>
      <w:r w:rsidR="009A653B">
        <w:t>óby</w:t>
      </w:r>
      <w:proofErr w:type="spellEnd"/>
      <w:r w:rsidR="009A653B">
        <w:t xml:space="preserve"> </w:t>
      </w:r>
      <w:r w:rsidR="009038AE">
        <w:t>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rsidRPr="009A653B">
        <w:rPr>
          <w:i/>
        </w:rPr>
        <w:t>RESTapi</w:t>
      </w:r>
      <w:proofErr w:type="spellEnd"/>
      <w:r>
        <w:t xml:space="preserve"> w celu jej udostępnienia. Dla testów w</w:t>
      </w:r>
      <w:r w:rsidR="009A653B">
        <w:t>ykrywających poprawne działanie -</w:t>
      </w:r>
      <w:r>
        <w:t xml:space="preserve"> czyli sprawdzenie czy dana metoda zwraca żądany wynik</w:t>
      </w:r>
      <w:r w:rsidR="009A653B">
        <w:t xml:space="preserve"> -</w:t>
      </w:r>
      <w:r w:rsidR="005C4364">
        <w:t xml:space="preserve"> należy ją</w:t>
      </w:r>
      <w:r>
        <w:t xml:space="preserve"> każdorazowo uruchomić</w:t>
      </w:r>
      <w:r w:rsidR="009A653B">
        <w:t>.</w:t>
      </w:r>
      <w:r>
        <w:t xml:space="preserve"> </w:t>
      </w:r>
      <w:r w:rsidR="009A653B">
        <w:t>Niezwykle żmudnym i czasochłonnym</w:t>
      </w:r>
      <w:r>
        <w:t xml:space="preserve">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uruchamianie każdej metod z danej klasy zawartej w aplikacji</w:t>
      </w:r>
      <w:r w:rsidR="009A653B" w:rsidRPr="009A653B">
        <w:t xml:space="preserve"> </w:t>
      </w:r>
      <w:r w:rsidR="009A653B">
        <w:t>z jednego poziomu interfejsu graficznego</w:t>
      </w:r>
      <w:r w:rsidR="004F7CDC">
        <w:t xml:space="preserve">. </w:t>
      </w:r>
      <w:r w:rsidR="009038AE">
        <w:t>Po odpowi</w:t>
      </w:r>
      <w:r w:rsidR="009A653B">
        <w:t>ednim skonfigurowaniu narzędzia</w:t>
      </w:r>
      <w:r w:rsidR="009038AE">
        <w:t xml:space="preserve"> uruchomienie go</w:t>
      </w:r>
      <w:r w:rsidR="00537C26">
        <w:t xml:space="preserve"> odbywa się</w:t>
      </w:r>
      <w:r w:rsidR="009038AE">
        <w:t xml:space="preserve"> poprzez dodanie na końcu adresu </w:t>
      </w:r>
      <w:proofErr w:type="spellStart"/>
      <w:r w:rsidR="009038AE">
        <w:t>url</w:t>
      </w:r>
      <w:proofErr w:type="spellEnd"/>
      <w:r w:rsidR="00A16EAE">
        <w:t xml:space="preserve"> aplikacji </w:t>
      </w:r>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w:t>
      </w:r>
      <w:r w:rsidR="00A16EAE">
        <w:t>przejściu na niego</w:t>
      </w:r>
      <w:r w:rsidR="009038AE">
        <w:t xml:space="preserve"> użytkownik zostaje </w:t>
      </w:r>
      <w:proofErr w:type="spellStart"/>
      <w:r w:rsidR="00A16EAE" w:rsidRPr="00A16EAE">
        <w:t>przekierowany</w:t>
      </w:r>
      <w:proofErr w:type="spellEnd"/>
      <w:r w:rsidR="00A16EAE">
        <w:t xml:space="preserve"> do</w:t>
      </w:r>
      <w:r w:rsidR="009038AE">
        <w:t xml:space="preserve"> panelu głównego</w:t>
      </w:r>
      <w:r w:rsidR="00A16EAE">
        <w:t xml:space="preserve"> aplikacji </w:t>
      </w:r>
      <w:proofErr w:type="spellStart"/>
      <w:r w:rsidR="00A16EAE" w:rsidRPr="00A16EAE">
        <w:rPr>
          <w:i/>
        </w:rPr>
        <w:t>swagger</w:t>
      </w:r>
      <w:proofErr w:type="spellEnd"/>
      <w:r w:rsidR="009038AE">
        <w:t xml:space="preserve">.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możliwe jest również użycie </w:t>
      </w:r>
      <w:proofErr w:type="spellStart"/>
      <w:r w:rsidR="003D2D89">
        <w:t>Swagger-a</w:t>
      </w:r>
      <w:proofErr w:type="spellEnd"/>
      <w:r w:rsidR="003D2D89">
        <w:t xml:space="preserve"> jako źródło </w:t>
      </w:r>
      <w:r w:rsidR="003D2D89">
        <w:lastRenderedPageBreak/>
        <w:t>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B07032" w:rsidRDefault="009038AE" w:rsidP="00B07032">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B07032" w:rsidP="00B07032">
      <w:pPr>
        <w:pStyle w:val="Legenda"/>
        <w:jc w:val="center"/>
      </w:pPr>
      <w:r>
        <w:t xml:space="preserve">Rysunek </w:t>
      </w:r>
      <w:fldSimple w:instr=" SEQ Rysunek \* ARABIC ">
        <w:r>
          <w:rPr>
            <w:noProof/>
          </w:rPr>
          <w:t>2</w:t>
        </w:r>
      </w:fldSimple>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F7737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proofErr w:type="spellStart"/>
      <w:r w:rsidR="00A16EAE" w:rsidRPr="00A16EAE">
        <w:rPr>
          <w:i/>
        </w:rPr>
        <w:t>NSubstitute</w:t>
      </w:r>
      <w:proofErr w:type="spellEnd"/>
      <w:r w:rsidR="00A16EAE">
        <w:t>.</w:t>
      </w:r>
      <w:r w:rsidR="006B3950">
        <w:t xml:space="preserve"> </w:t>
      </w:r>
      <w:r w:rsidR="004D3BA4">
        <w:t xml:space="preserve">Jest ona napisana </w:t>
      </w:r>
      <w:r w:rsidR="00A16EAE">
        <w:t>z myślą o</w:t>
      </w:r>
      <w:r w:rsidR="004D3BA4">
        <w:t xml:space="preserve"> </w:t>
      </w:r>
      <w:proofErr w:type="spellStart"/>
      <w:r w:rsidR="004D3BA4">
        <w:t>technologi</w:t>
      </w:r>
      <w:proofErr w:type="spellEnd"/>
      <w:r w:rsidR="004D3BA4">
        <w:t xml:space="preserve"> .NET, przez co </w:t>
      </w:r>
      <w:r w:rsidR="006323DD">
        <w:t>można</w:t>
      </w:r>
      <w:r w:rsidR="004D3BA4">
        <w:t xml:space="preserve"> w łatwy i szy</w:t>
      </w:r>
      <w:r w:rsidR="006323DD">
        <w:t xml:space="preserve">bki sposób skonfigurować ją pod </w:t>
      </w:r>
      <w:r w:rsidR="004D3BA4">
        <w:t>potrzeby</w:t>
      </w:r>
      <w:r w:rsidR="006323DD">
        <w:t xml:space="preserve"> danego użytkownika wytwarzającego oprogramowanie</w:t>
      </w:r>
      <w:r w:rsidR="004D3BA4">
        <w:t xml:space="preserve">.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323DD">
        <w:rPr>
          <w:i/>
          <w:szCs w:val="24"/>
        </w:rPr>
        <w:t>IMapper</w:t>
      </w:r>
      <w:proofErr w:type="spellEnd"/>
      <w:r w:rsidR="0067511B" w:rsidRPr="0067511B">
        <w:rPr>
          <w:szCs w:val="24"/>
        </w:rPr>
        <w:t xml:space="preserve"> i interfejs </w:t>
      </w:r>
      <w:proofErr w:type="spellStart"/>
      <w:r w:rsidR="0067511B" w:rsidRPr="006323DD">
        <w:rPr>
          <w:i/>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proofErr w:type="spellStart"/>
      <w:r w:rsidR="006323DD" w:rsidRPr="006323DD">
        <w:rPr>
          <w:i/>
          <w:szCs w:val="24"/>
        </w:rPr>
        <w:t>NSubstitute</w:t>
      </w:r>
      <w:proofErr w:type="spellEnd"/>
      <w:r w:rsidR="0067511B" w:rsidRPr="0067511B">
        <w:rPr>
          <w:szCs w:val="24"/>
        </w:rPr>
        <w:t xml:space="preserve"> </w:t>
      </w:r>
      <w:r w:rsidR="00702573">
        <w:rPr>
          <w:szCs w:val="24"/>
        </w:rPr>
        <w:t>obywa się to w taki sposób jak pokazano poniżej.</w:t>
      </w:r>
      <w:r w:rsidR="00C91A44" w:rsidRPr="00C91A44">
        <w:t xml:space="preserve"> </w:t>
      </w:r>
    </w:p>
    <w:p w:rsidR="006323DD" w:rsidRDefault="006323DD" w:rsidP="00F77371">
      <w:pPr>
        <w:pStyle w:val="Tekstpods"/>
        <w:ind w:left="357"/>
      </w:pPr>
      <w:r>
        <w:t>…</w:t>
      </w:r>
    </w:p>
    <w:p w:rsidR="0039418B" w:rsidRPr="004D3BA4" w:rsidRDefault="006323DD" w:rsidP="00B00891">
      <w:pPr>
        <w:pStyle w:val="Tekstpods"/>
        <w:ind w:left="357"/>
      </w:pPr>
      <w:r>
        <w:t>Dla tak</w:t>
      </w:r>
      <w:r w:rsidR="00C91A44">
        <w:t xml:space="preserve"> </w:t>
      </w:r>
      <w:r>
        <w:rPr>
          <w:szCs w:val="24"/>
        </w:rPr>
        <w:t>skonfigurowanego</w:t>
      </w:r>
      <w:r w:rsidR="00C91A44">
        <w:rPr>
          <w:szCs w:val="24"/>
        </w:rPr>
        <w:t xml:space="preserve"> środowisk</w:t>
      </w:r>
      <w:r>
        <w:rPr>
          <w:szCs w:val="24"/>
        </w:rPr>
        <w:t>a</w:t>
      </w:r>
      <w:r w:rsidR="00C91A44" w:rsidRPr="0067511B">
        <w:rPr>
          <w:szCs w:val="24"/>
        </w:rPr>
        <w:t xml:space="preserve"> możliwe jest przystąpienie do pisania testów jednostkowych dla kontrolera wykonującego zapytania bazodanowe.</w:t>
      </w:r>
      <w:r w:rsidR="00C91A44">
        <w:rPr>
          <w:szCs w:val="24"/>
        </w:rPr>
        <w:t xml:space="preserve"> </w:t>
      </w:r>
      <w:r w:rsidR="00FF07A8" w:rsidRPr="0067511B">
        <w:rPr>
          <w:szCs w:val="24"/>
        </w:rPr>
        <w:t>Zgodn</w:t>
      </w:r>
      <w:r w:rsidR="00C91A44">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3"/>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9" w:name="_Toc517105163"/>
      <w:r>
        <w:lastRenderedPageBreak/>
        <w:t>Część badawcza</w:t>
      </w:r>
      <w:bookmarkEnd w:id="9"/>
      <w:r w:rsidR="002E7BE5" w:rsidRPr="00DD1A70">
        <w:t xml:space="preserve"> </w:t>
      </w:r>
    </w:p>
    <w:p w:rsidR="007624D3" w:rsidRDefault="000815A7" w:rsidP="008B0874">
      <w:pPr>
        <w:pStyle w:val="Tekstpods"/>
        <w:spacing w:after="0"/>
      </w:pPr>
      <w:r>
        <w:t xml:space="preserve">Praca badawcza ma za zadanie </w:t>
      </w:r>
      <w:r w:rsidR="00B611FE">
        <w:t>sprawdzić</w:t>
      </w:r>
      <w:r w:rsidR="00E02F83">
        <w:t xml:space="preserve"> jak</w:t>
      </w:r>
      <w:r w:rsidR="003B398B">
        <w:t xml:space="preserve"> wydajne</w:t>
      </w:r>
      <w:r w:rsidR="003B398B" w:rsidRPr="003B398B">
        <w:t xml:space="preserve"> </w:t>
      </w:r>
      <w:r w:rsidR="003B398B">
        <w:t>są wybrane środowiska zarządzające relacyjną bazą danych oraz sprecyzować w jakich aspektach dane podejście</w:t>
      </w:r>
      <w:r w:rsidR="00E02F83">
        <w:t xml:space="preserve"> jest lepsze od drugiego. </w:t>
      </w:r>
      <w:r w:rsidR="007624D3">
        <w:t xml:space="preserve">Zapytania były odpytywane z </w:t>
      </w:r>
      <w:r w:rsidR="008B0874">
        <w:t>dwóch poziomów</w:t>
      </w:r>
      <w:r w:rsidR="007624D3">
        <w:t xml:space="preserve"> </w:t>
      </w:r>
      <w:r w:rsidR="008B0874">
        <w:t xml:space="preserve">dostępowych do bazy - technologii ORM oraz języka SQL. Założeniem było aby </w:t>
      </w:r>
      <w:r w:rsidR="007624D3">
        <w:t>w obu p</w:t>
      </w:r>
      <w:r w:rsidR="008B0874">
        <w:t>rzypadkach uzyskać taką samą porcję danych</w:t>
      </w:r>
      <w:r w:rsidR="007624D3">
        <w:t xml:space="preserve">. Do ich uruchamiania wykorzystano język C# wraz z dodatkowymi bibliotekami umożliwiającymi ich </w:t>
      </w:r>
      <w:proofErr w:type="spellStart"/>
      <w:r w:rsidR="007624D3">
        <w:t>przeproce</w:t>
      </w:r>
      <w:r w:rsidR="008B0874">
        <w:t>d</w:t>
      </w:r>
      <w:r w:rsidR="007624D3">
        <w:t>owanie</w:t>
      </w:r>
      <w:proofErr w:type="spellEnd"/>
      <w:r w:rsidR="007624D3">
        <w:t xml:space="preserve"> (opis dodatków został opisany w rozdziale </w:t>
      </w:r>
      <w:r w:rsidR="008B0874">
        <w:rPr>
          <w:i/>
        </w:rPr>
        <w:t>3.</w:t>
      </w:r>
      <w:r w:rsidR="007624D3" w:rsidRPr="00584792">
        <w:rPr>
          <w:i/>
        </w:rPr>
        <w:t xml:space="preserve"> Środowisko testowe</w:t>
      </w:r>
      <w:r w:rsidR="007624D3">
        <w:t>). Część przeprowadzanych zapytań była wykonywana na stałych wartościach, czyli na przykład zapytanie dodające wartości do tabeli wstawiały 1000 rekord</w:t>
      </w:r>
      <w:r w:rsidR="008B0874">
        <w:t>ów na serwer po czym następowała weryfikacja</w:t>
      </w:r>
      <w:r w:rsidR="007624D3">
        <w:t xml:space="preserv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w:t>
      </w:r>
      <w:r w:rsidR="008B0874">
        <w:t>danych</w:t>
      </w:r>
      <w:r w:rsidR="007624D3">
        <w:t>.</w:t>
      </w:r>
    </w:p>
    <w:p w:rsidR="007624D3" w:rsidRDefault="007624D3" w:rsidP="007624D3">
      <w:pPr>
        <w:spacing w:line="312" w:lineRule="auto"/>
        <w:ind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gdzie dla odpowiednich wartości uruchomiano je wraz z pobier</w:t>
      </w:r>
      <w:r w:rsidR="008B0874">
        <w:t>aniem czasu wykonania. Po zapisie</w:t>
      </w:r>
      <w:r>
        <w:t xml:space="preserve"> otrzymanych rezultatów pisano </w:t>
      </w:r>
      <w:r w:rsidR="008B0874">
        <w:t>odręcznie</w:t>
      </w:r>
      <w:r>
        <w:t xml:space="preserve"> odpowiednik wygenerowanego zapytania, </w:t>
      </w:r>
      <w:r w:rsidR="000960EA">
        <w:t>a następnie</w:t>
      </w:r>
      <w:r>
        <w:t xml:space="preserve"> powtarzano czynności sprawdzające czasy ich </w:t>
      </w:r>
      <w:proofErr w:type="spellStart"/>
      <w:r>
        <w:t>przeproce</w:t>
      </w:r>
      <w:r w:rsidR="000960EA">
        <w:t>d</w:t>
      </w:r>
      <w:r>
        <w:t>owania</w:t>
      </w:r>
      <w:proofErr w:type="spellEnd"/>
      <w:r>
        <w:t xml:space="preserve">. Ostatnim krokiem dla </w:t>
      </w:r>
      <w:r>
        <w:lastRenderedPageBreak/>
        <w:t xml:space="preserve">tego typu badań, było zweryfikowanie, czy aby na pewno Technologia ORM tworzy wydajne zapytania bazodanowe. </w:t>
      </w:r>
    </w:p>
    <w:p w:rsidR="007624D3" w:rsidRDefault="007624D3" w:rsidP="000960EA">
      <w:pPr>
        <w:pStyle w:val="Tekstpods"/>
        <w:spacing w:after="0"/>
      </w:pPr>
      <w:r>
        <w:t xml:space="preserve">Dla każdego z testów wykonano od pięciu do dziesięciu zapytań, </w:t>
      </w:r>
      <w:r w:rsidR="000960EA">
        <w:t>a następnie obliczano na ich podstawie</w:t>
      </w:r>
      <w:r>
        <w:t xml:space="preserve"> średnią arytmetyczną</w:t>
      </w:r>
      <w:r w:rsidR="000960EA">
        <w:t xml:space="preserve">, co miało </w:t>
      </w:r>
      <w:r>
        <w:t>na celu wyeliminowanie różnego rodzaju przekłamań</w:t>
      </w:r>
      <w:r w:rsidR="000960EA">
        <w:t xml:space="preserve"> czasowych</w:t>
      </w:r>
      <w:r>
        <w:t xml:space="preserve"> spowodowanych niewłaściwą pracą systemu, zajęciem da</w:t>
      </w:r>
      <w:r w:rsidR="000960EA">
        <w:t>nego wątku przez inną aplikację</w:t>
      </w:r>
      <w:r>
        <w:t xml:space="preserve"> czy też przegrzaniem komputera. Dopiero po takim wyliczeniu możliwe jest porównanie między sobą danych zapytań. W ciągu całego procesu badawczego przeprowadzono piętnaście badań dla każdej z dwóch gałęzi zapytań, ich wyniki zaprezentowano poniżej wraz z opisem uzyskanych wyników. Dodatkowo do pracy został dołączony plik </w:t>
      </w:r>
      <w:r w:rsidRPr="006C322F">
        <w:rPr>
          <w:i/>
        </w:rPr>
        <w:t xml:space="preserve">[1] Testy </w:t>
      </w:r>
      <w:proofErr w:type="spellStart"/>
      <w:r w:rsidRPr="006C322F">
        <w:rPr>
          <w:i/>
        </w:rPr>
        <w:t>wydajnościowe.pdf</w:t>
      </w:r>
      <w:proofErr w:type="spellEnd"/>
      <w:r>
        <w:rPr>
          <w:i/>
        </w:rPr>
        <w:t>,</w:t>
      </w:r>
      <w:r>
        <w:t xml:space="preserve"> zawierający wszystkie badania wraz z wykonanymi pomiarami.</w:t>
      </w:r>
    </w:p>
    <w:p w:rsidR="003B398B" w:rsidRDefault="003B398B" w:rsidP="006952CF">
      <w:pPr>
        <w:pStyle w:val="Tekstpods"/>
      </w:pP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0" w:name="_Toc517105164"/>
      <w:r w:rsidRPr="000B42E6">
        <w:lastRenderedPageBreak/>
        <w:t>Metodyka badań</w:t>
      </w:r>
      <w:r w:rsidR="00A45845">
        <w:t>/Plan eksperymentów/testów</w:t>
      </w:r>
      <w:bookmarkEnd w:id="10"/>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w:t>
      </w:r>
      <w:r w:rsidR="00BE4C38">
        <w:lastRenderedPageBreak/>
        <w:t xml:space="preserve">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193F3E" w:rsidRDefault="000B7B80" w:rsidP="00E12F85">
      <w:pPr>
        <w:pStyle w:val="Tekstpods"/>
        <w:spacing w:after="0"/>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r w:rsidR="00E12F85">
        <w:t xml:space="preserve"> </w:t>
      </w:r>
      <w:r w:rsidR="00193F3E">
        <w:t xml:space="preserve">Poniżej </w:t>
      </w:r>
      <w:r w:rsidR="001F3EFB">
        <w:t>z</w:t>
      </w:r>
      <w:r w:rsidR="00193F3E">
        <w:t xml:space="preserve">aprezentowano składnie wypisującą w konsoli </w:t>
      </w:r>
      <w:proofErr w:type="spellStart"/>
      <w:r w:rsidR="00193F3E">
        <w:rPr>
          <w:i/>
        </w:rPr>
        <w:t>Debug</w:t>
      </w:r>
      <w:proofErr w:type="spellEnd"/>
      <w:r w:rsidR="00193F3E">
        <w:t xml:space="preserve"> treść przetworzonego zapytania</w:t>
      </w:r>
      <w:r w:rsidR="00750AA8">
        <w:t xml:space="preserve"> w strukturalnym języku zapytań</w:t>
      </w:r>
      <w:r w:rsidR="00193F3E">
        <w:t>.</w:t>
      </w:r>
    </w:p>
    <w:p w:rsidR="00E12F85" w:rsidRPr="00193F3E" w:rsidRDefault="00E12F85" w:rsidP="00E12F85">
      <w:pPr>
        <w:pStyle w:val="Tekstpods"/>
        <w:spacing w:after="0"/>
        <w:ind w:left="465"/>
      </w:pPr>
    </w:p>
    <w:p w:rsidR="00E02F83" w:rsidRDefault="000B7B80" w:rsidP="00750AA8">
      <w:pPr>
        <w:pStyle w:val="Tekstpods"/>
        <w:ind w:left="357"/>
        <w:rPr>
          <w:rFonts w:ascii="Consolas" w:hAnsi="Consolas" w:cs="Consolas"/>
          <w:color w:val="000000"/>
          <w:sz w:val="19"/>
          <w:szCs w:val="19"/>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E12F85" w:rsidRDefault="00E12F85" w:rsidP="00750AA8">
      <w:pPr>
        <w:pStyle w:val="Tekstpods"/>
        <w:ind w:left="357"/>
        <w:rPr>
          <w:lang w:val="en-US"/>
        </w:rPr>
      </w:pPr>
    </w:p>
    <w:p w:rsidR="00E12F85" w:rsidRPr="00E12F85" w:rsidRDefault="00E12F85" w:rsidP="00750AA8">
      <w:pPr>
        <w:pStyle w:val="Tekstpods"/>
        <w:ind w:left="357"/>
      </w:pPr>
      <w:r w:rsidRPr="00E12F85">
        <w:t xml:space="preserve">Warto również wspomnieć o </w:t>
      </w:r>
      <w:r>
        <w:t xml:space="preserve">właściwym </w:t>
      </w:r>
      <w:r w:rsidRPr="00E12F85">
        <w:t xml:space="preserve">przeanalizowaniu składni oraz zaznajomieniu się z </w:t>
      </w:r>
      <w:r>
        <w:t xml:space="preserve">wybraną </w:t>
      </w:r>
      <w:r w:rsidRPr="00E12F85">
        <w:t>technologią</w:t>
      </w:r>
      <w:r>
        <w:t xml:space="preserve"> przez przystąpieniem do badań</w:t>
      </w:r>
      <w:r w:rsidRPr="00E12F85">
        <w:t xml:space="preserve"> aby nie popełnić bł</w:t>
      </w:r>
      <w:r>
        <w:t>ędów w trakc</w:t>
      </w:r>
      <w:r w:rsidRPr="00E12F85">
        <w:t>ie</w:t>
      </w:r>
      <w:r>
        <w:t xml:space="preserve"> ich </w:t>
      </w:r>
      <w:r w:rsidRPr="00E12F85">
        <w:t>wykon</w:t>
      </w:r>
      <w:r>
        <w:t xml:space="preserve">ywania. Na przykład może istnieć różnica i dostępie zapytań do bazy danych. W zapytaniach </w:t>
      </w:r>
      <w:r w:rsidRPr="000960EA">
        <w:rPr>
          <w:i/>
        </w:rPr>
        <w:t>SQL</w:t>
      </w:r>
      <w:r>
        <w:rPr>
          <w:i/>
        </w:rPr>
        <w:t>-</w:t>
      </w:r>
      <w:r w:rsidRPr="00E12F85">
        <w:t>owych</w:t>
      </w:r>
      <w:r>
        <w:t xml:space="preserve"> konieczne jest za każdym razem podłączenie się do bazy danych, wskazanie parametrów startowych, następnie otwarcia połączenia, wykonanie żądania i na sam koniec zamknięcie połączenia, natomiast w żądaniach </w:t>
      </w:r>
      <w:proofErr w:type="spellStart"/>
      <w:r w:rsidRPr="000960EA">
        <w:rPr>
          <w:i/>
        </w:rPr>
        <w:t>ORM</w:t>
      </w:r>
      <w:r>
        <w:t>-owych</w:t>
      </w:r>
      <w:proofErr w:type="spellEnd"/>
      <w:r>
        <w:t xml:space="preserve"> nie ma konieczności otwierania/zamykania połączenia z bazą, za tę czynność odpowiedzialny jest jego silnik, więc w tym przypadku powinno zostać </w:t>
      </w:r>
      <w:r>
        <w:lastRenderedPageBreak/>
        <w:t xml:space="preserve">zawarte tylko to co użytkownika interesuje z bazy. Jak widać w opisywanym przypadku istnie możliwość zbyt wczesnego rozpoczęcia </w:t>
      </w:r>
      <w:r w:rsidR="007E0D8A">
        <w:t>pomiarów zapytania, czym mogłoby skutkować przekłamanie wyliczonego czasu potrzebnego na połączenie lub rozłączenie się z bazą.</w:t>
      </w:r>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1" w:name="_Toc517105165"/>
      <w:r>
        <w:lastRenderedPageBreak/>
        <w:t>Zbiory danych</w:t>
      </w:r>
      <w:bookmarkEnd w:id="11"/>
    </w:p>
    <w:p w:rsidR="00750AA8" w:rsidRDefault="00091DAA" w:rsidP="00F77371">
      <w:pPr>
        <w:pStyle w:val="Tekstpods"/>
        <w:ind w:left="357"/>
        <w:rPr>
          <w:szCs w:val="24"/>
        </w:rPr>
      </w:pPr>
      <w:r>
        <w:t>Przeprowadzanie badań w niniejszej pracy byłoby niemożliwe bez przykładowych danych</w:t>
      </w:r>
      <w:r w:rsidR="00A6682E">
        <w:t xml:space="preserve"> testowych.</w:t>
      </w:r>
      <w:r w:rsidR="00666E0D">
        <w:t xml:space="preserve"> Aby je pozyskać</w:t>
      </w:r>
      <w:r w:rsidR="00A6682E">
        <w:t xml:space="preserve"> </w:t>
      </w:r>
      <w:r>
        <w:t xml:space="preserve">napisano </w:t>
      </w:r>
      <w:r w:rsidR="00666E0D">
        <w:t>w tym celu</w:t>
      </w:r>
      <w:r>
        <w:t xml:space="preserve"> metodę</w:t>
      </w:r>
      <w:r w:rsidR="00666E0D">
        <w:t xml:space="preserve"> generującą takie dane. Została ona zaimplementowana </w:t>
      </w:r>
      <w:r w:rsidR="00A6682E">
        <w:t>w</w:t>
      </w:r>
      <w:r>
        <w:t xml:space="preserve"> kontrolerze aplikacji</w:t>
      </w:r>
      <w:r w:rsidR="00666E0D">
        <w:t xml:space="preserve"> testowej</w:t>
      </w:r>
      <w:r>
        <w:t xml:space="preserve">. </w:t>
      </w:r>
      <w:r w:rsidR="00A6682E">
        <w:t>Proces generacji odbywa się poprzez wpisanie a</w:t>
      </w:r>
      <w:r>
        <w:t>dres</w:t>
      </w:r>
      <w:r w:rsidR="00A6682E">
        <w:t xml:space="preserve">u </w:t>
      </w:r>
      <w:hyperlink r:id="rId14" w:history="1">
        <w:r w:rsidR="00A6682E" w:rsidRPr="00666E0D">
          <w:rPr>
            <w:rStyle w:val="Hipercze"/>
            <w:i/>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w:t>
      </w:r>
      <w:r w:rsidR="002056F0">
        <w:rPr>
          <w:color w:val="000000"/>
          <w:szCs w:val="19"/>
        </w:rPr>
        <w:lastRenderedPageBreak/>
        <w:t>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F77371">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4C43BA" w:rsidRDefault="000815A7" w:rsidP="00A70EA3">
      <w:pPr>
        <w:pStyle w:val="Nagwek2"/>
      </w:pPr>
      <w:bookmarkStart w:id="12" w:name="_Toc517105166"/>
      <w:r>
        <w:lastRenderedPageBreak/>
        <w:t>Uzyskane rezultaty</w:t>
      </w:r>
      <w:bookmarkEnd w:id="12"/>
      <w:r w:rsidR="004C43BA">
        <w:t xml:space="preserve"> </w:t>
      </w:r>
    </w:p>
    <w:p w:rsidR="000960EA" w:rsidRDefault="007624D3" w:rsidP="000960EA">
      <w:pPr>
        <w:spacing w:line="312" w:lineRule="auto"/>
        <w:ind w:left="357" w:firstLine="357"/>
        <w:jc w:val="both"/>
      </w:pPr>
      <w:r>
        <w:t xml:space="preserve">W celu wykazania, które z dwóch badanych środowisk jest wydajniejsze, należało przeprowadzić szereg zapytań bazodanowych. Zapytania te </w:t>
      </w:r>
      <w:r w:rsidR="000960EA">
        <w:t>zostały dogłębniej przeanalizowane w niniejszym rozdziale.</w:t>
      </w:r>
    </w:p>
    <w:p w:rsidR="00C066D3" w:rsidRDefault="00C066D3" w:rsidP="000960EA">
      <w:pPr>
        <w:spacing w:line="312" w:lineRule="auto"/>
        <w:ind w:left="357" w:firstLine="357"/>
        <w:jc w:val="both"/>
      </w:pPr>
    </w:p>
    <w:p w:rsidR="00820DAC" w:rsidRDefault="00820DAC" w:rsidP="00C066D3">
      <w:pPr>
        <w:pStyle w:val="Tytu"/>
        <w:ind w:left="284"/>
      </w:pPr>
      <w:r>
        <w:t>Zapytanie do pojedynczej tabeli</w:t>
      </w:r>
    </w:p>
    <w:p w:rsidR="00820DAC" w:rsidRPr="00E46416" w:rsidRDefault="005A1A9E" w:rsidP="0033086A">
      <w:pPr>
        <w:pStyle w:val="Tekstpods"/>
        <w:ind w:left="357"/>
        <w:rPr>
          <w:lang w:val="en-US"/>
        </w:rPr>
      </w:pPr>
      <w:r>
        <w:t>Zad</w:t>
      </w:r>
      <w:r w:rsidR="000960EA">
        <w:t>anie to miało na celu wskazanie</w:t>
      </w:r>
      <w:r>
        <w:t xml:space="preserv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w:t>
      </w:r>
      <w:r w:rsidR="007E0D8A">
        <w:t>rozpoczęcie</w:t>
      </w:r>
      <w:r w:rsidR="003920D9">
        <w:t xml:space="preserve"> pomiarów na samym początku wykonywanego kodu, co niestety było błędnym podejściem. </w:t>
      </w:r>
      <w:r w:rsidR="007E0D8A">
        <w:t>Po weryfikacji</w:t>
      </w:r>
      <w:r w:rsidR="003920D9">
        <w:t xml:space="preserve"> obydwóch podejść ustawiono czasy pomiarów przed samym zapytaniem oraz na jego zakończeniu w miejscu gdzie </w:t>
      </w:r>
      <w:r w:rsidR="007E0D8A">
        <w:t>otrzymywany jest</w:t>
      </w:r>
      <w:r w:rsidR="003920D9">
        <w:t xml:space="preserve">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proofErr w:type="spellStart"/>
      <w:r w:rsidRPr="005A1A9E">
        <w:rPr>
          <w:i/>
        </w:rPr>
        <w:t>where</w:t>
      </w:r>
      <w:proofErr w:type="spellEnd"/>
      <w:r>
        <w:t xml:space="preserve">. Żądanie miało pobrać z pojedynczej encji </w:t>
      </w:r>
      <w:proofErr w:type="spellStart"/>
      <w:r w:rsidRPr="005A1A9E">
        <w:rPr>
          <w:i/>
        </w:rPr>
        <w:t>Adverts</w:t>
      </w:r>
      <w:proofErr w:type="spellEnd"/>
      <w:r>
        <w:t>, informacje okrojone do warunku, gdzie data dodania rekordu była większa i mniejsza od zadanej wartości oraz pole miasto było równe „</w:t>
      </w:r>
      <w:r w:rsidRPr="007E0D8A">
        <w:rPr>
          <w:i/>
        </w:rPr>
        <w:t>Katowice</w:t>
      </w:r>
      <w:r>
        <w:t>”.</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w:t>
      </w:r>
      <w:r w:rsidR="00E46416" w:rsidRPr="007E0D8A">
        <w:rPr>
          <w:i/>
          <w:lang w:val="en-US"/>
        </w:rPr>
        <w:t>SQL</w:t>
      </w:r>
      <w:r w:rsidR="00E46416" w:rsidRPr="00E46416">
        <w:rPr>
          <w:lang w:val="en-US"/>
        </w:rPr>
        <w:t xml:space="preserve"> </w:t>
      </w:r>
      <w:proofErr w:type="spellStart"/>
      <w:r w:rsidR="00E46416" w:rsidRPr="00E46416">
        <w:rPr>
          <w:lang w:val="en-US"/>
        </w:rPr>
        <w:t>wygląda</w:t>
      </w:r>
      <w:proofErr w:type="spellEnd"/>
      <w:r w:rsidR="00E46416" w:rsidRPr="00E46416">
        <w:rPr>
          <w:lang w:val="en-US"/>
        </w:rPr>
        <w:t xml:space="preserve"> </w:t>
      </w:r>
      <w:proofErr w:type="spellStart"/>
      <w:r w:rsidR="00E46416" w:rsidRPr="00E46416">
        <w:rPr>
          <w:lang w:val="en-US"/>
        </w:rPr>
        <w:t>następująco</w:t>
      </w:r>
      <w:proofErr w:type="spellEnd"/>
      <w:r w:rsidR="00E46416" w:rsidRPr="00E46416">
        <w:rPr>
          <w:lang w:val="en-US"/>
        </w:rPr>
        <w:t>.</w:t>
      </w:r>
    </w:p>
    <w:p w:rsidR="00E46416" w:rsidRPr="007E0D8A" w:rsidRDefault="00E46416" w:rsidP="0033086A">
      <w:pPr>
        <w:pStyle w:val="Tekstpods"/>
        <w:ind w:left="357" w:firstLine="6"/>
        <w:rPr>
          <w:rFonts w:ascii="Consolas" w:hAnsi="Consolas" w:cs="Consolas"/>
          <w:i/>
          <w:color w:val="A31515"/>
          <w:sz w:val="19"/>
          <w:szCs w:val="19"/>
          <w:lang w:val="en-US"/>
        </w:rPr>
      </w:pPr>
      <w:r w:rsidRPr="007E0D8A">
        <w:rPr>
          <w:rFonts w:ascii="Consolas" w:hAnsi="Consolas" w:cs="Consolas"/>
          <w:i/>
          <w:color w:val="A31515"/>
          <w:sz w:val="19"/>
          <w:szCs w:val="19"/>
          <w:lang w:val="en-US"/>
        </w:rPr>
        <w:t>SELECT * from [</w:t>
      </w:r>
      <w:proofErr w:type="spellStart"/>
      <w:r w:rsidRPr="007E0D8A">
        <w:rPr>
          <w:rFonts w:ascii="Consolas" w:hAnsi="Consolas" w:cs="Consolas"/>
          <w:i/>
          <w:color w:val="A31515"/>
          <w:sz w:val="19"/>
          <w:szCs w:val="19"/>
          <w:lang w:val="en-US"/>
        </w:rPr>
        <w:t>BoatsAd</w:t>
      </w:r>
      <w:proofErr w:type="spellEnd"/>
      <w:r w:rsidRPr="007E0D8A">
        <w:rPr>
          <w:rFonts w:ascii="Consolas" w:hAnsi="Consolas" w:cs="Consolas"/>
          <w:i/>
          <w:color w:val="A31515"/>
          <w:sz w:val="19"/>
          <w:szCs w:val="19"/>
          <w:lang w:val="en-US"/>
        </w:rPr>
        <w:t>].[</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where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&gt; '2018-05-29 17:32:00' and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sidR="007E0D8A">
        <w:rPr>
          <w:szCs w:val="19"/>
        </w:rPr>
        <w:t xml:space="preserve"> i zajmuje mało linii</w:t>
      </w:r>
      <w:r>
        <w:rPr>
          <w:szCs w:val="19"/>
        </w:rPr>
        <w:t xml:space="preserve">. Podobnie jest z zapytaniem w </w:t>
      </w:r>
      <w:r w:rsidRPr="007E0D8A">
        <w:rPr>
          <w:i/>
          <w:szCs w:val="19"/>
        </w:rPr>
        <w:t>Entity Framework</w:t>
      </w:r>
      <w:r>
        <w:rPr>
          <w:szCs w:val="19"/>
        </w:rPr>
        <w:t>-u:</w:t>
      </w:r>
    </w:p>
    <w:p w:rsidR="00DC4A13" w:rsidRPr="007E0D8A" w:rsidRDefault="00DC4A13" w:rsidP="0033086A">
      <w:pPr>
        <w:spacing w:line="312" w:lineRule="auto"/>
        <w:ind w:left="360"/>
        <w:rPr>
          <w:rFonts w:ascii="Consolas" w:hAnsi="Consolas" w:cs="Consolas"/>
          <w:i/>
          <w:color w:val="000000"/>
          <w:sz w:val="19"/>
          <w:szCs w:val="19"/>
        </w:rPr>
      </w:pPr>
      <w:proofErr w:type="spellStart"/>
      <w:r w:rsidRPr="007E0D8A">
        <w:rPr>
          <w:rFonts w:ascii="Consolas" w:hAnsi="Consolas" w:cs="Consolas"/>
          <w:i/>
          <w:color w:val="0000FF"/>
          <w:sz w:val="19"/>
          <w:szCs w:val="19"/>
        </w:rPr>
        <w:lastRenderedPageBreak/>
        <w:t>var</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newQuery</w:t>
      </w:r>
      <w:proofErr w:type="spellEnd"/>
      <w:r w:rsidRPr="007E0D8A">
        <w:rPr>
          <w:rFonts w:ascii="Consolas" w:hAnsi="Consolas" w:cs="Consolas"/>
          <w:i/>
          <w:color w:val="000000"/>
          <w:sz w:val="19"/>
          <w:szCs w:val="19"/>
        </w:rPr>
        <w:t xml:space="preserve"> = _</w:t>
      </w:r>
      <w:proofErr w:type="spellStart"/>
      <w:r w:rsidRPr="007E0D8A">
        <w:rPr>
          <w:rFonts w:ascii="Consolas" w:hAnsi="Consolas" w:cs="Consolas"/>
          <w:i/>
          <w:color w:val="000000"/>
          <w:sz w:val="19"/>
          <w:szCs w:val="19"/>
        </w:rPr>
        <w:t>db.adverts.Where</w:t>
      </w:r>
      <w:proofErr w:type="spellEnd"/>
      <w:r w:rsidRPr="007E0D8A">
        <w:rPr>
          <w:rFonts w:ascii="Consolas" w:hAnsi="Consolas" w:cs="Consolas"/>
          <w:i/>
          <w:color w:val="000000"/>
          <w:sz w:val="19"/>
          <w:szCs w:val="19"/>
        </w:rPr>
        <w:t xml:space="preserve">(x =&gt;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&gt;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32, 00) &amp;&amp;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&lt;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35, 00) &amp;&amp; </w:t>
      </w:r>
      <w:proofErr w:type="spellStart"/>
      <w:r w:rsidRPr="007E0D8A">
        <w:rPr>
          <w:rFonts w:ascii="Consolas" w:hAnsi="Consolas" w:cs="Consolas"/>
          <w:i/>
          <w:color w:val="000000"/>
          <w:sz w:val="19"/>
          <w:szCs w:val="19"/>
        </w:rPr>
        <w:t>x.City==</w:t>
      </w:r>
      <w:r w:rsidRPr="007E0D8A">
        <w:rPr>
          <w:rFonts w:ascii="Consolas" w:hAnsi="Consolas" w:cs="Consolas"/>
          <w:i/>
          <w:color w:val="A31515"/>
          <w:sz w:val="19"/>
          <w:szCs w:val="19"/>
        </w:rPr>
        <w:t>"Katowice</w:t>
      </w:r>
      <w:proofErr w:type="spellEnd"/>
      <w:r w:rsidRPr="007E0D8A">
        <w:rPr>
          <w:rFonts w:ascii="Consolas" w:hAnsi="Consolas" w:cs="Consolas"/>
          <w:i/>
          <w:color w:val="A31515"/>
          <w:sz w:val="19"/>
          <w:szCs w:val="19"/>
        </w:rPr>
        <w:t>"</w:t>
      </w:r>
      <w:r w:rsidRPr="007E0D8A">
        <w:rPr>
          <w:rFonts w:ascii="Consolas" w:hAnsi="Consolas" w:cs="Consolas"/>
          <w:i/>
          <w:color w:val="000000"/>
          <w:sz w:val="19"/>
          <w:szCs w:val="19"/>
        </w:rPr>
        <w:t>).</w:t>
      </w:r>
      <w:proofErr w:type="spellStart"/>
      <w:r w:rsidRPr="007E0D8A">
        <w:rPr>
          <w:rFonts w:ascii="Consolas" w:hAnsi="Consolas" w:cs="Consolas"/>
          <w:i/>
          <w:color w:val="000000"/>
          <w:sz w:val="19"/>
          <w:szCs w:val="19"/>
        </w:rPr>
        <w:t>ToList</w:t>
      </w:r>
      <w:proofErr w:type="spellEnd"/>
      <w:r w:rsidRPr="007E0D8A">
        <w:rPr>
          <w:rFonts w:ascii="Consolas" w:hAnsi="Consolas" w:cs="Consolas"/>
          <w:i/>
          <w:color w:val="000000"/>
          <w:sz w:val="19"/>
          <w:szCs w:val="19"/>
        </w:rPr>
        <w: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 xml:space="preserve">Powyższe zadania zostały uruchomione po dziesięć razy każde, następnie wyliczono z uzyskanych wyników średnią wartość. </w:t>
      </w:r>
      <w:r w:rsidR="00DC4A13" w:rsidRPr="00DC4A13">
        <w:rPr>
          <w:szCs w:val="19"/>
        </w:rPr>
        <w:t>Po tak prosty</w:t>
      </w:r>
      <w:r>
        <w:rPr>
          <w:szCs w:val="19"/>
        </w:rPr>
        <w:t>ch poleceniach</w:t>
      </w:r>
      <w:r w:rsidR="00DC4A13" w:rsidRPr="00DC4A13">
        <w:rPr>
          <w:szCs w:val="19"/>
        </w:rPr>
        <w:t xml:space="preserve"> nie można się spodziewać sporych interwałów czasowych w odpowiedziach z bazy danych. </w:t>
      </w:r>
      <w:r w:rsidR="00DC4A13">
        <w:rPr>
          <w:szCs w:val="19"/>
        </w:rPr>
        <w:t>Po uruchomien</w:t>
      </w:r>
      <w:r>
        <w:rPr>
          <w:szCs w:val="19"/>
        </w:rPr>
        <w:t>i</w:t>
      </w:r>
      <w:r w:rsidR="00DC4A13">
        <w:rPr>
          <w:szCs w:val="19"/>
        </w:rPr>
        <w:t xml:space="preserve">u ich nie okazało się inaczej. Dla pierwszego zadania otrzymano odpowiedź </w:t>
      </w:r>
      <w:r>
        <w:rPr>
          <w:szCs w:val="19"/>
        </w:rPr>
        <w:t xml:space="preserve">już </w:t>
      </w:r>
      <w:r w:rsidR="00DC4A13">
        <w:rPr>
          <w:szCs w:val="19"/>
        </w:rPr>
        <w:t xml:space="preserve">po </w:t>
      </w:r>
      <w:r>
        <w:rPr>
          <w:szCs w:val="19"/>
        </w:rPr>
        <w:t xml:space="preserve">20,2 </w:t>
      </w:r>
      <w:proofErr w:type="spellStart"/>
      <w:r>
        <w:rPr>
          <w:szCs w:val="19"/>
        </w:rPr>
        <w:t>ms</w:t>
      </w:r>
      <w:proofErr w:type="spellEnd"/>
      <w:r>
        <w:rPr>
          <w:szCs w:val="19"/>
        </w:rPr>
        <w:t xml:space="preserve">, a dla drugiego po 25 </w:t>
      </w:r>
      <w:proofErr w:type="spellStart"/>
      <w:r>
        <w:rPr>
          <w:szCs w:val="19"/>
        </w:rPr>
        <w:t>ms</w:t>
      </w:r>
      <w:proofErr w:type="spellEnd"/>
      <w:r>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 xml:space="preserve">ego badania tradycyjne zapytanie </w:t>
      </w:r>
      <w:r w:rsidR="00492090" w:rsidRPr="007E0D8A">
        <w:rPr>
          <w:i/>
          <w:szCs w:val="19"/>
        </w:rPr>
        <w:t>SQL</w:t>
      </w:r>
      <w:r w:rsidR="00492090">
        <w:rPr>
          <w:szCs w:val="19"/>
        </w:rPr>
        <w:t>-owe okazało</w:t>
      </w:r>
      <w:r>
        <w:rPr>
          <w:szCs w:val="19"/>
        </w:rPr>
        <w:t xml:space="preserve"> się wydajniejsze, </w:t>
      </w:r>
      <w:r w:rsidRPr="007E0D8A">
        <w:rPr>
          <w:i/>
          <w:szCs w:val="19"/>
        </w:rPr>
        <w:t>ORM</w:t>
      </w:r>
      <w:r>
        <w:rPr>
          <w:szCs w:val="19"/>
        </w:rPr>
        <w:t xml:space="preserve"> w tym przypadku był gorszy o 4,8 </w:t>
      </w:r>
      <w:proofErr w:type="spellStart"/>
      <w:r>
        <w:rPr>
          <w:szCs w:val="19"/>
        </w:rPr>
        <w:t>ms</w:t>
      </w:r>
      <w:proofErr w:type="spellEnd"/>
      <w:r>
        <w:rPr>
          <w:szCs w:val="19"/>
        </w:rPr>
        <w:t>.</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w:t>
      </w:r>
      <w:r w:rsidR="00492090" w:rsidRPr="007E0D8A">
        <w:rPr>
          <w:i/>
          <w:szCs w:val="19"/>
        </w:rPr>
        <w:t>insert</w:t>
      </w:r>
      <w:r w:rsidR="00492090">
        <w:rPr>
          <w:szCs w:val="19"/>
        </w:rPr>
        <w:t xml:space="preserve">, </w:t>
      </w:r>
      <w:proofErr w:type="spellStart"/>
      <w:r w:rsidR="00492090" w:rsidRPr="007E0D8A">
        <w:rPr>
          <w:i/>
          <w:szCs w:val="19"/>
        </w:rPr>
        <w:t>update</w:t>
      </w:r>
      <w:proofErr w:type="spellEnd"/>
      <w:r w:rsidR="00492090">
        <w:rPr>
          <w:szCs w:val="19"/>
        </w:rPr>
        <w:t>).</w:t>
      </w:r>
    </w:p>
    <w:p w:rsidR="0033086A" w:rsidRDefault="0033086A" w:rsidP="00BB0928">
      <w:pPr>
        <w:pStyle w:val="Tytu"/>
        <w:ind w:left="284"/>
      </w:pPr>
      <w:r>
        <w:t>Dodanie pojedynczego rekordu</w:t>
      </w:r>
    </w:p>
    <w:p w:rsidR="0033086A" w:rsidRDefault="0033086A" w:rsidP="0033086A">
      <w:pPr>
        <w:pStyle w:val="Tekstpods"/>
        <w:ind w:left="357"/>
      </w:pPr>
      <w:r>
        <w:t xml:space="preserve">W tym teście badano zachowanie systemu podczas dodawania pojedynczego rekordu do bazy. Encja do której zostały wstawiane dane to tabela </w:t>
      </w:r>
      <w:proofErr w:type="spellStart"/>
      <w:r w:rsidRPr="0033086A">
        <w:rPr>
          <w:i/>
        </w:rPr>
        <w:t>Advert</w:t>
      </w:r>
      <w:proofErr w:type="spellEnd"/>
      <w:r>
        <w:rPr>
          <w:i/>
        </w:rPr>
        <w:t>.</w:t>
      </w:r>
      <w:r>
        <w:t xml:space="preserve"> Nie wstawiano tu dodatkowych danych do tabel powiązanych z bazową, ze względu na próbę przebadania szybkości insercji pojedynczej krotki, nie mniej jednak w rozdziale 4.4.11 będą przeprowadzane test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w:t>
      </w:r>
      <w:r w:rsidRPr="007E0D8A">
        <w:rPr>
          <w:i/>
        </w:rPr>
        <w:t>ORM</w:t>
      </w:r>
      <w:r>
        <w:t xml:space="preserve">. </w:t>
      </w:r>
      <w:r w:rsidR="0033086A">
        <w:t xml:space="preserve">Zgodnie z paradygmatem programowania obiektowego w celu dodania danego rekordu do bazy, konieczne jest </w:t>
      </w:r>
      <w:r>
        <w:t xml:space="preserve">utworzenie wcześniej żądanego obiektu, a następnie przypisania dla niego wartości. </w:t>
      </w:r>
      <w:r w:rsidR="004B14B9">
        <w:t xml:space="preserve">Poniżej </w:t>
      </w:r>
      <w:r w:rsidR="004B14B9">
        <w:lastRenderedPageBreak/>
        <w:t xml:space="preserve">zamieszczono kod w języku </w:t>
      </w:r>
      <w:r w:rsidR="004B14B9" w:rsidRPr="007E0D8A">
        <w:rPr>
          <w:i/>
        </w:rPr>
        <w:t>C#</w:t>
      </w:r>
      <w:r w:rsidR="004B14B9">
        <w:t xml:space="preserve"> prezentujący utworzenie nowego rekordu potrzebnego do dodania do bazy.</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advert</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r w:rsidR="007321B7"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32,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AdditionalInformation</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A31515"/>
          <w:sz w:val="19"/>
          <w:szCs w:val="19"/>
          <w:lang w:val="en-US"/>
        </w:rPr>
        <w:t>"BRAK"</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City = </w:t>
      </w:r>
      <w:r w:rsidRPr="007E0D8A">
        <w:rPr>
          <w:rFonts w:ascii="Consolas" w:hAnsi="Consolas" w:cs="Consolas"/>
          <w:i/>
          <w:color w:val="A31515"/>
          <w:sz w:val="19"/>
          <w:szCs w:val="19"/>
          <w:lang w:val="en-US"/>
        </w:rPr>
        <w:t>"Gliwice"</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Email = </w:t>
      </w:r>
      <w:r w:rsidRPr="007E0D8A">
        <w:rPr>
          <w:rFonts w:ascii="Consolas" w:hAnsi="Consolas" w:cs="Consolas"/>
          <w:i/>
          <w:color w:val="A31515"/>
          <w:sz w:val="19"/>
          <w:szCs w:val="19"/>
          <w:lang w:val="en-US"/>
        </w:rPr>
        <w:t>"matstanik@gmail.com"</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FinishDate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35,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Name = </w:t>
      </w:r>
      <w:r w:rsidRPr="007E0D8A">
        <w:rPr>
          <w:rFonts w:ascii="Consolas" w:hAnsi="Consolas" w:cs="Consolas"/>
          <w:i/>
          <w:color w:val="A31515"/>
          <w:sz w:val="19"/>
          <w:szCs w:val="19"/>
          <w:lang w:val="en-US"/>
        </w:rPr>
        <w:t>"TEST"</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rPr>
        <w:t>PhoneNumber</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"485928375"</w:t>
      </w:r>
      <w:r w:rsidRPr="007E0D8A">
        <w:rPr>
          <w:rFonts w:ascii="Consolas" w:hAnsi="Consolas" w:cs="Consolas"/>
          <w:i/>
          <w:color w:val="000000"/>
          <w:sz w:val="19"/>
          <w:szCs w:val="19"/>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SureName</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"TEST"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Jak widać, tworzenie nowej krotki jest bardzo przejrzyste i łatwe w interpretacji. Równie zgrabnie wygląda jej dodanie</w:t>
      </w:r>
      <w:r w:rsidR="007321B7">
        <w:rPr>
          <w:szCs w:val="24"/>
        </w:rPr>
        <w:t>,</w:t>
      </w:r>
      <w:r w:rsidRPr="00345DFA">
        <w:rPr>
          <w:szCs w:val="24"/>
        </w:rPr>
        <w:t xml:space="preserve"> oraz zapis na serwer który odbywa się odpowiednio poprzez składnię </w:t>
      </w:r>
      <w:r w:rsidR="00345DFA" w:rsidRPr="007E0D8A">
        <w:rPr>
          <w:i/>
          <w:szCs w:val="24"/>
        </w:rPr>
        <w:t>„</w:t>
      </w:r>
      <w:proofErr w:type="spellStart"/>
      <w:r w:rsidRPr="007E0D8A">
        <w:rPr>
          <w:i/>
          <w:szCs w:val="24"/>
        </w:rPr>
        <w:t>var</w:t>
      </w:r>
      <w:proofErr w:type="spellEnd"/>
      <w:r w:rsidRPr="007E0D8A">
        <w:rPr>
          <w:i/>
          <w:szCs w:val="24"/>
        </w:rPr>
        <w:t xml:space="preserve"> </w:t>
      </w:r>
      <w:proofErr w:type="spellStart"/>
      <w:r w:rsidRPr="007E0D8A">
        <w:rPr>
          <w:i/>
          <w:szCs w:val="24"/>
        </w:rPr>
        <w:t>newQuery</w:t>
      </w:r>
      <w:proofErr w:type="spellEnd"/>
      <w:r w:rsidRPr="007E0D8A">
        <w:rPr>
          <w:i/>
          <w:szCs w:val="24"/>
        </w:rPr>
        <w:t xml:space="preserve"> = _</w:t>
      </w:r>
      <w:proofErr w:type="spellStart"/>
      <w:r w:rsidRPr="007E0D8A">
        <w:rPr>
          <w:i/>
          <w:szCs w:val="24"/>
        </w:rPr>
        <w:t>db.adverts.Add</w:t>
      </w:r>
      <w:proofErr w:type="spellEnd"/>
      <w:r w:rsidRPr="007E0D8A">
        <w:rPr>
          <w:i/>
          <w:szCs w:val="24"/>
        </w:rPr>
        <w:t>(</w:t>
      </w:r>
      <w:proofErr w:type="spellStart"/>
      <w:r w:rsidRPr="007E0D8A">
        <w:rPr>
          <w:i/>
          <w:szCs w:val="24"/>
        </w:rPr>
        <w:t>advert</w:t>
      </w:r>
      <w:proofErr w:type="spellEnd"/>
      <w:r w:rsidRPr="007E0D8A">
        <w:rPr>
          <w:i/>
          <w:szCs w:val="24"/>
        </w:rPr>
        <w:t>);</w:t>
      </w:r>
      <w:r w:rsidR="00345DFA" w:rsidRPr="007E0D8A">
        <w:rPr>
          <w:i/>
          <w:szCs w:val="24"/>
        </w:rPr>
        <w:t>”, oraz ”_</w:t>
      </w:r>
      <w:proofErr w:type="spellStart"/>
      <w:r w:rsidR="00345DFA" w:rsidRPr="007E0D8A">
        <w:rPr>
          <w:i/>
          <w:szCs w:val="24"/>
        </w:rPr>
        <w:t>db.SaveChanges</w:t>
      </w:r>
      <w:proofErr w:type="spellEnd"/>
      <w:r w:rsidR="00345DFA" w:rsidRPr="007E0D8A">
        <w:rPr>
          <w:i/>
          <w:szCs w:val="24"/>
        </w:rPr>
        <w:t>()</w:t>
      </w:r>
      <w:r w:rsidR="00345DFA" w:rsidRPr="00345DFA">
        <w:rPr>
          <w:szCs w:val="24"/>
        </w:rPr>
        <w:t>;</w:t>
      </w:r>
      <w:r w:rsid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w:t>
      </w:r>
      <w:r w:rsidR="007321B7" w:rsidRPr="007E0D8A">
        <w:rPr>
          <w:i/>
          <w:szCs w:val="24"/>
        </w:rPr>
        <w:t>ORM</w:t>
      </w:r>
      <w:r w:rsidR="007321B7">
        <w:rPr>
          <w:szCs w:val="24"/>
        </w:rPr>
        <w:t xml:space="preserve"> nie ma potrzeby przypisywania kluczowi głównemu wartości, ponieważ silnik </w:t>
      </w:r>
      <w:r w:rsidR="007321B7" w:rsidRPr="007E0D8A">
        <w:rPr>
          <w:i/>
          <w:szCs w:val="24"/>
        </w:rPr>
        <w:t>Entity Framework</w:t>
      </w:r>
      <w:r w:rsidR="007321B7">
        <w:rPr>
          <w:szCs w:val="24"/>
        </w:rPr>
        <w:t xml:space="preserve"> sam to za nas zrobi.</w:t>
      </w:r>
    </w:p>
    <w:p w:rsidR="00F612EF" w:rsidRDefault="00F612EF" w:rsidP="00F612EF">
      <w:pPr>
        <w:spacing w:line="312" w:lineRule="auto"/>
        <w:ind w:left="360" w:firstLine="360"/>
        <w:rPr>
          <w:szCs w:val="24"/>
        </w:rPr>
      </w:pPr>
    </w:p>
    <w:p w:rsidR="00F612EF" w:rsidRPr="007E0D8A" w:rsidRDefault="007321B7" w:rsidP="00FD1B00">
      <w:pPr>
        <w:pStyle w:val="Akapitzlist"/>
        <w:spacing w:line="312" w:lineRule="auto"/>
        <w:ind w:left="357"/>
        <w:rPr>
          <w:rFonts w:ascii="Consolas" w:hAnsi="Consolas" w:cs="Consolas"/>
          <w:i/>
          <w:color w:val="000000"/>
          <w:sz w:val="19"/>
          <w:szCs w:val="19"/>
          <w:lang w:val="en-US"/>
        </w:rPr>
      </w:pPr>
      <w:r w:rsidRPr="007E0D8A">
        <w:rPr>
          <w:rFonts w:ascii="Consolas" w:hAnsi="Consolas" w:cs="Consolas"/>
          <w:i/>
          <w:color w:val="A31515"/>
          <w:sz w:val="19"/>
          <w:szCs w:val="19"/>
          <w:lang w:val="en-US"/>
        </w:rPr>
        <w:t>"INSERT INTO [</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FinishDate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[Name],</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SureName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PhoneNumber</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[Email],</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[City],</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AdditionalInformation</w:t>
      </w:r>
      <w:proofErr w:type="spellEnd"/>
      <w:r w:rsidR="00F612EF" w:rsidRPr="007E0D8A">
        <w:rPr>
          <w:rFonts w:ascii="Consolas" w:hAnsi="Consolas" w:cs="Consolas"/>
          <w:i/>
          <w:color w:val="A31515"/>
          <w:sz w:val="19"/>
          <w:szCs w:val="19"/>
          <w:lang w:val="en-US"/>
        </w:rPr>
        <w:t>]) VALUES ('2018-05-29 17:32:00', '2018-05-29 17:35:00', 'TEST', 'TEST', '485928375', 'matstanik@gmail.com', 'Gliwice', 'BRAK')"</w:t>
      </w:r>
      <w:r w:rsidR="00F612EF" w:rsidRPr="007E0D8A">
        <w:rPr>
          <w:rFonts w:ascii="Consolas" w:hAnsi="Consolas" w:cs="Consolas"/>
          <w:i/>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7E0D8A">
        <w:rPr>
          <w:i/>
          <w:szCs w:val="24"/>
        </w:rPr>
        <w:t>SQL</w:t>
      </w:r>
      <w:r w:rsidR="006C322F">
        <w:rPr>
          <w:szCs w:val="24"/>
        </w:rPr>
        <w:t>, w tym jak i w kolejnych</w:t>
      </w:r>
      <w:r w:rsidRPr="006C322F">
        <w:rPr>
          <w:szCs w:val="24"/>
        </w:rPr>
        <w:t xml:space="preserve"> </w:t>
      </w:r>
      <w:r w:rsidR="006C322F">
        <w:rPr>
          <w:szCs w:val="24"/>
        </w:rPr>
        <w:t xml:space="preserve">przypadkach </w:t>
      </w:r>
      <w:r w:rsidRPr="006C322F">
        <w:rPr>
          <w:szCs w:val="24"/>
        </w:rPr>
        <w:t xml:space="preserve">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odchodziły od standard</w:t>
      </w:r>
      <w:r w:rsidR="006C322F">
        <w:rPr>
          <w:szCs w:val="24"/>
        </w:rPr>
        <w:t>o</w:t>
      </w:r>
      <w:r w:rsidR="006C322F" w:rsidRPr="006C322F">
        <w:rPr>
          <w:szCs w:val="24"/>
        </w:rPr>
        <w:t xml:space="preserve">wego </w:t>
      </w:r>
      <w:r w:rsidR="006C322F" w:rsidRPr="006C322F">
        <w:rPr>
          <w:szCs w:val="24"/>
        </w:rPr>
        <w:lastRenderedPageBreak/>
        <w:t>podejścia 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t xml:space="preserve">Po dziesięciokrotnym wykonaniu obydwóch zapytań, oraz wyliczeniu średniej uzyskano wyniki, które pokazały przewagę zapytania napisanego w </w:t>
      </w:r>
      <w:r w:rsidRPr="007E0D8A">
        <w:rPr>
          <w:i/>
          <w:szCs w:val="24"/>
        </w:rPr>
        <w:t>SQL</w:t>
      </w:r>
      <w:r>
        <w:rPr>
          <w:szCs w:val="24"/>
        </w:rPr>
        <w:t xml:space="preserve">,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5E0951">
      <w:pPr>
        <w:pStyle w:val="Tytu"/>
        <w:ind w:left="284"/>
      </w:pPr>
      <w:r>
        <w:t>Wielokrotne dodanie rekordów</w:t>
      </w:r>
    </w:p>
    <w:p w:rsidR="0033086A" w:rsidRDefault="005C2FD0" w:rsidP="005C2FD0">
      <w:pPr>
        <w:pStyle w:val="Tekstpods"/>
        <w:ind w:left="357"/>
      </w:pPr>
      <w:r>
        <w:t xml:space="preserve">Jak już wspomniano w poprzednim rozdziale, błędnym jest na podstawie jednego rodzaju testu określić, czy dana operacja jest wolniejsza w jednym podejściu od drugiego. W związku z czym, 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t xml:space="preserve">W przypadku </w:t>
      </w:r>
      <w:proofErr w:type="spellStart"/>
      <w:r w:rsidRPr="007E0D8A">
        <w:rPr>
          <w:i/>
        </w:rPr>
        <w:t>ORM</w:t>
      </w:r>
      <w:r>
        <w:t>-a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lastRenderedPageBreak/>
        <w:t xml:space="preserve">            </w:t>
      </w:r>
      <w:r w:rsidRPr="007E0D8A">
        <w:rPr>
          <w:rFonts w:ascii="Consolas" w:hAnsi="Consolas" w:cs="Consolas"/>
          <w:i/>
          <w:color w:val="0000FF"/>
          <w:sz w:val="19"/>
          <w:szCs w:val="19"/>
        </w:rPr>
        <w:t>for</w:t>
      </w:r>
      <w:r w:rsidRPr="007E0D8A">
        <w:rPr>
          <w:rFonts w:ascii="Consolas" w:hAnsi="Consolas" w:cs="Consolas"/>
          <w:i/>
          <w:color w:val="000000"/>
          <w:sz w:val="19"/>
          <w:szCs w:val="19"/>
        </w:rPr>
        <w:t>(</w:t>
      </w:r>
      <w:proofErr w:type="spellStart"/>
      <w:r w:rsidRPr="007E0D8A">
        <w:rPr>
          <w:rFonts w:ascii="Consolas" w:hAnsi="Consolas" w:cs="Consolas"/>
          <w:i/>
          <w:color w:val="0000FF"/>
          <w:sz w:val="19"/>
          <w:szCs w:val="19"/>
        </w:rPr>
        <w:t>int</w:t>
      </w:r>
      <w:proofErr w:type="spellEnd"/>
      <w:r w:rsidRPr="007E0D8A">
        <w:rPr>
          <w:rFonts w:ascii="Consolas" w:hAnsi="Consolas" w:cs="Consolas"/>
          <w:i/>
          <w:color w:val="000000"/>
          <w:sz w:val="19"/>
          <w:szCs w:val="19"/>
        </w:rPr>
        <w:t xml:space="preserve"> i =0; i&lt;1000; i++){</w:t>
      </w:r>
    </w:p>
    <w:p w:rsidR="00AF6E7D" w:rsidRPr="007E0D8A" w:rsidRDefault="00AF6E7D" w:rsidP="00AF6E7D">
      <w:pPr>
        <w:rPr>
          <w:rFonts w:ascii="Consolas" w:hAnsi="Consolas" w:cs="Consolas"/>
          <w:i/>
          <w:color w:val="000000"/>
          <w:sz w:val="19"/>
          <w:szCs w:val="19"/>
          <w:lang w:val="en-US"/>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FF"/>
          <w:sz w:val="19"/>
          <w:szCs w:val="19"/>
          <w:lang w:val="en-US"/>
        </w:rPr>
        <w:t>var</w:t>
      </w:r>
      <w:proofErr w:type="spellEnd"/>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newQuery</w:t>
      </w:r>
      <w:proofErr w:type="spellEnd"/>
      <w:r w:rsidRPr="007E0D8A">
        <w:rPr>
          <w:rFonts w:ascii="Consolas" w:hAnsi="Consolas" w:cs="Consolas"/>
          <w:i/>
          <w:color w:val="000000"/>
          <w:sz w:val="19"/>
          <w:szCs w:val="19"/>
          <w:lang w:val="en-US"/>
        </w:rPr>
        <w:t xml:space="preserve"> = _</w:t>
      </w:r>
      <w:proofErr w:type="spellStart"/>
      <w:r w:rsidRPr="007E0D8A">
        <w:rPr>
          <w:rFonts w:ascii="Consolas" w:hAnsi="Consolas" w:cs="Consolas"/>
          <w:i/>
          <w:color w:val="000000"/>
          <w:sz w:val="19"/>
          <w:szCs w:val="19"/>
          <w:lang w:val="en-US"/>
        </w:rPr>
        <w:t>db.adverts.Add</w:t>
      </w:r>
      <w:proofErr w:type="spellEnd"/>
      <w:r w:rsidRPr="007E0D8A">
        <w:rPr>
          <w:rFonts w:ascii="Consolas" w:hAnsi="Consolas" w:cs="Consolas"/>
          <w:i/>
          <w:color w:val="000000"/>
          <w:sz w:val="19"/>
          <w:szCs w:val="19"/>
          <w:lang w:val="en-US"/>
        </w:rPr>
        <w:t>(advert);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lang w:val="en-US"/>
        </w:rPr>
        <w:t xml:space="preserve">                </w:t>
      </w:r>
      <w:r w:rsidRPr="007E0D8A">
        <w:rPr>
          <w:rFonts w:ascii="Consolas" w:hAnsi="Consolas" w:cs="Consolas"/>
          <w:i/>
          <w:color w:val="000000"/>
          <w:sz w:val="19"/>
          <w:szCs w:val="19"/>
        </w:rPr>
        <w:t>_</w:t>
      </w:r>
      <w:proofErr w:type="spellStart"/>
      <w:r w:rsidRPr="007E0D8A">
        <w:rPr>
          <w:rFonts w:ascii="Consolas" w:hAnsi="Consolas" w:cs="Consolas"/>
          <w:i/>
          <w:color w:val="000000"/>
          <w:sz w:val="19"/>
          <w:szCs w:val="19"/>
        </w:rPr>
        <w:t>db.SaveChanges</w:t>
      </w:r>
      <w:proofErr w:type="spellEnd"/>
      <w:r w:rsidRPr="007E0D8A">
        <w:rPr>
          <w:rFonts w:ascii="Consolas" w:hAnsi="Consolas" w:cs="Consolas"/>
          <w:i/>
          <w:color w:val="000000"/>
          <w:sz w:val="19"/>
          <w:szCs w:val="19"/>
        </w:rPr>
        <w: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t xml:space="preserve">            }</w:t>
      </w:r>
    </w:p>
    <w:p w:rsidR="00435E5E" w:rsidRDefault="00435E5E" w:rsidP="00435E5E">
      <w:pPr>
        <w:pStyle w:val="Tekstpods"/>
        <w:ind w:left="360"/>
      </w:pPr>
      <w:r>
        <w:t xml:space="preserve">Przy zapisie danych po każdym dodaniu nowego rekordu Entity Framework jest delikatnie odciążany,  w przeciwnym razie jeśli chciałoby się zapisać po dodaniu na raz wszystkich rekordów, możliwe było by znaczne przeciążenie generatora </w:t>
      </w:r>
      <w:r w:rsidRPr="007E0D8A">
        <w:rPr>
          <w:i/>
        </w:rPr>
        <w:t>SQL</w:t>
      </w:r>
      <w:r>
        <w:t>.</w:t>
      </w:r>
    </w:p>
    <w:p w:rsidR="00435E5E" w:rsidRPr="00B5209B" w:rsidRDefault="00435E5E" w:rsidP="00435E5E">
      <w:pPr>
        <w:pStyle w:val="Tekstpods"/>
        <w:ind w:left="360"/>
      </w:pPr>
    </w:p>
    <w:p w:rsidR="00F07E75" w:rsidRDefault="00820DAC" w:rsidP="005E0951">
      <w:pPr>
        <w:pStyle w:val="Tytu"/>
        <w:ind w:left="284"/>
      </w:pPr>
      <w:r>
        <w:t>Pobranie wszystkich danych z tabeli</w:t>
      </w:r>
    </w:p>
    <w:p w:rsidR="00666E0D" w:rsidRPr="00666E0D" w:rsidRDefault="00666E0D" w:rsidP="005E0951">
      <w:pPr>
        <w:ind w:left="284"/>
      </w:pPr>
    </w:p>
    <w:p w:rsidR="00A4326D" w:rsidRDefault="00820DAC" w:rsidP="005E0951">
      <w:pPr>
        <w:pStyle w:val="Tytu"/>
        <w:ind w:left="284"/>
      </w:pPr>
      <w:r>
        <w:t>Pobranie danych z dwóch tabel</w:t>
      </w:r>
    </w:p>
    <w:p w:rsidR="00A6682E" w:rsidRPr="00A4326D" w:rsidRDefault="00A4326D" w:rsidP="00A4326D">
      <w:pPr>
        <w:pStyle w:val="Nagwek3"/>
        <w:numPr>
          <w:ilvl w:val="0"/>
          <w:numId w:val="0"/>
        </w:numPr>
        <w:ind w:left="363"/>
      </w:pPr>
      <w:bookmarkStart w:id="13" w:name="_Toc517105167"/>
      <w:r>
        <w:t>…</w:t>
      </w:r>
      <w:bookmarkEnd w:id="13"/>
    </w:p>
    <w:p w:rsidR="00A4326D" w:rsidRDefault="00A4326D">
      <w:pPr>
        <w:overflowPunct/>
        <w:autoSpaceDE/>
        <w:autoSpaceDN/>
        <w:adjustRightInd/>
        <w:textAlignment w:val="auto"/>
        <w:rPr>
          <w:b/>
          <w:sz w:val="40"/>
          <w:szCs w:val="40"/>
        </w:rPr>
      </w:pPr>
      <w:r>
        <w:br w:type="page"/>
      </w:r>
    </w:p>
    <w:p w:rsidR="00A70EA3" w:rsidRPr="002B7E7F" w:rsidRDefault="00A70EA3" w:rsidP="00A70EA3">
      <w:pPr>
        <w:pStyle w:val="Nagwek2"/>
      </w:pPr>
      <w:bookmarkStart w:id="14" w:name="_Toc517105168"/>
      <w:r w:rsidRPr="002B7E7F">
        <w:lastRenderedPageBreak/>
        <w:t>W</w:t>
      </w:r>
      <w:r w:rsidR="004C43BA" w:rsidRPr="002B7E7F">
        <w:t>nioski</w:t>
      </w:r>
      <w:bookmarkEnd w:id="14"/>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5"/>
          <w:headerReference w:type="default" r:id="rId16"/>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5" w:name="_Toc517105169"/>
      <w:r w:rsidRPr="00701D68">
        <w:t>Podsumowanie</w:t>
      </w:r>
      <w:bookmarkEnd w:id="15"/>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6" w:name="_Toc517105170"/>
      <w:r w:rsidRPr="008F36EE">
        <w:t>B</w:t>
      </w:r>
      <w:r w:rsidR="005E07A9" w:rsidRPr="008F36EE">
        <w:t>ibliografia</w:t>
      </w:r>
      <w:bookmarkEnd w:id="16"/>
    </w:p>
    <w:p w:rsidR="00A2250F" w:rsidRPr="00A2250F" w:rsidRDefault="00A2250F" w:rsidP="00A2250F">
      <w:pPr>
        <w:pStyle w:val="Tekstpods"/>
      </w:pPr>
    </w:p>
    <w:p w:rsidR="00A2250F" w:rsidRDefault="00A2250F" w:rsidP="001E151C">
      <w:pPr>
        <w:pStyle w:val="Tekstpods"/>
        <w:numPr>
          <w:ilvl w:val="0"/>
          <w:numId w:val="5"/>
        </w:numPr>
        <w:ind w:left="426"/>
      </w:pPr>
      <w:r w:rsidRPr="00A2250F">
        <w:t>http://nugetmusthaves.com/Category/ORM</w:t>
      </w:r>
    </w:p>
    <w:p w:rsidR="00066889" w:rsidRPr="00066889" w:rsidRDefault="005977E7" w:rsidP="001E151C">
      <w:pPr>
        <w:pStyle w:val="Tekstpods"/>
        <w:numPr>
          <w:ilvl w:val="0"/>
          <w:numId w:val="5"/>
        </w:numPr>
        <w:ind w:left="426"/>
      </w:pPr>
      <w:hyperlink r:id="rId19" w:history="1">
        <w:r w:rsidR="00066889" w:rsidRPr="00925F8B">
          <w:rPr>
            <w:rStyle w:val="Hipercze"/>
            <w:bCs/>
            <w:color w:val="000000"/>
            <w:shd w:val="clear" w:color="auto" w:fill="FFFFFF"/>
            <w:lang w:val="en-US"/>
          </w:rPr>
          <w:t>Freeman</w:t>
        </w:r>
      </w:hyperlink>
      <w:r w:rsidR="00066889" w:rsidRPr="00925F8B">
        <w:rPr>
          <w:lang w:val="en-US"/>
        </w:rPr>
        <w:t xml:space="preserve"> A.,</w:t>
      </w:r>
      <w:r w:rsidR="00066889" w:rsidRPr="00925F8B">
        <w:rPr>
          <w:color w:val="000000"/>
          <w:lang w:val="en-US"/>
        </w:rPr>
        <w:t xml:space="preserve"> </w:t>
      </w:r>
      <w:r w:rsidR="00066889" w:rsidRPr="00925F8B">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7" w:name="_Toc517105171"/>
      <w:r w:rsidRPr="008F36EE">
        <w:t xml:space="preserve">Spis </w:t>
      </w:r>
      <w:r>
        <w:t>skrótów i symboli</w:t>
      </w:r>
      <w:bookmarkEnd w:id="17"/>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18" w:name="_Toc517105172"/>
      <w:r w:rsidRPr="005E07A9">
        <w:t xml:space="preserve">Zawartość </w:t>
      </w:r>
      <w:r>
        <w:t>dołączonej płyty</w:t>
      </w:r>
      <w:bookmarkEnd w:id="18"/>
    </w:p>
    <w:p w:rsidR="004B14B9" w:rsidRPr="004B14B9" w:rsidRDefault="004B14B9" w:rsidP="004B14B9">
      <w:pPr>
        <w:pStyle w:val="Tekstpods"/>
      </w:pPr>
    </w:p>
    <w:p w:rsidR="004B14B9" w:rsidRPr="00066889" w:rsidRDefault="004B14B9" w:rsidP="004B14B9">
      <w:pPr>
        <w:pStyle w:val="Tekstpods"/>
        <w:numPr>
          <w:ilvl w:val="0"/>
          <w:numId w:val="7"/>
        </w:numPr>
      </w:pPr>
      <w:r>
        <w:t xml:space="preserve">Testy </w:t>
      </w:r>
      <w:proofErr w:type="spellStart"/>
      <w:r>
        <w:t>wydajnościowe.pdf</w:t>
      </w:r>
      <w:proofErr w:type="spellEnd"/>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19" w:name="_Toc517105173"/>
      <w:r w:rsidRPr="008F36EE">
        <w:t>Spis rysunków</w:t>
      </w:r>
      <w:bookmarkEnd w:id="19"/>
    </w:p>
    <w:p w:rsidR="004148FD" w:rsidRDefault="004148FD">
      <w:pPr>
        <w:overflowPunct/>
        <w:autoSpaceDE/>
        <w:autoSpaceDN/>
        <w:adjustRightInd/>
        <w:textAlignment w:val="auto"/>
      </w:pPr>
      <w:r>
        <w:br w:type="page"/>
      </w:r>
      <w:bookmarkStart w:id="20" w:name="_GoBack"/>
      <w:bookmarkEnd w:id="20"/>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1" w:name="_Toc517105174"/>
      <w:r w:rsidRPr="008F36EE">
        <w:t>Spis tabel</w:t>
      </w:r>
      <w:bookmarkEnd w:id="21"/>
    </w:p>
    <w:p w:rsidR="004148FD" w:rsidRPr="004148FD" w:rsidRDefault="004148FD" w:rsidP="004148FD">
      <w:pPr>
        <w:pStyle w:val="Tekstpods"/>
      </w:pPr>
    </w:p>
    <w:sectPr w:rsidR="004148FD" w:rsidRPr="004148FD" w:rsidSect="00E40D7B">
      <w:headerReference w:type="even" r:id="rId20"/>
      <w:headerReference w:type="default" r:id="rId21"/>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9FE" w:rsidRDefault="003279FE">
      <w:r>
        <w:separator/>
      </w:r>
    </w:p>
    <w:p w:rsidR="003279FE" w:rsidRDefault="003279FE"/>
  </w:endnote>
  <w:endnote w:type="continuationSeparator" w:id="0">
    <w:p w:rsidR="003279FE" w:rsidRDefault="003279FE">
      <w:r>
        <w:continuationSeparator/>
      </w:r>
    </w:p>
    <w:p w:rsidR="003279FE" w:rsidRDefault="003279F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9FE" w:rsidRDefault="003279FE">
      <w:r>
        <w:separator/>
      </w:r>
    </w:p>
    <w:p w:rsidR="003279FE" w:rsidRDefault="003279FE"/>
  </w:footnote>
  <w:footnote w:type="continuationSeparator" w:id="0">
    <w:p w:rsidR="003279FE" w:rsidRDefault="003279FE">
      <w:r>
        <w:continuationSeparator/>
      </w:r>
    </w:p>
    <w:p w:rsidR="003279FE" w:rsidRDefault="003279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D8A" w:rsidRPr="001D381A" w:rsidRDefault="007E0D8A"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D8A" w:rsidRDefault="007E0D8A"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D8A" w:rsidRDefault="007E0D8A"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A173B2">
      <w:rPr>
        <w:rStyle w:val="Numerstrony"/>
        <w:noProof/>
      </w:rPr>
      <w:t>19</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D8A" w:rsidRDefault="007E0D8A" w:rsidP="00165DA0">
    <w:pPr>
      <w:pStyle w:val="Nagwek"/>
      <w:tabs>
        <w:tab w:val="left" w:pos="3075"/>
        <w:tab w:val="left" w:pos="5340"/>
      </w:tabs>
    </w:pPr>
    <w:r>
      <w:rPr>
        <w:rStyle w:val="Numerstrony"/>
      </w:rPr>
      <w:fldChar w:fldCharType="begin"/>
    </w:r>
    <w:r>
      <w:rPr>
        <w:rStyle w:val="Numerstrony"/>
      </w:rPr>
      <w:instrText xml:space="preserve"> PAGE </w:instrText>
    </w:r>
    <w:r>
      <w:rPr>
        <w:rStyle w:val="Numerstrony"/>
      </w:rPr>
      <w:fldChar w:fldCharType="separate"/>
    </w:r>
    <w:r w:rsidR="00A173B2">
      <w:rPr>
        <w:rStyle w:val="Numerstrony"/>
        <w:noProof/>
      </w:rPr>
      <w:t>34</w:t>
    </w:r>
    <w:r>
      <w:rPr>
        <w:rStyle w:val="Numerstrony"/>
      </w:rPr>
      <w:fldChar w:fldCharType="end"/>
    </w:r>
    <w:r>
      <w:tab/>
    </w:r>
    <w:r>
      <w:tab/>
    </w:r>
    <w:r>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D8A" w:rsidRDefault="007E0D8A"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A173B2">
      <w:rPr>
        <w:rStyle w:val="Numerstrony"/>
        <w:noProof/>
      </w:rPr>
      <w:t>41</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D8A" w:rsidRDefault="007E0D8A"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A173B2">
      <w:rPr>
        <w:rStyle w:val="Numerstrony"/>
        <w:noProof/>
      </w:rPr>
      <w:t>44</w:t>
    </w:r>
    <w:r>
      <w:rPr>
        <w:rStyle w:val="Numerstrony"/>
      </w:rPr>
      <w:fldChar w:fldCharType="end"/>
    </w:r>
    <w:r>
      <w:tab/>
    </w:r>
    <w:r>
      <w:tab/>
      <w:t>Podsumowanie</w:t>
    </w:r>
  </w:p>
  <w:p w:rsidR="007E0D8A" w:rsidRDefault="007E0D8A"/>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D8A" w:rsidRDefault="007E0D8A"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A173B2">
      <w:rPr>
        <w:rStyle w:val="Numerstrony"/>
        <w:noProof/>
      </w:rPr>
      <w:t>43</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D8A" w:rsidRDefault="007E0D8A"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5C024D">
      <w:rPr>
        <w:rStyle w:val="Numerstrony"/>
        <w:noProof/>
      </w:rPr>
      <w:t>iv</w:t>
    </w:r>
    <w:r>
      <w:rPr>
        <w:rStyle w:val="Numerstrony"/>
      </w:rPr>
      <w:fldChar w:fldCharType="end"/>
    </w:r>
    <w:r>
      <w:tab/>
    </w:r>
  </w:p>
  <w:p w:rsidR="007E0D8A" w:rsidRDefault="007E0D8A"/>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D8A" w:rsidRDefault="007E0D8A"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A173B2">
      <w:rPr>
        <w:rStyle w:val="Numerstrony"/>
        <w:noProof/>
      </w:rPr>
      <w:t>i</w:t>
    </w:r>
    <w:r>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97282"/>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14786"/>
    <w:rsid w:val="00022399"/>
    <w:rsid w:val="000268E5"/>
    <w:rsid w:val="000277F1"/>
    <w:rsid w:val="000330A9"/>
    <w:rsid w:val="0004020C"/>
    <w:rsid w:val="0004418F"/>
    <w:rsid w:val="000445E3"/>
    <w:rsid w:val="00046E47"/>
    <w:rsid w:val="000527B3"/>
    <w:rsid w:val="0005471C"/>
    <w:rsid w:val="00057D16"/>
    <w:rsid w:val="00061726"/>
    <w:rsid w:val="00066889"/>
    <w:rsid w:val="000772A7"/>
    <w:rsid w:val="00080552"/>
    <w:rsid w:val="000815A7"/>
    <w:rsid w:val="00091DAA"/>
    <w:rsid w:val="0009390F"/>
    <w:rsid w:val="000960EA"/>
    <w:rsid w:val="000A6BCB"/>
    <w:rsid w:val="000B0025"/>
    <w:rsid w:val="000B1828"/>
    <w:rsid w:val="000B284A"/>
    <w:rsid w:val="000B3DEC"/>
    <w:rsid w:val="000B42E6"/>
    <w:rsid w:val="000B5E7F"/>
    <w:rsid w:val="000B6F12"/>
    <w:rsid w:val="000B746B"/>
    <w:rsid w:val="000B7B80"/>
    <w:rsid w:val="000C4AC0"/>
    <w:rsid w:val="000D015A"/>
    <w:rsid w:val="000D443D"/>
    <w:rsid w:val="000E0421"/>
    <w:rsid w:val="000E701A"/>
    <w:rsid w:val="000E70D9"/>
    <w:rsid w:val="000F09FD"/>
    <w:rsid w:val="000F445A"/>
    <w:rsid w:val="000F4740"/>
    <w:rsid w:val="000F5D99"/>
    <w:rsid w:val="00100CC1"/>
    <w:rsid w:val="00104A60"/>
    <w:rsid w:val="001121CD"/>
    <w:rsid w:val="0011369C"/>
    <w:rsid w:val="00113AF7"/>
    <w:rsid w:val="00130E58"/>
    <w:rsid w:val="00134CD9"/>
    <w:rsid w:val="00136D2C"/>
    <w:rsid w:val="00136D9E"/>
    <w:rsid w:val="001624E2"/>
    <w:rsid w:val="00165DA0"/>
    <w:rsid w:val="001706F4"/>
    <w:rsid w:val="00174E3D"/>
    <w:rsid w:val="00180CB4"/>
    <w:rsid w:val="00184033"/>
    <w:rsid w:val="00186A51"/>
    <w:rsid w:val="001910DA"/>
    <w:rsid w:val="00193F3E"/>
    <w:rsid w:val="0019432A"/>
    <w:rsid w:val="00195834"/>
    <w:rsid w:val="0019780A"/>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57E2"/>
    <w:rsid w:val="001F6622"/>
    <w:rsid w:val="001F72B7"/>
    <w:rsid w:val="002014AD"/>
    <w:rsid w:val="002048A4"/>
    <w:rsid w:val="002056F0"/>
    <w:rsid w:val="0021065D"/>
    <w:rsid w:val="00210912"/>
    <w:rsid w:val="00240636"/>
    <w:rsid w:val="00254F18"/>
    <w:rsid w:val="00272AD5"/>
    <w:rsid w:val="0027530F"/>
    <w:rsid w:val="00281DE8"/>
    <w:rsid w:val="00287200"/>
    <w:rsid w:val="00287D40"/>
    <w:rsid w:val="00294702"/>
    <w:rsid w:val="002965CB"/>
    <w:rsid w:val="002969A3"/>
    <w:rsid w:val="002A1D53"/>
    <w:rsid w:val="002B7E7F"/>
    <w:rsid w:val="002C2558"/>
    <w:rsid w:val="002C3DDE"/>
    <w:rsid w:val="002C7BDF"/>
    <w:rsid w:val="002D4E1B"/>
    <w:rsid w:val="002D7120"/>
    <w:rsid w:val="002E7BE5"/>
    <w:rsid w:val="002F06C4"/>
    <w:rsid w:val="002F13B5"/>
    <w:rsid w:val="00301266"/>
    <w:rsid w:val="00303D48"/>
    <w:rsid w:val="00306682"/>
    <w:rsid w:val="003141DF"/>
    <w:rsid w:val="00320CC2"/>
    <w:rsid w:val="003279FE"/>
    <w:rsid w:val="0033086A"/>
    <w:rsid w:val="003401CC"/>
    <w:rsid w:val="003419A4"/>
    <w:rsid w:val="00345DFA"/>
    <w:rsid w:val="00371968"/>
    <w:rsid w:val="00384A73"/>
    <w:rsid w:val="00386B5E"/>
    <w:rsid w:val="00387D16"/>
    <w:rsid w:val="00390834"/>
    <w:rsid w:val="003920D9"/>
    <w:rsid w:val="0039418B"/>
    <w:rsid w:val="00394A69"/>
    <w:rsid w:val="003B2FA2"/>
    <w:rsid w:val="003B398B"/>
    <w:rsid w:val="003C473F"/>
    <w:rsid w:val="003D0CDB"/>
    <w:rsid w:val="003D19E9"/>
    <w:rsid w:val="003D2D89"/>
    <w:rsid w:val="003D489A"/>
    <w:rsid w:val="003E068B"/>
    <w:rsid w:val="003E0A13"/>
    <w:rsid w:val="003E2574"/>
    <w:rsid w:val="003E69A8"/>
    <w:rsid w:val="003F1B92"/>
    <w:rsid w:val="003F5DCC"/>
    <w:rsid w:val="003F60FB"/>
    <w:rsid w:val="004003B8"/>
    <w:rsid w:val="0040190C"/>
    <w:rsid w:val="00401A2E"/>
    <w:rsid w:val="00410F5D"/>
    <w:rsid w:val="00412D54"/>
    <w:rsid w:val="004148FD"/>
    <w:rsid w:val="00416581"/>
    <w:rsid w:val="00416587"/>
    <w:rsid w:val="0043387F"/>
    <w:rsid w:val="00435E5E"/>
    <w:rsid w:val="0044737A"/>
    <w:rsid w:val="004523EA"/>
    <w:rsid w:val="00452935"/>
    <w:rsid w:val="00452B64"/>
    <w:rsid w:val="0045455B"/>
    <w:rsid w:val="004628E3"/>
    <w:rsid w:val="00464795"/>
    <w:rsid w:val="00465035"/>
    <w:rsid w:val="00473612"/>
    <w:rsid w:val="00484934"/>
    <w:rsid w:val="00492090"/>
    <w:rsid w:val="00495F3E"/>
    <w:rsid w:val="004A4D47"/>
    <w:rsid w:val="004B14B9"/>
    <w:rsid w:val="004B1985"/>
    <w:rsid w:val="004C0F3F"/>
    <w:rsid w:val="004C27CC"/>
    <w:rsid w:val="004C2A01"/>
    <w:rsid w:val="004C32B2"/>
    <w:rsid w:val="004C43BA"/>
    <w:rsid w:val="004C7868"/>
    <w:rsid w:val="004D3943"/>
    <w:rsid w:val="004D3BA4"/>
    <w:rsid w:val="004D6911"/>
    <w:rsid w:val="004E1FF4"/>
    <w:rsid w:val="004E6619"/>
    <w:rsid w:val="004F7CDC"/>
    <w:rsid w:val="00513049"/>
    <w:rsid w:val="005159B6"/>
    <w:rsid w:val="00523611"/>
    <w:rsid w:val="005322CF"/>
    <w:rsid w:val="00532381"/>
    <w:rsid w:val="005325CE"/>
    <w:rsid w:val="00533330"/>
    <w:rsid w:val="00534D7A"/>
    <w:rsid w:val="00537C26"/>
    <w:rsid w:val="005400DC"/>
    <w:rsid w:val="00541DB1"/>
    <w:rsid w:val="005458F4"/>
    <w:rsid w:val="00551EF2"/>
    <w:rsid w:val="00563199"/>
    <w:rsid w:val="005675DC"/>
    <w:rsid w:val="0057368E"/>
    <w:rsid w:val="00584792"/>
    <w:rsid w:val="00585F28"/>
    <w:rsid w:val="005860D1"/>
    <w:rsid w:val="00593B8F"/>
    <w:rsid w:val="0059728A"/>
    <w:rsid w:val="005977E7"/>
    <w:rsid w:val="005A01C9"/>
    <w:rsid w:val="005A0D58"/>
    <w:rsid w:val="005A1A9E"/>
    <w:rsid w:val="005A77F5"/>
    <w:rsid w:val="005A7B4C"/>
    <w:rsid w:val="005B6E5D"/>
    <w:rsid w:val="005C024D"/>
    <w:rsid w:val="005C2FD0"/>
    <w:rsid w:val="005C4364"/>
    <w:rsid w:val="005C6280"/>
    <w:rsid w:val="005C700D"/>
    <w:rsid w:val="005D16C6"/>
    <w:rsid w:val="005D56A7"/>
    <w:rsid w:val="005D6245"/>
    <w:rsid w:val="005E07A9"/>
    <w:rsid w:val="005E0951"/>
    <w:rsid w:val="005E10F1"/>
    <w:rsid w:val="005E3BBC"/>
    <w:rsid w:val="00612C18"/>
    <w:rsid w:val="00614F62"/>
    <w:rsid w:val="00622C41"/>
    <w:rsid w:val="006236EB"/>
    <w:rsid w:val="00627F11"/>
    <w:rsid w:val="006323DD"/>
    <w:rsid w:val="006344B1"/>
    <w:rsid w:val="006346CD"/>
    <w:rsid w:val="0063753C"/>
    <w:rsid w:val="0064414D"/>
    <w:rsid w:val="0064780B"/>
    <w:rsid w:val="00651688"/>
    <w:rsid w:val="00654CFD"/>
    <w:rsid w:val="00657584"/>
    <w:rsid w:val="00660ABE"/>
    <w:rsid w:val="00663561"/>
    <w:rsid w:val="00665D10"/>
    <w:rsid w:val="00666E0D"/>
    <w:rsid w:val="00673450"/>
    <w:rsid w:val="00673F7F"/>
    <w:rsid w:val="0067511B"/>
    <w:rsid w:val="0068164F"/>
    <w:rsid w:val="006818F4"/>
    <w:rsid w:val="0069011C"/>
    <w:rsid w:val="00690286"/>
    <w:rsid w:val="006952CF"/>
    <w:rsid w:val="006A373B"/>
    <w:rsid w:val="006A3ED1"/>
    <w:rsid w:val="006A41EA"/>
    <w:rsid w:val="006A4DE0"/>
    <w:rsid w:val="006B3398"/>
    <w:rsid w:val="006B3950"/>
    <w:rsid w:val="006B47BA"/>
    <w:rsid w:val="006C322F"/>
    <w:rsid w:val="006D0946"/>
    <w:rsid w:val="006D57F0"/>
    <w:rsid w:val="006D6C24"/>
    <w:rsid w:val="006F185A"/>
    <w:rsid w:val="006F2CA8"/>
    <w:rsid w:val="006F4D36"/>
    <w:rsid w:val="00700763"/>
    <w:rsid w:val="00701D68"/>
    <w:rsid w:val="00702573"/>
    <w:rsid w:val="007125BF"/>
    <w:rsid w:val="007138F0"/>
    <w:rsid w:val="00717593"/>
    <w:rsid w:val="00717DAF"/>
    <w:rsid w:val="00721100"/>
    <w:rsid w:val="007255DF"/>
    <w:rsid w:val="0073128A"/>
    <w:rsid w:val="007321B7"/>
    <w:rsid w:val="00734964"/>
    <w:rsid w:val="00740F18"/>
    <w:rsid w:val="00750AA8"/>
    <w:rsid w:val="00756AB7"/>
    <w:rsid w:val="00757BFB"/>
    <w:rsid w:val="00761771"/>
    <w:rsid w:val="007624D3"/>
    <w:rsid w:val="00765CAC"/>
    <w:rsid w:val="007672F7"/>
    <w:rsid w:val="00767540"/>
    <w:rsid w:val="00771981"/>
    <w:rsid w:val="00771E75"/>
    <w:rsid w:val="00776BE9"/>
    <w:rsid w:val="00777AEC"/>
    <w:rsid w:val="00784EEF"/>
    <w:rsid w:val="00786B4B"/>
    <w:rsid w:val="007907B7"/>
    <w:rsid w:val="007A0D4F"/>
    <w:rsid w:val="007A32AB"/>
    <w:rsid w:val="007A753D"/>
    <w:rsid w:val="007B026C"/>
    <w:rsid w:val="007B08B1"/>
    <w:rsid w:val="007B7BC2"/>
    <w:rsid w:val="007C0751"/>
    <w:rsid w:val="007C4129"/>
    <w:rsid w:val="007D5952"/>
    <w:rsid w:val="007E0D8A"/>
    <w:rsid w:val="008033A5"/>
    <w:rsid w:val="00820DAC"/>
    <w:rsid w:val="00830D34"/>
    <w:rsid w:val="008315C1"/>
    <w:rsid w:val="00842B76"/>
    <w:rsid w:val="00843794"/>
    <w:rsid w:val="00850EB5"/>
    <w:rsid w:val="00857AC9"/>
    <w:rsid w:val="00862168"/>
    <w:rsid w:val="00867954"/>
    <w:rsid w:val="008740AF"/>
    <w:rsid w:val="008745F0"/>
    <w:rsid w:val="00874C48"/>
    <w:rsid w:val="00883768"/>
    <w:rsid w:val="00885BED"/>
    <w:rsid w:val="0089065D"/>
    <w:rsid w:val="00892A43"/>
    <w:rsid w:val="00893F09"/>
    <w:rsid w:val="008957FA"/>
    <w:rsid w:val="008A1F52"/>
    <w:rsid w:val="008A4152"/>
    <w:rsid w:val="008A459A"/>
    <w:rsid w:val="008A6306"/>
    <w:rsid w:val="008B0874"/>
    <w:rsid w:val="008C6824"/>
    <w:rsid w:val="008E0082"/>
    <w:rsid w:val="008E35C5"/>
    <w:rsid w:val="008E7A45"/>
    <w:rsid w:val="008F1394"/>
    <w:rsid w:val="008F2D23"/>
    <w:rsid w:val="008F2ED4"/>
    <w:rsid w:val="008F36EE"/>
    <w:rsid w:val="008F3D15"/>
    <w:rsid w:val="008F7E9F"/>
    <w:rsid w:val="009038AE"/>
    <w:rsid w:val="00905F90"/>
    <w:rsid w:val="00910598"/>
    <w:rsid w:val="00911122"/>
    <w:rsid w:val="00911BB7"/>
    <w:rsid w:val="009143CD"/>
    <w:rsid w:val="00916256"/>
    <w:rsid w:val="009234D6"/>
    <w:rsid w:val="00925F8B"/>
    <w:rsid w:val="0092627D"/>
    <w:rsid w:val="009273F4"/>
    <w:rsid w:val="00940040"/>
    <w:rsid w:val="0094207D"/>
    <w:rsid w:val="00942C8B"/>
    <w:rsid w:val="0095069A"/>
    <w:rsid w:val="009510EA"/>
    <w:rsid w:val="00956EF9"/>
    <w:rsid w:val="00964566"/>
    <w:rsid w:val="00965955"/>
    <w:rsid w:val="00967730"/>
    <w:rsid w:val="00985857"/>
    <w:rsid w:val="009A0AAC"/>
    <w:rsid w:val="009A3356"/>
    <w:rsid w:val="009A4C6A"/>
    <w:rsid w:val="009A5034"/>
    <w:rsid w:val="009A54BE"/>
    <w:rsid w:val="009A5C5E"/>
    <w:rsid w:val="009A653B"/>
    <w:rsid w:val="009B1F26"/>
    <w:rsid w:val="009B56F3"/>
    <w:rsid w:val="009B66AE"/>
    <w:rsid w:val="009C4387"/>
    <w:rsid w:val="009D1D76"/>
    <w:rsid w:val="009E48BE"/>
    <w:rsid w:val="009E59AC"/>
    <w:rsid w:val="009F0AD3"/>
    <w:rsid w:val="009F4A45"/>
    <w:rsid w:val="009F5619"/>
    <w:rsid w:val="00A037F5"/>
    <w:rsid w:val="00A1422F"/>
    <w:rsid w:val="00A16EAE"/>
    <w:rsid w:val="00A173B2"/>
    <w:rsid w:val="00A2250F"/>
    <w:rsid w:val="00A31A99"/>
    <w:rsid w:val="00A37168"/>
    <w:rsid w:val="00A4326D"/>
    <w:rsid w:val="00A44F6A"/>
    <w:rsid w:val="00A450DA"/>
    <w:rsid w:val="00A457D5"/>
    <w:rsid w:val="00A45845"/>
    <w:rsid w:val="00A57457"/>
    <w:rsid w:val="00A60BAB"/>
    <w:rsid w:val="00A61F08"/>
    <w:rsid w:val="00A6682E"/>
    <w:rsid w:val="00A70EA3"/>
    <w:rsid w:val="00A72FE3"/>
    <w:rsid w:val="00A747EE"/>
    <w:rsid w:val="00A75F8A"/>
    <w:rsid w:val="00A820F1"/>
    <w:rsid w:val="00A86636"/>
    <w:rsid w:val="00A90BAA"/>
    <w:rsid w:val="00A955A9"/>
    <w:rsid w:val="00A97325"/>
    <w:rsid w:val="00AB20D1"/>
    <w:rsid w:val="00AB5DAC"/>
    <w:rsid w:val="00AD7A6B"/>
    <w:rsid w:val="00AF02B9"/>
    <w:rsid w:val="00AF3020"/>
    <w:rsid w:val="00AF5495"/>
    <w:rsid w:val="00AF6E7D"/>
    <w:rsid w:val="00B00891"/>
    <w:rsid w:val="00B03076"/>
    <w:rsid w:val="00B07032"/>
    <w:rsid w:val="00B10A67"/>
    <w:rsid w:val="00B2284A"/>
    <w:rsid w:val="00B24E03"/>
    <w:rsid w:val="00B254A8"/>
    <w:rsid w:val="00B2567B"/>
    <w:rsid w:val="00B461D0"/>
    <w:rsid w:val="00B4697D"/>
    <w:rsid w:val="00B5209B"/>
    <w:rsid w:val="00B530E3"/>
    <w:rsid w:val="00B611FE"/>
    <w:rsid w:val="00B62EF8"/>
    <w:rsid w:val="00B66FB9"/>
    <w:rsid w:val="00B82244"/>
    <w:rsid w:val="00B82384"/>
    <w:rsid w:val="00B860E0"/>
    <w:rsid w:val="00B86B94"/>
    <w:rsid w:val="00B925AE"/>
    <w:rsid w:val="00B951E5"/>
    <w:rsid w:val="00B97622"/>
    <w:rsid w:val="00BA2A7A"/>
    <w:rsid w:val="00BB0928"/>
    <w:rsid w:val="00BB38B4"/>
    <w:rsid w:val="00BB5B5A"/>
    <w:rsid w:val="00BB6C72"/>
    <w:rsid w:val="00BC15C9"/>
    <w:rsid w:val="00BC77E1"/>
    <w:rsid w:val="00BE1D02"/>
    <w:rsid w:val="00BE4C38"/>
    <w:rsid w:val="00BF25AF"/>
    <w:rsid w:val="00BF2F14"/>
    <w:rsid w:val="00BF3581"/>
    <w:rsid w:val="00BF3624"/>
    <w:rsid w:val="00BF7D92"/>
    <w:rsid w:val="00C04028"/>
    <w:rsid w:val="00C066D3"/>
    <w:rsid w:val="00C1384C"/>
    <w:rsid w:val="00C145CF"/>
    <w:rsid w:val="00C228EF"/>
    <w:rsid w:val="00C23AE1"/>
    <w:rsid w:val="00C2419B"/>
    <w:rsid w:val="00C3324F"/>
    <w:rsid w:val="00C37529"/>
    <w:rsid w:val="00C407F2"/>
    <w:rsid w:val="00C40DE7"/>
    <w:rsid w:val="00C53F6A"/>
    <w:rsid w:val="00C60866"/>
    <w:rsid w:val="00C60B2E"/>
    <w:rsid w:val="00C621B3"/>
    <w:rsid w:val="00C7197E"/>
    <w:rsid w:val="00C81B10"/>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4BC9"/>
    <w:rsid w:val="00CE5692"/>
    <w:rsid w:val="00CE5C2E"/>
    <w:rsid w:val="00CE7E65"/>
    <w:rsid w:val="00CF5375"/>
    <w:rsid w:val="00D01130"/>
    <w:rsid w:val="00D03A8F"/>
    <w:rsid w:val="00D10758"/>
    <w:rsid w:val="00D123B2"/>
    <w:rsid w:val="00D13568"/>
    <w:rsid w:val="00D145BB"/>
    <w:rsid w:val="00D1716A"/>
    <w:rsid w:val="00D214BC"/>
    <w:rsid w:val="00D233FE"/>
    <w:rsid w:val="00D23DCD"/>
    <w:rsid w:val="00D261CD"/>
    <w:rsid w:val="00D3537B"/>
    <w:rsid w:val="00D429AF"/>
    <w:rsid w:val="00D520A9"/>
    <w:rsid w:val="00D62C67"/>
    <w:rsid w:val="00D64D12"/>
    <w:rsid w:val="00D65389"/>
    <w:rsid w:val="00D70150"/>
    <w:rsid w:val="00D77ACB"/>
    <w:rsid w:val="00D80A58"/>
    <w:rsid w:val="00D81CC5"/>
    <w:rsid w:val="00D83589"/>
    <w:rsid w:val="00D85959"/>
    <w:rsid w:val="00D95FD9"/>
    <w:rsid w:val="00DA2B4E"/>
    <w:rsid w:val="00DA5832"/>
    <w:rsid w:val="00DA68ED"/>
    <w:rsid w:val="00DC008B"/>
    <w:rsid w:val="00DC1C3E"/>
    <w:rsid w:val="00DC4A13"/>
    <w:rsid w:val="00DD1A70"/>
    <w:rsid w:val="00DD67D6"/>
    <w:rsid w:val="00DF76E0"/>
    <w:rsid w:val="00E02F83"/>
    <w:rsid w:val="00E0514A"/>
    <w:rsid w:val="00E12119"/>
    <w:rsid w:val="00E12F85"/>
    <w:rsid w:val="00E130EC"/>
    <w:rsid w:val="00E16A0C"/>
    <w:rsid w:val="00E202AF"/>
    <w:rsid w:val="00E2051A"/>
    <w:rsid w:val="00E22A47"/>
    <w:rsid w:val="00E22F4A"/>
    <w:rsid w:val="00E2370C"/>
    <w:rsid w:val="00E24AFC"/>
    <w:rsid w:val="00E24FC6"/>
    <w:rsid w:val="00E25D36"/>
    <w:rsid w:val="00E316C2"/>
    <w:rsid w:val="00E40565"/>
    <w:rsid w:val="00E40D7B"/>
    <w:rsid w:val="00E45A30"/>
    <w:rsid w:val="00E46416"/>
    <w:rsid w:val="00E65327"/>
    <w:rsid w:val="00E71044"/>
    <w:rsid w:val="00E71DB8"/>
    <w:rsid w:val="00E76F3E"/>
    <w:rsid w:val="00E76F8C"/>
    <w:rsid w:val="00E7769E"/>
    <w:rsid w:val="00E81152"/>
    <w:rsid w:val="00E817A7"/>
    <w:rsid w:val="00E84E5D"/>
    <w:rsid w:val="00E90FDE"/>
    <w:rsid w:val="00EA032D"/>
    <w:rsid w:val="00EB1161"/>
    <w:rsid w:val="00EB3113"/>
    <w:rsid w:val="00EB6FC8"/>
    <w:rsid w:val="00EC2030"/>
    <w:rsid w:val="00EC6302"/>
    <w:rsid w:val="00ED23DB"/>
    <w:rsid w:val="00ED2E4D"/>
    <w:rsid w:val="00EF09F2"/>
    <w:rsid w:val="00EF2144"/>
    <w:rsid w:val="00EF5382"/>
    <w:rsid w:val="00F000DE"/>
    <w:rsid w:val="00F02830"/>
    <w:rsid w:val="00F031D8"/>
    <w:rsid w:val="00F07E75"/>
    <w:rsid w:val="00F14AE8"/>
    <w:rsid w:val="00F231CA"/>
    <w:rsid w:val="00F26A19"/>
    <w:rsid w:val="00F26D33"/>
    <w:rsid w:val="00F34F24"/>
    <w:rsid w:val="00F402F0"/>
    <w:rsid w:val="00F4532C"/>
    <w:rsid w:val="00F56B92"/>
    <w:rsid w:val="00F60A94"/>
    <w:rsid w:val="00F60C50"/>
    <w:rsid w:val="00F612EF"/>
    <w:rsid w:val="00F77371"/>
    <w:rsid w:val="00F77B2A"/>
    <w:rsid w:val="00F8246E"/>
    <w:rsid w:val="00F85A93"/>
    <w:rsid w:val="00F90CE7"/>
    <w:rsid w:val="00F91D94"/>
    <w:rsid w:val="00F92451"/>
    <w:rsid w:val="00F94F1A"/>
    <w:rsid w:val="00F953C3"/>
    <w:rsid w:val="00FB07F8"/>
    <w:rsid w:val="00FB7333"/>
    <w:rsid w:val="00FC3AAA"/>
    <w:rsid w:val="00FD1B00"/>
    <w:rsid w:val="00FD42D9"/>
    <w:rsid w:val="00FD5D64"/>
    <w:rsid w:val="00FE4C1E"/>
    <w:rsid w:val="00FE7ED7"/>
    <w:rsid w:val="00FF07A8"/>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 w:type="paragraph" w:styleId="Tytu">
    <w:name w:val="Title"/>
    <w:basedOn w:val="Normalny"/>
    <w:next w:val="Normalny"/>
    <w:link w:val="TytuZnak"/>
    <w:uiPriority w:val="10"/>
    <w:qFormat/>
    <w:rsid w:val="006B47B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44"/>
      <w:szCs w:val="52"/>
    </w:rPr>
  </w:style>
  <w:style w:type="character" w:customStyle="1" w:styleId="TytuZnak">
    <w:name w:val="Tytuł Znak"/>
    <w:basedOn w:val="Domylnaczcionkaakapitu"/>
    <w:link w:val="Tytu"/>
    <w:uiPriority w:val="10"/>
    <w:rsid w:val="006B47BA"/>
    <w:rPr>
      <w:rFonts w:asciiTheme="majorHAnsi" w:eastAsiaTheme="majorEastAsia" w:hAnsiTheme="majorHAnsi" w:cstheme="majorBidi"/>
      <w:color w:val="323E4F" w:themeColor="text2" w:themeShade="BF"/>
      <w:spacing w:val="5"/>
      <w:kern w:val="28"/>
      <w:sz w:val="44"/>
      <w:szCs w:val="52"/>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84072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 w:id="21461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hyperlink" Target="https://pl.wikipedia.org/wiki/Zintegrowane_%C5%9Brodowisko_programistyczne" TargetMode="External"/><Relationship Id="rId19" Type="http://schemas.openxmlformats.org/officeDocument/2006/relationships/hyperlink" Target="http://helion.pl/autorzy/adam-freeman,adamfreeman.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B0504"/>
    <w:rsid w:val="00312C23"/>
    <w:rsid w:val="00326DD0"/>
    <w:rsid w:val="00346E77"/>
    <w:rsid w:val="003A48C4"/>
    <w:rsid w:val="003F60FC"/>
    <w:rsid w:val="003F6D54"/>
    <w:rsid w:val="004A1ADD"/>
    <w:rsid w:val="005732C2"/>
    <w:rsid w:val="005A1740"/>
    <w:rsid w:val="00610105"/>
    <w:rsid w:val="00627A3F"/>
    <w:rsid w:val="00632E95"/>
    <w:rsid w:val="006B28E2"/>
    <w:rsid w:val="006D4D1D"/>
    <w:rsid w:val="007D7C64"/>
    <w:rsid w:val="008D4A07"/>
    <w:rsid w:val="00AB2C58"/>
    <w:rsid w:val="00AC2EB7"/>
    <w:rsid w:val="00AC714C"/>
    <w:rsid w:val="00B00EDB"/>
    <w:rsid w:val="00B1558D"/>
    <w:rsid w:val="00B67040"/>
    <w:rsid w:val="00BB1CD0"/>
    <w:rsid w:val="00C1454A"/>
    <w:rsid w:val="00C6588E"/>
    <w:rsid w:val="00CA1C01"/>
    <w:rsid w:val="00CB56F0"/>
    <w:rsid w:val="00D0419D"/>
    <w:rsid w:val="00D562A0"/>
    <w:rsid w:val="00D655CA"/>
    <w:rsid w:val="00DC798D"/>
    <w:rsid w:val="00DF5E02"/>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3624F269-B7B0-438F-8E7A-41C5C2E8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7976</TotalTime>
  <Pages>49</Pages>
  <Words>7128</Words>
  <Characters>42769</Characters>
  <Application>Microsoft Office Word</Application>
  <DocSecurity>0</DocSecurity>
  <Lines>356</Lines>
  <Paragraphs>99</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vt:lpstr>
    </vt:vector>
  </TitlesOfParts>
  <Company>zTiPSK - IInf, GLIWICE</Company>
  <LinksUpToDate>false</LinksUpToDate>
  <CharactersWithSpaces>49798</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Mateusz Stanik</dc:creator>
  <cp:keywords/>
  <dc:description/>
  <cp:lastModifiedBy>Mateusz</cp:lastModifiedBy>
  <cp:revision>81</cp:revision>
  <cp:lastPrinted>2018-02-14T21:58:00Z</cp:lastPrinted>
  <dcterms:created xsi:type="dcterms:W3CDTF">2018-02-27T19:41:00Z</dcterms:created>
  <dcterms:modified xsi:type="dcterms:W3CDTF">2018-06-18T15:10:00Z</dcterms:modified>
  <cp:contentStatus>wersja 1.0</cp:contentStatus>
</cp:coreProperties>
</file>