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D545B5"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D545B5"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 xml:space="preserve">Mapowanie obiektowo-relacyjne – badanie wydajności dostępu do </w:t>
          </w:r>
          <w:r w:rsidR="00463A5F">
            <w:rPr>
              <w:rFonts w:ascii="Arial" w:hAnsi="Arial" w:cs="Arial"/>
              <w:b/>
              <w:i w:val="0"/>
              <w:sz w:val="40"/>
              <w:szCs w:val="40"/>
              <w:lang w:eastAsia="zh-CN"/>
            </w:rPr>
            <w:t>baz danych</w:t>
          </w:r>
          <w:r w:rsidR="001A76D5" w:rsidRPr="001A76D5">
            <w:rPr>
              <w:rFonts w:ascii="Arial" w:hAnsi="Arial" w:cs="Arial"/>
              <w:b/>
              <w:i w:val="0"/>
              <w:sz w:val="40"/>
              <w:szCs w:val="40"/>
              <w:lang w:eastAsia="zh-CN"/>
            </w:rPr>
            <w:t xml:space="preserve">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463A5F" w:rsidRDefault="00463A5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463A5F">
            <w:t>Mapowanie obiektowo-relacyjne – badanie wydajności dostępu do baz danych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463A5F" w:rsidRDefault="00D545B5">
      <w:pPr>
        <w:pStyle w:val="Spistreci1"/>
        <w:tabs>
          <w:tab w:val="left" w:pos="480"/>
          <w:tab w:val="right" w:leader="dot" w:pos="7305"/>
        </w:tabs>
        <w:rPr>
          <w:rFonts w:asciiTheme="minorHAnsi" w:eastAsiaTheme="minorEastAsia" w:hAnsiTheme="minorHAnsi" w:cstheme="minorBidi"/>
          <w:sz w:val="22"/>
          <w:szCs w:val="22"/>
          <w:lang w:val="pl-PL"/>
        </w:rPr>
      </w:pPr>
      <w:r w:rsidRPr="00D545B5">
        <w:rPr>
          <w:lang w:val="pl-PL"/>
        </w:rPr>
        <w:fldChar w:fldCharType="begin"/>
      </w:r>
      <w:r w:rsidR="001D381A" w:rsidRPr="005E07A9">
        <w:rPr>
          <w:lang w:val="pl-PL"/>
        </w:rPr>
        <w:instrText xml:space="preserve"> TOC \o "1-3" \h \z \u </w:instrText>
      </w:r>
      <w:r w:rsidRPr="00D545B5">
        <w:rPr>
          <w:lang w:val="pl-PL"/>
        </w:rPr>
        <w:fldChar w:fldCharType="separate"/>
      </w:r>
      <w:hyperlink w:anchor="_Toc517694671" w:history="1">
        <w:r w:rsidR="00463A5F" w:rsidRPr="002B7FF9">
          <w:rPr>
            <w:rStyle w:val="Hipercze"/>
          </w:rPr>
          <w:t>1.</w:t>
        </w:r>
        <w:r w:rsidR="00463A5F">
          <w:rPr>
            <w:rFonts w:asciiTheme="minorHAnsi" w:eastAsiaTheme="minorEastAsia" w:hAnsiTheme="minorHAnsi" w:cstheme="minorBidi"/>
            <w:sz w:val="22"/>
            <w:szCs w:val="22"/>
            <w:lang w:val="pl-PL"/>
          </w:rPr>
          <w:tab/>
        </w:r>
        <w:r w:rsidR="00463A5F" w:rsidRPr="002B7FF9">
          <w:rPr>
            <w:rStyle w:val="Hipercze"/>
          </w:rPr>
          <w:t>Wstęp</w:t>
        </w:r>
        <w:r w:rsidR="00463A5F">
          <w:rPr>
            <w:webHidden/>
          </w:rPr>
          <w:tab/>
        </w:r>
        <w:r w:rsidR="00463A5F">
          <w:rPr>
            <w:webHidden/>
          </w:rPr>
          <w:fldChar w:fldCharType="begin"/>
        </w:r>
        <w:r w:rsidR="00463A5F">
          <w:rPr>
            <w:webHidden/>
          </w:rPr>
          <w:instrText xml:space="preserve"> PAGEREF _Toc517694671 \h </w:instrText>
        </w:r>
        <w:r w:rsidR="00463A5F">
          <w:rPr>
            <w:webHidden/>
          </w:rPr>
        </w:r>
        <w:r w:rsidR="00463A5F">
          <w:rPr>
            <w:webHidden/>
          </w:rPr>
          <w:fldChar w:fldCharType="separate"/>
        </w:r>
        <w:r w:rsidR="00463A5F">
          <w:rPr>
            <w:webHidden/>
          </w:rPr>
          <w:t>9</w:t>
        </w:r>
        <w:r w:rsidR="00463A5F">
          <w:rPr>
            <w:webHidden/>
          </w:rPr>
          <w:fldChar w:fldCharType="end"/>
        </w:r>
      </w:hyperlink>
    </w:p>
    <w:p w:rsidR="00463A5F" w:rsidRDefault="00463A5F">
      <w:pPr>
        <w:pStyle w:val="Spistreci1"/>
        <w:tabs>
          <w:tab w:val="left" w:pos="480"/>
          <w:tab w:val="right" w:leader="dot" w:pos="7305"/>
        </w:tabs>
        <w:rPr>
          <w:rFonts w:asciiTheme="minorHAnsi" w:eastAsiaTheme="minorEastAsia" w:hAnsiTheme="minorHAnsi" w:cstheme="minorBidi"/>
          <w:sz w:val="22"/>
          <w:szCs w:val="22"/>
          <w:lang w:val="pl-PL"/>
        </w:rPr>
      </w:pPr>
      <w:hyperlink w:anchor="_Toc517694672" w:history="1">
        <w:r w:rsidRPr="002B7FF9">
          <w:rPr>
            <w:rStyle w:val="Hipercze"/>
          </w:rPr>
          <w:t>2.</w:t>
        </w:r>
        <w:r>
          <w:rPr>
            <w:rFonts w:asciiTheme="minorHAnsi" w:eastAsiaTheme="minorEastAsia" w:hAnsiTheme="minorHAnsi" w:cstheme="minorBidi"/>
            <w:sz w:val="22"/>
            <w:szCs w:val="22"/>
            <w:lang w:val="pl-PL"/>
          </w:rPr>
          <w:tab/>
        </w:r>
        <w:r w:rsidRPr="002B7FF9">
          <w:rPr>
            <w:rStyle w:val="Hipercze"/>
          </w:rPr>
          <w:t>Technologia ORM</w:t>
        </w:r>
        <w:r>
          <w:rPr>
            <w:webHidden/>
          </w:rPr>
          <w:tab/>
        </w:r>
        <w:r>
          <w:rPr>
            <w:webHidden/>
          </w:rPr>
          <w:fldChar w:fldCharType="begin"/>
        </w:r>
        <w:r>
          <w:rPr>
            <w:webHidden/>
          </w:rPr>
          <w:instrText xml:space="preserve"> PAGEREF _Toc517694672 \h </w:instrText>
        </w:r>
        <w:r>
          <w:rPr>
            <w:webHidden/>
          </w:rPr>
        </w:r>
        <w:r>
          <w:rPr>
            <w:webHidden/>
          </w:rPr>
          <w:fldChar w:fldCharType="separate"/>
        </w:r>
        <w:r>
          <w:rPr>
            <w:webHidden/>
          </w:rPr>
          <w:t>11</w:t>
        </w:r>
        <w:r>
          <w:rPr>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73" w:history="1">
        <w:r w:rsidRPr="002B7FF9">
          <w:rPr>
            <w:rStyle w:val="Hipercze"/>
            <w:noProof/>
          </w:rPr>
          <w:t>2.1.</w:t>
        </w:r>
        <w:r>
          <w:rPr>
            <w:rFonts w:asciiTheme="minorHAnsi" w:eastAsiaTheme="minorEastAsia" w:hAnsiTheme="minorHAnsi" w:cstheme="minorBidi"/>
            <w:noProof/>
            <w:sz w:val="22"/>
            <w:szCs w:val="22"/>
          </w:rPr>
          <w:tab/>
        </w:r>
        <w:r w:rsidRPr="002B7FF9">
          <w:rPr>
            <w:rStyle w:val="Hipercze"/>
            <w:noProof/>
          </w:rPr>
          <w:t>Technologia Entity Framework</w:t>
        </w:r>
        <w:r>
          <w:rPr>
            <w:noProof/>
            <w:webHidden/>
          </w:rPr>
          <w:tab/>
        </w:r>
        <w:r>
          <w:rPr>
            <w:noProof/>
            <w:webHidden/>
          </w:rPr>
          <w:fldChar w:fldCharType="begin"/>
        </w:r>
        <w:r>
          <w:rPr>
            <w:noProof/>
            <w:webHidden/>
          </w:rPr>
          <w:instrText xml:space="preserve"> PAGEREF _Toc517694673 \h </w:instrText>
        </w:r>
        <w:r>
          <w:rPr>
            <w:noProof/>
            <w:webHidden/>
          </w:rPr>
        </w:r>
        <w:r>
          <w:rPr>
            <w:noProof/>
            <w:webHidden/>
          </w:rPr>
          <w:fldChar w:fldCharType="separate"/>
        </w:r>
        <w:r>
          <w:rPr>
            <w:noProof/>
            <w:webHidden/>
          </w:rPr>
          <w:t>14</w:t>
        </w:r>
        <w:r>
          <w:rPr>
            <w:noProof/>
            <w:webHidden/>
          </w:rPr>
          <w:fldChar w:fldCharType="end"/>
        </w:r>
      </w:hyperlink>
    </w:p>
    <w:p w:rsidR="00463A5F" w:rsidRDefault="00463A5F">
      <w:pPr>
        <w:pStyle w:val="Spistreci3"/>
        <w:tabs>
          <w:tab w:val="left" w:pos="1320"/>
          <w:tab w:val="right" w:leader="dot" w:pos="7305"/>
        </w:tabs>
        <w:rPr>
          <w:rFonts w:asciiTheme="minorHAnsi" w:eastAsiaTheme="minorEastAsia" w:hAnsiTheme="minorHAnsi" w:cstheme="minorBidi"/>
          <w:noProof/>
          <w:sz w:val="22"/>
          <w:szCs w:val="22"/>
        </w:rPr>
      </w:pPr>
      <w:hyperlink w:anchor="_Toc517694674" w:history="1">
        <w:r w:rsidRPr="002B7FF9">
          <w:rPr>
            <w:rStyle w:val="Hipercze"/>
            <w:noProof/>
          </w:rPr>
          <w:t>2.1.1.</w:t>
        </w:r>
        <w:r>
          <w:rPr>
            <w:rFonts w:asciiTheme="minorHAnsi" w:eastAsiaTheme="minorEastAsia" w:hAnsiTheme="minorHAnsi" w:cstheme="minorBidi"/>
            <w:noProof/>
            <w:sz w:val="22"/>
            <w:szCs w:val="22"/>
          </w:rPr>
          <w:tab/>
        </w:r>
        <w:r w:rsidRPr="002B7FF9">
          <w:rPr>
            <w:rStyle w:val="Hipercze"/>
            <w:noProof/>
          </w:rPr>
          <w:t>Klasa kontekstowa Entity Framework</w:t>
        </w:r>
        <w:r>
          <w:rPr>
            <w:noProof/>
            <w:webHidden/>
          </w:rPr>
          <w:tab/>
        </w:r>
        <w:r>
          <w:rPr>
            <w:noProof/>
            <w:webHidden/>
          </w:rPr>
          <w:fldChar w:fldCharType="begin"/>
        </w:r>
        <w:r>
          <w:rPr>
            <w:noProof/>
            <w:webHidden/>
          </w:rPr>
          <w:instrText xml:space="preserve"> PAGEREF _Toc517694674 \h </w:instrText>
        </w:r>
        <w:r>
          <w:rPr>
            <w:noProof/>
            <w:webHidden/>
          </w:rPr>
        </w:r>
        <w:r>
          <w:rPr>
            <w:noProof/>
            <w:webHidden/>
          </w:rPr>
          <w:fldChar w:fldCharType="separate"/>
        </w:r>
        <w:r>
          <w:rPr>
            <w:noProof/>
            <w:webHidden/>
          </w:rPr>
          <w:t>16</w:t>
        </w:r>
        <w:r>
          <w:rPr>
            <w:noProof/>
            <w:webHidden/>
          </w:rPr>
          <w:fldChar w:fldCharType="end"/>
        </w:r>
      </w:hyperlink>
    </w:p>
    <w:p w:rsidR="00463A5F" w:rsidRDefault="00463A5F">
      <w:pPr>
        <w:pStyle w:val="Spistreci1"/>
        <w:tabs>
          <w:tab w:val="left" w:pos="480"/>
          <w:tab w:val="right" w:leader="dot" w:pos="7305"/>
        </w:tabs>
        <w:rPr>
          <w:rFonts w:asciiTheme="minorHAnsi" w:eastAsiaTheme="minorEastAsia" w:hAnsiTheme="minorHAnsi" w:cstheme="minorBidi"/>
          <w:sz w:val="22"/>
          <w:szCs w:val="22"/>
          <w:lang w:val="pl-PL"/>
        </w:rPr>
      </w:pPr>
      <w:hyperlink w:anchor="_Toc517694675" w:history="1">
        <w:r w:rsidRPr="002B7FF9">
          <w:rPr>
            <w:rStyle w:val="Hipercze"/>
          </w:rPr>
          <w:t>3.</w:t>
        </w:r>
        <w:r>
          <w:rPr>
            <w:rFonts w:asciiTheme="minorHAnsi" w:eastAsiaTheme="minorEastAsia" w:hAnsiTheme="minorHAnsi" w:cstheme="minorBidi"/>
            <w:sz w:val="22"/>
            <w:szCs w:val="22"/>
            <w:lang w:val="pl-PL"/>
          </w:rPr>
          <w:tab/>
        </w:r>
        <w:r w:rsidRPr="002B7FF9">
          <w:rPr>
            <w:rStyle w:val="Hipercze"/>
          </w:rPr>
          <w:t>Środowisko testowe</w:t>
        </w:r>
        <w:r>
          <w:rPr>
            <w:webHidden/>
          </w:rPr>
          <w:tab/>
        </w:r>
        <w:r>
          <w:rPr>
            <w:webHidden/>
          </w:rPr>
          <w:fldChar w:fldCharType="begin"/>
        </w:r>
        <w:r>
          <w:rPr>
            <w:webHidden/>
          </w:rPr>
          <w:instrText xml:space="preserve"> PAGEREF _Toc517694675 \h </w:instrText>
        </w:r>
        <w:r>
          <w:rPr>
            <w:webHidden/>
          </w:rPr>
        </w:r>
        <w:r>
          <w:rPr>
            <w:webHidden/>
          </w:rPr>
          <w:fldChar w:fldCharType="separate"/>
        </w:r>
        <w:r>
          <w:rPr>
            <w:webHidden/>
          </w:rPr>
          <w:t>19</w:t>
        </w:r>
        <w:r>
          <w:rPr>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76" w:history="1">
        <w:r w:rsidRPr="002B7FF9">
          <w:rPr>
            <w:rStyle w:val="Hipercze"/>
            <w:noProof/>
          </w:rPr>
          <w:t>3.1.</w:t>
        </w:r>
        <w:r>
          <w:rPr>
            <w:rFonts w:asciiTheme="minorHAnsi" w:eastAsiaTheme="minorEastAsia" w:hAnsiTheme="minorHAnsi" w:cstheme="minorBidi"/>
            <w:noProof/>
            <w:sz w:val="22"/>
            <w:szCs w:val="22"/>
          </w:rPr>
          <w:tab/>
        </w:r>
        <w:r w:rsidRPr="002B7FF9">
          <w:rPr>
            <w:rStyle w:val="Hipercze"/>
            <w:noProof/>
          </w:rPr>
          <w:t>Cel</w:t>
        </w:r>
        <w:r>
          <w:rPr>
            <w:noProof/>
            <w:webHidden/>
          </w:rPr>
          <w:tab/>
        </w:r>
        <w:r>
          <w:rPr>
            <w:noProof/>
            <w:webHidden/>
          </w:rPr>
          <w:fldChar w:fldCharType="begin"/>
        </w:r>
        <w:r>
          <w:rPr>
            <w:noProof/>
            <w:webHidden/>
          </w:rPr>
          <w:instrText xml:space="preserve"> PAGEREF _Toc517694676 \h </w:instrText>
        </w:r>
        <w:r>
          <w:rPr>
            <w:noProof/>
            <w:webHidden/>
          </w:rPr>
        </w:r>
        <w:r>
          <w:rPr>
            <w:noProof/>
            <w:webHidden/>
          </w:rPr>
          <w:fldChar w:fldCharType="separate"/>
        </w:r>
        <w:r>
          <w:rPr>
            <w:noProof/>
            <w:webHidden/>
          </w:rPr>
          <w:t>21</w:t>
        </w:r>
        <w:r>
          <w:rPr>
            <w:noProof/>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77" w:history="1">
        <w:r w:rsidRPr="002B7FF9">
          <w:rPr>
            <w:rStyle w:val="Hipercze"/>
            <w:noProof/>
          </w:rPr>
          <w:t>3.2.</w:t>
        </w:r>
        <w:r>
          <w:rPr>
            <w:rFonts w:asciiTheme="minorHAnsi" w:eastAsiaTheme="minorEastAsia" w:hAnsiTheme="minorHAnsi" w:cstheme="minorBidi"/>
            <w:noProof/>
            <w:sz w:val="22"/>
            <w:szCs w:val="22"/>
          </w:rPr>
          <w:tab/>
        </w:r>
        <w:r w:rsidRPr="002B7FF9">
          <w:rPr>
            <w:rStyle w:val="Hipercze"/>
            <w:noProof/>
          </w:rPr>
          <w:t>Opis bazy danych aplikacji</w:t>
        </w:r>
        <w:r>
          <w:rPr>
            <w:noProof/>
            <w:webHidden/>
          </w:rPr>
          <w:tab/>
        </w:r>
        <w:r>
          <w:rPr>
            <w:noProof/>
            <w:webHidden/>
          </w:rPr>
          <w:fldChar w:fldCharType="begin"/>
        </w:r>
        <w:r>
          <w:rPr>
            <w:noProof/>
            <w:webHidden/>
          </w:rPr>
          <w:instrText xml:space="preserve"> PAGEREF _Toc517694677 \h </w:instrText>
        </w:r>
        <w:r>
          <w:rPr>
            <w:noProof/>
            <w:webHidden/>
          </w:rPr>
        </w:r>
        <w:r>
          <w:rPr>
            <w:noProof/>
            <w:webHidden/>
          </w:rPr>
          <w:fldChar w:fldCharType="separate"/>
        </w:r>
        <w:r>
          <w:rPr>
            <w:noProof/>
            <w:webHidden/>
          </w:rPr>
          <w:t>24</w:t>
        </w:r>
        <w:r>
          <w:rPr>
            <w:noProof/>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78" w:history="1">
        <w:r w:rsidRPr="002B7FF9">
          <w:rPr>
            <w:rStyle w:val="Hipercze"/>
            <w:noProof/>
          </w:rPr>
          <w:t>3.3.</w:t>
        </w:r>
        <w:r>
          <w:rPr>
            <w:rFonts w:asciiTheme="minorHAnsi" w:eastAsiaTheme="minorEastAsia" w:hAnsiTheme="minorHAnsi" w:cstheme="minorBidi"/>
            <w:noProof/>
            <w:sz w:val="22"/>
            <w:szCs w:val="22"/>
          </w:rPr>
          <w:tab/>
        </w:r>
        <w:r w:rsidRPr="002B7FF9">
          <w:rPr>
            <w:rStyle w:val="Hipercze"/>
            <w:noProof/>
          </w:rPr>
          <w:t>Testy aplikacji</w:t>
        </w:r>
        <w:r>
          <w:rPr>
            <w:noProof/>
            <w:webHidden/>
          </w:rPr>
          <w:tab/>
        </w:r>
        <w:r>
          <w:rPr>
            <w:noProof/>
            <w:webHidden/>
          </w:rPr>
          <w:fldChar w:fldCharType="begin"/>
        </w:r>
        <w:r>
          <w:rPr>
            <w:noProof/>
            <w:webHidden/>
          </w:rPr>
          <w:instrText xml:space="preserve"> PAGEREF _Toc517694678 \h </w:instrText>
        </w:r>
        <w:r>
          <w:rPr>
            <w:noProof/>
            <w:webHidden/>
          </w:rPr>
        </w:r>
        <w:r>
          <w:rPr>
            <w:noProof/>
            <w:webHidden/>
          </w:rPr>
          <w:fldChar w:fldCharType="separate"/>
        </w:r>
        <w:r>
          <w:rPr>
            <w:noProof/>
            <w:webHidden/>
          </w:rPr>
          <w:t>27</w:t>
        </w:r>
        <w:r>
          <w:rPr>
            <w:noProof/>
            <w:webHidden/>
          </w:rPr>
          <w:fldChar w:fldCharType="end"/>
        </w:r>
      </w:hyperlink>
    </w:p>
    <w:p w:rsidR="00463A5F" w:rsidRDefault="00463A5F">
      <w:pPr>
        <w:pStyle w:val="Spistreci1"/>
        <w:tabs>
          <w:tab w:val="left" w:pos="480"/>
          <w:tab w:val="right" w:leader="dot" w:pos="7305"/>
        </w:tabs>
        <w:rPr>
          <w:rFonts w:asciiTheme="minorHAnsi" w:eastAsiaTheme="minorEastAsia" w:hAnsiTheme="minorHAnsi" w:cstheme="minorBidi"/>
          <w:sz w:val="22"/>
          <w:szCs w:val="22"/>
          <w:lang w:val="pl-PL"/>
        </w:rPr>
      </w:pPr>
      <w:hyperlink w:anchor="_Toc517694679" w:history="1">
        <w:r w:rsidRPr="002B7FF9">
          <w:rPr>
            <w:rStyle w:val="Hipercze"/>
          </w:rPr>
          <w:t>4.</w:t>
        </w:r>
        <w:r>
          <w:rPr>
            <w:rFonts w:asciiTheme="minorHAnsi" w:eastAsiaTheme="minorEastAsia" w:hAnsiTheme="minorHAnsi" w:cstheme="minorBidi"/>
            <w:sz w:val="22"/>
            <w:szCs w:val="22"/>
            <w:lang w:val="pl-PL"/>
          </w:rPr>
          <w:tab/>
        </w:r>
        <w:r w:rsidRPr="002B7FF9">
          <w:rPr>
            <w:rStyle w:val="Hipercze"/>
          </w:rPr>
          <w:t>Część badawcza</w:t>
        </w:r>
        <w:r>
          <w:rPr>
            <w:webHidden/>
          </w:rPr>
          <w:tab/>
        </w:r>
        <w:r>
          <w:rPr>
            <w:webHidden/>
          </w:rPr>
          <w:fldChar w:fldCharType="begin"/>
        </w:r>
        <w:r>
          <w:rPr>
            <w:webHidden/>
          </w:rPr>
          <w:instrText xml:space="preserve"> PAGEREF _Toc517694679 \h </w:instrText>
        </w:r>
        <w:r>
          <w:rPr>
            <w:webHidden/>
          </w:rPr>
        </w:r>
        <w:r>
          <w:rPr>
            <w:webHidden/>
          </w:rPr>
          <w:fldChar w:fldCharType="separate"/>
        </w:r>
        <w:r>
          <w:rPr>
            <w:webHidden/>
          </w:rPr>
          <w:t>31</w:t>
        </w:r>
        <w:r>
          <w:rPr>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80" w:history="1">
        <w:r w:rsidRPr="002B7FF9">
          <w:rPr>
            <w:rStyle w:val="Hipercze"/>
            <w:noProof/>
          </w:rPr>
          <w:t>4.1.</w:t>
        </w:r>
        <w:r>
          <w:rPr>
            <w:rFonts w:asciiTheme="minorHAnsi" w:eastAsiaTheme="minorEastAsia" w:hAnsiTheme="minorHAnsi" w:cstheme="minorBidi"/>
            <w:noProof/>
            <w:sz w:val="22"/>
            <w:szCs w:val="22"/>
          </w:rPr>
          <w:tab/>
        </w:r>
        <w:r w:rsidRPr="002B7FF9">
          <w:rPr>
            <w:rStyle w:val="Hipercze"/>
            <w:noProof/>
          </w:rPr>
          <w:t>Metodyka badań/Plan eksperymentów/testów</w:t>
        </w:r>
        <w:r>
          <w:rPr>
            <w:noProof/>
            <w:webHidden/>
          </w:rPr>
          <w:tab/>
        </w:r>
        <w:r>
          <w:rPr>
            <w:noProof/>
            <w:webHidden/>
          </w:rPr>
          <w:fldChar w:fldCharType="begin"/>
        </w:r>
        <w:r>
          <w:rPr>
            <w:noProof/>
            <w:webHidden/>
          </w:rPr>
          <w:instrText xml:space="preserve"> PAGEREF _Toc517694680 \h </w:instrText>
        </w:r>
        <w:r>
          <w:rPr>
            <w:noProof/>
            <w:webHidden/>
          </w:rPr>
        </w:r>
        <w:r>
          <w:rPr>
            <w:noProof/>
            <w:webHidden/>
          </w:rPr>
          <w:fldChar w:fldCharType="separate"/>
        </w:r>
        <w:r>
          <w:rPr>
            <w:noProof/>
            <w:webHidden/>
          </w:rPr>
          <w:t>33</w:t>
        </w:r>
        <w:r>
          <w:rPr>
            <w:noProof/>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81" w:history="1">
        <w:r w:rsidRPr="002B7FF9">
          <w:rPr>
            <w:rStyle w:val="Hipercze"/>
            <w:noProof/>
          </w:rPr>
          <w:t>4.2.</w:t>
        </w:r>
        <w:r>
          <w:rPr>
            <w:rFonts w:asciiTheme="minorHAnsi" w:eastAsiaTheme="minorEastAsia" w:hAnsiTheme="minorHAnsi" w:cstheme="minorBidi"/>
            <w:noProof/>
            <w:sz w:val="22"/>
            <w:szCs w:val="22"/>
          </w:rPr>
          <w:tab/>
        </w:r>
        <w:r w:rsidRPr="002B7FF9">
          <w:rPr>
            <w:rStyle w:val="Hipercze"/>
            <w:noProof/>
          </w:rPr>
          <w:t>Zbiory danych</w:t>
        </w:r>
        <w:r>
          <w:rPr>
            <w:noProof/>
            <w:webHidden/>
          </w:rPr>
          <w:tab/>
        </w:r>
        <w:r>
          <w:rPr>
            <w:noProof/>
            <w:webHidden/>
          </w:rPr>
          <w:fldChar w:fldCharType="begin"/>
        </w:r>
        <w:r>
          <w:rPr>
            <w:noProof/>
            <w:webHidden/>
          </w:rPr>
          <w:instrText xml:space="preserve"> PAGEREF _Toc517694681 \h </w:instrText>
        </w:r>
        <w:r>
          <w:rPr>
            <w:noProof/>
            <w:webHidden/>
          </w:rPr>
        </w:r>
        <w:r>
          <w:rPr>
            <w:noProof/>
            <w:webHidden/>
          </w:rPr>
          <w:fldChar w:fldCharType="separate"/>
        </w:r>
        <w:r>
          <w:rPr>
            <w:noProof/>
            <w:webHidden/>
          </w:rPr>
          <w:t>36</w:t>
        </w:r>
        <w:r>
          <w:rPr>
            <w:noProof/>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82" w:history="1">
        <w:r w:rsidRPr="002B7FF9">
          <w:rPr>
            <w:rStyle w:val="Hipercze"/>
            <w:noProof/>
          </w:rPr>
          <w:t>4.3.</w:t>
        </w:r>
        <w:r>
          <w:rPr>
            <w:rFonts w:asciiTheme="minorHAnsi" w:eastAsiaTheme="minorEastAsia" w:hAnsiTheme="minorHAnsi" w:cstheme="minorBidi"/>
            <w:noProof/>
            <w:sz w:val="22"/>
            <w:szCs w:val="22"/>
          </w:rPr>
          <w:tab/>
        </w:r>
        <w:r w:rsidRPr="002B7FF9">
          <w:rPr>
            <w:rStyle w:val="Hipercze"/>
            <w:noProof/>
          </w:rPr>
          <w:t>Uzyskane rezultaty</w:t>
        </w:r>
        <w:r>
          <w:rPr>
            <w:noProof/>
            <w:webHidden/>
          </w:rPr>
          <w:tab/>
        </w:r>
        <w:r>
          <w:rPr>
            <w:noProof/>
            <w:webHidden/>
          </w:rPr>
          <w:fldChar w:fldCharType="begin"/>
        </w:r>
        <w:r>
          <w:rPr>
            <w:noProof/>
            <w:webHidden/>
          </w:rPr>
          <w:instrText xml:space="preserve"> PAGEREF _Toc517694682 \h </w:instrText>
        </w:r>
        <w:r>
          <w:rPr>
            <w:noProof/>
            <w:webHidden/>
          </w:rPr>
        </w:r>
        <w:r>
          <w:rPr>
            <w:noProof/>
            <w:webHidden/>
          </w:rPr>
          <w:fldChar w:fldCharType="separate"/>
        </w:r>
        <w:r>
          <w:rPr>
            <w:noProof/>
            <w:webHidden/>
          </w:rPr>
          <w:t>38</w:t>
        </w:r>
        <w:r>
          <w:rPr>
            <w:noProof/>
            <w:webHidden/>
          </w:rPr>
          <w:fldChar w:fldCharType="end"/>
        </w:r>
      </w:hyperlink>
    </w:p>
    <w:p w:rsidR="00463A5F" w:rsidRDefault="00463A5F">
      <w:pPr>
        <w:pStyle w:val="Spistreci2"/>
        <w:tabs>
          <w:tab w:val="left" w:pos="880"/>
          <w:tab w:val="right" w:leader="dot" w:pos="7305"/>
        </w:tabs>
        <w:rPr>
          <w:rFonts w:asciiTheme="minorHAnsi" w:eastAsiaTheme="minorEastAsia" w:hAnsiTheme="minorHAnsi" w:cstheme="minorBidi"/>
          <w:noProof/>
          <w:sz w:val="22"/>
          <w:szCs w:val="22"/>
        </w:rPr>
      </w:pPr>
      <w:hyperlink w:anchor="_Toc517694683" w:history="1">
        <w:r w:rsidRPr="002B7FF9">
          <w:rPr>
            <w:rStyle w:val="Hipercze"/>
            <w:noProof/>
          </w:rPr>
          <w:t>4.4.</w:t>
        </w:r>
        <w:r>
          <w:rPr>
            <w:rFonts w:asciiTheme="minorHAnsi" w:eastAsiaTheme="minorEastAsia" w:hAnsiTheme="minorHAnsi" w:cstheme="minorBidi"/>
            <w:noProof/>
            <w:sz w:val="22"/>
            <w:szCs w:val="22"/>
          </w:rPr>
          <w:tab/>
        </w:r>
        <w:r w:rsidRPr="002B7FF9">
          <w:rPr>
            <w:rStyle w:val="Hipercze"/>
            <w:noProof/>
          </w:rPr>
          <w:t>Wnioski</w:t>
        </w:r>
        <w:r>
          <w:rPr>
            <w:noProof/>
            <w:webHidden/>
          </w:rPr>
          <w:tab/>
        </w:r>
        <w:r>
          <w:rPr>
            <w:noProof/>
            <w:webHidden/>
          </w:rPr>
          <w:fldChar w:fldCharType="begin"/>
        </w:r>
        <w:r>
          <w:rPr>
            <w:noProof/>
            <w:webHidden/>
          </w:rPr>
          <w:instrText xml:space="preserve"> PAGEREF _Toc517694683 \h </w:instrText>
        </w:r>
        <w:r>
          <w:rPr>
            <w:noProof/>
            <w:webHidden/>
          </w:rPr>
        </w:r>
        <w:r>
          <w:rPr>
            <w:noProof/>
            <w:webHidden/>
          </w:rPr>
          <w:fldChar w:fldCharType="separate"/>
        </w:r>
        <w:r>
          <w:rPr>
            <w:noProof/>
            <w:webHidden/>
          </w:rPr>
          <w:t>55</w:t>
        </w:r>
        <w:r>
          <w:rPr>
            <w:noProof/>
            <w:webHidden/>
          </w:rPr>
          <w:fldChar w:fldCharType="end"/>
        </w:r>
      </w:hyperlink>
    </w:p>
    <w:p w:rsidR="00463A5F" w:rsidRDefault="00463A5F">
      <w:pPr>
        <w:pStyle w:val="Spistreci1"/>
        <w:tabs>
          <w:tab w:val="left" w:pos="480"/>
          <w:tab w:val="right" w:leader="dot" w:pos="7305"/>
        </w:tabs>
        <w:rPr>
          <w:rFonts w:asciiTheme="minorHAnsi" w:eastAsiaTheme="minorEastAsia" w:hAnsiTheme="minorHAnsi" w:cstheme="minorBidi"/>
          <w:sz w:val="22"/>
          <w:szCs w:val="22"/>
          <w:lang w:val="pl-PL"/>
        </w:rPr>
      </w:pPr>
      <w:hyperlink w:anchor="_Toc517694684" w:history="1">
        <w:r w:rsidRPr="002B7FF9">
          <w:rPr>
            <w:rStyle w:val="Hipercze"/>
          </w:rPr>
          <w:t>5.</w:t>
        </w:r>
        <w:r>
          <w:rPr>
            <w:rFonts w:asciiTheme="minorHAnsi" w:eastAsiaTheme="minorEastAsia" w:hAnsiTheme="minorHAnsi" w:cstheme="minorBidi"/>
            <w:sz w:val="22"/>
            <w:szCs w:val="22"/>
            <w:lang w:val="pl-PL"/>
          </w:rPr>
          <w:tab/>
        </w:r>
        <w:r w:rsidRPr="002B7FF9">
          <w:rPr>
            <w:rStyle w:val="Hipercze"/>
          </w:rPr>
          <w:t>Podsumowanie</w:t>
        </w:r>
        <w:r>
          <w:rPr>
            <w:webHidden/>
          </w:rPr>
          <w:tab/>
        </w:r>
        <w:r>
          <w:rPr>
            <w:webHidden/>
          </w:rPr>
          <w:fldChar w:fldCharType="begin"/>
        </w:r>
        <w:r>
          <w:rPr>
            <w:webHidden/>
          </w:rPr>
          <w:instrText xml:space="preserve"> PAGEREF _Toc517694684 \h </w:instrText>
        </w:r>
        <w:r>
          <w:rPr>
            <w:webHidden/>
          </w:rPr>
        </w:r>
        <w:r>
          <w:rPr>
            <w:webHidden/>
          </w:rPr>
          <w:fldChar w:fldCharType="separate"/>
        </w:r>
        <w:r>
          <w:rPr>
            <w:webHidden/>
          </w:rPr>
          <w:t>57</w:t>
        </w:r>
        <w:r>
          <w:rPr>
            <w:webHidden/>
          </w:rPr>
          <w:fldChar w:fldCharType="end"/>
        </w:r>
      </w:hyperlink>
    </w:p>
    <w:p w:rsidR="00463A5F" w:rsidRDefault="00463A5F">
      <w:pPr>
        <w:pStyle w:val="Spistreci1"/>
        <w:tabs>
          <w:tab w:val="right" w:leader="dot" w:pos="7305"/>
        </w:tabs>
        <w:rPr>
          <w:rFonts w:asciiTheme="minorHAnsi" w:eastAsiaTheme="minorEastAsia" w:hAnsiTheme="minorHAnsi" w:cstheme="minorBidi"/>
          <w:sz w:val="22"/>
          <w:szCs w:val="22"/>
          <w:lang w:val="pl-PL"/>
        </w:rPr>
      </w:pPr>
      <w:hyperlink w:anchor="_Toc517694685" w:history="1">
        <w:r w:rsidRPr="002B7FF9">
          <w:rPr>
            <w:rStyle w:val="Hipercze"/>
          </w:rPr>
          <w:t>Bibliografia</w:t>
        </w:r>
        <w:r>
          <w:rPr>
            <w:webHidden/>
          </w:rPr>
          <w:tab/>
        </w:r>
        <w:r>
          <w:rPr>
            <w:webHidden/>
          </w:rPr>
          <w:fldChar w:fldCharType="begin"/>
        </w:r>
        <w:r>
          <w:rPr>
            <w:webHidden/>
          </w:rPr>
          <w:instrText xml:space="preserve"> PAGEREF _Toc517694685 \h </w:instrText>
        </w:r>
        <w:r>
          <w:rPr>
            <w:webHidden/>
          </w:rPr>
        </w:r>
        <w:r>
          <w:rPr>
            <w:webHidden/>
          </w:rPr>
          <w:fldChar w:fldCharType="separate"/>
        </w:r>
        <w:r>
          <w:rPr>
            <w:webHidden/>
          </w:rPr>
          <w:t>i</w:t>
        </w:r>
        <w:r>
          <w:rPr>
            <w:webHidden/>
          </w:rPr>
          <w:fldChar w:fldCharType="end"/>
        </w:r>
      </w:hyperlink>
    </w:p>
    <w:p w:rsidR="00463A5F" w:rsidRDefault="00463A5F">
      <w:pPr>
        <w:pStyle w:val="Spistreci1"/>
        <w:tabs>
          <w:tab w:val="right" w:leader="dot" w:pos="7305"/>
        </w:tabs>
        <w:rPr>
          <w:rFonts w:asciiTheme="minorHAnsi" w:eastAsiaTheme="minorEastAsia" w:hAnsiTheme="minorHAnsi" w:cstheme="minorBidi"/>
          <w:sz w:val="22"/>
          <w:szCs w:val="22"/>
          <w:lang w:val="pl-PL"/>
        </w:rPr>
      </w:pPr>
      <w:hyperlink w:anchor="_Toc517694686" w:history="1">
        <w:r w:rsidRPr="002B7FF9">
          <w:rPr>
            <w:rStyle w:val="Hipercze"/>
          </w:rPr>
          <w:t>Spis skrótów i symboli</w:t>
        </w:r>
        <w:r>
          <w:rPr>
            <w:webHidden/>
          </w:rPr>
          <w:tab/>
        </w:r>
        <w:r>
          <w:rPr>
            <w:webHidden/>
          </w:rPr>
          <w:fldChar w:fldCharType="begin"/>
        </w:r>
        <w:r>
          <w:rPr>
            <w:webHidden/>
          </w:rPr>
          <w:instrText xml:space="preserve"> PAGEREF _Toc517694686 \h </w:instrText>
        </w:r>
        <w:r>
          <w:rPr>
            <w:webHidden/>
          </w:rPr>
        </w:r>
        <w:r>
          <w:rPr>
            <w:webHidden/>
          </w:rPr>
          <w:fldChar w:fldCharType="separate"/>
        </w:r>
        <w:r>
          <w:rPr>
            <w:webHidden/>
          </w:rPr>
          <w:t>ii</w:t>
        </w:r>
        <w:r>
          <w:rPr>
            <w:webHidden/>
          </w:rPr>
          <w:fldChar w:fldCharType="end"/>
        </w:r>
      </w:hyperlink>
    </w:p>
    <w:p w:rsidR="00463A5F" w:rsidRDefault="00463A5F">
      <w:pPr>
        <w:pStyle w:val="Spistreci1"/>
        <w:tabs>
          <w:tab w:val="right" w:leader="dot" w:pos="7305"/>
        </w:tabs>
        <w:rPr>
          <w:rFonts w:asciiTheme="minorHAnsi" w:eastAsiaTheme="minorEastAsia" w:hAnsiTheme="minorHAnsi" w:cstheme="minorBidi"/>
          <w:sz w:val="22"/>
          <w:szCs w:val="22"/>
          <w:lang w:val="pl-PL"/>
        </w:rPr>
      </w:pPr>
      <w:hyperlink w:anchor="_Toc517694687" w:history="1">
        <w:r w:rsidRPr="002B7FF9">
          <w:rPr>
            <w:rStyle w:val="Hipercze"/>
          </w:rPr>
          <w:t>Zawartość dołączonej płyty</w:t>
        </w:r>
        <w:r>
          <w:rPr>
            <w:webHidden/>
          </w:rPr>
          <w:tab/>
        </w:r>
        <w:r>
          <w:rPr>
            <w:webHidden/>
          </w:rPr>
          <w:fldChar w:fldCharType="begin"/>
        </w:r>
        <w:r>
          <w:rPr>
            <w:webHidden/>
          </w:rPr>
          <w:instrText xml:space="preserve"> PAGEREF _Toc517694687 \h </w:instrText>
        </w:r>
        <w:r>
          <w:rPr>
            <w:webHidden/>
          </w:rPr>
        </w:r>
        <w:r>
          <w:rPr>
            <w:webHidden/>
          </w:rPr>
          <w:fldChar w:fldCharType="separate"/>
        </w:r>
        <w:r>
          <w:rPr>
            <w:webHidden/>
          </w:rPr>
          <w:t>iii</w:t>
        </w:r>
        <w:r>
          <w:rPr>
            <w:webHidden/>
          </w:rPr>
          <w:fldChar w:fldCharType="end"/>
        </w:r>
      </w:hyperlink>
    </w:p>
    <w:p w:rsidR="00463A5F" w:rsidRDefault="00463A5F">
      <w:pPr>
        <w:pStyle w:val="Spistreci1"/>
        <w:tabs>
          <w:tab w:val="right" w:leader="dot" w:pos="7305"/>
        </w:tabs>
        <w:rPr>
          <w:rFonts w:asciiTheme="minorHAnsi" w:eastAsiaTheme="minorEastAsia" w:hAnsiTheme="minorHAnsi" w:cstheme="minorBidi"/>
          <w:sz w:val="22"/>
          <w:szCs w:val="22"/>
          <w:lang w:val="pl-PL"/>
        </w:rPr>
      </w:pPr>
      <w:hyperlink w:anchor="_Toc517694688" w:history="1">
        <w:r w:rsidRPr="002B7FF9">
          <w:rPr>
            <w:rStyle w:val="Hipercze"/>
          </w:rPr>
          <w:t>Spis rysunków</w:t>
        </w:r>
        <w:r>
          <w:rPr>
            <w:webHidden/>
          </w:rPr>
          <w:tab/>
        </w:r>
        <w:r>
          <w:rPr>
            <w:webHidden/>
          </w:rPr>
          <w:fldChar w:fldCharType="begin"/>
        </w:r>
        <w:r>
          <w:rPr>
            <w:webHidden/>
          </w:rPr>
          <w:instrText xml:space="preserve"> PAGEREF _Toc517694688 \h </w:instrText>
        </w:r>
        <w:r>
          <w:rPr>
            <w:webHidden/>
          </w:rPr>
        </w:r>
        <w:r>
          <w:rPr>
            <w:webHidden/>
          </w:rPr>
          <w:fldChar w:fldCharType="separate"/>
        </w:r>
        <w:r>
          <w:rPr>
            <w:webHidden/>
          </w:rPr>
          <w:t>iv</w:t>
        </w:r>
        <w:r>
          <w:rPr>
            <w:webHidden/>
          </w:rPr>
          <w:fldChar w:fldCharType="end"/>
        </w:r>
      </w:hyperlink>
    </w:p>
    <w:p w:rsidR="00463A5F" w:rsidRDefault="00463A5F">
      <w:pPr>
        <w:pStyle w:val="Spistreci1"/>
        <w:tabs>
          <w:tab w:val="right" w:leader="dot" w:pos="7305"/>
        </w:tabs>
        <w:rPr>
          <w:rFonts w:asciiTheme="minorHAnsi" w:eastAsiaTheme="minorEastAsia" w:hAnsiTheme="minorHAnsi" w:cstheme="minorBidi"/>
          <w:sz w:val="22"/>
          <w:szCs w:val="22"/>
          <w:lang w:val="pl-PL"/>
        </w:rPr>
      </w:pPr>
      <w:hyperlink w:anchor="_Toc517694689" w:history="1">
        <w:r w:rsidRPr="002B7FF9">
          <w:rPr>
            <w:rStyle w:val="Hipercze"/>
          </w:rPr>
          <w:t>Spis tabel</w:t>
        </w:r>
        <w:r>
          <w:rPr>
            <w:webHidden/>
          </w:rPr>
          <w:tab/>
        </w:r>
        <w:r>
          <w:rPr>
            <w:webHidden/>
          </w:rPr>
          <w:fldChar w:fldCharType="begin"/>
        </w:r>
        <w:r>
          <w:rPr>
            <w:webHidden/>
          </w:rPr>
          <w:instrText xml:space="preserve"> PAGEREF _Toc517694689 \h </w:instrText>
        </w:r>
        <w:r>
          <w:rPr>
            <w:webHidden/>
          </w:rPr>
        </w:r>
        <w:r>
          <w:rPr>
            <w:webHidden/>
          </w:rPr>
          <w:fldChar w:fldCharType="separate"/>
        </w:r>
        <w:r>
          <w:rPr>
            <w:webHidden/>
          </w:rPr>
          <w:t>iv</w:t>
        </w:r>
        <w:r>
          <w:rPr>
            <w:webHidden/>
          </w:rPr>
          <w:fldChar w:fldCharType="end"/>
        </w:r>
      </w:hyperlink>
    </w:p>
    <w:p w:rsidR="00463A5F" w:rsidRDefault="00463A5F">
      <w:pPr>
        <w:pStyle w:val="Spistreci1"/>
        <w:tabs>
          <w:tab w:val="right" w:leader="dot" w:pos="7305"/>
        </w:tabs>
        <w:rPr>
          <w:rFonts w:asciiTheme="minorHAnsi" w:eastAsiaTheme="minorEastAsia" w:hAnsiTheme="minorHAnsi" w:cstheme="minorBidi"/>
          <w:sz w:val="22"/>
          <w:szCs w:val="22"/>
          <w:lang w:val="pl-PL"/>
        </w:rPr>
      </w:pPr>
      <w:hyperlink w:anchor="_Toc517694690" w:history="1">
        <w:r w:rsidRPr="002B7FF9">
          <w:rPr>
            <w:rStyle w:val="Hipercze"/>
          </w:rPr>
          <w:t>Spis wykresów</w:t>
        </w:r>
        <w:r>
          <w:rPr>
            <w:webHidden/>
          </w:rPr>
          <w:tab/>
        </w:r>
        <w:r>
          <w:rPr>
            <w:webHidden/>
          </w:rPr>
          <w:fldChar w:fldCharType="begin"/>
        </w:r>
        <w:r>
          <w:rPr>
            <w:webHidden/>
          </w:rPr>
          <w:instrText xml:space="preserve"> PAGEREF _Toc517694690 \h </w:instrText>
        </w:r>
        <w:r>
          <w:rPr>
            <w:webHidden/>
          </w:rPr>
        </w:r>
        <w:r>
          <w:rPr>
            <w:webHidden/>
          </w:rPr>
          <w:fldChar w:fldCharType="separate"/>
        </w:r>
        <w:r>
          <w:rPr>
            <w:webHidden/>
          </w:rPr>
          <w:t>iv</w:t>
        </w:r>
        <w:r>
          <w:rPr>
            <w:webHidden/>
          </w:rPr>
          <w:fldChar w:fldCharType="end"/>
        </w:r>
      </w:hyperlink>
    </w:p>
    <w:p w:rsidR="001D381A" w:rsidRPr="005E07A9" w:rsidRDefault="00D545B5"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694671"/>
      <w:r w:rsidRPr="00134CD9">
        <w:lastRenderedPageBreak/>
        <w:t>Wstęp</w:t>
      </w:r>
      <w:bookmarkEnd w:id="0"/>
      <w:bookmarkEnd w:id="1"/>
      <w:r w:rsidR="00E45A30" w:rsidRPr="00134CD9">
        <w:t xml:space="preserve"> </w:t>
      </w:r>
    </w:p>
    <w:p w:rsidR="00865BF3" w:rsidRDefault="00700763" w:rsidP="000F0BBD">
      <w:pPr>
        <w:pStyle w:val="Tekstpods"/>
        <w:spacing w:after="0"/>
      </w:pPr>
      <w:r>
        <w:tab/>
      </w:r>
      <w:r w:rsidR="00680C56">
        <w:t xml:space="preserve">Obecnie technologia </w:t>
      </w:r>
      <w:r w:rsidR="00680C56" w:rsidRPr="00680C56">
        <w:rPr>
          <w:i/>
        </w:rPr>
        <w:t>ORM</w:t>
      </w:r>
      <w:r w:rsidR="00680C56">
        <w:t xml:space="preserve"> całkowicie wyparła tradycyjne podejście tworzenia i zarządzania relacyjną bazą danych w języku </w:t>
      </w:r>
      <w:r w:rsidR="00680C56">
        <w:rPr>
          <w:i/>
        </w:rPr>
        <w:t xml:space="preserve">SQL. </w:t>
      </w:r>
      <w:r w:rsidR="00680C56" w:rsidRPr="00680C56">
        <w:t xml:space="preserve">Tworzenie relacyjnych baz danych </w:t>
      </w:r>
      <w:r w:rsidR="00D23DCD" w:rsidRPr="00680C56">
        <w:t xml:space="preserve">możliwe jest przy wykorzystaniu dwóch podejść. Pierwszym z nich jest strukturalny język zapytań SQL, a drugim </w:t>
      </w:r>
      <w:r w:rsidR="000F0BBD">
        <w:t>t</w:t>
      </w:r>
      <w:r w:rsidR="00DC008B" w:rsidRPr="00680C56">
        <w:t>echnologia ORM</w:t>
      </w:r>
      <w:r w:rsidR="00287200" w:rsidRPr="00680C56">
        <w:t xml:space="preserve"> oparta o technikę obiektową</w:t>
      </w:r>
      <w:r w:rsidR="00DC008B" w:rsidRPr="00680C56">
        <w:t xml:space="preserve">. </w:t>
      </w:r>
      <w:r w:rsidRPr="00680C56">
        <w:t xml:space="preserve">Architekci tworzący systemy informatyczne </w:t>
      </w:r>
      <w:r w:rsidR="00BF3624" w:rsidRPr="00680C56">
        <w:t>ciągle</w:t>
      </w:r>
      <w:r w:rsidRPr="00680C56">
        <w:t xml:space="preserve"> </w:t>
      </w:r>
      <w:r w:rsidR="00B82244" w:rsidRPr="00680C56">
        <w:t xml:space="preserve">stoją </w:t>
      </w:r>
      <w:r w:rsidRPr="00680C56">
        <w:t xml:space="preserve">przed </w:t>
      </w:r>
      <w:r w:rsidR="00D23DCD" w:rsidRPr="00680C56">
        <w:t>trudnym</w:t>
      </w:r>
      <w:r w:rsidRPr="00680C56">
        <w:t xml:space="preserve"> wyborem jakim jest </w:t>
      </w:r>
      <w:r w:rsidR="00F402F0" w:rsidRPr="00680C56">
        <w:t xml:space="preserve">decydowanie się na </w:t>
      </w:r>
      <w:r w:rsidR="00DC008B" w:rsidRPr="00680C56">
        <w:t>j</w:t>
      </w:r>
      <w:r w:rsidR="00F402F0" w:rsidRPr="00680C56">
        <w:t>edn</w:t>
      </w:r>
      <w:r w:rsidR="00DC008B" w:rsidRPr="00680C56">
        <w:t>o z wymienionych podejść.</w:t>
      </w:r>
      <w:r w:rsidR="00DC008B">
        <w:t xml:space="preserve"> Jest to </w:t>
      </w:r>
      <w:r w:rsidR="004D476B">
        <w:t xml:space="preserve">jedna </w:t>
      </w:r>
      <w:r w:rsidR="000F0BBD">
        <w:br/>
      </w:r>
      <w:r w:rsidR="004D476B">
        <w:t>z najważniejszych decyzji jakie trzeba podjąć</w:t>
      </w:r>
      <w:r w:rsidR="00DC008B">
        <w:t xml:space="preserve"> w procesie wytwarzania oprogramowania</w:t>
      </w:r>
      <w:r w:rsidR="00F402F0">
        <w:t xml:space="preserve"> ze względu na późniejszy proces </w:t>
      </w:r>
      <w:r w:rsidR="00B03076">
        <w:t>tworzenia</w:t>
      </w:r>
      <w:r w:rsidR="00F402F0">
        <w:t xml:space="preserve"> </w:t>
      </w:r>
      <w:r w:rsidR="000F0BBD">
        <w:br/>
        <w:t xml:space="preserve">i </w:t>
      </w:r>
      <w:r w:rsidR="00F402F0">
        <w:t>administrowania</w:t>
      </w:r>
      <w:r w:rsidR="00DC008B">
        <w:t xml:space="preserve"> </w:t>
      </w:r>
      <w:r w:rsidR="00F402F0">
        <w:t>bazą</w:t>
      </w:r>
      <w:r w:rsidR="004D476B">
        <w:t xml:space="preserve"> danych</w:t>
      </w:r>
      <w:r>
        <w:t>.</w:t>
      </w:r>
      <w:r w:rsidR="007A32AB">
        <w:t xml:space="preserve"> </w:t>
      </w:r>
      <w:r w:rsidR="00287200">
        <w:t xml:space="preserve">Od momentu kiedy pojawiła się technologia </w:t>
      </w:r>
      <w:r w:rsidR="00287200" w:rsidRPr="00CB0935">
        <w:rPr>
          <w:i/>
        </w:rPr>
        <w:t>ORM</w:t>
      </w:r>
      <w:r w:rsidR="00287200">
        <w:t xml:space="preserve"> programiści zastanawiają się czy na pewno zastosowanie jej w swoim projekcie jest właściwą decyzją. </w:t>
      </w:r>
      <w:r w:rsidR="00B03076">
        <w:t xml:space="preserve">Istnieje przypuszczenie, że </w:t>
      </w:r>
      <w:r w:rsidR="004D476B">
        <w:t>to</w:t>
      </w:r>
      <w:r w:rsidR="00B03076">
        <w:t xml:space="preserv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w:t>
      </w:r>
      <w:r w:rsidR="00287200" w:rsidRPr="00CB0935">
        <w:rPr>
          <w:i/>
        </w:rPr>
        <w:t>SQL</w:t>
      </w:r>
      <w:r w:rsidR="00287200">
        <w:t xml:space="preserve">. </w:t>
      </w:r>
      <w:r w:rsidR="00B82244">
        <w:t>Niestety</w:t>
      </w:r>
      <w:r w:rsidR="008F256B">
        <w:t>, w literaturze przedmiotu</w:t>
      </w:r>
      <w:r w:rsidR="00B82244">
        <w:t xml:space="preserve"> nie jest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t>
      </w:r>
      <w:r w:rsidR="003E0E4E">
        <w:t xml:space="preserve">równie wydajne lub może nawet wydajniejsze od tradycyjnego podejścia </w:t>
      </w:r>
      <w:r w:rsidR="0087767F">
        <w:br/>
      </w:r>
      <w:r w:rsidR="003E0E4E">
        <w:t xml:space="preserve">i umożliwiają łatwe </w:t>
      </w:r>
      <w:r w:rsidR="00B82244">
        <w:t>zarządz</w:t>
      </w:r>
      <w:r w:rsidR="00287200">
        <w:t>ani</w:t>
      </w:r>
      <w:r w:rsidR="003E0E4E">
        <w:t>e</w:t>
      </w:r>
      <w:r w:rsidR="00287200">
        <w:t xml:space="preserve"> </w:t>
      </w:r>
      <w:r w:rsidR="00775592">
        <w:t xml:space="preserve">bazą danych </w:t>
      </w:r>
      <w:r w:rsidR="008F256B">
        <w:t>[3],[4]</w:t>
      </w:r>
      <w:r w:rsidR="00B03076">
        <w:t>.</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 xml:space="preserve">mówiącą o </w:t>
      </w:r>
      <w:r w:rsidR="00865BF3">
        <w:t>przewadze</w:t>
      </w:r>
      <w:r w:rsidR="005159B6">
        <w:t xml:space="preserve"> </w:t>
      </w:r>
      <w:r w:rsidR="00865BF3">
        <w:t xml:space="preserve">nad </w:t>
      </w:r>
      <w:r w:rsidR="005159B6">
        <w:t>zapyta</w:t>
      </w:r>
      <w:r w:rsidR="00865BF3">
        <w:t>niami</w:t>
      </w:r>
      <w:r w:rsidR="005159B6">
        <w:t xml:space="preserve"> </w:t>
      </w:r>
      <w:r w:rsidR="005159B6" w:rsidRPr="00865BF3">
        <w:rPr>
          <w:i/>
        </w:rPr>
        <w:t>SQL</w:t>
      </w:r>
      <w:r w:rsidR="005159B6">
        <w:t xml:space="preserve"> w aspekcie wydajności. Napisane testy będą</w:t>
      </w:r>
      <w:r w:rsidR="00865BF3">
        <w:t xml:space="preserve"> analizowane dla każdego z obu podejść</w:t>
      </w:r>
      <w:r w:rsidR="005159B6">
        <w:t>, po</w:t>
      </w:r>
      <w:r w:rsidR="00865BF3">
        <w:t xml:space="preserve"> </w:t>
      </w:r>
      <w:r w:rsidR="005159B6">
        <w:t xml:space="preserve">czym zostaną </w:t>
      </w:r>
      <w:r w:rsidR="00865BF3">
        <w:t>sformułowane</w:t>
      </w:r>
      <w:r w:rsidR="005159B6">
        <w:t xml:space="preserve"> wnios</w:t>
      </w:r>
      <w:r w:rsidR="008F256B">
        <w:t>ki dla otrzymanych rezultatów. Wydaje się, że t</w:t>
      </w:r>
      <w:r w:rsidR="005159B6">
        <w:t>aka ocen</w:t>
      </w:r>
      <w:r w:rsidR="005A0D58">
        <w:t>a będzie mogła pomóc programistom</w:t>
      </w:r>
      <w:r w:rsidR="005159B6">
        <w:t xml:space="preserve"> w podjęciu decyzji </w:t>
      </w:r>
      <w:r w:rsidR="00F911CE">
        <w:br/>
      </w:r>
      <w:r w:rsidR="005159B6">
        <w:t>o wyborze stylu oprogramowania bazy danych.</w:t>
      </w:r>
      <w:r w:rsidR="005A0D58">
        <w:t xml:space="preserve"> </w:t>
      </w:r>
    </w:p>
    <w:p w:rsidR="00FD42D9" w:rsidRDefault="00FD42D9" w:rsidP="001C4B2E">
      <w:pPr>
        <w:pStyle w:val="Tekstpods"/>
        <w:spacing w:after="0"/>
      </w:pPr>
      <w:r>
        <w:t>Praca magisterska składa się z trzech zasadniczych części,</w:t>
      </w:r>
      <w:r w:rsidR="00865BF3">
        <w:t xml:space="preserve"> a</w:t>
      </w:r>
      <w:r>
        <w:t xml:space="preserve"> ich opis zostanie opisan</w:t>
      </w:r>
      <w:r w:rsidR="005322CF">
        <w:t>y</w:t>
      </w:r>
      <w:r>
        <w:t xml:space="preserve"> poniżej.</w:t>
      </w:r>
    </w:p>
    <w:p w:rsidR="005A0D58" w:rsidRPr="00E76F3E" w:rsidRDefault="005322CF" w:rsidP="001C4B2E">
      <w:pPr>
        <w:pStyle w:val="Tekstpods"/>
        <w:spacing w:after="0"/>
        <w:rPr>
          <w:color w:val="000000" w:themeColor="text1"/>
        </w:rPr>
      </w:pPr>
      <w:r>
        <w:t xml:space="preserve">W części pierwszej została omówiona technologia </w:t>
      </w:r>
      <w:r w:rsidRPr="00CB0935">
        <w:rPr>
          <w:i/>
        </w:rPr>
        <w:t>ORM</w:t>
      </w:r>
      <w:r>
        <w:t xml:space="preserve">. Opisano tu na jakiej zasadzie działa tworzenie bazy danych opartej o </w:t>
      </w:r>
      <w:r w:rsidR="005A0D58">
        <w:t>model</w:t>
      </w:r>
      <w:r>
        <w:t xml:space="preserve"> programowania obiektowego. </w:t>
      </w:r>
      <w:r w:rsidR="00865BF3">
        <w:t>W</w:t>
      </w:r>
      <w:r w:rsidR="005A0D58">
        <w:t xml:space="preserve"> tym rozdziale </w:t>
      </w:r>
      <w:r w:rsidR="00865BF3">
        <w:t xml:space="preserve">zestawiono </w:t>
      </w:r>
      <w:r w:rsidR="005A0D58">
        <w:t xml:space="preserve">odpowiedniki </w:t>
      </w:r>
      <w:r w:rsidR="005A0D58">
        <w:lastRenderedPageBreak/>
        <w:t>tworzenie ba</w:t>
      </w:r>
      <w:r w:rsidR="00E76F3E">
        <w:t>z danych</w:t>
      </w:r>
      <w:r w:rsidR="005A0D58">
        <w:t xml:space="preserve"> </w:t>
      </w:r>
      <w:r w:rsidR="00E76F3E">
        <w:t xml:space="preserve">w </w:t>
      </w:r>
      <w:r w:rsidR="005A0D58">
        <w:t xml:space="preserve">zapisie </w:t>
      </w:r>
      <w:r w:rsidR="005A0D58" w:rsidRPr="00CB0935">
        <w:rPr>
          <w:i/>
        </w:rPr>
        <w:t>SQL</w:t>
      </w:r>
      <w:r w:rsidR="005A0D58">
        <w:t xml:space="preserve"> z zapisem </w:t>
      </w:r>
      <w:r w:rsidR="005A0D58" w:rsidRPr="00CB0935">
        <w:rPr>
          <w:i/>
        </w:rPr>
        <w:t>ORM</w:t>
      </w:r>
      <w:r w:rsidR="00E76F3E">
        <w:t xml:space="preserve">, w skład których </w:t>
      </w:r>
      <w:r w:rsidR="00865BF3">
        <w:t>wchodzą deklaracje tabel</w:t>
      </w:r>
      <w:r w:rsidR="00E76F3E">
        <w:t xml:space="preserve">, </w:t>
      </w:r>
      <w:r w:rsidR="00865BF3">
        <w:t>ich</w:t>
      </w:r>
      <w:r w:rsidR="00E76F3E">
        <w:t xml:space="preserve"> atrybutów oraz relacji</w:t>
      </w:r>
      <w:r w:rsidR="005A0D58">
        <w:t xml:space="preserve">. </w:t>
      </w:r>
      <w:r w:rsidR="00865BF3">
        <w:t>Ponadto,</w:t>
      </w:r>
      <w:r>
        <w:t xml:space="preserve"> zaprezentowano</w:t>
      </w:r>
      <w:r w:rsidR="00865BF3">
        <w:t xml:space="preserve"> tu</w:t>
      </w:r>
      <w:r>
        <w:t xml:space="preserve"> również przykładowe biblioteki programistyczne</w:t>
      </w:r>
      <w:r w:rsidR="00E76F3E">
        <w:t xml:space="preserve"> </w:t>
      </w:r>
      <w:r>
        <w:t>umożliwiają</w:t>
      </w:r>
      <w:r w:rsidR="00E76F3E">
        <w:t xml:space="preserve">ce </w:t>
      </w:r>
      <w:r w:rsidR="00775592">
        <w:t>operacje na</w:t>
      </w:r>
      <w:r w:rsidR="00E76F3E">
        <w:t xml:space="preserve"> relacyjnych</w:t>
      </w:r>
      <w:r w:rsidR="005A0D58">
        <w:t xml:space="preserve"> baz</w:t>
      </w:r>
      <w:r w:rsidR="00775592">
        <w:t>ach</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1C4B2E">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w:t>
      </w:r>
      <w:r w:rsidR="00775592">
        <w:rPr>
          <w:color w:val="000000" w:themeColor="text1"/>
        </w:rPr>
        <w:t>prezentacja</w:t>
      </w:r>
      <w:r w:rsidR="00E76F3E" w:rsidRPr="00FB7333">
        <w:rPr>
          <w:color w:val="000000" w:themeColor="text1"/>
        </w:rPr>
        <w:t xml:space="preserve"> </w:t>
      </w:r>
      <w:r w:rsidR="008F2ED4">
        <w:rPr>
          <w:color w:val="000000" w:themeColor="text1"/>
        </w:rPr>
        <w:t>środowiska</w:t>
      </w:r>
      <w:r w:rsidR="00E76F3E" w:rsidRPr="00FB7333">
        <w:rPr>
          <w:color w:val="000000" w:themeColor="text1"/>
        </w:rPr>
        <w:t xml:space="preserve"> badawczego</w:t>
      </w:r>
      <w:r w:rsidR="00775592">
        <w:rPr>
          <w:color w:val="000000" w:themeColor="text1"/>
        </w:rPr>
        <w:t xml:space="preserve"> (rozdział 3)</w:t>
      </w:r>
      <w:r w:rsidR="00E76F3E" w:rsidRPr="00FB7333">
        <w:rPr>
          <w:color w:val="000000" w:themeColor="text1"/>
        </w:rPr>
        <w:t xml:space="preserve">.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775592">
        <w:rPr>
          <w:color w:val="000000" w:themeColor="text1"/>
        </w:rPr>
        <w:t>,</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w:t>
      </w:r>
      <w:r w:rsidR="00775592">
        <w:rPr>
          <w:color w:val="000000" w:themeColor="text1"/>
        </w:rPr>
        <w:t>o</w:t>
      </w:r>
      <w:r w:rsidR="00E76F3E" w:rsidRPr="00FB7333">
        <w:rPr>
          <w:color w:val="000000" w:themeColor="text1"/>
        </w:rPr>
        <w:t>ne badania.</w:t>
      </w:r>
      <w:r w:rsidR="00FB7333" w:rsidRPr="00FB7333">
        <w:rPr>
          <w:color w:val="000000" w:themeColor="text1"/>
        </w:rPr>
        <w:t xml:space="preserve"> W związku z </w:t>
      </w:r>
      <w:r w:rsidR="00775592">
        <w:rPr>
          <w:color w:val="000000" w:themeColor="text1"/>
        </w:rPr>
        <w:t>tym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ą</w:t>
      </w:r>
      <w:r w:rsidR="00E347E1">
        <w:rPr>
          <w:color w:val="000000" w:themeColor="text1"/>
        </w:rPr>
        <w:t xml:space="preserve"> będącą internetową wersją giełdy sprzętu żeglarskiego, której </w:t>
      </w:r>
      <w:r w:rsidR="007E3314">
        <w:rPr>
          <w:color w:val="000000" w:themeColor="text1"/>
        </w:rPr>
        <w:t>krótki opis działania znajduje się w rozdziale 3.1</w:t>
      </w:r>
      <w:r w:rsidR="00775592">
        <w:rPr>
          <w:color w:val="000000" w:themeColor="text1"/>
        </w:rPr>
        <w:t>.</w:t>
      </w:r>
      <w:r w:rsidR="00FB7333">
        <w:rPr>
          <w:color w:val="000000" w:themeColor="text1"/>
        </w:rPr>
        <w:t xml:space="preserve"> </w:t>
      </w:r>
      <w:r w:rsidR="00E76F3E" w:rsidRPr="00FB7333">
        <w:rPr>
          <w:color w:val="000000" w:themeColor="text1"/>
        </w:rPr>
        <w:t>Dla aplikacji stworzono relacyjną bazę danych</w:t>
      </w:r>
      <w:r w:rsidR="00CB0935">
        <w:rPr>
          <w:color w:val="000000" w:themeColor="text1"/>
        </w:rPr>
        <w:t>,</w:t>
      </w:r>
      <w:r w:rsidR="00E76F3E" w:rsidRPr="00FB7333">
        <w:rPr>
          <w:color w:val="000000" w:themeColor="text1"/>
        </w:rPr>
        <w:t xml:space="preserve">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1C4B2E">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w:t>
      </w:r>
      <w:r w:rsidR="00CB0935">
        <w:rPr>
          <w:color w:val="000000" w:themeColor="text1"/>
        </w:rPr>
        <w:t>,</w:t>
      </w:r>
      <w:r w:rsidRPr="001624E2">
        <w:rPr>
          <w:color w:val="000000" w:themeColor="text1"/>
        </w:rPr>
        <w:t xml:space="preserve"> części pracy zostały zaprezentowane </w:t>
      </w:r>
      <w:r w:rsidR="00CB0935">
        <w:rPr>
          <w:color w:val="000000" w:themeColor="text1"/>
        </w:rPr>
        <w:t xml:space="preserve">scenariusze testowe </w:t>
      </w:r>
      <w:r w:rsidRPr="001624E2">
        <w:rPr>
          <w:color w:val="000000" w:themeColor="text1"/>
        </w:rPr>
        <w:t>przeprowadzon</w:t>
      </w:r>
      <w:r w:rsidR="00CB0935">
        <w:rPr>
          <w:color w:val="000000" w:themeColor="text1"/>
        </w:rPr>
        <w:t>ych badań</w:t>
      </w:r>
      <w:r w:rsidRPr="001624E2">
        <w:rPr>
          <w:color w:val="000000" w:themeColor="text1"/>
        </w:rPr>
        <w:t>.</w:t>
      </w:r>
      <w:r w:rsidR="001624E2">
        <w:rPr>
          <w:color w:val="000000" w:themeColor="text1"/>
        </w:rPr>
        <w:t xml:space="preserve"> Znajduje się w tym miejscu ich opis</w:t>
      </w:r>
      <w:r w:rsidR="00CB0935">
        <w:rPr>
          <w:color w:val="000000" w:themeColor="text1"/>
        </w:rPr>
        <w:t>, uzyskane wyniki</w:t>
      </w:r>
      <w:r w:rsidR="001624E2">
        <w:rPr>
          <w:color w:val="000000" w:themeColor="text1"/>
        </w:rPr>
        <w:t xml:space="preserve"> oraz </w:t>
      </w:r>
      <w:r w:rsidR="001910DA">
        <w:rPr>
          <w:color w:val="000000" w:themeColor="text1"/>
        </w:rPr>
        <w:t>wnioski dla każdego z nich</w:t>
      </w:r>
      <w:r w:rsidR="001624E2">
        <w:rPr>
          <w:color w:val="000000" w:themeColor="text1"/>
        </w:rPr>
        <w:t xml:space="preserve">. </w:t>
      </w:r>
      <w:r w:rsidR="00CB0935">
        <w:rPr>
          <w:color w:val="000000" w:themeColor="text1"/>
        </w:rPr>
        <w:t>B</w:t>
      </w:r>
      <w:r w:rsidR="001624E2">
        <w:rPr>
          <w:color w:val="000000" w:themeColor="text1"/>
        </w:rPr>
        <w:t xml:space="preserve">adania miały na celu </w:t>
      </w:r>
      <w:r w:rsidR="00CB0935">
        <w:rPr>
          <w:color w:val="000000" w:themeColor="text1"/>
        </w:rPr>
        <w:t xml:space="preserve"> głównie </w:t>
      </w:r>
      <w:r w:rsidR="001624E2">
        <w:rPr>
          <w:color w:val="000000" w:themeColor="text1"/>
        </w:rPr>
        <w:t xml:space="preserve">porównanie wydajności zapisanych żądań bazodanowych w języku </w:t>
      </w:r>
      <w:r w:rsidR="001624E2" w:rsidRPr="00CB0935">
        <w:rPr>
          <w:i/>
          <w:color w:val="000000" w:themeColor="text1"/>
        </w:rPr>
        <w:t>SQL</w:t>
      </w:r>
      <w:r w:rsidR="001624E2">
        <w:rPr>
          <w:color w:val="000000" w:themeColor="text1"/>
        </w:rPr>
        <w:t xml:space="preserve">, </w:t>
      </w:r>
      <w:r w:rsidR="001C4B2E">
        <w:rPr>
          <w:color w:val="000000" w:themeColor="text1"/>
        </w:rPr>
        <w:t>i</w:t>
      </w:r>
      <w:r w:rsidR="001624E2">
        <w:rPr>
          <w:color w:val="000000" w:themeColor="text1"/>
        </w:rPr>
        <w:t xml:space="preserve"> wybranej technologii </w:t>
      </w:r>
      <w:r w:rsidR="001624E2" w:rsidRPr="00CB0935">
        <w:rPr>
          <w:i/>
          <w:color w:val="000000" w:themeColor="text1"/>
        </w:rPr>
        <w:t>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1C4B2E">
        <w:rPr>
          <w:color w:val="000000" w:themeColor="text1"/>
        </w:rPr>
        <w:t xml:space="preserve">jednak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1C4B2E">
      <w:pPr>
        <w:pStyle w:val="Tekstpods"/>
        <w:spacing w:after="0"/>
        <w:rPr>
          <w:color w:val="000000" w:themeColor="text1"/>
        </w:rPr>
      </w:pPr>
      <w:r>
        <w:rPr>
          <w:color w:val="000000" w:themeColor="text1"/>
        </w:rPr>
        <w:t xml:space="preserve">Praca badawcza została zakończona wnioskami </w:t>
      </w:r>
      <w:r w:rsidR="001C4B2E">
        <w:rPr>
          <w:color w:val="000000" w:themeColor="text1"/>
        </w:rPr>
        <w:t>(rozdział 4.4)</w:t>
      </w:r>
      <w:r>
        <w:rPr>
          <w:color w:val="000000" w:themeColor="text1"/>
        </w:rPr>
        <w:t xml:space="preserve">. </w:t>
      </w:r>
      <w:r w:rsidR="00014786">
        <w:rPr>
          <w:color w:val="000000" w:themeColor="text1"/>
        </w:rPr>
        <w:t xml:space="preserve">W tej części rozwiano wątpliwości dotyczące </w:t>
      </w:r>
      <w:r w:rsidR="00585F28">
        <w:rPr>
          <w:color w:val="000000" w:themeColor="text1"/>
        </w:rPr>
        <w:t>wydajności podejść oraz opisano dodatkowe aspekty czyniące daną technologię lepszą od drugiej.</w:t>
      </w:r>
    </w:p>
    <w:p w:rsidR="00BF25AF" w:rsidRPr="000B0025" w:rsidRDefault="00BF25AF" w:rsidP="005B6D8A">
      <w:pPr>
        <w:pStyle w:val="Tekstpods"/>
        <w:ind w:firstLine="0"/>
        <w:jc w:val="left"/>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694672"/>
      <w:r w:rsidRPr="001D7DE5">
        <w:lastRenderedPageBreak/>
        <w:t>Technologia ORM</w:t>
      </w:r>
      <w:bookmarkEnd w:id="2"/>
    </w:p>
    <w:p w:rsidR="00A2250F" w:rsidRDefault="008A1F52" w:rsidP="000963F0">
      <w:pPr>
        <w:pStyle w:val="Tekstpods"/>
        <w:spacing w:after="0"/>
        <w:ind w:left="357"/>
      </w:pPr>
      <w:r>
        <w:t xml:space="preserve">Jednym ze sposobów </w:t>
      </w:r>
      <w:r w:rsidR="00940040">
        <w:t>zarządzania</w:t>
      </w:r>
      <w:r>
        <w:t xml:space="preserve"> </w:t>
      </w:r>
      <w:r w:rsidR="00940040">
        <w:t xml:space="preserve">relacyjnymi </w:t>
      </w:r>
      <w:r>
        <w:t>baz</w:t>
      </w:r>
      <w:r w:rsidR="00940040">
        <w:t>ami</w:t>
      </w:r>
      <w:r>
        <w:t xml:space="preserve"> danych jest </w:t>
      </w:r>
      <w:r w:rsidR="00183543">
        <w:t>wydawanie poleceń bezpośrednio w języku</w:t>
      </w:r>
      <w:r>
        <w:t xml:space="preserve"> SQL</w:t>
      </w:r>
      <w:r w:rsidR="00940040">
        <w:t>. D</w:t>
      </w:r>
      <w:r>
        <w:t>zięki</w:t>
      </w:r>
      <w:r w:rsidR="00940040">
        <w:t xml:space="preserve"> niemu</w:t>
      </w:r>
      <w:r w:rsidR="00E24FC6">
        <w:t xml:space="preserve"> możliwe jest </w:t>
      </w:r>
      <w:r w:rsidR="00940040">
        <w:t xml:space="preserve">tworzenie </w:t>
      </w:r>
      <w:r w:rsidR="00183543">
        <w:t>obiektów bazodanowych (</w:t>
      </w:r>
      <w:r w:rsidR="00940040">
        <w:t>tabel,</w:t>
      </w:r>
      <w:r w:rsidR="00183543">
        <w:t xml:space="preserve"> definiowanie więzów integralności, klucze główne i obce)</w:t>
      </w:r>
      <w:r w:rsidR="00940040">
        <w:t xml:space="preserve"> czy też</w:t>
      </w:r>
      <w:r w:rsidR="00183543">
        <w:t xml:space="preserve"> na przykład</w:t>
      </w:r>
      <w:r w:rsidR="00940040">
        <w:t xml:space="preserve">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w:t>
      </w:r>
      <w:r w:rsidR="00183543">
        <w:rPr>
          <w:color w:val="222222"/>
          <w:szCs w:val="24"/>
          <w:shd w:val="clear" w:color="auto" w:fill="FFFFFF"/>
        </w:rPr>
        <w:t xml:space="preserve">wyspecyfikowanych </w:t>
      </w:r>
      <w:r w:rsidR="00532381">
        <w:rPr>
          <w:color w:val="222222"/>
          <w:szCs w:val="24"/>
          <w:shd w:val="clear" w:color="auto" w:fill="FFFFFF"/>
        </w:rPr>
        <w:t>tabel.</w:t>
      </w:r>
      <w:r w:rsidR="00D261CD">
        <w:t xml:space="preserve"> </w:t>
      </w:r>
      <w:r w:rsidR="00183543">
        <w:t>D</w:t>
      </w:r>
      <w:r w:rsidR="00532381">
        <w:t>odatkowo</w:t>
      </w:r>
      <w:r w:rsidR="00183543">
        <w:t>,</w:t>
      </w:r>
      <w:r w:rsidR="00532381">
        <w:t xml:space="preserve"> </w:t>
      </w:r>
      <w:r w:rsidR="00183543">
        <w:rPr>
          <w:szCs w:val="24"/>
        </w:rPr>
        <w:t>dla tego języka istnieją</w:t>
      </w:r>
      <w:r w:rsidR="00532381" w:rsidRPr="00532381">
        <w:rPr>
          <w:szCs w:val="24"/>
        </w:rPr>
        <w:t xml:space="preserve">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183543">
        <w:rPr>
          <w:bCs/>
          <w:szCs w:val="24"/>
          <w:shd w:val="clear" w:color="auto" w:fill="FFFFFF"/>
        </w:rPr>
        <w:t>Procedural</w:t>
      </w:r>
      <w:proofErr w:type="spellEnd"/>
      <w:r w:rsidR="00183543">
        <w:rPr>
          <w:bCs/>
          <w:szCs w:val="24"/>
          <w:shd w:val="clear" w:color="auto" w:fill="FFFFFF"/>
        </w:rPr>
        <w:t xml:space="preserve"> </w:t>
      </w:r>
      <w:r w:rsidR="00183543">
        <w:rPr>
          <w:bCs/>
          <w:szCs w:val="24"/>
          <w:shd w:val="clear" w:color="auto" w:fill="FFFFFF"/>
        </w:rPr>
        <w:br/>
      </w:r>
      <w:proofErr w:type="spellStart"/>
      <w:r w:rsidR="00183543">
        <w:rPr>
          <w:bCs/>
          <w:szCs w:val="24"/>
          <w:shd w:val="clear" w:color="auto" w:fill="FFFFFF"/>
        </w:rPr>
        <w:t>Language</w:t>
      </w:r>
      <w:proofErr w:type="spellEnd"/>
      <w:r w:rsidR="00183543">
        <w:rPr>
          <w:bCs/>
          <w:szCs w:val="24"/>
          <w:shd w:val="clear" w:color="auto" w:fill="FFFFFF"/>
        </w:rPr>
        <w:t xml:space="preserve"> - </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w:t>
      </w:r>
      <w:r w:rsidR="00183543">
        <w:t>szerokie</w:t>
      </w:r>
      <w:r w:rsidR="002048A4">
        <w:t xml:space="preserve"> pole manewru dla programistów w </w:t>
      </w:r>
      <w:r w:rsidR="00183543">
        <w:t>kontekście</w:t>
      </w:r>
      <w:r w:rsidR="002048A4">
        <w:t xml:space="preserve"> zarządzania oraz manipulacją danych przechowywanych w bazie. </w:t>
      </w:r>
    </w:p>
    <w:p w:rsidR="008A1F52" w:rsidRPr="00842B76" w:rsidRDefault="00B4697D" w:rsidP="000963F0">
      <w:pPr>
        <w:pStyle w:val="Tekstpods"/>
        <w:spacing w:after="0"/>
        <w:ind w:left="357"/>
      </w:pPr>
      <w:r>
        <w:rPr>
          <w:szCs w:val="24"/>
        </w:rPr>
        <w:t xml:space="preserve">Opisywane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B6473B">
        <w:rPr>
          <w:szCs w:val="24"/>
        </w:rPr>
        <w:t>Obecnie</w:t>
      </w:r>
      <w:r w:rsidR="00925F8B">
        <w:rPr>
          <w:szCs w:val="24"/>
        </w:rPr>
        <w:t xml:space="preserve">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680C56">
        <w:rPr>
          <w:szCs w:val="24"/>
        </w:rPr>
        <w:t>zachodzi podejrzenie, że</w:t>
      </w:r>
      <w:r w:rsidR="00BB5B5A">
        <w:rPr>
          <w:szCs w:val="24"/>
        </w:rPr>
        <w:t xml:space="preserve"> w tym rodzaju za</w:t>
      </w:r>
      <w:r w:rsidR="00925F8B">
        <w:rPr>
          <w:szCs w:val="24"/>
        </w:rPr>
        <w:t xml:space="preserve">rządzania danymi </w:t>
      </w:r>
      <w:r w:rsidR="000D0C3F">
        <w:rPr>
          <w:szCs w:val="24"/>
        </w:rPr>
        <w:t xml:space="preserve">istnieje </w:t>
      </w:r>
      <w:r w:rsidR="00925F8B">
        <w:rPr>
          <w:szCs w:val="24"/>
        </w:rPr>
        <w:t>szereg problemów</w:t>
      </w:r>
      <w:r w:rsidR="00BB5B5A">
        <w:rPr>
          <w:szCs w:val="24"/>
        </w:rPr>
        <w:t xml:space="preserve"> wydajnościowy</w:t>
      </w:r>
      <w:r w:rsidR="00925F8B">
        <w:rPr>
          <w:szCs w:val="24"/>
        </w:rPr>
        <w:t>ch</w:t>
      </w:r>
      <w:r w:rsidR="00BB5B5A">
        <w:rPr>
          <w:szCs w:val="24"/>
        </w:rPr>
        <w:t>, które między innymi zostaną zweryfikowane dzięki badaniom</w:t>
      </w:r>
      <w:r w:rsidR="00925F8B">
        <w:rPr>
          <w:szCs w:val="24"/>
        </w:rPr>
        <w:t xml:space="preserve"> </w:t>
      </w:r>
      <w:r w:rsidR="004D3ABC">
        <w:rPr>
          <w:szCs w:val="24"/>
        </w:rPr>
        <w:t xml:space="preserve">przeprowadzonym </w:t>
      </w:r>
      <w:r w:rsidR="00925F8B">
        <w:rPr>
          <w:szCs w:val="24"/>
        </w:rPr>
        <w:t>w niniejszej pracy</w:t>
      </w:r>
      <w:r w:rsidR="00BB5B5A">
        <w:rPr>
          <w:szCs w:val="24"/>
        </w:rPr>
        <w:t>.</w:t>
      </w:r>
      <w:r w:rsidR="00717593">
        <w:rPr>
          <w:szCs w:val="24"/>
        </w:rPr>
        <w:t xml:space="preserve"> Kluczową różnicą przy </w:t>
      </w:r>
      <w:r w:rsidR="00717593">
        <w:rPr>
          <w:szCs w:val="24"/>
        </w:rPr>
        <w:lastRenderedPageBreak/>
        <w:t xml:space="preserve">tym podejściu jest </w:t>
      </w:r>
      <w:r w:rsidR="00717593">
        <w:t xml:space="preserve">zamiana </w:t>
      </w:r>
      <w:r w:rsidR="004D3ABC">
        <w:t xml:space="preserve">danych w postaci tabelarycznej </w:t>
      </w:r>
      <w:r w:rsidR="00717593">
        <w:t xml:space="preserve">na </w:t>
      </w:r>
      <w:r w:rsidR="00FB05C7">
        <w:t>obiekty</w:t>
      </w:r>
      <w:r w:rsidR="00717593">
        <w:t xml:space="preserve">, albo w drugą stronę. Jest nowoczesnym </w:t>
      </w:r>
      <w:r w:rsidR="004D3ABC">
        <w:t>rozwiązaniem</w:t>
      </w:r>
      <w:r w:rsidR="00925F8B">
        <w:t xml:space="preserve">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4D3ABC">
        <w:rPr>
          <w:szCs w:val="24"/>
        </w:rPr>
        <w:t>Jak sama nazwa wskazuje</w:t>
      </w:r>
      <w:r w:rsidR="00657584">
        <w:rPr>
          <w:szCs w:val="24"/>
        </w:rPr>
        <w:t xml:space="preserve"> obiektowo relacyjne mapowanie bazy danych opiera się na obiektach. </w:t>
      </w:r>
      <w:r w:rsidR="00910598">
        <w:rPr>
          <w:szCs w:val="24"/>
        </w:rPr>
        <w:t xml:space="preserve">Ideą tego podejścia jest </w:t>
      </w:r>
      <w:r w:rsidR="004D3ABC">
        <w:rPr>
          <w:szCs w:val="24"/>
        </w:rPr>
        <w:t>przedstawienie</w:t>
      </w:r>
      <w:r w:rsidR="00910598">
        <w:rPr>
          <w:szCs w:val="24"/>
        </w:rPr>
        <w:t xml:space="preserve"> model</w:t>
      </w:r>
      <w:r w:rsidR="004D3ABC">
        <w:rPr>
          <w:szCs w:val="24"/>
        </w:rPr>
        <w:t>u relacyjnej bazy danych za pomocą</w:t>
      </w:r>
      <w:r w:rsidR="00FB05C7">
        <w:rPr>
          <w:szCs w:val="24"/>
        </w:rPr>
        <w:t xml:space="preserve"> obiektowego </w:t>
      </w:r>
      <w:r w:rsidR="00910598">
        <w:rPr>
          <w:szCs w:val="24"/>
        </w:rPr>
        <w:t>języka programowania. Na tak zdefiniowanym modelu</w:t>
      </w:r>
      <w:r w:rsidR="00FB05C7">
        <w:rPr>
          <w:szCs w:val="24"/>
        </w:rPr>
        <w:t xml:space="preserve"> bazy danej</w:t>
      </w:r>
      <w:r w:rsidR="00910598">
        <w:rPr>
          <w:szCs w:val="24"/>
        </w:rPr>
        <w:t xml:space="preserve"> można wykonywać operacje tak jak na zwykłych obiektach. </w:t>
      </w:r>
      <w:r w:rsidR="00657584">
        <w:rPr>
          <w:szCs w:val="24"/>
        </w:rPr>
        <w:t>Aby móc stworzyć w takim podejściu tabel</w:t>
      </w:r>
      <w:r w:rsidR="00FB05C7">
        <w:rPr>
          <w:szCs w:val="24"/>
        </w:rPr>
        <w:t>ę</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w:t>
      </w:r>
      <w:r w:rsidR="00FB05C7">
        <w:t>ż</w:t>
      </w:r>
      <w:r w:rsidR="003F1B92" w:rsidRPr="00F000DE">
        <w:t>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w:t>
      </w:r>
      <w:r w:rsidR="00FB05C7">
        <w:t>ane są również poprzez adnotacje</w:t>
      </w:r>
      <w:r w:rsidR="003F1B92" w:rsidRPr="00D10758">
        <w:t xml:space="preserve"> </w:t>
      </w:r>
      <w:r w:rsidR="00FB05C7">
        <w:t>oraz</w:t>
      </w:r>
      <w:r w:rsidR="003F1B92" w:rsidRPr="00D10758">
        <w:t xml:space="preserve">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FB05C7">
        <w:t>określonego</w:t>
      </w:r>
      <w:r w:rsidR="00A60BAB" w:rsidRPr="00D10758">
        <w:t xml:space="preserve"> elementu w bazie może utworzyć obiekt bazy </w:t>
      </w:r>
      <w:r w:rsidR="00D10758">
        <w:t>z którego może dostać się</w:t>
      </w:r>
      <w:r w:rsidR="003F1B92" w:rsidRPr="00D10758">
        <w:t xml:space="preserve"> do żądanego miejsca</w:t>
      </w:r>
      <w:r w:rsidR="006D0946">
        <w:t xml:space="preserve">. Odpowiednikiem takiej operacji w </w:t>
      </w:r>
      <w:r w:rsidR="00FB05C7">
        <w:t>języku SQL byłoby łączenie</w:t>
      </w:r>
      <w:r w:rsidR="006D0946">
        <w:t xml:space="preserve"> tabel (prz</w:t>
      </w:r>
      <w:r w:rsidR="006D0946" w:rsidRPr="00842B76">
        <w:t>y pomocy</w:t>
      </w:r>
      <w:r w:rsidR="00FB05C7">
        <w:t xml:space="preserve"> frazy </w:t>
      </w:r>
      <w:proofErr w:type="spellStart"/>
      <w:r w:rsidR="00FB05C7">
        <w:rPr>
          <w:i/>
        </w:rPr>
        <w:t>Jo</w:t>
      </w:r>
      <w:r w:rsidR="00842B76" w:rsidRPr="00842B76">
        <w:rPr>
          <w:i/>
        </w:rPr>
        <w:t>in</w:t>
      </w:r>
      <w:proofErr w:type="spellEnd"/>
      <w:r w:rsidR="006D0946" w:rsidRPr="00842B76">
        <w:t>)</w:t>
      </w:r>
      <w:r w:rsidR="00842B76" w:rsidRPr="00842B76">
        <w:t xml:space="preserve">. </w:t>
      </w:r>
      <w:r w:rsidR="006D0946" w:rsidRPr="00842B76">
        <w:t xml:space="preserve"> </w:t>
      </w:r>
    </w:p>
    <w:p w:rsidR="00DE3D27" w:rsidRDefault="00842B76" w:rsidP="000963F0">
      <w:pPr>
        <w:pStyle w:val="Tekstpods"/>
        <w:ind w:left="357"/>
      </w:pPr>
      <w:r>
        <w:t>Powyższy opis technologii ORM mówi o</w:t>
      </w:r>
      <w:r w:rsidR="003B2FA2">
        <w:t xml:space="preserve"> jej</w:t>
      </w:r>
      <w:r>
        <w:t xml:space="preserve"> ogólnej zasadzie działania</w:t>
      </w:r>
      <w:r w:rsidR="008033A5">
        <w:t>,</w:t>
      </w:r>
      <w:r>
        <w:t xml:space="preserve"> tworzeniu struktury</w:t>
      </w:r>
      <w:r w:rsidR="008033A5">
        <w:t xml:space="preserve"> i zapisie</w:t>
      </w:r>
      <w:r>
        <w:t xml:space="preserve"> bazy. Dla frameworków dostępnych aktualnie na rynku możliwe są jednak drobne różnice</w:t>
      </w:r>
      <w:r w:rsidR="008033A5">
        <w:t xml:space="preserve"> między nimi</w:t>
      </w:r>
      <w:r>
        <w:t xml:space="preserve"> </w:t>
      </w:r>
      <w:r w:rsidR="00FB05C7">
        <w:t>- najczęściej wynikające</w:t>
      </w:r>
      <w:r>
        <w:t xml:space="preserve"> ze s</w:t>
      </w:r>
      <w:r w:rsidR="008033A5">
        <w:t>kładni. Przykładowo dla</w:t>
      </w:r>
      <w:r w:rsidR="00354135" w:rsidRPr="00354135">
        <w:t xml:space="preserve"> </w:t>
      </w:r>
      <w:r w:rsidR="00354135">
        <w:t xml:space="preserve">najbardziej popularnych dodatków ORM </w:t>
      </w:r>
      <w:r w:rsidR="00354135" w:rsidRPr="002E43C9">
        <w:t xml:space="preserve">[1] </w:t>
      </w:r>
      <w:r w:rsidR="00354135">
        <w:t xml:space="preserve"> -</w:t>
      </w:r>
      <w:r w:rsidR="008033A5">
        <w:t xml:space="preserve"> </w:t>
      </w:r>
      <w:r w:rsidR="00354135">
        <w:rPr>
          <w:i/>
        </w:rPr>
        <w:t xml:space="preserve">Entity Framework </w:t>
      </w:r>
      <w:r w:rsidR="00354135">
        <w:t xml:space="preserve">i </w:t>
      </w:r>
      <w:proofErr w:type="spellStart"/>
      <w:r w:rsidR="00354135">
        <w:rPr>
          <w:i/>
        </w:rPr>
        <w:t>Hibernate</w:t>
      </w:r>
      <w:proofErr w:type="spellEnd"/>
      <w:r w:rsidR="00354135">
        <w:rPr>
          <w:i/>
        </w:rPr>
        <w:t xml:space="preserve"> </w:t>
      </w:r>
      <w:r w:rsidR="00354135">
        <w:t>istnieje różnica w zapisach kluczy głównych, obcych i zapisach zależności między encjami</w:t>
      </w:r>
      <w:r w:rsidR="00717DAF" w:rsidRPr="00046E47">
        <w:t xml:space="preserve">. </w:t>
      </w:r>
      <w:r w:rsidR="00046E47">
        <w:t>W</w:t>
      </w:r>
      <w:r w:rsidR="001D150C" w:rsidRPr="00046E47">
        <w:t xml:space="preserve"> </w:t>
      </w:r>
      <w:r w:rsidR="001D150C" w:rsidRPr="00463A5F">
        <w:rPr>
          <w:i/>
        </w:rPr>
        <w:t>Entity Framework</w:t>
      </w:r>
      <w:r w:rsidR="001D150C" w:rsidRPr="00046E47">
        <w:t xml:space="preserve">  </w:t>
      </w:r>
      <w:r w:rsidR="00354135">
        <w:t xml:space="preserve">zapis relacji </w:t>
      </w:r>
      <w:r w:rsidR="001D150C" w:rsidRPr="00046E47">
        <w:t>odbywa się poprzez metody wirtualne</w:t>
      </w:r>
      <w:r w:rsidR="00046E47">
        <w:t xml:space="preserve"> wskazujące tabele docelową </w:t>
      </w:r>
      <w:r w:rsidR="00354135">
        <w:t>(</w:t>
      </w:r>
      <w:proofErr w:type="spellStart"/>
      <w:r w:rsidR="00354135">
        <w:t>jeden-do-</w:t>
      </w:r>
      <w:r w:rsidR="00046E47">
        <w:t>jeden</w:t>
      </w:r>
      <w:proofErr w:type="spellEnd"/>
      <w:r w:rsidR="00354135">
        <w:t>)</w:t>
      </w:r>
      <w:r w:rsidR="00046E47">
        <w:t xml:space="preserve"> lub </w:t>
      </w:r>
      <w:r w:rsidR="00354135">
        <w:t>poprzez podanie</w:t>
      </w:r>
      <w:r w:rsidR="00046E47">
        <w:t xml:space="preserve"> kolekc</w:t>
      </w:r>
      <w:r w:rsidR="00354135">
        <w:t>ji (</w:t>
      </w:r>
      <w:proofErr w:type="spellStart"/>
      <w:r w:rsidR="00354135">
        <w:t>jeden-do-</w:t>
      </w:r>
      <w:r w:rsidR="00046E47">
        <w:t>wielu</w:t>
      </w:r>
      <w:proofErr w:type="spellEnd"/>
      <w:r w:rsidR="00354135">
        <w:t>)</w:t>
      </w:r>
      <w:r w:rsidR="00046E47">
        <w:t xml:space="preserve">.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i dla atrybutów</w:t>
      </w:r>
      <w:r w:rsidR="00354135">
        <w:t xml:space="preserve"> -</w:t>
      </w:r>
      <w:r w:rsidR="00046E47">
        <w:t xml:space="preserve"> odpowiednio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 do dyspozycji</w:t>
      </w:r>
      <w:r w:rsidR="00354135">
        <w:t xml:space="preserve"> programisty jest</w:t>
      </w:r>
      <w:r w:rsidR="00272AD5">
        <w:t xml:space="preserve">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r w:rsidR="00272AD5" w:rsidRPr="00272AD5">
        <w:rPr>
          <w:i/>
        </w:rPr>
        <w:t>GUID</w:t>
      </w:r>
      <w:r w:rsidR="00272AD5">
        <w:rPr>
          <w:i/>
        </w:rPr>
        <w:t>.</w:t>
      </w:r>
      <w:r w:rsidR="00272AD5">
        <w:t xml:space="preserve"> </w:t>
      </w:r>
      <w:proofErr w:type="spellStart"/>
      <w:r w:rsidR="00272AD5" w:rsidRPr="00272AD5">
        <w:rPr>
          <w:i/>
        </w:rPr>
        <w:t>Hibernate</w:t>
      </w:r>
      <w:proofErr w:type="spellEnd"/>
      <w:r w:rsidR="00C95429">
        <w:t xml:space="preserve"> </w:t>
      </w:r>
      <w:r w:rsidR="00C95429">
        <w:lastRenderedPageBreak/>
        <w:t>po</w:t>
      </w:r>
      <w:r w:rsidR="00272AD5">
        <w:t xml:space="preserve">siada </w:t>
      </w:r>
      <w:r w:rsidR="00046E47">
        <w:t xml:space="preserve"> </w:t>
      </w:r>
      <w:r w:rsidR="00272AD5">
        <w:t>znacznie większy zakres generatorów</w:t>
      </w:r>
      <w:r w:rsidR="00C95429">
        <w:t>,</w:t>
      </w:r>
      <w:r w:rsidR="00272AD5">
        <w:t xml:space="preserve"> w</w:t>
      </w:r>
      <w:r w:rsidR="00C95429">
        <w:t xml:space="preserve"> których skład wchodzą </w:t>
      </w:r>
      <w:proofErr w:type="spellStart"/>
      <w:r w:rsidR="00272AD5">
        <w:rPr>
          <w:i/>
        </w:rPr>
        <w:t>Identity</w:t>
      </w:r>
      <w:proofErr w:type="spellEnd"/>
      <w:r w:rsidR="00C95429">
        <w:rPr>
          <w:i/>
        </w:rPr>
        <w:t xml:space="preserve">, </w:t>
      </w:r>
      <w:proofErr w:type="spellStart"/>
      <w:r w:rsidR="00C95429">
        <w:rPr>
          <w:i/>
        </w:rPr>
        <w:t>Sequence</w:t>
      </w:r>
      <w:proofErr w:type="spellEnd"/>
      <w:r w:rsidR="00C95429">
        <w:rPr>
          <w:i/>
        </w:rPr>
        <w:t xml:space="preserve">, </w:t>
      </w:r>
      <w:proofErr w:type="spellStart"/>
      <w:r w:rsidR="00C95429">
        <w:rPr>
          <w:i/>
        </w:rPr>
        <w:t>Trigger-Based</w:t>
      </w:r>
      <w:proofErr w:type="spellEnd"/>
      <w:r w:rsidR="00C95429">
        <w:rPr>
          <w:i/>
        </w:rPr>
        <w:t xml:space="preserve">, </w:t>
      </w:r>
      <w:proofErr w:type="spellStart"/>
      <w:r w:rsidR="00C95429">
        <w:rPr>
          <w:i/>
        </w:rPr>
        <w:t>HiLo</w:t>
      </w:r>
      <w:proofErr w:type="spellEnd"/>
      <w:r w:rsidR="00272AD5">
        <w:rPr>
          <w:i/>
        </w:rPr>
        <w:t xml:space="preserve"> </w:t>
      </w:r>
      <w:r w:rsidR="00272AD5" w:rsidRPr="00272AD5">
        <w:t>oraz wiele innych.</w:t>
      </w:r>
      <w:r w:rsidR="00272AD5">
        <w:rPr>
          <w:i/>
        </w:rPr>
        <w:t xml:space="preserve"> </w:t>
      </w:r>
      <w:r w:rsidR="00272AD5">
        <w:t>Znaczącą różnicą składniową może by</w:t>
      </w:r>
      <w:r w:rsidR="00C95429">
        <w:t>ć</w:t>
      </w:r>
      <w:r w:rsidR="00272AD5">
        <w:t xml:space="preserve">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C95429">
        <w:t xml:space="preserve">. </w:t>
      </w:r>
      <w:r w:rsidR="00272AD5">
        <w:t xml:space="preserve"> </w:t>
      </w:r>
      <w:r w:rsidR="00C95429">
        <w:t>W</w:t>
      </w:r>
      <w:r w:rsidR="00272AD5">
        <w:t xml:space="preserve"> technologii </w:t>
      </w:r>
      <w:proofErr w:type="spellStart"/>
      <w:r w:rsidR="00272AD5" w:rsidRPr="0005471C">
        <w:rPr>
          <w:i/>
        </w:rPr>
        <w:t>Hibernate</w:t>
      </w:r>
      <w:proofErr w:type="spellEnd"/>
      <w:r w:rsidR="00272AD5">
        <w:t xml:space="preserve"> ich zapis wykonywany jest w postaci metody przekazuj</w:t>
      </w:r>
      <w:r w:rsidR="0005471C">
        <w:t>ącej</w:t>
      </w:r>
      <w:r w:rsidR="00C95429">
        <w:t>,</w:t>
      </w:r>
      <w:r w:rsidR="0005471C">
        <w:t xml:space="preserve"> </w:t>
      </w:r>
      <w:r w:rsidR="00C95429">
        <w:t xml:space="preserve">a następnie zwracającej </w:t>
      </w:r>
      <w:r w:rsidR="0005471C">
        <w:t xml:space="preserve">daną wartość, </w:t>
      </w:r>
      <w:r w:rsidR="00C95429">
        <w:t>natomiast</w:t>
      </w:r>
      <w:r w:rsidR="0005471C">
        <w:t xml:space="preserve"> w </w:t>
      </w:r>
      <w:r w:rsidR="0005471C" w:rsidRPr="0005471C">
        <w:rPr>
          <w:i/>
        </w:rPr>
        <w:t>Entity</w:t>
      </w:r>
      <w:r w:rsidR="0005471C">
        <w:t xml:space="preserve"> </w:t>
      </w:r>
      <w:proofErr w:type="spellStart"/>
      <w:r w:rsidR="0005471C" w:rsidRPr="0005471C">
        <w:rPr>
          <w:i/>
        </w:rPr>
        <w:t>Framewrok</w:t>
      </w:r>
      <w:proofErr w:type="spellEnd"/>
      <w:r w:rsidR="0005471C">
        <w:t xml:space="preserve"> zapis przybiera następującą </w:t>
      </w:r>
      <w:r w:rsidR="00C95429">
        <w:t>postać</w:t>
      </w:r>
      <w:r w:rsidR="00DE3D27">
        <w:t>:</w:t>
      </w:r>
    </w:p>
    <w:p w:rsidR="00DE3D27" w:rsidRPr="00DE3D27" w:rsidRDefault="0005471C" w:rsidP="008A1F52">
      <w:pPr>
        <w:pStyle w:val="Tekstpods"/>
        <w:rPr>
          <w:lang w:val="en-US"/>
        </w:rPr>
      </w:pPr>
      <w:r w:rsidRPr="00DE3D27">
        <w:rPr>
          <w:rFonts w:ascii="Consolas" w:hAnsi="Consolas" w:cs="Consolas"/>
          <w:i/>
          <w:color w:val="0000FF"/>
          <w:sz w:val="19"/>
          <w:szCs w:val="19"/>
          <w:lang w:val="en-US"/>
        </w:rPr>
        <w:t>&lt;</w:t>
      </w:r>
      <w:proofErr w:type="spellStart"/>
      <w:r w:rsidRPr="00DE3D27">
        <w:rPr>
          <w:rFonts w:ascii="Consolas" w:hAnsi="Consolas" w:cs="Consolas"/>
          <w:i/>
          <w:color w:val="0000FF"/>
          <w:sz w:val="19"/>
          <w:szCs w:val="19"/>
          <w:lang w:val="en-US"/>
        </w:rPr>
        <w:t>zakres</w:t>
      </w:r>
      <w:proofErr w:type="spellEnd"/>
      <w:r w:rsidRPr="00DE3D27">
        <w:rPr>
          <w:rFonts w:ascii="Consolas" w:hAnsi="Consolas" w:cs="Consolas"/>
          <w:i/>
          <w:color w:val="0000FF"/>
          <w:sz w:val="19"/>
          <w:szCs w:val="19"/>
          <w:lang w:val="en-US"/>
        </w:rPr>
        <w:t>&gt;</w:t>
      </w:r>
      <w:r w:rsidRPr="00DE3D27">
        <w:rPr>
          <w:rFonts w:ascii="Consolas" w:hAnsi="Consolas" w:cs="Consolas"/>
          <w:i/>
          <w:color w:val="000000"/>
          <w:sz w:val="19"/>
          <w:szCs w:val="19"/>
          <w:lang w:val="en-US"/>
        </w:rPr>
        <w:t xml:space="preserve"> </w:t>
      </w:r>
      <w:r w:rsidRPr="00DE3D27">
        <w:rPr>
          <w:rFonts w:ascii="Consolas" w:hAnsi="Consolas" w:cs="Consolas"/>
          <w:i/>
          <w:color w:val="0000FF"/>
          <w:sz w:val="19"/>
          <w:szCs w:val="19"/>
          <w:lang w:val="en-US"/>
        </w:rPr>
        <w:t>&lt;</w:t>
      </w:r>
      <w:proofErr w:type="spellStart"/>
      <w:r w:rsidRPr="00DE3D27">
        <w:rPr>
          <w:rFonts w:ascii="Consolas" w:hAnsi="Consolas" w:cs="Consolas"/>
          <w:i/>
          <w:color w:val="0000FF"/>
          <w:sz w:val="19"/>
          <w:szCs w:val="19"/>
          <w:lang w:val="en-US"/>
        </w:rPr>
        <w:t>typ</w:t>
      </w:r>
      <w:proofErr w:type="spellEnd"/>
      <w:r w:rsidRPr="00DE3D27">
        <w:rPr>
          <w:rFonts w:ascii="Consolas" w:hAnsi="Consolas" w:cs="Consolas"/>
          <w:i/>
          <w:color w:val="0000FF"/>
          <w:sz w:val="19"/>
          <w:szCs w:val="19"/>
          <w:lang w:val="en-US"/>
        </w:rPr>
        <w:t>&gt;</w:t>
      </w:r>
      <w:r w:rsidRPr="00DE3D27">
        <w:rPr>
          <w:rFonts w:ascii="Consolas" w:hAnsi="Consolas" w:cs="Consolas"/>
          <w:i/>
          <w:color w:val="000000"/>
          <w:sz w:val="19"/>
          <w:szCs w:val="19"/>
          <w:lang w:val="en-US"/>
        </w:rPr>
        <w:t xml:space="preserve"> Id { </w:t>
      </w:r>
      <w:r w:rsidRPr="00DE3D27">
        <w:rPr>
          <w:rFonts w:ascii="Consolas" w:hAnsi="Consolas" w:cs="Consolas"/>
          <w:i/>
          <w:color w:val="0000FF"/>
          <w:sz w:val="19"/>
          <w:szCs w:val="19"/>
          <w:lang w:val="en-US"/>
        </w:rPr>
        <w:t>get</w:t>
      </w:r>
      <w:r w:rsidRPr="00DE3D27">
        <w:rPr>
          <w:rFonts w:ascii="Consolas" w:hAnsi="Consolas" w:cs="Consolas"/>
          <w:i/>
          <w:color w:val="000000"/>
          <w:sz w:val="19"/>
          <w:szCs w:val="19"/>
          <w:lang w:val="en-US"/>
        </w:rPr>
        <w:t xml:space="preserve">; </w:t>
      </w:r>
      <w:r w:rsidRPr="00DE3D27">
        <w:rPr>
          <w:rFonts w:ascii="Consolas" w:hAnsi="Consolas" w:cs="Consolas"/>
          <w:i/>
          <w:color w:val="0000FF"/>
          <w:sz w:val="19"/>
          <w:szCs w:val="19"/>
          <w:lang w:val="en-US"/>
        </w:rPr>
        <w:t>set</w:t>
      </w:r>
      <w:r w:rsidRPr="00DE3D27">
        <w:rPr>
          <w:rFonts w:ascii="Consolas" w:hAnsi="Consolas" w:cs="Consolas"/>
          <w:i/>
          <w:color w:val="000000"/>
          <w:sz w:val="19"/>
          <w:szCs w:val="19"/>
          <w:lang w:val="en-US"/>
        </w:rPr>
        <w:t>; }</w:t>
      </w:r>
    </w:p>
    <w:p w:rsidR="008A1F52" w:rsidRPr="00DE3D27" w:rsidRDefault="0005471C" w:rsidP="000963F0">
      <w:pPr>
        <w:pStyle w:val="Tekstpods"/>
        <w:ind w:left="360" w:firstLine="3"/>
      </w:pPr>
      <w:r>
        <w:t>Jak widać jest to znacznie prostszy zapis</w:t>
      </w:r>
      <w:r w:rsidR="00C95429">
        <w:t>, co czyni</w:t>
      </w:r>
      <w:r>
        <w:t xml:space="preserve"> go </w:t>
      </w:r>
      <w:r w:rsidR="00DE3D27">
        <w:t>krótszym</w:t>
      </w:r>
      <w:r>
        <w:t xml:space="preserve"> i przejrzystszym dla programisty</w:t>
      </w:r>
      <w:r w:rsidR="00272AD5">
        <w:rPr>
          <w:i/>
        </w:rPr>
        <w:t xml:space="preserve">. </w:t>
      </w:r>
      <w:r w:rsidR="00717DAF">
        <w:t xml:space="preserve">Poza różnicami merytorycznymi miedzy obydwoma bibliotekami </w:t>
      </w:r>
      <w:r w:rsidR="00EB19AB">
        <w:t>warto też zwrócić uwagę na ilość dostępnej literatury dla konkretnego języka programowania</w:t>
      </w:r>
      <w:r w:rsidR="00717DAF">
        <w:t xml:space="preserve">. </w:t>
      </w:r>
      <w:r w:rsidR="00717DAF" w:rsidRPr="00A75645">
        <w:rPr>
          <w:i/>
        </w:rPr>
        <w:t>Entity Framework</w:t>
      </w:r>
      <w:r w:rsidR="00717DAF">
        <w:t xml:space="preserve"> został stworzony prze firmę Microsoft, z myślą o </w:t>
      </w:r>
      <w:r w:rsidR="007A0D4F">
        <w:t>jego</w:t>
      </w:r>
      <w:r w:rsidR="00717DAF">
        <w:t xml:space="preserve"> </w:t>
      </w:r>
      <w:r w:rsidR="00EB19AB">
        <w:t xml:space="preserve">wykorzystaniu </w:t>
      </w:r>
      <w:r w:rsidR="00717DAF">
        <w:t xml:space="preserve">dla platformy </w:t>
      </w:r>
      <w:r w:rsidR="00717DAF" w:rsidRPr="007A0D4F">
        <w:rPr>
          <w:i/>
        </w:rPr>
        <w:t>.NET</w:t>
      </w:r>
      <w:r w:rsidR="003B2FA2">
        <w:t xml:space="preserve"> wykorzystującej język obiektowy C#</w:t>
      </w:r>
      <w:r w:rsidR="00EB19AB">
        <w:t>. Dlatego zrozumiałe wydaje się być znacząco większa ilość dokumentacji dla C#</w:t>
      </w:r>
      <w:r w:rsidR="003B2FA2">
        <w:t>, niż dla języka Java i wykorzystujących ją</w:t>
      </w:r>
      <w:r w:rsidR="00DE3D27" w:rsidRPr="00DE3D27">
        <w:t xml:space="preserve"> </w:t>
      </w:r>
      <w:r w:rsidR="00DE3D27">
        <w:t>frameworków</w:t>
      </w:r>
      <w:r w:rsidR="003B2FA2">
        <w:t>.</w:t>
      </w:r>
      <w:r w:rsidR="009E48BE">
        <w:t xml:space="preserve"> Ostatnią znaczącą różnicą jest to, że nie wszystkie bazy danych są obsługiwane przez obydwie technologie. Na przykład biblioteka firmy Microsoft przeznaczona jest tylko dla ba</w:t>
      </w:r>
      <w:r w:rsidR="00DE3D27">
        <w:t>z</w:t>
      </w:r>
      <w:r w:rsidR="009E48BE">
        <w:t>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EB1161" w:rsidRPr="001D7DE5" w:rsidRDefault="004C43BA" w:rsidP="00EB1161">
      <w:pPr>
        <w:pStyle w:val="Nagwek2"/>
      </w:pPr>
      <w:bookmarkStart w:id="3" w:name="_Toc517694673"/>
      <w:r w:rsidRPr="001D7DE5">
        <w:t>T</w:t>
      </w:r>
      <w:r w:rsidR="00EB1161" w:rsidRPr="001D7DE5">
        <w:t>echnologi</w:t>
      </w:r>
      <w:r w:rsidRPr="001D7DE5">
        <w:t>a</w:t>
      </w:r>
      <w:r w:rsidR="00EB1161" w:rsidRPr="001D7DE5">
        <w:t xml:space="preserve"> </w:t>
      </w:r>
      <w:r w:rsidR="001E0D18" w:rsidRPr="001D7DE5">
        <w:t>Entity Framework</w:t>
      </w:r>
      <w:bookmarkEnd w:id="3"/>
    </w:p>
    <w:p w:rsidR="009A4C6A" w:rsidRDefault="00DE3D27" w:rsidP="000963F0">
      <w:pPr>
        <w:pStyle w:val="Tekstpods"/>
        <w:spacing w:after="0"/>
        <w:ind w:left="360"/>
      </w:pPr>
      <w:r>
        <w:t>Ze</w:t>
      </w:r>
      <w:r w:rsidR="009A4C6A">
        <w:t xml:space="preserve"> wszystkich do</w:t>
      </w:r>
      <w:r>
        <w:t xml:space="preserve">stępnych na rynku bibliotek </w:t>
      </w:r>
      <w:r w:rsidRPr="00DE3D27">
        <w:rPr>
          <w:i/>
        </w:rPr>
        <w:t>ORM</w:t>
      </w:r>
      <w:r w:rsidR="009A4C6A">
        <w:t xml:space="preserve"> do celów badawczych zdecydowano </w:t>
      </w:r>
      <w:r>
        <w:t>się</w:t>
      </w:r>
      <w:r w:rsidR="009A4C6A">
        <w:t xml:space="preserve"> wykorzystać </w:t>
      </w:r>
      <w:r w:rsidR="009A4C6A" w:rsidRPr="00A75645">
        <w:rPr>
          <w:i/>
        </w:rPr>
        <w:t>Entity Framework</w:t>
      </w:r>
      <w:r w:rsidR="009A4C6A">
        <w:t>.</w:t>
      </w:r>
      <w:r w:rsidR="00FF32F8">
        <w:t xml:space="preserve"> </w:t>
      </w:r>
      <w:r w:rsidR="008A1F52">
        <w:t>Zosta</w:t>
      </w:r>
      <w:r w:rsidR="009A4C6A">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sidR="009A4C6A">
        <w:rPr>
          <w:i/>
        </w:rPr>
        <w:t xml:space="preserve">, </w:t>
      </w:r>
      <w:r w:rsidR="009A4C6A">
        <w:t>do której możliwy był dostęp na czas badań</w:t>
      </w:r>
      <w:r w:rsidR="00F60C50">
        <w:rPr>
          <w:i/>
        </w:rPr>
        <w:t>.</w:t>
      </w:r>
      <w:r w:rsidR="00F60C50">
        <w:t xml:space="preserve"> </w:t>
      </w:r>
    </w:p>
    <w:p w:rsidR="00E22F4A" w:rsidRPr="00F94F1A" w:rsidRDefault="00F60C50" w:rsidP="003A35EC">
      <w:pPr>
        <w:pStyle w:val="Tekstpods"/>
      </w:pPr>
      <w:r w:rsidRPr="00A75645">
        <w:rPr>
          <w:i/>
        </w:rPr>
        <w:lastRenderedPageBreak/>
        <w:t>Entity Framework</w:t>
      </w:r>
      <w:r>
        <w:t xml:space="preserve">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DE3D27">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w:t>
      </w:r>
      <w:r w:rsidR="00DE3D27">
        <w:t>aną technologię. Poniżej zostanie</w:t>
      </w:r>
      <w:r w:rsidR="009A4C6A">
        <w:t xml:space="preserve"> zaprezentowane każde z</w:t>
      </w:r>
      <w:r w:rsidR="00FF32F8">
        <w:t xml:space="preserve"> nich.</w:t>
      </w:r>
    </w:p>
    <w:p w:rsidR="00FF32F8" w:rsidRDefault="00FF32F8" w:rsidP="000963F0">
      <w:pPr>
        <w:pStyle w:val="Tytu"/>
      </w:pPr>
      <w:proofErr w:type="spellStart"/>
      <w:r w:rsidRPr="00416581">
        <w:t>Database</w:t>
      </w:r>
      <w:proofErr w:type="spellEnd"/>
      <w:r w:rsidRPr="00416581">
        <w:t xml:space="preserve"> First</w:t>
      </w:r>
    </w:p>
    <w:p w:rsidR="00416581" w:rsidRPr="00416581" w:rsidRDefault="00416581" w:rsidP="000963F0">
      <w:pPr>
        <w:pStyle w:val="Tekstpods"/>
        <w:ind w:firstLine="360"/>
      </w:pPr>
      <w:r>
        <w:t>Jest najbardziej spopularyzowany</w:t>
      </w:r>
      <w:r w:rsidR="00E22F4A">
        <w:t>m</w:t>
      </w:r>
      <w:r>
        <w:t xml:space="preserve"> podejściem ze względu na </w:t>
      </w:r>
      <w:r w:rsidR="008F3D15">
        <w:t>jego powszechność i standardowość</w:t>
      </w:r>
      <w:r w:rsidR="00F45CEA">
        <w:t xml:space="preserve"> [6]</w:t>
      </w:r>
      <w:r w:rsidR="008F3D15">
        <w:t xml:space="preserve">. W tym </w:t>
      </w:r>
      <w:r w:rsidR="00E22F4A">
        <w:t>modelu użytkownicy wychodzą</w:t>
      </w:r>
      <w:r w:rsidR="008F3D15">
        <w:t xml:space="preserve"> od utworzenia bazy w typowym stylu, a mianowicie </w:t>
      </w:r>
      <w:r w:rsidR="007F6346">
        <w:t>definiując</w:t>
      </w:r>
      <w:r w:rsidR="008F3D15">
        <w:t xml:space="preserve"> </w:t>
      </w:r>
      <w:r w:rsidR="00E22F4A">
        <w:t>relacyjną bazę danych w języku SQL</w:t>
      </w:r>
      <w:r w:rsidR="007F6346">
        <w:t xml:space="preserve">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w:t>
      </w:r>
      <w:r w:rsidR="007F6346">
        <w:t>pozwalającym tworzyć obiekty struktury bazy</w:t>
      </w:r>
      <w:r w:rsidR="00E22F4A">
        <w:t xml:space="preserve">. </w:t>
      </w:r>
      <w:r w:rsidR="007F6346">
        <w:t>Następnie</w:t>
      </w:r>
      <w:r w:rsidR="008F3D15">
        <w:t xml:space="preserve"> użytkownik przystępuje do generacji kodu obiektowego. </w:t>
      </w:r>
      <w:r w:rsidR="00665D10">
        <w:t xml:space="preserve">Proces tworzenia bazy </w:t>
      </w:r>
      <w:r w:rsidR="008F3D15">
        <w:t>odbywa się dzięki kreatorowi dostarczonemu przez Visual Studio, w którym użytkownik musi wybrać wcześniej utworzoną bazę w SQL</w:t>
      </w:r>
      <w:r w:rsidR="00665D10">
        <w:t>, po czym generator n</w:t>
      </w:r>
      <w:r w:rsidR="007F6346">
        <w:t>a jej podstawie tworzy obiektowe</w:t>
      </w:r>
      <w:r w:rsidR="00665D10">
        <w:t xml:space="preserve"> odwzorowanie bazy wraz z relacjami. Dodatkowo oprócz plików związanych z tabelami, znajdą się tu również pliki zawierając</w:t>
      </w:r>
      <w:r w:rsidR="00EB19AB">
        <w:t xml:space="preserve">e </w:t>
      </w:r>
      <w:r w:rsidR="00665D10">
        <w:t>kontekst do tabel</w:t>
      </w:r>
      <w:r w:rsidR="00591C6E">
        <w:t>,</w:t>
      </w:r>
      <w:r w:rsidR="00665D10">
        <w:t xml:space="preserve"> dzięki którym developer ma możliwość odwoływania się w kodzie do każdej z nich.</w:t>
      </w:r>
    </w:p>
    <w:p w:rsidR="00FF32F8" w:rsidRDefault="00FF32F8" w:rsidP="000963F0">
      <w:pPr>
        <w:pStyle w:val="Tytu"/>
      </w:pPr>
      <w:proofErr w:type="spellStart"/>
      <w:r w:rsidRPr="00416581">
        <w:t>Code</w:t>
      </w:r>
      <w:proofErr w:type="spellEnd"/>
      <w:r w:rsidRPr="00416581">
        <w:t xml:space="preserve"> First</w:t>
      </w:r>
    </w:p>
    <w:p w:rsidR="00EA032D" w:rsidRPr="004003B8" w:rsidRDefault="00EA032D" w:rsidP="000963F0">
      <w:pPr>
        <w:pStyle w:val="Tekstpods"/>
        <w:ind w:firstLine="360"/>
      </w:pPr>
      <w:r>
        <w:t xml:space="preserve">Polega ono na tworzeniu bazy wychodząc w pierwszej kolejności od obiektowej części. Tabele tworzone są w oddzielnych plikach </w:t>
      </w:r>
      <w:r>
        <w:rPr>
          <w:i/>
        </w:rPr>
        <w:t>.</w:t>
      </w:r>
      <w:proofErr w:type="spellStart"/>
      <w:r>
        <w:rPr>
          <w:i/>
        </w:rPr>
        <w:t>cs</w:t>
      </w:r>
      <w:proofErr w:type="spellEnd"/>
      <w:r>
        <w:t>,</w:t>
      </w:r>
      <w:r w:rsidR="00591C6E">
        <w:t xml:space="preserve"> natomiast relacje są dodawane przy wykorzystaniu</w:t>
      </w:r>
      <w:r>
        <w:t xml:space="preserve"> dwóch możliwych podejśc</w:t>
      </w:r>
      <w:r w:rsidR="00591C6E">
        <w:t>iach. Pierwsza</w:t>
      </w:r>
      <w:r>
        <w:t xml:space="preserve"> z nich to </w:t>
      </w:r>
      <w:r w:rsidR="00591C6E">
        <w:t>relacje</w:t>
      </w:r>
      <w:r>
        <w:t xml:space="preserve">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591C6E">
        <w:t>)</w:t>
      </w:r>
      <w:r w:rsidR="00F031D8">
        <w:t xml:space="preserve"> </w:t>
      </w:r>
      <w:r w:rsidR="00BA2A7A">
        <w:t>czy klucza głównego (</w:t>
      </w:r>
      <w:proofErr w:type="spellStart"/>
      <w:r w:rsidR="00F031D8" w:rsidRPr="00F031D8">
        <w:rPr>
          <w:i/>
        </w:rPr>
        <w:t>PrimaryKey</w:t>
      </w:r>
      <w:proofErr w:type="spellEnd"/>
      <w:r w:rsidR="00F031D8">
        <w:t>). Dodatk</w:t>
      </w:r>
      <w:r w:rsidR="00BA2A7A">
        <w:t xml:space="preserve">owo przy użyciu </w:t>
      </w:r>
      <w:r w:rsidR="00BA2A7A">
        <w:lastRenderedPageBreak/>
        <w:t>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w:t>
      </w:r>
      <w:r w:rsidR="00A16825">
        <w:t xml:space="preserve"> </w:t>
      </w:r>
      <w:r w:rsidR="00A16825" w:rsidRPr="00A16825">
        <w:rPr>
          <w:color w:val="1A4B54"/>
          <w:szCs w:val="17"/>
          <w:shd w:val="clear" w:color="auto" w:fill="FFFFFF"/>
        </w:rPr>
        <w:t>–</w:t>
      </w:r>
      <w:r w:rsidR="00BA2A7A">
        <w:t xml:space="preserve">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w:t>
      </w:r>
      <w:r w:rsidR="00A16825">
        <w:t>ę</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A16825">
        <w:rPr>
          <w:i/>
        </w:rPr>
        <w:t>Add-migration</w:t>
      </w:r>
      <w:proofErr w:type="spellEnd"/>
      <w:r w:rsidR="00A16825">
        <w:rPr>
          <w:i/>
        </w:rPr>
        <w:t xml:space="preserve"> </w:t>
      </w:r>
      <w:proofErr w:type="spellStart"/>
      <w:r w:rsidR="00A16825">
        <w:rPr>
          <w:i/>
        </w:rPr>
        <w:t>name-</w:t>
      </w:r>
      <w:r w:rsidR="004003B8">
        <w:rPr>
          <w:i/>
        </w:rPr>
        <w:t>&lt;nazwa</w:t>
      </w:r>
      <w:proofErr w:type="spellEnd"/>
      <w:r w:rsidR="004003B8">
        <w:rPr>
          <w:i/>
        </w:rPr>
        <w:t xml:space="preserve"> migracji&gt;</w:t>
      </w:r>
      <w:r w:rsidR="004003B8">
        <w:t>, z kolei samą aktualizacj</w:t>
      </w:r>
      <w:r w:rsidR="00BA2A7A">
        <w:t>ę wykonuje</w:t>
      </w:r>
      <w:r w:rsidR="004003B8">
        <w:t xml:space="preserve"> się </w:t>
      </w:r>
      <w:r w:rsidR="00A16825">
        <w:t>wydając polecenie</w:t>
      </w:r>
      <w:r w:rsidR="004003B8">
        <w:t xml:space="preserve">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po komendzie </w:t>
      </w:r>
      <w:r w:rsidR="00A16825">
        <w:t xml:space="preserve">należy dodać słowo </w:t>
      </w:r>
      <w:proofErr w:type="spellStart"/>
      <w:r w:rsidR="004003B8" w:rsidRPr="004003B8">
        <w:rPr>
          <w:i/>
        </w:rPr>
        <w:t>verbose</w:t>
      </w:r>
      <w:proofErr w:type="spellEnd"/>
      <w:r w:rsidR="004003B8">
        <w:rPr>
          <w:i/>
        </w:rPr>
        <w:t>.</w:t>
      </w:r>
    </w:p>
    <w:p w:rsidR="00FF32F8" w:rsidRDefault="00FF32F8" w:rsidP="000963F0">
      <w:pPr>
        <w:pStyle w:val="Tytu"/>
      </w:pPr>
      <w:r w:rsidRPr="00416581">
        <w:t>Model First</w:t>
      </w:r>
    </w:p>
    <w:p w:rsidR="00ED23DB" w:rsidRDefault="00BA2A7A" w:rsidP="000963F0">
      <w:pPr>
        <w:pStyle w:val="Tekstpods"/>
        <w:ind w:firstLine="360"/>
      </w:pPr>
      <w:r>
        <w:t>W tym podejściu tworzenia relacyjnej bazy danych</w:t>
      </w:r>
      <w:r w:rsidR="00ED23DB" w:rsidRPr="00ED23DB">
        <w:t>, wykorzystuje</w:t>
      </w:r>
      <w:r w:rsidR="00A16825">
        <w:t xml:space="preserve"> się</w:t>
      </w:r>
      <w:r w:rsidR="00ED23DB" w:rsidRPr="00ED23DB">
        <w:t xml:space="preserve">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tabel</w:t>
      </w:r>
      <w:r w:rsidR="00A16825">
        <w:t>ę</w:t>
      </w:r>
      <w:r w:rsidR="004E6619">
        <w:t xml:space="preserv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w:t>
      </w:r>
      <w:r w:rsidR="00A16825">
        <w:t>,</w:t>
      </w:r>
      <w:r w:rsidR="002A1D53">
        <w:t xml:space="preserve">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w:t>
      </w:r>
      <w:r w:rsidR="00A16825">
        <w:t>a</w:t>
      </w:r>
      <w:r w:rsidR="004E6619">
        <w:t xml:space="preserve">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 xml:space="preserve">na serwerze bazodanowym tworząc na nim wcześniej </w:t>
      </w:r>
      <w:r w:rsidR="00A16825">
        <w:t>zdefiniowaną</w:t>
      </w:r>
      <w:r w:rsidR="0019780A">
        <w:t xml:space="preserve"> bazę.</w:t>
      </w:r>
    </w:p>
    <w:p w:rsidR="0059728A" w:rsidRDefault="0059728A" w:rsidP="006952CF">
      <w:pPr>
        <w:pStyle w:val="Nagwek3"/>
        <w:spacing w:line="312" w:lineRule="auto"/>
      </w:pPr>
      <w:bookmarkStart w:id="4" w:name="_Toc517694674"/>
      <w:r>
        <w:t>Klasa kontekstowa Entity Framework</w:t>
      </w:r>
      <w:bookmarkEnd w:id="4"/>
    </w:p>
    <w:p w:rsidR="00E71044" w:rsidRDefault="00210912" w:rsidP="000963F0">
      <w:pPr>
        <w:spacing w:line="312" w:lineRule="auto"/>
        <w:ind w:firstLine="360"/>
        <w:jc w:val="both"/>
      </w:pPr>
      <w:r>
        <w:t xml:space="preserve">Dostęp do bazy danych w technologii ORM </w:t>
      </w:r>
      <w:r w:rsidR="00533330">
        <w:t>możliwy jest przy zastosowaniu obiektowego stylu programowania</w:t>
      </w:r>
      <w:r>
        <w:t xml:space="preserve">. </w:t>
      </w:r>
      <w:r w:rsidR="00A16825">
        <w:t>W tym celu</w:t>
      </w:r>
      <w:r w:rsidR="00533330">
        <w:t xml:space="preserve"> konieczne </w:t>
      </w:r>
      <w:r w:rsidR="00533330">
        <w:lastRenderedPageBreak/>
        <w:t>jest utworzenie</w:t>
      </w:r>
      <w:r>
        <w:t xml:space="preserve"> obiekt</w:t>
      </w:r>
      <w:r w:rsidR="00533330">
        <w:t>u</w:t>
      </w:r>
      <w:r>
        <w:t xml:space="preserve"> </w:t>
      </w:r>
      <w:r w:rsidR="00A16825">
        <w:t xml:space="preserve">tzw. </w:t>
      </w:r>
      <w:r w:rsidR="00A16825">
        <w:rPr>
          <w:i/>
        </w:rPr>
        <w:t>K</w:t>
      </w:r>
      <w:r w:rsidR="00A16825" w:rsidRPr="00E12119">
        <w:rPr>
          <w:i/>
        </w:rPr>
        <w:t>ontekstow</w:t>
      </w:r>
      <w:r w:rsidR="00A16825">
        <w:rPr>
          <w:i/>
        </w:rPr>
        <w:t>ej</w:t>
      </w:r>
      <w:r w:rsidR="00A16825">
        <w:t xml:space="preserve"> </w:t>
      </w:r>
      <w:r>
        <w:t>klas</w:t>
      </w:r>
      <w:r w:rsidR="00533330">
        <w:t>y</w:t>
      </w:r>
      <w:r>
        <w:t xml:space="preserve"> </w:t>
      </w:r>
      <w:r w:rsidR="00533330">
        <w:t>dziedziczącej</w:t>
      </w:r>
      <w:r>
        <w:t xml:space="preserve"> po klasie </w:t>
      </w:r>
      <w:proofErr w:type="spellStart"/>
      <w:r w:rsidRPr="00210912">
        <w:rPr>
          <w:i/>
        </w:rPr>
        <w:t>DbContext</w:t>
      </w:r>
      <w:proofErr w:type="spellEnd"/>
      <w:r>
        <w:t xml:space="preserve"> dostarczonej przez bibliotekę </w:t>
      </w:r>
      <w:r w:rsidRPr="00A75645">
        <w:rPr>
          <w:i/>
        </w:rPr>
        <w:t>Entity Framework</w:t>
      </w:r>
      <w:r>
        <w:t xml:space="preserve">.  </w:t>
      </w:r>
    </w:p>
    <w:p w:rsidR="0000547F" w:rsidRDefault="00210912" w:rsidP="000963F0">
      <w:pPr>
        <w:spacing w:line="312" w:lineRule="auto"/>
        <w:ind w:firstLine="360"/>
        <w:jc w:val="both"/>
      </w:pPr>
      <w:r>
        <w:t xml:space="preserve">W ciele </w:t>
      </w:r>
      <w:r w:rsidR="002F06C4">
        <w:t>tej klasy dodaje</w:t>
      </w:r>
      <w:r w:rsidR="002A1D53">
        <w:t xml:space="preserve"> się</w:t>
      </w:r>
      <w:r w:rsidR="002F06C4">
        <w:t xml:space="preserve"> jako pola kolekcje tabel utworzonych wcześniej </w:t>
      </w:r>
      <w:r w:rsidR="00A16825">
        <w:t>w</w:t>
      </w:r>
      <w:r w:rsidR="002F06C4">
        <w:t xml:space="preserve"> model</w:t>
      </w:r>
      <w:r w:rsidR="00A16825">
        <w:t>u</w:t>
      </w:r>
      <w:r w:rsidR="002F06C4">
        <w:t xml:space="preserve">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p>
    <w:p w:rsidR="0000547F" w:rsidRDefault="002F06C4" w:rsidP="000963F0">
      <w:pPr>
        <w:spacing w:line="312" w:lineRule="auto"/>
        <w:ind w:left="360"/>
        <w:jc w:val="both"/>
        <w:rPr>
          <w:i/>
          <w:lang w:val="en-US"/>
        </w:rPr>
      </w:pPr>
      <w:r w:rsidRPr="0000547F">
        <w:rPr>
          <w:i/>
          <w:color w:val="0000FF"/>
          <w:lang w:val="en-US"/>
        </w:rPr>
        <w:t>public</w:t>
      </w:r>
      <w:r w:rsidRPr="0000547F">
        <w:rPr>
          <w:i/>
          <w:lang w:val="en-US"/>
        </w:rPr>
        <w:t xml:space="preserve"> </w:t>
      </w:r>
      <w:proofErr w:type="spellStart"/>
      <w:r w:rsidRPr="0000547F">
        <w:rPr>
          <w:i/>
          <w:color w:val="2B91AF"/>
          <w:lang w:val="en-US"/>
        </w:rPr>
        <w:t>DbSet</w:t>
      </w:r>
      <w:proofErr w:type="spellEnd"/>
      <w:r w:rsidRPr="0000547F">
        <w:rPr>
          <w:i/>
          <w:lang w:val="en-US"/>
        </w:rPr>
        <w:t>&lt;</w:t>
      </w:r>
      <w:r w:rsidRPr="0000547F">
        <w:rPr>
          <w:i/>
          <w:color w:val="2B91AF"/>
          <w:lang w:val="en-US"/>
        </w:rPr>
        <w:t>Advert</w:t>
      </w:r>
      <w:r w:rsidRPr="0000547F">
        <w:rPr>
          <w:i/>
          <w:lang w:val="en-US"/>
        </w:rPr>
        <w:t xml:space="preserve">&gt; adverts { </w:t>
      </w:r>
      <w:r w:rsidRPr="0000547F">
        <w:rPr>
          <w:i/>
          <w:color w:val="0000FF"/>
          <w:lang w:val="en-US"/>
        </w:rPr>
        <w:t>get</w:t>
      </w:r>
      <w:r w:rsidRPr="0000547F">
        <w:rPr>
          <w:i/>
          <w:lang w:val="en-US"/>
        </w:rPr>
        <w:t xml:space="preserve">; </w:t>
      </w:r>
      <w:r w:rsidRPr="0000547F">
        <w:rPr>
          <w:i/>
          <w:color w:val="0000FF"/>
          <w:lang w:val="en-US"/>
        </w:rPr>
        <w:t>set</w:t>
      </w:r>
      <w:r w:rsidR="0000547F" w:rsidRPr="0000547F">
        <w:rPr>
          <w:i/>
          <w:lang w:val="en-US"/>
        </w:rPr>
        <w:t>; }</w:t>
      </w:r>
      <w:r w:rsidR="0000547F">
        <w:rPr>
          <w:i/>
          <w:lang w:val="en-US"/>
        </w:rPr>
        <w:t>,</w:t>
      </w:r>
    </w:p>
    <w:p w:rsidR="0000547F" w:rsidRPr="0000547F" w:rsidRDefault="0000547F" w:rsidP="000963F0">
      <w:pPr>
        <w:spacing w:line="312" w:lineRule="auto"/>
        <w:jc w:val="both"/>
      </w:pPr>
      <w:r w:rsidRPr="0000547F">
        <w:t xml:space="preserve">gdzie jako typ parametryczny dla klasy </w:t>
      </w:r>
      <w:proofErr w:type="spellStart"/>
      <w:r w:rsidRPr="0000547F">
        <w:rPr>
          <w:i/>
        </w:rPr>
        <w:t>DbSet</w:t>
      </w:r>
      <w:proofErr w:type="spellEnd"/>
      <w:r w:rsidRPr="0000547F">
        <w:t xml:space="preserve"> podawana jest nazwa modelu reprezentują tabelę.</w:t>
      </w:r>
    </w:p>
    <w:p w:rsidR="0000547F" w:rsidRDefault="002F06C4" w:rsidP="000963F0">
      <w:pPr>
        <w:spacing w:line="312" w:lineRule="auto"/>
        <w:ind w:firstLine="360"/>
        <w:jc w:val="both"/>
      </w:pPr>
      <w:r w:rsidRPr="0000547F">
        <w:rPr>
          <w:i/>
        </w:rPr>
        <w:t xml:space="preserve"> </w:t>
      </w:r>
      <w:r w:rsidRPr="002F06C4">
        <w:t>W prz</w:t>
      </w:r>
      <w:r>
        <w:t xml:space="preserve">ypadku jeśli </w:t>
      </w:r>
      <w:r w:rsidR="00533330">
        <w:t>wybrano</w:t>
      </w:r>
      <w:r>
        <w:t xml:space="preserve"> dodawanie relacji w bazie przy użyciu </w:t>
      </w:r>
      <w:proofErr w:type="spellStart"/>
      <w:r>
        <w:t>FluentApi</w:t>
      </w:r>
      <w:proofErr w:type="spellEnd"/>
      <w:r>
        <w:t>, a ni</w:t>
      </w:r>
      <w:r w:rsidR="002A1D53">
        <w:t xml:space="preserve">e poprzez adnotacje i metody </w:t>
      </w:r>
      <w:r w:rsidR="00533330">
        <w:t>wirtualne</w:t>
      </w:r>
      <w:r>
        <w:t xml:space="preserve">, wtedy do klasy </w:t>
      </w:r>
      <w:r w:rsidR="0000547F">
        <w:t>należy dodać</w:t>
      </w:r>
      <w:r>
        <w:t xml:space="preserve"> metodę</w:t>
      </w:r>
      <w:r w:rsidR="0000547F">
        <w:t xml:space="preserve"> zaprezentowaną poniżej, g</w:t>
      </w:r>
      <w:r w:rsidR="0000547F" w:rsidRPr="0000547F">
        <w:t>dzie definiowane są konkretne relacje</w:t>
      </w:r>
      <w:r w:rsidR="0000547F">
        <w:t>:</w:t>
      </w:r>
    </w:p>
    <w:p w:rsidR="0000547F" w:rsidRDefault="002F06C4" w:rsidP="000963F0">
      <w:pPr>
        <w:spacing w:line="312" w:lineRule="auto"/>
        <w:ind w:firstLine="360"/>
        <w:jc w:val="both"/>
        <w:rPr>
          <w:lang w:val="en-US"/>
        </w:rPr>
      </w:pPr>
      <w:r w:rsidRPr="0000547F">
        <w:rPr>
          <w:i/>
          <w:color w:val="0000FF"/>
          <w:lang w:val="en-US"/>
        </w:rPr>
        <w:t>protected</w:t>
      </w:r>
      <w:r w:rsidRPr="0000547F">
        <w:rPr>
          <w:i/>
          <w:lang w:val="en-US"/>
        </w:rPr>
        <w:t xml:space="preserve"> </w:t>
      </w:r>
      <w:r w:rsidRPr="0000547F">
        <w:rPr>
          <w:i/>
          <w:color w:val="0000FF"/>
          <w:lang w:val="en-US"/>
        </w:rPr>
        <w:t>override</w:t>
      </w:r>
      <w:r w:rsidRPr="0000547F">
        <w:rPr>
          <w:i/>
          <w:lang w:val="en-US"/>
        </w:rPr>
        <w:t xml:space="preserve"> </w:t>
      </w:r>
      <w:r w:rsidRPr="0000547F">
        <w:rPr>
          <w:i/>
          <w:color w:val="0000FF"/>
          <w:lang w:val="en-US"/>
        </w:rPr>
        <w:t>void</w:t>
      </w:r>
      <w:r w:rsidRPr="0000547F">
        <w:rPr>
          <w:i/>
          <w:lang w:val="en-US"/>
        </w:rPr>
        <w:t xml:space="preserve"> </w:t>
      </w:r>
      <w:proofErr w:type="spellStart"/>
      <w:r w:rsidRPr="0000547F">
        <w:rPr>
          <w:i/>
          <w:lang w:val="en-US"/>
        </w:rPr>
        <w:t>OnModelCreating</w:t>
      </w:r>
      <w:proofErr w:type="spellEnd"/>
      <w:r w:rsidRPr="0000547F">
        <w:rPr>
          <w:i/>
          <w:lang w:val="en-US"/>
        </w:rPr>
        <w:t>(</w:t>
      </w:r>
      <w:proofErr w:type="spellStart"/>
      <w:r w:rsidRPr="0000547F">
        <w:rPr>
          <w:i/>
          <w:color w:val="2B91AF"/>
          <w:lang w:val="en-US"/>
        </w:rPr>
        <w:t>DbModelBuilder</w:t>
      </w:r>
      <w:proofErr w:type="spellEnd"/>
      <w:r w:rsidRPr="0000547F">
        <w:rPr>
          <w:lang w:val="en-US"/>
        </w:rPr>
        <w:t xml:space="preserve"> </w:t>
      </w:r>
      <w:proofErr w:type="spellStart"/>
      <w:r w:rsidRPr="0000547F">
        <w:rPr>
          <w:lang w:val="en-US"/>
        </w:rPr>
        <w:t>modelBuilder</w:t>
      </w:r>
      <w:proofErr w:type="spellEnd"/>
      <w:r w:rsidRPr="0000547F">
        <w:rPr>
          <w:lang w:val="en-US"/>
        </w:rPr>
        <w:t>)</w:t>
      </w:r>
    </w:p>
    <w:p w:rsidR="00A747EE" w:rsidRDefault="0045455B" w:rsidP="000963F0">
      <w:pPr>
        <w:spacing w:line="312" w:lineRule="auto"/>
        <w:ind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0963F0">
      <w:pPr>
        <w:spacing w:line="312" w:lineRule="auto"/>
        <w:ind w:firstLine="360"/>
        <w:jc w:val="both"/>
      </w:pPr>
      <w:r w:rsidRPr="00533330">
        <w:rPr>
          <w:i/>
          <w:color w:val="0000FF"/>
        </w:rPr>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xml:space="preserve">, natomiast sekcję konfiguracyjną zapisuje się </w:t>
      </w:r>
      <w:r w:rsidR="00BC4ACC">
        <w:t>w następujący</w:t>
      </w:r>
      <w:r>
        <w:t xml:space="preserve"> sposób</w:t>
      </w:r>
      <w:r w:rsidRPr="00B62EF8">
        <w:t xml:space="preserve">: </w:t>
      </w:r>
    </w:p>
    <w:p w:rsidR="0045455B" w:rsidRPr="00BC4ACC" w:rsidRDefault="0045455B" w:rsidP="000963F0">
      <w:pPr>
        <w:ind w:left="360"/>
        <w:rPr>
          <w:i/>
        </w:rPr>
      </w:pPr>
      <w:r w:rsidRPr="00BC4ACC">
        <w:rPr>
          <w:i/>
        </w:rPr>
        <w:t>&lt;</w:t>
      </w:r>
      <w:proofErr w:type="spellStart"/>
      <w:r w:rsidRPr="00BC4ACC">
        <w:rPr>
          <w:i/>
        </w:rPr>
        <w:t>connectionStrings</w:t>
      </w:r>
      <w:proofErr w:type="spellEnd"/>
      <w:r w:rsidRPr="00BC4ACC">
        <w:rPr>
          <w:i/>
        </w:rPr>
        <w:t>&gt;</w:t>
      </w:r>
    </w:p>
    <w:p w:rsidR="00BC4ACC" w:rsidRDefault="00BC4ACC" w:rsidP="000963F0">
      <w:pPr>
        <w:ind w:left="720"/>
        <w:rPr>
          <w:i/>
          <w:lang w:val="en-US"/>
        </w:rPr>
      </w:pPr>
      <w:r>
        <w:rPr>
          <w:i/>
          <w:lang w:val="en-US"/>
        </w:rPr>
        <w:t xml:space="preserve">&lt;add </w:t>
      </w:r>
      <w:r w:rsidR="0045455B" w:rsidRPr="00BC4ACC">
        <w:rPr>
          <w:i/>
          <w:lang w:val="en-US"/>
        </w:rPr>
        <w:t>name</w:t>
      </w:r>
      <w:r>
        <w:rPr>
          <w:i/>
          <w:lang w:val="en-US"/>
        </w:rPr>
        <w:t xml:space="preserve"> </w:t>
      </w:r>
      <w:r w:rsidR="0045455B" w:rsidRPr="00BC4ACC">
        <w:rPr>
          <w:i/>
          <w:lang w:val="en-US"/>
        </w:rPr>
        <w:t>=</w:t>
      </w:r>
      <w:r>
        <w:rPr>
          <w:i/>
          <w:lang w:val="en-US"/>
        </w:rPr>
        <w:t xml:space="preserve"> </w:t>
      </w:r>
      <w:r w:rsidR="0045455B" w:rsidRPr="00BC4ACC">
        <w:rPr>
          <w:i/>
          <w:lang w:val="en-US"/>
        </w:rPr>
        <w:t>"</w:t>
      </w:r>
      <w:proofErr w:type="spellStart"/>
      <w:r w:rsidR="0045455B" w:rsidRPr="00BC4ACC">
        <w:rPr>
          <w:i/>
          <w:lang w:val="en-US"/>
        </w:rPr>
        <w:t>UnitOfWork.Properties.Settings.BoatsAdvertsConnectionString</w:t>
      </w:r>
      <w:proofErr w:type="spellEnd"/>
      <w:r w:rsidR="0045455B" w:rsidRPr="00BC4ACC">
        <w:rPr>
          <w:i/>
          <w:lang w:val="en-US"/>
        </w:rPr>
        <w:t>"</w:t>
      </w:r>
      <w:r w:rsidR="00A037F5" w:rsidRPr="00BC4ACC">
        <w:rPr>
          <w:i/>
          <w:lang w:val="en-US"/>
        </w:rPr>
        <w:t xml:space="preserve"> </w:t>
      </w:r>
      <w:proofErr w:type="spellStart"/>
      <w:r w:rsidR="0045455B" w:rsidRPr="00BC4ACC">
        <w:rPr>
          <w:i/>
          <w:lang w:val="en-US"/>
        </w:rPr>
        <w:t>connectionString</w:t>
      </w:r>
      <w:proofErr w:type="spellEnd"/>
      <w:r w:rsidR="0045455B" w:rsidRPr="00BC4ACC">
        <w:rPr>
          <w:i/>
          <w:lang w:val="en-US"/>
        </w:rPr>
        <w:t>="</w:t>
      </w:r>
      <w:r w:rsidR="00A037F5" w:rsidRPr="00BC4ACC">
        <w:rPr>
          <w:i/>
          <w:lang w:val="en-US"/>
        </w:rPr>
        <w:t xml:space="preserve">Data </w:t>
      </w:r>
      <w:r w:rsidR="0045455B" w:rsidRPr="00BC4ACC">
        <w:rPr>
          <w:i/>
          <w:lang w:val="en-US"/>
        </w:rPr>
        <w:t>Source</w:t>
      </w:r>
      <w:r w:rsidR="00A037F5" w:rsidRPr="00BC4ACC">
        <w:rPr>
          <w:i/>
          <w:lang w:val="en-US"/>
        </w:rPr>
        <w:t xml:space="preserve"> </w:t>
      </w:r>
      <w:r w:rsidR="0045455B" w:rsidRPr="00BC4ACC">
        <w:rPr>
          <w:i/>
          <w:lang w:val="en-US"/>
        </w:rPr>
        <w:t>=</w:t>
      </w:r>
      <w:r w:rsidR="00A037F5" w:rsidRPr="00BC4ACC">
        <w:rPr>
          <w:i/>
          <w:lang w:val="en-US"/>
        </w:rPr>
        <w:t xml:space="preserve"> </w:t>
      </w:r>
      <w:r w:rsidR="0045455B" w:rsidRPr="00BC4ACC">
        <w:rPr>
          <w:i/>
          <w:lang w:val="en-US"/>
        </w:rPr>
        <w:t>(</w:t>
      </w:r>
      <w:proofErr w:type="spellStart"/>
      <w:r w:rsidR="0045455B" w:rsidRPr="00BC4ACC">
        <w:rPr>
          <w:i/>
          <w:lang w:val="en-US"/>
        </w:rPr>
        <w:t>LocalDb</w:t>
      </w:r>
      <w:proofErr w:type="spellEnd"/>
      <w:r w:rsidR="0045455B" w:rsidRPr="00BC4ACC">
        <w:rPr>
          <w:i/>
          <w:lang w:val="en-US"/>
        </w:rPr>
        <w:t>)\v11.0;</w:t>
      </w:r>
      <w:r w:rsidR="00A037F5" w:rsidRPr="00BC4ACC">
        <w:rPr>
          <w:i/>
          <w:lang w:val="en-US"/>
        </w:rPr>
        <w:t xml:space="preserve"> </w:t>
      </w:r>
      <w:proofErr w:type="spellStart"/>
      <w:r w:rsidR="0045455B" w:rsidRPr="00BC4ACC">
        <w:rPr>
          <w:i/>
          <w:lang w:val="en-US"/>
        </w:rPr>
        <w:t>AttachDbFilename</w:t>
      </w:r>
      <w:proofErr w:type="spellEnd"/>
      <w:r w:rsidR="0045455B" w:rsidRPr="00BC4ACC">
        <w:rPr>
          <w:i/>
          <w:lang w:val="en-US"/>
        </w:rPr>
        <w:t>=&amp;</w:t>
      </w:r>
      <w:proofErr w:type="spellStart"/>
      <w:r w:rsidR="0045455B" w:rsidRPr="00BC4ACC">
        <w:rPr>
          <w:i/>
          <w:lang w:val="en-US"/>
        </w:rPr>
        <w:t>quot</w:t>
      </w:r>
      <w:proofErr w:type="spellEnd"/>
      <w:r w:rsidR="0045455B" w:rsidRPr="00BC4ACC">
        <w:rPr>
          <w:i/>
          <w:lang w:val="en-US"/>
        </w:rPr>
        <w:t>;</w:t>
      </w:r>
      <w:r w:rsidR="00A037F5" w:rsidRPr="00BC4ACC">
        <w:rPr>
          <w:i/>
          <w:lang w:val="en-US"/>
        </w:rPr>
        <w:t xml:space="preserve"> </w:t>
      </w:r>
      <w:r w:rsidR="0045455B" w:rsidRPr="00BC4ACC">
        <w:rPr>
          <w:i/>
          <w:lang w:val="en-US"/>
        </w:rPr>
        <w:t>C:\Users\</w:t>
      </w:r>
      <w:r w:rsidR="002A1D53" w:rsidRPr="00BC4ACC">
        <w:rPr>
          <w:i/>
          <w:lang w:val="en-US"/>
        </w:rPr>
        <w:t>A</w:t>
      </w:r>
      <w:r w:rsidR="00533330" w:rsidRPr="00BC4ACC">
        <w:rPr>
          <w:i/>
          <w:lang w:val="en-US"/>
        </w:rPr>
        <w:t>pp</w:t>
      </w:r>
      <w:r w:rsidR="002A1D53" w:rsidRPr="00BC4ACC">
        <w:rPr>
          <w:i/>
          <w:lang w:val="en-US"/>
        </w:rPr>
        <w:t>\</w:t>
      </w:r>
      <w:r w:rsidR="0045455B" w:rsidRPr="00BC4ACC">
        <w:rPr>
          <w:i/>
          <w:lang w:val="en-US"/>
        </w:rPr>
        <w:t>App_Data\BoatsAdverts.dbo&amp;quot;;</w:t>
      </w:r>
      <w:r w:rsidR="00A037F5" w:rsidRPr="00BC4ACC">
        <w:rPr>
          <w:i/>
          <w:lang w:val="en-US"/>
        </w:rPr>
        <w:t xml:space="preserve"> </w:t>
      </w:r>
      <w:r w:rsidR="0045455B" w:rsidRPr="00BC4ACC">
        <w:rPr>
          <w:i/>
          <w:lang w:val="en-US"/>
        </w:rPr>
        <w:t>Initial Catalog</w:t>
      </w:r>
      <w:r w:rsidR="00A037F5" w:rsidRPr="00BC4ACC">
        <w:rPr>
          <w:i/>
          <w:lang w:val="en-US"/>
        </w:rPr>
        <w:t xml:space="preserve"> </w:t>
      </w:r>
      <w:r w:rsidR="0045455B" w:rsidRPr="00BC4ACC">
        <w:rPr>
          <w:i/>
          <w:lang w:val="en-US"/>
        </w:rPr>
        <w:t>=</w:t>
      </w:r>
      <w:r w:rsidR="00A037F5" w:rsidRPr="00BC4ACC">
        <w:rPr>
          <w:i/>
          <w:lang w:val="en-US"/>
        </w:rPr>
        <w:t xml:space="preserve"> </w:t>
      </w:r>
      <w:proofErr w:type="spellStart"/>
      <w:r w:rsidR="0045455B" w:rsidRPr="00BC4ACC">
        <w:rPr>
          <w:i/>
          <w:lang w:val="en-US"/>
        </w:rPr>
        <w:t>BoatsAd</w:t>
      </w:r>
      <w:proofErr w:type="spellEnd"/>
      <w:r w:rsidR="0045455B" w:rsidRPr="00BC4ACC">
        <w:rPr>
          <w:i/>
          <w:lang w:val="en-US"/>
        </w:rPr>
        <w:t>;</w:t>
      </w:r>
      <w:r w:rsidR="00A037F5" w:rsidRPr="00BC4ACC">
        <w:rPr>
          <w:i/>
          <w:lang w:val="en-US"/>
        </w:rPr>
        <w:t xml:space="preserve"> </w:t>
      </w:r>
      <w:r w:rsidR="0045455B" w:rsidRPr="00BC4ACC">
        <w:rPr>
          <w:i/>
          <w:lang w:val="en-US"/>
        </w:rPr>
        <w:t>Integrated Security=True</w:t>
      </w:r>
      <w:r w:rsidR="00A037F5" w:rsidRPr="00BC4ACC">
        <w:rPr>
          <w:i/>
          <w:lang w:val="en-US"/>
        </w:rPr>
        <w:t xml:space="preserve"> </w:t>
      </w:r>
      <w:r w:rsidR="0045455B" w:rsidRPr="00BC4ACC">
        <w:rPr>
          <w:i/>
          <w:lang w:val="en-US"/>
        </w:rPr>
        <w:t xml:space="preserve">"      </w:t>
      </w:r>
      <w:proofErr w:type="spellStart"/>
      <w:r w:rsidR="0045455B" w:rsidRPr="00BC4ACC">
        <w:rPr>
          <w:i/>
          <w:lang w:val="en-US"/>
        </w:rPr>
        <w:t>providerName</w:t>
      </w:r>
      <w:proofErr w:type="spellEnd"/>
      <w:r w:rsidR="00A037F5" w:rsidRPr="00BC4ACC">
        <w:rPr>
          <w:i/>
          <w:lang w:val="en-US"/>
        </w:rPr>
        <w:t xml:space="preserve"> </w:t>
      </w:r>
      <w:r w:rsidR="0045455B" w:rsidRPr="00BC4ACC">
        <w:rPr>
          <w:i/>
          <w:lang w:val="en-US"/>
        </w:rPr>
        <w:t>=</w:t>
      </w:r>
      <w:r w:rsidR="00A037F5" w:rsidRPr="00BC4ACC">
        <w:rPr>
          <w:i/>
          <w:lang w:val="en-US"/>
        </w:rPr>
        <w:t xml:space="preserve"> </w:t>
      </w:r>
      <w:r w:rsidR="0045455B" w:rsidRPr="00BC4ACC">
        <w:rPr>
          <w:i/>
          <w:lang w:val="en-US"/>
        </w:rPr>
        <w:t>"</w:t>
      </w:r>
      <w:proofErr w:type="spellStart"/>
      <w:r w:rsidR="0045455B" w:rsidRPr="00BC4ACC">
        <w:rPr>
          <w:i/>
          <w:lang w:val="en-US"/>
        </w:rPr>
        <w:t>System.Data.SqlClient</w:t>
      </w:r>
      <w:proofErr w:type="spellEnd"/>
      <w:r w:rsidR="0045455B" w:rsidRPr="00BC4ACC">
        <w:rPr>
          <w:i/>
          <w:lang w:val="en-US"/>
        </w:rPr>
        <w:t>"</w:t>
      </w:r>
    </w:p>
    <w:p w:rsidR="0045455B" w:rsidRPr="000963F0" w:rsidRDefault="0045455B" w:rsidP="000963F0">
      <w:pPr>
        <w:ind w:left="720"/>
        <w:rPr>
          <w:i/>
        </w:rPr>
      </w:pPr>
      <w:r w:rsidRPr="000963F0">
        <w:rPr>
          <w:i/>
        </w:rPr>
        <w:t xml:space="preserve"> /&gt;</w:t>
      </w:r>
    </w:p>
    <w:p w:rsidR="002F06C4" w:rsidRPr="00BC4ACC" w:rsidRDefault="0045455B" w:rsidP="000963F0">
      <w:pPr>
        <w:ind w:left="360"/>
      </w:pPr>
      <w:r w:rsidRPr="000963F0">
        <w:rPr>
          <w:i/>
        </w:rPr>
        <w:t xml:space="preserve"> </w:t>
      </w:r>
      <w:r w:rsidRPr="00BC4ACC">
        <w:rPr>
          <w:i/>
        </w:rPr>
        <w:t>&lt;/</w:t>
      </w:r>
      <w:proofErr w:type="spellStart"/>
      <w:r w:rsidRPr="00BC4ACC">
        <w:rPr>
          <w:i/>
        </w:rPr>
        <w:t>connectionStrings</w:t>
      </w:r>
      <w:proofErr w:type="spellEnd"/>
      <w:r w:rsidRPr="00BC4ACC">
        <w:rPr>
          <w:i/>
        </w:rPr>
        <w:t>&gt;</w:t>
      </w:r>
    </w:p>
    <w:p w:rsidR="00B62EF8" w:rsidRPr="00E71044" w:rsidRDefault="00104A60" w:rsidP="000963F0">
      <w:pPr>
        <w:spacing w:line="312" w:lineRule="auto"/>
        <w:ind w:left="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rsidRPr="00453DB7">
        <w:rPr>
          <w:i/>
        </w:rPr>
        <w:t>Initializer</w:t>
      </w:r>
      <w:proofErr w:type="spellEnd"/>
      <w:r w:rsidR="00A747EE">
        <w:t>.</w:t>
      </w:r>
      <w:r>
        <w:t xml:space="preserve"> Jego ustawienie odpowiada za czynności zachodzące przy każdorazowym uruchomieniu aplikacji</w:t>
      </w:r>
      <w:r w:rsidR="00A747EE">
        <w:t xml:space="preserve">. </w:t>
      </w:r>
      <w:r w:rsidR="00A747EE" w:rsidRPr="00A75645">
        <w:rPr>
          <w:i/>
        </w:rPr>
        <w:t>Entity Framework</w:t>
      </w:r>
      <w:r w:rsidR="00A747EE">
        <w:t xml:space="preserve"> udostępnia cztery takie </w:t>
      </w:r>
      <w:proofErr w:type="spellStart"/>
      <w:r w:rsidR="00A747EE">
        <w:t>inicjalizatory</w:t>
      </w:r>
      <w:proofErr w:type="spellEnd"/>
      <w:r w:rsidR="00A747EE">
        <w:t xml:space="preserve">. </w:t>
      </w:r>
      <w:r w:rsidR="00A747EE">
        <w:lastRenderedPageBreak/>
        <w:t xml:space="preserve">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xml:space="preserve">, umożliwia utworzenie nowej bazy danych jeżeli </w:t>
      </w:r>
      <w:r w:rsidR="00453DB7">
        <w:rPr>
          <w:bCs/>
          <w:szCs w:val="26"/>
          <w:shd w:val="clear" w:color="auto" w:fill="FFFFFF"/>
        </w:rPr>
        <w:t xml:space="preserve">jeszcze </w:t>
      </w:r>
      <w:r w:rsidR="00A747EE" w:rsidRPr="00A747EE">
        <w:rPr>
          <w:bCs/>
          <w:szCs w:val="26"/>
          <w:shd w:val="clear" w:color="auto" w:fill="FFFFFF"/>
        </w:rPr>
        <w:t xml:space="preserve">taka </w:t>
      </w:r>
      <w:r w:rsidR="00A747EE" w:rsidRPr="00A747EE">
        <w:rPr>
          <w:bCs/>
          <w:szCs w:val="24"/>
          <w:shd w:val="clear" w:color="auto" w:fill="FFFFFF"/>
        </w:rPr>
        <w:t>nie istniej. Drug</w:t>
      </w:r>
      <w:r w:rsidR="00453DB7">
        <w:rPr>
          <w:bCs/>
          <w:szCs w:val="24"/>
          <w:shd w:val="clear" w:color="auto" w:fill="FFFFFF"/>
        </w:rPr>
        <w:t>i</w:t>
      </w:r>
      <w:r w:rsidR="00A747EE" w:rsidRPr="00A747EE">
        <w:rPr>
          <w:bCs/>
          <w:szCs w:val="24"/>
          <w:shd w:val="clear" w:color="auto" w:fill="FFFFFF"/>
        </w:rPr>
        <w:t xml:space="preserve">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w:t>
      </w:r>
      <w:r w:rsidR="00453DB7">
        <w:rPr>
          <w:bCs/>
          <w:szCs w:val="24"/>
          <w:shd w:val="clear" w:color="auto" w:fill="FFFFFF"/>
        </w:rPr>
        <w:t>przy każdorazowym uruchomieniu aplikacji i</w:t>
      </w:r>
      <w:r w:rsidR="00A747EE">
        <w:rPr>
          <w:bCs/>
          <w:szCs w:val="24"/>
          <w:shd w:val="clear" w:color="auto" w:fill="FFFFFF"/>
        </w:rPr>
        <w:t xml:space="preserve"> jeżeli model bazy jest zmieniony, </w:t>
      </w:r>
      <w:r w:rsidR="00453DB7" w:rsidRPr="00453DB7">
        <w:rPr>
          <w:bCs/>
          <w:i/>
          <w:szCs w:val="24"/>
          <w:shd w:val="clear" w:color="auto" w:fill="FFFFFF"/>
        </w:rPr>
        <w:t>Entity Framework</w:t>
      </w:r>
      <w:r w:rsidR="00A747EE">
        <w:rPr>
          <w:bCs/>
          <w:szCs w:val="24"/>
          <w:shd w:val="clear" w:color="auto" w:fill="FFFFFF"/>
        </w:rPr>
        <w:t xml:space="preserve">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w:t>
      </w:r>
      <w:r w:rsidR="00453DB7" w:rsidRPr="00453DB7">
        <w:rPr>
          <w:bCs/>
          <w:szCs w:val="24"/>
          <w:shd w:val="clear" w:color="auto" w:fill="FFFFFF"/>
        </w:rPr>
        <w:t xml:space="preserve"> </w:t>
      </w:r>
      <w:r w:rsidR="00453DB7">
        <w:rPr>
          <w:bCs/>
          <w:szCs w:val="24"/>
          <w:shd w:val="clear" w:color="auto" w:fill="FFFFFF"/>
        </w:rPr>
        <w:t>usuwa bazę i tworzy ją na nowo</w:t>
      </w:r>
      <w:r w:rsidR="00A747EE">
        <w:rPr>
          <w:bCs/>
          <w:szCs w:val="24"/>
          <w:shd w:val="clear" w:color="auto" w:fill="FFFFFF"/>
        </w:rPr>
        <w:t xml:space="preserve"> bez względu na </w:t>
      </w:r>
      <w:r w:rsidR="00453DB7">
        <w:rPr>
          <w:bCs/>
          <w:szCs w:val="24"/>
          <w:shd w:val="clear" w:color="auto" w:fill="FFFFFF"/>
        </w:rPr>
        <w:t xml:space="preserve">ewentualną </w:t>
      </w:r>
      <w:r w:rsidR="00A747EE">
        <w:rPr>
          <w:bCs/>
          <w:szCs w:val="24"/>
          <w:shd w:val="clear" w:color="auto" w:fill="FFFFFF"/>
        </w:rPr>
        <w:t xml:space="preserve">zmianę </w:t>
      </w:r>
      <w:r w:rsidR="00453DB7">
        <w:rPr>
          <w:bCs/>
          <w:szCs w:val="24"/>
          <w:shd w:val="clear" w:color="auto" w:fill="FFFFFF"/>
        </w:rPr>
        <w:t>modelu</w:t>
      </w:r>
      <w:r w:rsidR="00A747EE">
        <w:rPr>
          <w:bCs/>
          <w:szCs w:val="24"/>
          <w:shd w:val="clear" w:color="auto" w:fill="FFFFFF"/>
        </w:rPr>
        <w:t xml:space="preserve">.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proofErr w:type="spellStart"/>
      <w:r w:rsidR="009A5C5E">
        <w:rPr>
          <w:bCs/>
          <w:szCs w:val="24"/>
          <w:shd w:val="clear" w:color="auto" w:fill="FFFFFF"/>
        </w:rPr>
        <w:t>inicjalizator</w:t>
      </w:r>
      <w:r w:rsidR="00453DB7">
        <w:rPr>
          <w:bCs/>
          <w:szCs w:val="24"/>
          <w:shd w:val="clear" w:color="auto" w:fill="FFFFFF"/>
        </w:rPr>
        <w:t>a</w:t>
      </w:r>
      <w:proofErr w:type="spellEnd"/>
      <w:r w:rsidR="009A5C5E">
        <w:rPr>
          <w:bCs/>
          <w:szCs w:val="24"/>
          <w:shd w:val="clear" w:color="auto" w:fill="FFFFFF"/>
        </w:rPr>
        <w:t xml:space="preserve">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 xml:space="preserve">W </w:t>
      </w:r>
      <w:r w:rsidR="00453DB7">
        <w:rPr>
          <w:szCs w:val="24"/>
        </w:rPr>
        <w:t xml:space="preserve">tym </w:t>
      </w:r>
      <w:r w:rsidRPr="00E71044">
        <w:rPr>
          <w:szCs w:val="24"/>
        </w:rPr>
        <w:t>miejscu aplikacji</w:t>
      </w:r>
      <w:r w:rsidR="00453DB7">
        <w:rPr>
          <w:szCs w:val="24"/>
        </w:rPr>
        <w:t>,</w:t>
      </w:r>
      <w:r w:rsidRPr="00E71044">
        <w:rPr>
          <w:szCs w:val="24"/>
        </w:rPr>
        <w:t xml:space="preserve"> gdzie</w:t>
      </w:r>
      <w:r>
        <w:t xml:space="preserve"> </w:t>
      </w:r>
      <w:r w:rsidR="00453DB7">
        <w:t>istnieje konieczność odwołania</w:t>
      </w:r>
      <w:r>
        <w:t xml:space="preserve"> się do danej tabeli</w:t>
      </w:r>
      <w:r w:rsidR="009A5C5E">
        <w:t>,</w:t>
      </w:r>
      <w:r>
        <w:t xml:space="preserve"> </w:t>
      </w:r>
      <w:r w:rsidR="008236E5">
        <w:t>niezbędne</w:t>
      </w:r>
      <w:r w:rsidR="009A5C5E">
        <w:t xml:space="preserve"> jest</w:t>
      </w:r>
      <w:r>
        <w:t xml:space="preserve"> </w:t>
      </w:r>
      <w:r w:rsidR="009A5C5E">
        <w:t>utworzenie wcześniej</w:t>
      </w:r>
      <w:r>
        <w:t xml:space="preserve"> obiekt</w:t>
      </w:r>
      <w:r w:rsidR="009A5C5E">
        <w:t>u</w:t>
      </w:r>
      <w:r>
        <w:t xml:space="preserve"> </w:t>
      </w:r>
      <w:r w:rsidR="008236E5">
        <w:t>stosownej</w:t>
      </w:r>
      <w:r>
        <w:t xml:space="preserve"> klasy kontekstowej</w:t>
      </w:r>
      <w:r w:rsidR="002F06C4">
        <w:t>, a następnie odwoływa</w:t>
      </w:r>
      <w:r w:rsidR="009A5C5E">
        <w:t>nie</w:t>
      </w:r>
      <w:r w:rsidR="002F06C4">
        <w:t xml:space="preserve"> się </w:t>
      </w:r>
      <w:r w:rsidR="008236E5">
        <w:t xml:space="preserve">dla niego </w:t>
      </w:r>
      <w:r w:rsidR="002F06C4">
        <w:t xml:space="preserve">do poszczególnych kolekcji (tabel) przy użyciu technologii </w:t>
      </w:r>
      <w:proofErr w:type="spellStart"/>
      <w:r w:rsidR="002F06C4" w:rsidRPr="007D5952">
        <w:rPr>
          <w:i/>
        </w:rPr>
        <w:t>Linq</w:t>
      </w:r>
      <w:proofErr w:type="spellEnd"/>
      <w:r w:rsidR="002F06C4">
        <w:t xml:space="preserve"> będącej </w:t>
      </w:r>
      <w:r w:rsidR="008236E5">
        <w:t>wbudowanym składnikiem</w:t>
      </w:r>
      <w:r w:rsidR="002F06C4">
        <w:t xml:space="preserve">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D66122">
        <w:t xml:space="preserve"> [3]</w:t>
      </w:r>
      <w:r w:rsidR="00D66122">
        <w:rPr>
          <w:i/>
        </w:rPr>
        <w:t>.</w:t>
      </w:r>
      <w:r w:rsidR="009A5C5E">
        <w:t xml:space="preserve"> </w:t>
      </w:r>
      <w:r w:rsidR="00D66122">
        <w:t>Dzięki ni</w:t>
      </w:r>
      <w:r w:rsidR="008236E5">
        <w:t>e</w:t>
      </w:r>
      <w:r w:rsidR="00D66122">
        <w:t>mu</w:t>
      </w:r>
      <w:r w:rsidR="0045455B">
        <w:t xml:space="preserve"> nie </w:t>
      </w:r>
      <w:r w:rsidR="00057D16">
        <w:t>ma</w:t>
      </w:r>
      <w:r w:rsidR="0045455B">
        <w:t xml:space="preserve"> konieczn</w:t>
      </w:r>
      <w:r w:rsidR="00057D16">
        <w:t>ości tworzenia nowego obiektu reprezentującego bazę danych</w:t>
      </w:r>
      <w:r w:rsidR="008236E5" w:rsidRPr="008236E5">
        <w:t xml:space="preserve"> </w:t>
      </w:r>
      <w:r w:rsidR="008236E5">
        <w:t>przy każdorazowym dostępie do serwera</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8236E5" w:rsidRDefault="008236E5" w:rsidP="00057D16">
      <w:pPr>
        <w:pStyle w:val="Tekstpods"/>
        <w:ind w:left="363" w:firstLine="357"/>
      </w:pPr>
    </w:p>
    <w:p w:rsidR="00D95FD9" w:rsidRDefault="00D95FD9" w:rsidP="008236E5">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8236E5">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8236E5">
      <w:pPr>
        <w:overflowPunct/>
        <w:spacing w:line="312" w:lineRule="auto"/>
        <w:ind w:left="72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8236E5">
      <w:pPr>
        <w:overflowPunct/>
        <w:spacing w:line="312" w:lineRule="auto"/>
        <w:ind w:left="72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8236E5">
      <w:pPr>
        <w:overflowPunct/>
        <w:spacing w:line="312" w:lineRule="auto"/>
        <w:ind w:left="720" w:firstLine="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w:t>
      </w:r>
    </w:p>
    <w:p w:rsidR="00D95FD9" w:rsidRPr="00213A64" w:rsidRDefault="00D95FD9" w:rsidP="008236E5">
      <w:pPr>
        <w:overflowPunct/>
        <w:spacing w:line="312" w:lineRule="auto"/>
        <w:ind w:left="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 xml:space="preserve">       </w:t>
      </w:r>
      <w:r w:rsidRPr="00213A64">
        <w:rPr>
          <w:rFonts w:ascii="Consolas" w:hAnsi="Consolas" w:cs="Consolas"/>
          <w:color w:val="000000"/>
          <w:sz w:val="19"/>
          <w:szCs w:val="19"/>
          <w:lang w:val="en-US"/>
        </w:rPr>
        <w:tab/>
        <w:t>_db = db;</w:t>
      </w:r>
    </w:p>
    <w:p w:rsidR="00057D16" w:rsidRDefault="00D95FD9" w:rsidP="008236E5">
      <w:pPr>
        <w:pStyle w:val="Tekstpods"/>
        <w:spacing w:after="0"/>
        <w:ind w:left="72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8236E5">
      <w:pPr>
        <w:pStyle w:val="Tekstpods"/>
        <w:ind w:left="360"/>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694675"/>
      <w:r w:rsidRPr="0064780B">
        <w:lastRenderedPageBreak/>
        <w:t>Środowisko testow</w:t>
      </w:r>
      <w:r>
        <w:t>e</w:t>
      </w:r>
      <w:bookmarkEnd w:id="5"/>
      <w:r>
        <w:t xml:space="preserve"> </w:t>
      </w:r>
    </w:p>
    <w:p w:rsidR="00FE4C1E" w:rsidRDefault="005619D3" w:rsidP="00FE4C1E">
      <w:pPr>
        <w:pStyle w:val="textbox"/>
        <w:shd w:val="clear" w:color="auto" w:fill="FFFFFF"/>
        <w:spacing w:before="0" w:beforeAutospacing="0" w:after="0" w:afterAutospacing="0" w:line="312" w:lineRule="auto"/>
        <w:ind w:firstLine="360"/>
        <w:jc w:val="both"/>
      </w:pPr>
      <w:r>
        <w:t>W celu wykonania badań</w:t>
      </w:r>
      <w:r w:rsidR="00FE4C1E" w:rsidRPr="009F0AD3">
        <w:t xml:space="preserve"> należało wcześniej zaprojektować </w:t>
      </w:r>
      <w:r>
        <w:t>środowisko,</w:t>
      </w:r>
      <w:r w:rsidR="00FE4C1E" w:rsidRPr="009F0AD3">
        <w:t xml:space="preserve"> </w:t>
      </w:r>
      <w:r>
        <w:t>w</w:t>
      </w:r>
      <w:r w:rsidR="00FE4C1E" w:rsidRPr="009F0AD3">
        <w:t xml:space="preserve"> którym </w:t>
      </w:r>
      <w:r>
        <w:t>stosowne testy mogłyby być</w:t>
      </w:r>
      <w:r w:rsidR="00FE4C1E" w:rsidRPr="009F0AD3">
        <w:t xml:space="preserve"> przeprowadzone. </w:t>
      </w:r>
      <w:r w:rsidR="00090FA3">
        <w:t>Z tego względu podjęto decyzję o napisaniu aplikacji internetowej korzyst</w:t>
      </w:r>
      <w:r w:rsidR="00F94A86">
        <w:t xml:space="preserve">ającej z relacyjnej bazy danych, która będzie umożliwiała kupno i sprzedaż sprzętu żeglarskiego przy czym dokonywane transakcje będą zawierane zgodnie z zasadą </w:t>
      </w:r>
      <w:proofErr w:type="spellStart"/>
      <w:r w:rsidR="00F94A86">
        <w:t>giełdu</w:t>
      </w:r>
      <w:proofErr w:type="spellEnd"/>
      <w:r w:rsidR="00FE4C1E" w:rsidRPr="009F0AD3">
        <w:t xml:space="preserve">. Projekt został w głównie mierze wykonany w oparciu o technologie wytwarzane i wspierane przez firmę </w:t>
      </w:r>
      <w:r w:rsidR="00FE4C1E" w:rsidRPr="00D97308">
        <w:rPr>
          <w:i/>
        </w:rPr>
        <w:t>Microsoft</w:t>
      </w:r>
      <w:r w:rsidR="00FE4C1E" w:rsidRPr="009F0AD3">
        <w:t xml:space="preserve"> oraz źródła ogólnie dostępne (ang. </w:t>
      </w:r>
      <w:proofErr w:type="spellStart"/>
      <w:r w:rsidR="00FE4C1E" w:rsidRPr="009F0AD3">
        <w:t>open</w:t>
      </w:r>
      <w:proofErr w:type="spellEnd"/>
      <w:r w:rsidR="00FE4C1E" w:rsidRPr="009F0AD3">
        <w:t xml:space="preserve"> </w:t>
      </w:r>
      <w:proofErr w:type="spellStart"/>
      <w:r w:rsidR="00FE4C1E" w:rsidRPr="009F0AD3">
        <w:t>source</w:t>
      </w:r>
      <w:proofErr w:type="spellEnd"/>
      <w:r w:rsidR="00FE4C1E"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proofErr w:type="spellStart"/>
      <w:r w:rsidRPr="00D97308">
        <w:rPr>
          <w:i/>
          <w:shd w:val="clear" w:color="auto" w:fill="FFFFFF"/>
        </w:rPr>
        <w:t>Enterprise</w:t>
      </w:r>
      <w:proofErr w:type="spellEnd"/>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00090FA3">
        <w:t xml:space="preserve">. Dodatkowo, </w:t>
      </w:r>
      <w:r w:rsidRPr="009F0AD3">
        <w:t xml:space="preserve">wykorzystano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w:t>
      </w:r>
      <w:r w:rsidR="005619D3">
        <w:t>ania, a ponadto</w:t>
      </w:r>
      <w:r>
        <w:t xml:space="preserve"> daje</w:t>
      </w:r>
      <w:r w:rsidR="005619D3">
        <w:t xml:space="preserve"> ona</w:t>
      </w:r>
      <w:r>
        <w:t xml:space="preserve"> możliwość odseparowania części serwerowej od części prezentacyjnej (klienckiej), przez co zwiększona jest przejrzystość kodu oraz jego wydajność. </w:t>
      </w:r>
      <w:r w:rsidR="005619D3">
        <w:t>D</w:t>
      </w:r>
      <w:r>
        <w:t xml:space="preserve">zięki </w:t>
      </w:r>
      <w:r w:rsidRPr="00D97308">
        <w:rPr>
          <w:i/>
        </w:rPr>
        <w:t>Visual Studio</w:t>
      </w:r>
      <w:r>
        <w:t xml:space="preserve"> </w:t>
      </w:r>
      <w:r w:rsidR="005619D3">
        <w:t xml:space="preserve">możliwe jest wykonanie </w:t>
      </w:r>
      <w:r>
        <w:t>w krótkim czasie publikacj</w:t>
      </w:r>
      <w:r w:rsidR="005619D3">
        <w:t>i</w:t>
      </w:r>
      <w:r>
        <w:t xml:space="preserve"> aktualnej wersji projektu na serwer gdzie </w:t>
      </w:r>
      <w:r w:rsidRPr="00180CB4">
        <w:t>znajduj</w:t>
      </w:r>
      <w:r w:rsidR="005619D3">
        <w:t>e</w:t>
      </w:r>
      <w:r w:rsidRPr="00180CB4">
        <w:t xml:space="preserve">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Dzięki niemu możliw</w:t>
      </w:r>
      <w:r w:rsidR="005619D3">
        <w:t>e</w:t>
      </w:r>
      <w:r w:rsidRPr="00771E75">
        <w:t xml:space="preserve"> jest </w:t>
      </w:r>
      <w:r w:rsidR="005619D3">
        <w:t>podejrzenie struktury</w:t>
      </w:r>
      <w:r w:rsidRPr="00771E75">
        <w:t xml:space="preserve"> tabel, danych oraz </w:t>
      </w:r>
      <w:r w:rsidR="008236E5">
        <w:t>wy</w:t>
      </w:r>
      <w:r w:rsidRPr="00771E75">
        <w:t>generowani</w:t>
      </w:r>
      <w:r w:rsidR="005619D3">
        <w:t>a</w:t>
      </w:r>
      <w:r w:rsidRPr="00771E75">
        <w:t xml:space="preserve"> diagramu tabel wraz z relacjami zawartymi miedzy nimi. Baza danych została </w:t>
      </w:r>
      <w:r w:rsidR="005619D3">
        <w:t>utworzona</w:t>
      </w:r>
      <w:r w:rsidRPr="00771E75">
        <w:t xml:space="preserve">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w:t>
      </w:r>
      <w:r w:rsidR="008236E5">
        <w:t>Z wykorzystaniem</w:t>
      </w:r>
      <w:r>
        <w:t xml:space="preserve"> narzędzi</w:t>
      </w:r>
      <w:r w:rsidR="008236E5">
        <w:t>a</w:t>
      </w:r>
      <w:r>
        <w:t xml:space="preserve"> </w:t>
      </w:r>
      <w:r w:rsidRPr="00A75645">
        <w:rPr>
          <w:i/>
        </w:rPr>
        <w:t>Entity Framework</w:t>
      </w:r>
      <w:r>
        <w:t>. Technologia ta zosta</w:t>
      </w:r>
      <w:r w:rsidR="008236E5">
        <w:t>ła</w:t>
      </w:r>
      <w:r>
        <w:t xml:space="preserve"> dokładniej opisana w</w:t>
      </w:r>
      <w:r w:rsidR="005619D3">
        <w:t xml:space="preserve">e wcześniejszym rozdziale </w:t>
      </w:r>
      <w:r w:rsidR="005619D3" w:rsidRPr="005619D3">
        <w:rPr>
          <w:i/>
        </w:rPr>
        <w:t>2.1</w:t>
      </w:r>
      <w:r w:rsidR="005619D3">
        <w:t>.</w:t>
      </w:r>
      <w:r>
        <w:t xml:space="preserve"> Dla oprogramowania części klienckiej użyto </w:t>
      </w:r>
      <w:r w:rsidR="00D97308">
        <w:t>bibliotek</w:t>
      </w:r>
      <w:r w:rsidR="005619D3">
        <w:t>i</w:t>
      </w:r>
      <w:r>
        <w:t xml:space="preserve"> </w:t>
      </w:r>
      <w:proofErr w:type="spellStart"/>
      <w:r w:rsidR="005619D3">
        <w:t>Ja</w:t>
      </w:r>
      <w:r>
        <w:t>vascript</w:t>
      </w:r>
      <w:proofErr w:type="spellEnd"/>
      <w:r>
        <w:t xml:space="preserve">  </w:t>
      </w:r>
      <w:proofErr w:type="spellStart"/>
      <w:r w:rsidRPr="00D97308">
        <w:rPr>
          <w:i/>
        </w:rPr>
        <w:t>knockout</w:t>
      </w:r>
      <w:r>
        <w:t>.</w:t>
      </w:r>
      <w:r w:rsidRPr="00D97308">
        <w:rPr>
          <w:i/>
        </w:rPr>
        <w:t>js</w:t>
      </w:r>
      <w:proofErr w:type="spellEnd"/>
      <w:r>
        <w:t xml:space="preserve"> wraz z dodatkiem </w:t>
      </w:r>
      <w:proofErr w:type="spellStart"/>
      <w:r w:rsidRPr="00D97308">
        <w:rPr>
          <w:i/>
        </w:rPr>
        <w:lastRenderedPageBreak/>
        <w:t>Durandal</w:t>
      </w:r>
      <w:r>
        <w:t>.</w:t>
      </w:r>
      <w:r w:rsidRPr="00D97308">
        <w:rPr>
          <w:i/>
        </w:rPr>
        <w:t>js</w:t>
      </w:r>
      <w:proofErr w:type="spellEnd"/>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w:t>
      </w:r>
      <w:r w:rsidR="00F94A86">
        <w:t>była</w:t>
      </w:r>
      <w:r>
        <w:t xml:space="preserve"> stabilność platformy </w:t>
      </w:r>
      <w:proofErr w:type="spellStart"/>
      <w:r w:rsidRPr="00D97308">
        <w:rPr>
          <w:i/>
        </w:rPr>
        <w:t>Duranda.Js</w:t>
      </w:r>
      <w:proofErr w:type="spellEnd"/>
      <w:r w:rsidR="00F94A86">
        <w:rPr>
          <w:i/>
        </w:rPr>
        <w:t>,</w:t>
      </w:r>
      <w:r>
        <w:t xml:space="preserve"> oraz </w:t>
      </w:r>
      <w:proofErr w:type="spellStart"/>
      <w:r>
        <w:t>frameworka</w:t>
      </w:r>
      <w:proofErr w:type="spellEnd"/>
      <w:r>
        <w:t xml:space="preserve"> </w:t>
      </w:r>
      <w:proofErr w:type="spellStart"/>
      <w:r w:rsidRPr="00D97308">
        <w:rPr>
          <w:i/>
        </w:rP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D97308">
        <w:rPr>
          <w:i/>
        </w:rPr>
        <w:t>jQuery</w:t>
      </w:r>
      <w:proofErr w:type="spellEnd"/>
      <w:r w:rsidRPr="00C53F6A">
        <w:t xml:space="preserve"> dla języka </w:t>
      </w:r>
      <w:proofErr w:type="spellStart"/>
      <w:r w:rsidRPr="00D97308">
        <w:rPr>
          <w:i/>
        </w:rPr>
        <w:t>JavaScript</w:t>
      </w:r>
      <w:proofErr w:type="spellEnd"/>
      <w:r w:rsidRPr="00C53F6A">
        <w:t>. Dzięki niemu</w:t>
      </w:r>
      <w:r w:rsidR="00F94A86">
        <w:t xml:space="preserve"> możliwe były </w:t>
      </w:r>
      <w:r w:rsidRPr="00C53F6A">
        <w:t xml:space="preserve">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w:t>
      </w:r>
      <w:r w:rsidRPr="00D97308">
        <w:rPr>
          <w:i/>
        </w:rPr>
        <w:t>AJAX</w:t>
      </w:r>
      <w:r>
        <w:t xml:space="preserve"> do </w:t>
      </w:r>
      <w:proofErr w:type="spellStart"/>
      <w:r w:rsidRPr="00D97308">
        <w:rPr>
          <w:i/>
        </w:rPr>
        <w:t>WebApi</w:t>
      </w:r>
      <w:proofErr w:type="spellEnd"/>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proofErr w:type="spellStart"/>
      <w:r w:rsidRPr="00D97308">
        <w:rPr>
          <w:i/>
        </w:rPr>
        <w:t>Bootstrap</w:t>
      </w:r>
      <w:proofErr w:type="spellEnd"/>
      <w:r w:rsidR="00F94A86">
        <w:t xml:space="preserve">, które </w:t>
      </w:r>
      <w:r>
        <w:t>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r w:rsidR="00F94A86">
        <w:rPr>
          <w:szCs w:val="24"/>
        </w:rPr>
        <w:t>,</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r w:rsidR="00F94A86">
        <w:rPr>
          <w:szCs w:val="24"/>
          <w:lang w:val="en-US"/>
        </w:rPr>
        <w:t>,</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r w:rsidR="00F94A86">
        <w:rPr>
          <w:szCs w:val="24"/>
        </w:rPr>
        <w:t>,</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00F94A86">
        <w:rPr>
          <w:szCs w:val="24"/>
        </w:rPr>
        <w:t>,</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r w:rsidR="00F94A86">
        <w:rPr>
          <w:szCs w:val="24"/>
        </w:rPr>
        <w:t>,</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r w:rsidR="00F94A86">
        <w:rPr>
          <w:szCs w:val="24"/>
        </w:rPr>
        <w:t>,</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r w:rsidR="00F94A86">
        <w:rPr>
          <w:szCs w:val="24"/>
        </w:rPr>
        <w:t>,</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r w:rsidR="00F94A86">
        <w:rPr>
          <w:szCs w:val="24"/>
        </w:rPr>
        <w:t>.</w:t>
      </w:r>
    </w:p>
    <w:p w:rsidR="008F2ED4" w:rsidRDefault="00B611FE" w:rsidP="00B611FE">
      <w:pPr>
        <w:pStyle w:val="Tekstpods"/>
        <w:ind w:firstLine="360"/>
        <w:rPr>
          <w:b/>
          <w:sz w:val="40"/>
          <w:szCs w:val="40"/>
        </w:rPr>
      </w:pPr>
      <w:r>
        <w:t xml:space="preserve">Jeżeli chodzi o aspekt techniczny, badania przeprowadzano na </w:t>
      </w:r>
      <w:r w:rsidR="00F94A86">
        <w:t>l</w:t>
      </w:r>
      <w:r>
        <w:t xml:space="preserve">aptopie </w:t>
      </w:r>
      <w:proofErr w:type="spellStart"/>
      <w:r>
        <w:t>Lenovo</w:t>
      </w:r>
      <w:proofErr w:type="spellEnd"/>
      <w:r>
        <w:t xml:space="preserve"> </w:t>
      </w:r>
      <w:proofErr w:type="spellStart"/>
      <w:r>
        <w:t>ThinkPad</w:t>
      </w:r>
      <w:proofErr w:type="spellEnd"/>
      <w:r>
        <w:t xml:space="preserve"> W530, wyposażony</w:t>
      </w:r>
      <w:r w:rsidR="00F94A86">
        <w:t>m</w:t>
      </w:r>
      <w:r>
        <w:t xml:space="preserve"> w procesor Intel i7 3630QL o taktowaniu 2.40 </w:t>
      </w:r>
      <w:proofErr w:type="spellStart"/>
      <w:r>
        <w:t>GHz</w:t>
      </w:r>
      <w:proofErr w:type="spellEnd"/>
      <w:r>
        <w:t xml:space="preserve"> oraz pamięć RAM o rozmiarze 16 GB. Jako system operacyjny wykorzystano Windows 7 w wersji 64</w:t>
      </w:r>
      <w:r w:rsidR="00304206">
        <w:rPr>
          <w:szCs w:val="24"/>
        </w:rPr>
        <w:t xml:space="preserve">– </w:t>
      </w:r>
      <w:r>
        <w:t>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694676"/>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t>
      </w:r>
      <w:r w:rsidR="004A6392">
        <w:t>różnego</w:t>
      </w:r>
      <w:r>
        <w:t xml:space="preserve"> rodzaju przedmiotów</w:t>
      </w:r>
      <w:r w:rsidR="002D164C">
        <w:t>, zarówno</w:t>
      </w:r>
      <w:r>
        <w:t xml:space="preserve">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sidR="002D164C">
        <w:rPr>
          <w:i/>
        </w:rPr>
        <w:t xml:space="preserve"> </w:t>
      </w:r>
      <w:r w:rsidR="002D164C" w:rsidRPr="002D164C">
        <w:t>[7][8][9]</w:t>
      </w:r>
      <w:r w:rsidRPr="002D164C">
        <w:t>.</w:t>
      </w:r>
      <w:r w:rsidRPr="00D80A58">
        <w:t xml:space="preserve"> </w:t>
      </w:r>
      <w:r>
        <w:t xml:space="preserve">Wymienione aplikacje przeznaczone są dla </w:t>
      </w:r>
      <w:r w:rsidR="002D164C">
        <w:t>różnyc</w:t>
      </w:r>
      <w:r>
        <w:t xml:space="preserve">h kategorii, </w:t>
      </w:r>
      <w:r w:rsidR="002D164C">
        <w:t>ale</w:t>
      </w:r>
      <w:r>
        <w:t xml:space="preserve"> próż</w:t>
      </w:r>
      <w:r w:rsidR="002D164C">
        <w:t>no jest szukać odpowiednich pod-</w:t>
      </w:r>
      <w:r>
        <w:t xml:space="preserve">kategorii dla </w:t>
      </w:r>
      <w:r w:rsidR="002D164C">
        <w:t>osprzętu żeglarskiego.</w:t>
      </w:r>
      <w:r>
        <w:t xml:space="preserve"> </w:t>
      </w:r>
      <w:r w:rsidR="002D164C">
        <w:t>Z uwagi na ten fakt</w:t>
      </w:r>
      <w:r>
        <w:t xml:space="preserve"> użytkownicy nie mogą lub mają problemy z wystawianiem </w:t>
      </w:r>
      <w:r w:rsidR="002D164C">
        <w:t>takich</w:t>
      </w:r>
      <w:r>
        <w:t xml:space="preserve"> przedmiotów, natomiast jeśli przedmiot zostanie dodany wtedy potencjalny kupiec ma problemy w jego odnalezieniu. Wychodząc naprzeciw zapotrzebowa</w:t>
      </w:r>
      <w:r w:rsidR="002D164C">
        <w:t>niu rynku</w:t>
      </w:r>
      <w:r>
        <w:t xml:space="preserve"> powstał pomysł wykonania innowacyjnej aplikacji wykorzystywanej do ogłoszeń </w:t>
      </w:r>
      <w:r w:rsidR="00304206">
        <w:t xml:space="preserve">kupna </w:t>
      </w:r>
      <w:r w:rsidR="00304206">
        <w:rPr>
          <w:szCs w:val="24"/>
        </w:rPr>
        <w:t xml:space="preserve">– </w:t>
      </w:r>
      <w:r w:rsidR="00304206">
        <w:t>sprzedaży oprzyrządowania i akcesoriów</w:t>
      </w:r>
      <w:r>
        <w:t xml:space="preserve"> związanych</w:t>
      </w:r>
      <w:r w:rsidR="00304206">
        <w:t xml:space="preserve"> tylko i wyłącznie</w:t>
      </w:r>
      <w:r>
        <w:t xml:space="preserve">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 użytkownik wybiera okres ważności ogłoszenia oraz dodatkowe funkcjonalności takie jak</w:t>
      </w:r>
      <w:r w:rsidR="00304206">
        <w:t xml:space="preserve"> na przykład</w:t>
      </w:r>
      <w:r>
        <w:t xml:space="preserve"> wyróżnienie ogłoszenia, które jest dodatkowo płatne. Dzięki </w:t>
      </w:r>
      <w:r w:rsidR="006952CF">
        <w:t>możliwoś</w:t>
      </w:r>
      <w:r w:rsidR="00304206">
        <w:t>ci</w:t>
      </w:r>
      <w:r w:rsidR="006952CF">
        <w:t xml:space="preserve">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w:t>
      </w:r>
      <w:r w:rsidR="00304206">
        <w:t>,</w:t>
      </w:r>
      <w:r w:rsidR="006952CF">
        <w:t xml:space="preserve"> gdzie wykona</w:t>
      </w:r>
      <w:r w:rsidR="00304206">
        <w:t xml:space="preserve"> on</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 xml:space="preserve">Aplikacja umożliwia wystawianie do sprzedaży </w:t>
      </w:r>
      <w:r w:rsidR="00304206">
        <w:t>podzespołów</w:t>
      </w:r>
      <w:r>
        <w:t xml:space="preserve">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rsidR="00304206">
        <w:t>dostęp do funkcjonalności</w:t>
      </w:r>
      <w:r>
        <w:t xml:space="preserve">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w:t>
      </w:r>
      <w:r w:rsidR="00304206">
        <w:t>ę</w:t>
      </w:r>
      <w:r>
        <w:t xml:space="preserve"> komunikować się ze sprzedawcą </w:t>
      </w:r>
      <w:r w:rsidR="00304206">
        <w:t>lub</w:t>
      </w:r>
      <w:r>
        <w:t xml:space="preserve">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w:t>
      </w:r>
      <w:r w:rsidR="00304206">
        <w:t>,</w:t>
      </w:r>
      <w:r>
        <w:t xml:space="preserve"> </w:t>
      </w:r>
      <w:r w:rsidR="00304206">
        <w:t>które są</w:t>
      </w:r>
      <w:r>
        <w:t xml:space="preserv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694677"/>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w:t>
      </w:r>
      <w:r w:rsidRPr="00A75645">
        <w:rPr>
          <w:i/>
        </w:rPr>
        <w:t>ORM</w:t>
      </w:r>
      <w:r>
        <w:t xml:space="preserve"> przy użyciu biblioteki </w:t>
      </w:r>
      <w:r w:rsidRPr="00A75645">
        <w:rPr>
          <w:i/>
        </w:rPr>
        <w:t>Entity Framework</w:t>
      </w:r>
      <w:r>
        <w:t xml:space="preserve">. Przy projektowaniu wykorzystano podejście </w:t>
      </w:r>
      <w:proofErr w:type="spellStart"/>
      <w:r>
        <w:t>Code</w:t>
      </w:r>
      <w:r w:rsidR="00304206">
        <w:rPr>
          <w:szCs w:val="24"/>
        </w:rPr>
        <w:t>–</w:t>
      </w:r>
      <w:r>
        <w:t>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w:t>
      </w:r>
      <w:r w:rsidR="00304206">
        <w:rPr>
          <w:szCs w:val="24"/>
        </w:rPr>
        <w:t xml:space="preserve">–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2E43C9">
      <w:pPr>
        <w:pStyle w:val="Tekstpods"/>
        <w:keepNext/>
        <w:ind w:left="-1418" w:right="-907" w:firstLine="0"/>
        <w:jc w:val="center"/>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694678"/>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E573BD" w:rsidRDefault="0039418B" w:rsidP="00E573BD">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r w:rsidR="00C91A44" w:rsidRPr="00A75645">
        <w:rPr>
          <w:i/>
        </w:rPr>
        <w:t>Entity</w:t>
      </w:r>
      <w:r w:rsidR="00A75645" w:rsidRPr="00A75645">
        <w:rPr>
          <w:i/>
        </w:rPr>
        <w:t xml:space="preserve"> </w:t>
      </w:r>
      <w:r w:rsidR="00C91A44" w:rsidRPr="00A75645">
        <w:rPr>
          <w:i/>
        </w:rPr>
        <w:t>Framework,</w:t>
      </w:r>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 xml:space="preserve">dodanie do programu testującego odpowiednich parametrów używanych przez taką klasę. </w:t>
      </w:r>
      <w:r w:rsidR="00E573BD">
        <w:rPr>
          <w:szCs w:val="24"/>
        </w:rPr>
        <w:t xml:space="preserve">W celu ich użycia konieczne jest utworzonego tymczasowego obiektu przy użyciu klasy </w:t>
      </w:r>
      <w:proofErr w:type="spellStart"/>
      <w:r w:rsidR="00E573BD">
        <w:rPr>
          <w:i/>
          <w:szCs w:val="24"/>
        </w:rPr>
        <w:t>Substitute</w:t>
      </w:r>
      <w:proofErr w:type="spellEnd"/>
      <w:r w:rsidR="00E573BD">
        <w:rPr>
          <w:i/>
          <w:szCs w:val="24"/>
        </w:rPr>
        <w:t xml:space="preserve">, </w:t>
      </w:r>
      <w:r w:rsidR="00E573BD">
        <w:rPr>
          <w:szCs w:val="24"/>
        </w:rPr>
        <w:t xml:space="preserve">i metody </w:t>
      </w:r>
      <w:r w:rsidR="00E573BD">
        <w:rPr>
          <w:i/>
          <w:szCs w:val="24"/>
        </w:rPr>
        <w:t>For</w:t>
      </w:r>
      <w:r w:rsidR="00E573BD">
        <w:rPr>
          <w:szCs w:val="24"/>
        </w:rPr>
        <w:t xml:space="preserve"> przyjmującej jako typ </w:t>
      </w:r>
      <w:proofErr w:type="spellStart"/>
      <w:r w:rsidR="00E573BD">
        <w:rPr>
          <w:szCs w:val="24"/>
        </w:rPr>
        <w:t>generyczny</w:t>
      </w:r>
      <w:proofErr w:type="spellEnd"/>
      <w:r w:rsidR="00E573BD">
        <w:rPr>
          <w:szCs w:val="24"/>
        </w:rPr>
        <w:t xml:space="preserve"> nazwę interfejsu. W bibliotece</w:t>
      </w:r>
      <w:r w:rsidR="00E573BD">
        <w:rPr>
          <w:b/>
          <w:color w:val="FF0000"/>
          <w:szCs w:val="24"/>
        </w:rPr>
        <w:t xml:space="preserve"> </w:t>
      </w:r>
      <w:proofErr w:type="spellStart"/>
      <w:r w:rsidR="00E573BD">
        <w:rPr>
          <w:i/>
          <w:szCs w:val="24"/>
        </w:rPr>
        <w:t>NSubstitute</w:t>
      </w:r>
      <w:proofErr w:type="spellEnd"/>
      <w:r w:rsidR="00E573BD">
        <w:rPr>
          <w:szCs w:val="24"/>
        </w:rPr>
        <w:t xml:space="preserve"> obywa się to w taki sposób jak pokazano poniżej.</w:t>
      </w:r>
      <w:r w:rsidR="00E573BD">
        <w:t xml:space="preserve"> </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2B91AF"/>
          <w:sz w:val="19"/>
          <w:szCs w:val="19"/>
          <w:lang w:val="en-US"/>
        </w:rPr>
        <w:t>TestClass</w:t>
      </w:r>
      <w:proofErr w:type="spellEnd"/>
      <w:r>
        <w:rPr>
          <w:rFonts w:ascii="Consolas" w:hAnsi="Consolas" w:cs="Consolas"/>
          <w:color w:val="000000"/>
          <w:sz w:val="19"/>
          <w:szCs w:val="19"/>
          <w:lang w:val="en-US"/>
        </w:rPr>
        <w:t>]</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UnitTest1</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00"/>
          <w:sz w:val="19"/>
          <w:szCs w:val="19"/>
          <w:lang w:val="en-US"/>
        </w:rPr>
        <w:t>{</w:t>
      </w:r>
    </w:p>
    <w:p w:rsidR="00E573BD" w:rsidRDefault="00E573BD" w:rsidP="00E573BD">
      <w:pPr>
        <w:overflowPunct/>
        <w:ind w:left="717"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IQueryable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listAdvert</w:t>
      </w:r>
      <w:proofErr w:type="spellEnd"/>
      <w:r>
        <w:rPr>
          <w:rFonts w:ascii="Consolas" w:hAnsi="Consolas" w:cs="Consolas"/>
          <w:color w:val="000000"/>
          <w:sz w:val="19"/>
          <w:szCs w:val="19"/>
          <w:lang w:val="en-US"/>
        </w:rPr>
        <w:t>;</w:t>
      </w:r>
    </w:p>
    <w:p w:rsidR="00E573BD" w:rsidRDefault="00E573BD" w:rsidP="00E573BD">
      <w:pPr>
        <w:overflowPunct/>
        <w:ind w:left="714"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IQueryable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Subject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listSubject</w:t>
      </w:r>
      <w:proofErr w:type="spellEnd"/>
      <w:r>
        <w:rPr>
          <w:rFonts w:ascii="Consolas" w:hAnsi="Consolas" w:cs="Consolas"/>
          <w:color w:val="000000"/>
          <w:sz w:val="19"/>
          <w:szCs w:val="19"/>
          <w:lang w:val="en-US"/>
        </w:rPr>
        <w:t>;</w:t>
      </w:r>
    </w:p>
    <w:p w:rsidR="00E573BD" w:rsidRDefault="00E573BD" w:rsidP="00E573BD">
      <w:pPr>
        <w:overflowPunct/>
        <w:ind w:left="717"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mockSetAdvert</w:t>
      </w:r>
      <w:proofErr w:type="spellEnd"/>
      <w:r>
        <w:rPr>
          <w:rFonts w:ascii="Consolas" w:hAnsi="Consolas" w:cs="Consolas"/>
          <w:color w:val="000000"/>
          <w:sz w:val="19"/>
          <w:szCs w:val="19"/>
          <w:lang w:val="en-US"/>
        </w:rPr>
        <w:t>;</w:t>
      </w:r>
    </w:p>
    <w:p w:rsidR="00E573BD" w:rsidRDefault="00E573BD" w:rsidP="00E573BD">
      <w:pPr>
        <w:overflowPunct/>
        <w:ind w:left="714"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Subject</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mockSetSubject</w:t>
      </w:r>
      <w:proofErr w:type="spellEnd"/>
      <w:r>
        <w:rPr>
          <w:rFonts w:ascii="Consolas" w:hAnsi="Consolas" w:cs="Consolas"/>
          <w:color w:val="000000"/>
          <w:sz w:val="19"/>
          <w:szCs w:val="19"/>
          <w:lang w:val="en-US"/>
        </w:rPr>
        <w:t>;</w:t>
      </w:r>
    </w:p>
    <w:p w:rsidR="00E573BD" w:rsidRDefault="00E573BD" w:rsidP="00E573BD">
      <w:pPr>
        <w:overflowPunct/>
        <w:ind w:left="354" w:firstLine="360"/>
        <w:rPr>
          <w:rFonts w:ascii="Consolas" w:hAnsi="Consolas" w:cs="Consolas"/>
          <w:color w:val="000000"/>
          <w:sz w:val="19"/>
          <w:szCs w:val="19"/>
          <w:lang w:val="en-US"/>
        </w:rPr>
      </w:pPr>
      <w:proofErr w:type="spellStart"/>
      <w:r>
        <w:rPr>
          <w:rFonts w:ascii="Consolas" w:hAnsi="Consolas" w:cs="Consolas"/>
          <w:color w:val="2B91AF"/>
          <w:sz w:val="19"/>
          <w:szCs w:val="19"/>
          <w:lang w:val="en-US"/>
        </w:rPr>
        <w:t>IMapper</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mapper</w:t>
      </w:r>
      <w:proofErr w:type="spellEnd"/>
      <w:r>
        <w:rPr>
          <w:rFonts w:ascii="Consolas" w:hAnsi="Consolas" w:cs="Consolas"/>
          <w:color w:val="000000"/>
          <w:sz w:val="19"/>
          <w:szCs w:val="19"/>
          <w:lang w:val="en-US"/>
        </w:rPr>
        <w:t>;</w:t>
      </w:r>
    </w:p>
    <w:p w:rsidR="00E573BD" w:rsidRDefault="00E573BD" w:rsidP="00E573BD">
      <w:pPr>
        <w:overflowPunct/>
        <w:ind w:left="711" w:firstLine="3"/>
        <w:rPr>
          <w:rFonts w:ascii="Consolas" w:hAnsi="Consolas" w:cs="Consolas"/>
          <w:color w:val="000000"/>
          <w:sz w:val="19"/>
          <w:szCs w:val="19"/>
          <w:lang w:val="en-US"/>
        </w:rPr>
      </w:pPr>
      <w:proofErr w:type="spellStart"/>
      <w:r>
        <w:rPr>
          <w:rFonts w:ascii="Consolas" w:hAnsi="Consolas" w:cs="Consolas"/>
          <w:color w:val="2B91AF"/>
          <w:sz w:val="19"/>
          <w:szCs w:val="19"/>
          <w:lang w:val="en-US"/>
        </w:rPr>
        <w:t>IEFDbContext</w:t>
      </w:r>
      <w:proofErr w:type="spellEnd"/>
      <w:r>
        <w:rPr>
          <w:rFonts w:ascii="Consolas" w:hAnsi="Consolas" w:cs="Consolas"/>
          <w:color w:val="000000"/>
          <w:sz w:val="19"/>
          <w:szCs w:val="19"/>
          <w:lang w:val="en-US"/>
        </w:rPr>
        <w:t xml:space="preserve"> _context;</w:t>
      </w:r>
    </w:p>
    <w:p w:rsidR="00E573BD" w:rsidRDefault="00E573BD" w:rsidP="00E573BD">
      <w:pPr>
        <w:overflowPunct/>
        <w:rPr>
          <w:rFonts w:ascii="Consolas" w:hAnsi="Consolas" w:cs="Consolas"/>
          <w:color w:val="000000"/>
          <w:sz w:val="19"/>
          <w:szCs w:val="19"/>
          <w:lang w:val="en-US"/>
        </w:rPr>
      </w:pPr>
    </w:p>
    <w:p w:rsidR="00E573BD" w:rsidRDefault="00E573BD" w:rsidP="00E573BD">
      <w:pPr>
        <w:overflowPunct/>
        <w:ind w:left="351" w:firstLine="360"/>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2B91AF"/>
          <w:sz w:val="19"/>
          <w:szCs w:val="19"/>
          <w:lang w:val="en-US"/>
        </w:rPr>
        <w:t>TestInitialize</w:t>
      </w:r>
      <w:proofErr w:type="spellEnd"/>
      <w:r>
        <w:rPr>
          <w:rFonts w:ascii="Consolas" w:hAnsi="Consolas" w:cs="Consolas"/>
          <w:color w:val="000000"/>
          <w:sz w:val="19"/>
          <w:szCs w:val="19"/>
          <w:lang w:val="en-US"/>
        </w:rPr>
        <w:t>]</w:t>
      </w:r>
    </w:p>
    <w:p w:rsidR="00E573BD" w:rsidRDefault="00E573BD" w:rsidP="00E573BD">
      <w:pPr>
        <w:overflowPunct/>
        <w:ind w:left="351" w:firstLine="360"/>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2B91AF"/>
          <w:sz w:val="19"/>
          <w:szCs w:val="19"/>
          <w:lang w:val="en-US"/>
        </w:rPr>
        <w:t>Owner</w:t>
      </w:r>
      <w:r>
        <w:rPr>
          <w:rFonts w:ascii="Consolas" w:hAnsi="Consolas" w:cs="Consolas"/>
          <w:color w:val="000000"/>
          <w:sz w:val="19"/>
          <w:szCs w:val="19"/>
          <w:lang w:val="en-US"/>
        </w:rPr>
        <w:t>(</w:t>
      </w:r>
      <w:r>
        <w:rPr>
          <w:rFonts w:ascii="Consolas" w:hAnsi="Consolas" w:cs="Consolas"/>
          <w:color w:val="A31515"/>
          <w:sz w:val="19"/>
          <w:szCs w:val="19"/>
          <w:lang w:val="en-US"/>
        </w:rPr>
        <w:t xml:space="preserve">"Mateusz </w:t>
      </w:r>
      <w:proofErr w:type="spellStart"/>
      <w:r>
        <w:rPr>
          <w:rFonts w:ascii="Consolas" w:hAnsi="Consolas" w:cs="Consolas"/>
          <w:color w:val="A31515"/>
          <w:sz w:val="19"/>
          <w:szCs w:val="19"/>
          <w:lang w:val="en-US"/>
        </w:rPr>
        <w:t>Stanik</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E573BD" w:rsidRDefault="00E573BD" w:rsidP="00E573BD">
      <w:pPr>
        <w:overflowPunct/>
        <w:ind w:left="708" w:firstLine="3"/>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initContext</w:t>
      </w:r>
      <w:proofErr w:type="spellEnd"/>
      <w:r>
        <w:rPr>
          <w:rFonts w:ascii="Consolas" w:hAnsi="Consolas" w:cs="Consolas"/>
          <w:color w:val="000000"/>
          <w:sz w:val="19"/>
          <w:szCs w:val="19"/>
          <w:lang w:val="en-US"/>
        </w:rPr>
        <w:t>()</w:t>
      </w:r>
    </w:p>
    <w:p w:rsidR="00E573BD" w:rsidRDefault="00E573BD" w:rsidP="00E573BD">
      <w:pPr>
        <w:overflowPunct/>
        <w:ind w:left="705" w:firstLine="3"/>
        <w:rPr>
          <w:rFonts w:ascii="Consolas" w:hAnsi="Consolas" w:cs="Consolas"/>
          <w:color w:val="000000"/>
          <w:sz w:val="19"/>
          <w:szCs w:val="19"/>
          <w:lang w:val="en-US"/>
        </w:rPr>
      </w:pPr>
      <w:r>
        <w:rPr>
          <w:rFonts w:ascii="Consolas" w:hAnsi="Consolas" w:cs="Consolas"/>
          <w:color w:val="000000"/>
          <w:sz w:val="19"/>
          <w:szCs w:val="19"/>
          <w:lang w:val="en-US"/>
        </w:rPr>
        <w:t>{</w:t>
      </w:r>
    </w:p>
    <w:p w:rsidR="00E573BD" w:rsidRDefault="00E573BD" w:rsidP="00E573BD">
      <w:pPr>
        <w:overflowPunct/>
        <w:ind w:left="1080"/>
        <w:rPr>
          <w:rFonts w:ascii="Consolas" w:hAnsi="Consolas" w:cs="Consolas"/>
          <w:color w:val="000000"/>
          <w:sz w:val="19"/>
          <w:szCs w:val="19"/>
          <w:lang w:val="en-US"/>
        </w:rPr>
      </w:pPr>
      <w:proofErr w:type="spellStart"/>
      <w:r>
        <w:rPr>
          <w:rFonts w:ascii="Consolas" w:hAnsi="Consolas" w:cs="Consolas"/>
          <w:color w:val="000000"/>
          <w:sz w:val="19"/>
          <w:szCs w:val="19"/>
          <w:lang w:val="en-US"/>
        </w:rPr>
        <w:t>mockSetAdvert</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 xml:space="preserve">&gt;, </w:t>
      </w:r>
      <w:proofErr w:type="spellStart"/>
      <w:r>
        <w:rPr>
          <w:rFonts w:ascii="Consolas" w:hAnsi="Consolas" w:cs="Consolas"/>
          <w:color w:val="2B91AF"/>
          <w:sz w:val="19"/>
          <w:szCs w:val="19"/>
          <w:lang w:val="en-US"/>
        </w:rPr>
        <w:t>IQueryable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Advert</w:t>
      </w:r>
      <w:r>
        <w:rPr>
          <w:rFonts w:ascii="Consolas" w:hAnsi="Consolas" w:cs="Consolas"/>
          <w:color w:val="000000"/>
          <w:sz w:val="19"/>
          <w:szCs w:val="19"/>
          <w:lang w:val="en-US"/>
        </w:rPr>
        <w:t>&gt;&gt;();</w:t>
      </w:r>
    </w:p>
    <w:p w:rsidR="00E573BD" w:rsidRDefault="00E573BD" w:rsidP="00E573BD">
      <w:pPr>
        <w:overflowPunct/>
        <w:ind w:left="357"/>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mockSetSubject</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DbSet</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Subject</w:t>
      </w:r>
      <w:r>
        <w:rPr>
          <w:rFonts w:ascii="Consolas" w:hAnsi="Consolas" w:cs="Consolas"/>
          <w:color w:val="000000"/>
          <w:sz w:val="19"/>
          <w:szCs w:val="19"/>
          <w:lang w:val="en-US"/>
        </w:rPr>
        <w:t>&gt;,</w:t>
      </w:r>
    </w:p>
    <w:p w:rsidR="00E573BD" w:rsidRPr="00E573BD" w:rsidRDefault="00E573BD" w:rsidP="00E573BD">
      <w:pPr>
        <w:overflowPunct/>
        <w:ind w:left="1077" w:firstLine="3"/>
        <w:rPr>
          <w:rFonts w:ascii="Consolas" w:hAnsi="Consolas" w:cs="Consolas"/>
          <w:color w:val="000000"/>
          <w:sz w:val="19"/>
          <w:szCs w:val="19"/>
        </w:rPr>
      </w:pPr>
      <w:r w:rsidRPr="00E573BD">
        <w:rPr>
          <w:rFonts w:ascii="Consolas" w:hAnsi="Consolas" w:cs="Consolas"/>
          <w:color w:val="2B91AF"/>
          <w:sz w:val="19"/>
          <w:szCs w:val="19"/>
        </w:rPr>
        <w:t>IQueryable</w:t>
      </w:r>
      <w:r w:rsidRPr="00E573BD">
        <w:rPr>
          <w:rFonts w:ascii="Consolas" w:hAnsi="Consolas" w:cs="Consolas"/>
          <w:color w:val="000000"/>
          <w:sz w:val="19"/>
          <w:szCs w:val="19"/>
        </w:rPr>
        <w:t>&lt;</w:t>
      </w:r>
      <w:r w:rsidRPr="00E573BD">
        <w:rPr>
          <w:rFonts w:ascii="Consolas" w:hAnsi="Consolas" w:cs="Consolas"/>
          <w:color w:val="2B91AF"/>
          <w:sz w:val="19"/>
          <w:szCs w:val="19"/>
        </w:rPr>
        <w:t>Subject</w:t>
      </w:r>
      <w:r w:rsidRPr="00E573BD">
        <w:rPr>
          <w:rFonts w:ascii="Consolas" w:hAnsi="Consolas" w:cs="Consolas"/>
          <w:color w:val="000000"/>
          <w:sz w:val="19"/>
          <w:szCs w:val="19"/>
        </w:rPr>
        <w:t>&gt;&gt;();</w:t>
      </w:r>
    </w:p>
    <w:p w:rsidR="00E573BD" w:rsidRDefault="00E573BD" w:rsidP="00E573BD">
      <w:pPr>
        <w:overflowPunct/>
        <w:ind w:left="357"/>
        <w:rPr>
          <w:rFonts w:ascii="Consolas" w:hAnsi="Consolas" w:cs="Consolas"/>
          <w:color w:val="008000"/>
          <w:sz w:val="19"/>
          <w:szCs w:val="19"/>
        </w:rPr>
      </w:pPr>
    </w:p>
    <w:p w:rsidR="00E573BD" w:rsidRDefault="00E573BD" w:rsidP="00E573BD">
      <w:pPr>
        <w:overflowPunct/>
        <w:ind w:left="357" w:firstLine="3"/>
        <w:rPr>
          <w:rFonts w:ascii="Consolas" w:hAnsi="Consolas" w:cs="Consolas"/>
          <w:color w:val="000000"/>
          <w:sz w:val="19"/>
          <w:szCs w:val="19"/>
        </w:rPr>
      </w:pPr>
      <w:r>
        <w:rPr>
          <w:rFonts w:ascii="Consolas" w:hAnsi="Consolas" w:cs="Consolas"/>
          <w:color w:val="008000"/>
          <w:sz w:val="19"/>
          <w:szCs w:val="19"/>
        </w:rPr>
        <w:t xml:space="preserve">//deklaracja oraz przypisanie wartości obiektom tymczasowej bazy //danych </w:t>
      </w:r>
    </w:p>
    <w:p w:rsidR="00E573BD" w:rsidRDefault="00E573BD" w:rsidP="00E573BD">
      <w:pPr>
        <w:overflowPunct/>
        <w:ind w:left="357"/>
        <w:rPr>
          <w:rFonts w:ascii="Consolas" w:hAnsi="Consolas" w:cs="Consolas"/>
          <w:color w:val="000000"/>
          <w:sz w:val="19"/>
          <w:szCs w:val="19"/>
        </w:rPr>
      </w:pPr>
    </w:p>
    <w:p w:rsidR="00E573BD" w:rsidRDefault="00E573BD" w:rsidP="00E573BD">
      <w:pPr>
        <w:overflowPunct/>
        <w:ind w:left="720" w:firstLine="360"/>
        <w:rPr>
          <w:rFonts w:ascii="Consolas" w:hAnsi="Consolas" w:cs="Consolas"/>
          <w:color w:val="000000"/>
          <w:sz w:val="19"/>
          <w:szCs w:val="19"/>
          <w:lang w:val="en-US"/>
        </w:rPr>
      </w:pPr>
      <w:r>
        <w:rPr>
          <w:rFonts w:ascii="Consolas" w:hAnsi="Consolas" w:cs="Consolas"/>
          <w:color w:val="000000"/>
          <w:sz w:val="19"/>
          <w:szCs w:val="19"/>
          <w:lang w:val="en-US"/>
        </w:rPr>
        <w:lastRenderedPageBreak/>
        <w:t>_</w:t>
      </w:r>
      <w:proofErr w:type="spellStart"/>
      <w:r>
        <w:rPr>
          <w:rFonts w:ascii="Consolas" w:hAnsi="Consolas" w:cs="Consolas"/>
          <w:color w:val="000000"/>
          <w:sz w:val="19"/>
          <w:szCs w:val="19"/>
          <w:lang w:val="en-US"/>
        </w:rPr>
        <w:t>mapper</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IMapper</w:t>
      </w:r>
      <w:proofErr w:type="spellEnd"/>
      <w:r>
        <w:rPr>
          <w:rFonts w:ascii="Consolas" w:hAnsi="Consolas" w:cs="Consolas"/>
          <w:color w:val="000000"/>
          <w:sz w:val="19"/>
          <w:szCs w:val="19"/>
          <w:lang w:val="en-US"/>
        </w:rPr>
        <w:t>&gt;();</w:t>
      </w:r>
    </w:p>
    <w:p w:rsidR="00E573BD" w:rsidRDefault="00E573BD" w:rsidP="00E573BD">
      <w:pPr>
        <w:overflowPunct/>
        <w:ind w:left="720" w:firstLine="360"/>
        <w:rPr>
          <w:rFonts w:ascii="Consolas" w:hAnsi="Consolas" w:cs="Consolas"/>
          <w:color w:val="000000"/>
          <w:sz w:val="19"/>
          <w:szCs w:val="19"/>
          <w:lang w:val="en-US"/>
        </w:rPr>
      </w:pPr>
      <w:r>
        <w:rPr>
          <w:rFonts w:ascii="Consolas" w:hAnsi="Consolas" w:cs="Consolas"/>
          <w:color w:val="000000"/>
          <w:sz w:val="19"/>
          <w:szCs w:val="19"/>
          <w:lang w:val="en-US"/>
        </w:rPr>
        <w:t xml:space="preserve">_context = </w:t>
      </w:r>
      <w:proofErr w:type="spellStart"/>
      <w:r>
        <w:rPr>
          <w:rFonts w:ascii="Consolas" w:hAnsi="Consolas" w:cs="Consolas"/>
          <w:color w:val="2B91AF"/>
          <w:sz w:val="19"/>
          <w:szCs w:val="19"/>
          <w:lang w:val="en-US"/>
        </w:rPr>
        <w:t>Substitute</w:t>
      </w:r>
      <w:r>
        <w:rPr>
          <w:rFonts w:ascii="Consolas" w:hAnsi="Consolas" w:cs="Consolas"/>
          <w:color w:val="000000"/>
          <w:sz w:val="19"/>
          <w:szCs w:val="19"/>
          <w:lang w:val="en-US"/>
        </w:rPr>
        <w:t>.For</w:t>
      </w:r>
      <w:proofErr w:type="spellEnd"/>
      <w:r>
        <w:rPr>
          <w:rFonts w:ascii="Consolas" w:hAnsi="Consolas" w:cs="Consolas"/>
          <w:color w:val="000000"/>
          <w:sz w:val="19"/>
          <w:szCs w:val="19"/>
          <w:lang w:val="en-US"/>
        </w:rPr>
        <w:t>&lt;</w:t>
      </w:r>
      <w:proofErr w:type="spellStart"/>
      <w:r>
        <w:rPr>
          <w:rFonts w:ascii="Consolas" w:hAnsi="Consolas" w:cs="Consolas"/>
          <w:color w:val="2B91AF"/>
          <w:sz w:val="19"/>
          <w:szCs w:val="19"/>
          <w:lang w:val="en-US"/>
        </w:rPr>
        <w:t>IEFDbContext</w:t>
      </w:r>
      <w:proofErr w:type="spellEnd"/>
      <w:r>
        <w:rPr>
          <w:rFonts w:ascii="Consolas" w:hAnsi="Consolas" w:cs="Consolas"/>
          <w:color w:val="000000"/>
          <w:sz w:val="19"/>
          <w:szCs w:val="19"/>
          <w:lang w:val="en-US"/>
        </w:rPr>
        <w:t>&gt;();</w:t>
      </w:r>
    </w:p>
    <w:p w:rsidR="00E573BD" w:rsidRDefault="00E573BD" w:rsidP="00E573BD">
      <w:pPr>
        <w:overflowPunct/>
        <w:ind w:left="717" w:firstLine="3"/>
        <w:rPr>
          <w:rFonts w:ascii="Consolas" w:hAnsi="Consolas" w:cs="Consolas"/>
          <w:color w:val="000000"/>
          <w:sz w:val="19"/>
          <w:szCs w:val="19"/>
          <w:lang w:val="en-US"/>
        </w:rPr>
      </w:pPr>
      <w:r>
        <w:rPr>
          <w:rFonts w:ascii="Consolas" w:hAnsi="Consolas" w:cs="Consolas"/>
          <w:color w:val="000000"/>
          <w:sz w:val="19"/>
          <w:szCs w:val="19"/>
          <w:lang w:val="en-US"/>
        </w:rPr>
        <w:t>}</w:t>
      </w:r>
    </w:p>
    <w:p w:rsidR="00E573BD" w:rsidRDefault="00E573BD" w:rsidP="00E573BD">
      <w:pPr>
        <w:overflowPunct/>
        <w:rPr>
          <w:rFonts w:ascii="Consolas" w:hAnsi="Consolas" w:cs="Consolas"/>
          <w:color w:val="000000"/>
          <w:sz w:val="19"/>
          <w:szCs w:val="19"/>
          <w:lang w:val="en-US"/>
        </w:rPr>
      </w:pPr>
    </w:p>
    <w:p w:rsidR="00E573BD" w:rsidRDefault="00E573BD" w:rsidP="00E573BD">
      <w:pPr>
        <w:overflowPunc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_</w:t>
      </w:r>
      <w:proofErr w:type="spellStart"/>
      <w:r>
        <w:rPr>
          <w:rFonts w:ascii="Consolas" w:hAnsi="Consolas" w:cs="Consolas"/>
          <w:color w:val="000000"/>
          <w:sz w:val="19"/>
          <w:szCs w:val="19"/>
          <w:lang w:val="en-US"/>
        </w:rPr>
        <w:t>context.adverts.Returns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mockSetAdvert</w:t>
      </w:r>
      <w:proofErr w:type="spellEnd"/>
      <w:r>
        <w:rPr>
          <w:rFonts w:ascii="Consolas" w:hAnsi="Consolas" w:cs="Consolas"/>
          <w:color w:val="000000"/>
          <w:sz w:val="19"/>
          <w:szCs w:val="19"/>
          <w:lang w:val="en-US"/>
        </w:rPr>
        <w:t>);</w:t>
      </w:r>
    </w:p>
    <w:p w:rsidR="00E573BD" w:rsidRDefault="00E573BD" w:rsidP="00E573BD">
      <w:pPr>
        <w:overflowPunc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_</w:t>
      </w:r>
      <w:proofErr w:type="spellStart"/>
      <w:r>
        <w:rPr>
          <w:rFonts w:ascii="Consolas" w:hAnsi="Consolas" w:cs="Consolas"/>
          <w:color w:val="000000"/>
          <w:sz w:val="19"/>
          <w:szCs w:val="19"/>
          <w:lang w:val="en-US"/>
        </w:rPr>
        <w:t>context.subjects.Returns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mockSetSubject</w:t>
      </w:r>
      <w:proofErr w:type="spellEnd"/>
      <w:r>
        <w:rPr>
          <w:rFonts w:ascii="Consolas" w:hAnsi="Consolas" w:cs="Consolas"/>
          <w:color w:val="000000"/>
          <w:sz w:val="19"/>
          <w:szCs w:val="19"/>
          <w:lang w:val="en-US"/>
        </w:rPr>
        <w:t>);</w:t>
      </w:r>
    </w:p>
    <w:p w:rsidR="00E573BD" w:rsidRPr="00E573BD" w:rsidRDefault="00E573BD" w:rsidP="00E573BD">
      <w:pPr>
        <w:overflowPunct/>
        <w:rPr>
          <w:rFonts w:ascii="Consolas" w:hAnsi="Consolas" w:cs="Consolas"/>
          <w:color w:val="000000"/>
          <w:sz w:val="19"/>
          <w:szCs w:val="19"/>
        </w:rPr>
      </w:pPr>
      <w:r>
        <w:rPr>
          <w:rFonts w:ascii="Consolas" w:hAnsi="Consolas" w:cs="Consolas"/>
          <w:color w:val="000000"/>
          <w:sz w:val="19"/>
          <w:szCs w:val="19"/>
          <w:lang w:val="en-US"/>
        </w:rPr>
        <w:t xml:space="preserve">    </w:t>
      </w:r>
      <w:r w:rsidRPr="00E573BD">
        <w:rPr>
          <w:rFonts w:ascii="Consolas" w:hAnsi="Consolas" w:cs="Consolas"/>
          <w:color w:val="000000"/>
          <w:sz w:val="19"/>
          <w:szCs w:val="19"/>
        </w:rPr>
        <w:t>}</w:t>
      </w:r>
    </w:p>
    <w:p w:rsidR="00E573BD" w:rsidRPr="00E573BD" w:rsidRDefault="00E573BD" w:rsidP="00E573BD">
      <w:pPr>
        <w:overflowPunct/>
        <w:rPr>
          <w:rFonts w:ascii="Consolas" w:hAnsi="Consolas" w:cs="Consolas"/>
          <w:color w:val="000000"/>
          <w:sz w:val="19"/>
          <w:szCs w:val="19"/>
        </w:rPr>
      </w:pP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694679"/>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w:t>
      </w:r>
      <w:r w:rsidR="003D0F2B">
        <w:t xml:space="preserve">– </w:t>
      </w:r>
      <w:r w:rsidR="008B0874">
        <w:t xml:space="preserve">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w:t>
      </w:r>
      <w:r w:rsidR="002E3295">
        <w:t>od pięciu do dziesięciu</w:t>
      </w:r>
      <w:r w:rsidR="007624D3">
        <w:t xml:space="preserve"> razy</w:t>
      </w:r>
      <w:r w:rsidR="002E3295">
        <w:t xml:space="preserve"> w zależności od</w:t>
      </w:r>
      <w:r w:rsidR="000B4A04">
        <w:t xml:space="preserve"> danego</w:t>
      </w:r>
      <w:r w:rsidR="002E3295">
        <w:t xml:space="preserve"> testu</w:t>
      </w:r>
      <w:r w:rsidR="007624D3">
        <w:t xml:space="preserve">.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w:t>
      </w:r>
      <w:r w:rsidRPr="00A75645">
        <w:rPr>
          <w:i/>
        </w:rPr>
        <w:t>Entity Framework</w:t>
      </w:r>
      <w:r>
        <w:t xml:space="preserve">.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tego typu badań, było zweryfikowanie, czy aby na pewno Technologia ORM tworzy wydajne zapytania bazodanowe. </w:t>
      </w:r>
    </w:p>
    <w:p w:rsidR="007624D3" w:rsidRDefault="007624D3" w:rsidP="000960EA">
      <w:pPr>
        <w:pStyle w:val="Tekstpods"/>
        <w:spacing w:after="0"/>
      </w:pPr>
      <w:r>
        <w:lastRenderedPageBreak/>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694680"/>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w:t>
      </w:r>
      <w:r w:rsidR="00387D16">
        <w:lastRenderedPageBreak/>
        <w:t xml:space="preserve">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E12F85" w:rsidRPr="00193F3E" w:rsidRDefault="000B7B80" w:rsidP="005079A9">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5079A9" w:rsidRDefault="000B7B80" w:rsidP="005079A9">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zawarte tylko to co użytkownika interesuje z bazy. Jak widać </w:t>
      </w:r>
      <w:r w:rsidR="00C257C2">
        <w:br/>
      </w:r>
      <w:r>
        <w:t xml:space="preserve">w opisywanym przypadku istnie możliwość zbyt wczesnego rozpoczęcia </w:t>
      </w:r>
      <w:r w:rsidR="007E0D8A">
        <w:t xml:space="preserve">pomiarów zapytania, czym mogłoby skutkować </w:t>
      </w:r>
      <w:r w:rsidR="007E0D8A">
        <w:lastRenderedPageBreak/>
        <w:t xml:space="preserve">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694681"/>
      <w:r>
        <w:lastRenderedPageBreak/>
        <w:t>Zbiory danych</w:t>
      </w:r>
      <w:bookmarkEnd w:id="11"/>
    </w:p>
    <w:p w:rsidR="00750AA8" w:rsidRDefault="00095C9B" w:rsidP="006D6798">
      <w:pPr>
        <w:pStyle w:val="Tekstpods"/>
        <w:ind w:left="357"/>
        <w:rPr>
          <w:szCs w:val="24"/>
        </w:rPr>
      </w:pPr>
      <w:r>
        <w:t>Badania wyko</w:t>
      </w:r>
      <w:r w:rsidR="00C66463">
        <w:t>nywane na potrzeby pracy przeprowadzono z wykorzystaniem przykładowych danych testowych</w:t>
      </w:r>
      <w:r w:rsidR="006D6798">
        <w:t>.</w:t>
      </w:r>
      <w:r w:rsidR="00666E0D">
        <w:t xml:space="preserve"> Aby je pozyskać</w:t>
      </w:r>
      <w:r w:rsidR="00A6682E">
        <w:t xml:space="preserve"> </w:t>
      </w:r>
      <w:r w:rsidR="00091DAA">
        <w:t>napisano metodę</w:t>
      </w:r>
      <w:r w:rsidR="00666E0D">
        <w:t xml:space="preserve"> generującą takie dane. Została ona zaimplementowana </w:t>
      </w:r>
      <w:r w:rsidR="00A6682E">
        <w:t>w</w:t>
      </w:r>
      <w:r w:rsidR="00091DAA">
        <w:t xml:space="preserve"> kontrolerze aplikacji</w:t>
      </w:r>
      <w:r w:rsidR="00666E0D">
        <w:t xml:space="preserve"> testowej</w:t>
      </w:r>
      <w:r w:rsidR="00091DAA">
        <w:t xml:space="preserve">. </w:t>
      </w:r>
      <w:r w:rsidR="00A6682E">
        <w:t>Proces generacji odbywa</w:t>
      </w:r>
      <w:r w:rsidR="004A3B11">
        <w:t>ł</w:t>
      </w:r>
      <w:r w:rsidR="00A6682E">
        <w:t xml:space="preserve"> się poprzez wpisanie a</w:t>
      </w:r>
      <w:r w:rsidR="00091DAA">
        <w:t>dres</w:t>
      </w:r>
      <w:r w:rsidR="00A6682E">
        <w:t xml:space="preserve">u </w:t>
      </w:r>
      <w:hyperlink r:id="rId14" w:history="1">
        <w:r w:rsidR="006D6798" w:rsidRPr="0007064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sidR="00091DAA">
        <w:rPr>
          <w:szCs w:val="24"/>
        </w:rPr>
        <w:t xml:space="preserve"> gdzie jako parametr </w:t>
      </w:r>
      <w:r w:rsidR="00091DAA">
        <w:rPr>
          <w:i/>
          <w:szCs w:val="24"/>
        </w:rPr>
        <w:t>id</w:t>
      </w:r>
      <w:r w:rsidR="00091DAA">
        <w:rPr>
          <w:szCs w:val="24"/>
        </w:rPr>
        <w:t xml:space="preserve"> poda</w:t>
      </w:r>
      <w:r w:rsidR="006E6C5F">
        <w:rPr>
          <w:szCs w:val="24"/>
        </w:rPr>
        <w:t>wano</w:t>
      </w:r>
      <w:r w:rsidR="00091DAA">
        <w:rPr>
          <w:szCs w:val="24"/>
        </w:rPr>
        <w:t xml:space="preserve"> liczbę </w:t>
      </w:r>
      <w:r w:rsidR="004A3B11">
        <w:rPr>
          <w:szCs w:val="24"/>
        </w:rPr>
        <w:t xml:space="preserve">10 tysięcy </w:t>
      </w:r>
      <w:r w:rsidR="00091DAA">
        <w:rPr>
          <w:szCs w:val="24"/>
        </w:rPr>
        <w:t>rekordów do wstawienia do bazy</w:t>
      </w:r>
      <w:r w:rsidR="004A3B11">
        <w:rPr>
          <w:szCs w:val="24"/>
        </w:rPr>
        <w:t>.</w:t>
      </w:r>
    </w:p>
    <w:p w:rsidR="00F636C2" w:rsidRDefault="004C27CC" w:rsidP="00F636C2">
      <w:pPr>
        <w:pStyle w:val="Tekstpods"/>
        <w:spacing w:after="0"/>
        <w:ind w:left="357"/>
        <w:rPr>
          <w:szCs w:val="24"/>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C35EE6">
        <w:rPr>
          <w:szCs w:val="24"/>
        </w:rPr>
        <w:t>wchodzi</w:t>
      </w:r>
      <w:r w:rsidR="004D6911">
        <w:rPr>
          <w:szCs w:val="24"/>
        </w:rPr>
        <w:t xml:space="preserve"> z reguły od czterech do pięciu encj</w:t>
      </w:r>
      <w:r w:rsidR="00C35EE6">
        <w:rPr>
          <w:szCs w:val="24"/>
        </w:rPr>
        <w:t>i</w:t>
      </w:r>
      <w:r w:rsidR="004D6911">
        <w:rPr>
          <w:szCs w:val="24"/>
        </w:rPr>
        <w:t xml:space="preserve"> </w:t>
      </w:r>
      <w:r w:rsidR="00C35EE6">
        <w:rPr>
          <w:szCs w:val="24"/>
        </w:rPr>
        <w:t>(</w:t>
      </w:r>
      <w:r w:rsidR="004D6911">
        <w:rPr>
          <w:szCs w:val="24"/>
        </w:rPr>
        <w:t xml:space="preserve">główne z nich to tabela </w:t>
      </w:r>
      <w:proofErr w:type="spellStart"/>
      <w:r w:rsidR="004D6911">
        <w:rPr>
          <w:i/>
          <w:szCs w:val="24"/>
        </w:rPr>
        <w:t>Adverts</w:t>
      </w:r>
      <w:proofErr w:type="spellEnd"/>
      <w:r w:rsidR="004D6911">
        <w:rPr>
          <w:i/>
          <w:szCs w:val="24"/>
        </w:rPr>
        <w:t>,</w:t>
      </w:r>
      <w:r w:rsidR="00C35EE6">
        <w:rPr>
          <w:i/>
          <w:szCs w:val="24"/>
        </w:rPr>
        <w:t xml:space="preserve"> </w:t>
      </w:r>
      <w:proofErr w:type="spellStart"/>
      <w:r w:rsidR="00C35EE6">
        <w:rPr>
          <w:i/>
          <w:szCs w:val="24"/>
        </w:rPr>
        <w:t>Subjects</w:t>
      </w:r>
      <w:proofErr w:type="spellEnd"/>
      <w:r w:rsidR="00C35EE6">
        <w:rPr>
          <w:i/>
          <w:szCs w:val="24"/>
        </w:rPr>
        <w:t xml:space="preserve">, </w:t>
      </w:r>
      <w:proofErr w:type="spellStart"/>
      <w:r w:rsidR="00C35EE6">
        <w:rPr>
          <w:i/>
          <w:szCs w:val="24"/>
        </w:rPr>
        <w:t>SubjectImages</w:t>
      </w:r>
      <w:proofErr w:type="spellEnd"/>
      <w:r w:rsidR="00C35EE6">
        <w:rPr>
          <w:i/>
          <w:szCs w:val="24"/>
        </w:rPr>
        <w:t xml:space="preserve">, </w:t>
      </w:r>
      <w:proofErr w:type="spellStart"/>
      <w:r w:rsidR="00C35EE6">
        <w:rPr>
          <w:i/>
          <w:szCs w:val="24"/>
        </w:rPr>
        <w:t>Boats</w:t>
      </w:r>
      <w:proofErr w:type="spellEnd"/>
      <w:r w:rsidR="00C35EE6">
        <w:rPr>
          <w:i/>
          <w:szCs w:val="24"/>
        </w:rPr>
        <w:t>)</w:t>
      </w:r>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w:t>
      </w:r>
      <w:r w:rsidR="006E6C5F">
        <w:rPr>
          <w:i/>
          <w:szCs w:val="24"/>
        </w:rPr>
        <w:t>t</w:t>
      </w:r>
      <w:proofErr w:type="spellEnd"/>
      <w:r w:rsidR="006E6C5F">
        <w:rPr>
          <w:i/>
          <w:szCs w:val="24"/>
        </w:rPr>
        <w:t xml:space="preserve">, </w:t>
      </w:r>
      <w:proofErr w:type="spellStart"/>
      <w:r w:rsidR="006E6C5F">
        <w:rPr>
          <w:i/>
          <w:szCs w:val="24"/>
        </w:rPr>
        <w:t>MotorBoat</w:t>
      </w:r>
      <w:proofErr w:type="spellEnd"/>
      <w:r w:rsidR="006E6C5F">
        <w:rPr>
          <w:i/>
          <w:szCs w:val="24"/>
        </w:rPr>
        <w:t xml:space="preserve">, </w:t>
      </w:r>
      <w:proofErr w:type="spellStart"/>
      <w:r w:rsidR="006E6C5F">
        <w:rPr>
          <w:i/>
          <w:szCs w:val="24"/>
        </w:rPr>
        <w:t>Engines</w:t>
      </w:r>
      <w:proofErr w:type="spellEnd"/>
      <w:r w:rsidR="006E6C5F">
        <w:rPr>
          <w:i/>
          <w:szCs w:val="24"/>
        </w:rPr>
        <w:t xml:space="preserve">, </w:t>
      </w:r>
      <w:proofErr w:type="spellStart"/>
      <w:r w:rsidR="006E6C5F">
        <w:rPr>
          <w:i/>
          <w:szCs w:val="24"/>
        </w:rPr>
        <w:t>Trailors</w:t>
      </w:r>
      <w:proofErr w:type="spellEnd"/>
      <w:r w:rsidR="004D6911">
        <w:rPr>
          <w:i/>
          <w:szCs w:val="24"/>
        </w:rPr>
        <w:t xml:space="preserve"> </w:t>
      </w:r>
      <w:r w:rsidR="006E6C5F">
        <w:rPr>
          <w:szCs w:val="24"/>
        </w:rPr>
        <w:t xml:space="preserve">lub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w:t>
      </w:r>
      <w:proofErr w:type="spellStart"/>
      <w:r w:rsidR="00342B1A">
        <w:rPr>
          <w:szCs w:val="24"/>
        </w:rPr>
        <w:t>Liczaba</w:t>
      </w:r>
      <w:proofErr w:type="spellEnd"/>
      <w:r w:rsidR="000B1828">
        <w:rPr>
          <w:szCs w:val="24"/>
        </w:rPr>
        <w:t xml:space="preserve">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w:t>
      </w:r>
      <w:r w:rsidR="00C35EE6">
        <w:rPr>
          <w:szCs w:val="24"/>
        </w:rPr>
        <w:t>tę</w:t>
      </w:r>
      <w:r w:rsidR="007C0751">
        <w:rPr>
          <w:szCs w:val="24"/>
        </w:rPr>
        <w:t xml:space="preserve"> czynność</w:t>
      </w:r>
      <w:r w:rsidR="000B1828">
        <w:rPr>
          <w:i/>
          <w:szCs w:val="24"/>
        </w:rPr>
        <w:t>.</w:t>
      </w:r>
      <w:r w:rsidR="007C0751">
        <w:rPr>
          <w:i/>
          <w:szCs w:val="24"/>
        </w:rPr>
        <w:t xml:space="preserve"> </w:t>
      </w:r>
      <w:r w:rsidR="00C35EE6">
        <w:rPr>
          <w:szCs w:val="24"/>
        </w:rPr>
        <w:t xml:space="preserve">Żeby </w:t>
      </w:r>
      <w:r w:rsidR="007C0751">
        <w:rPr>
          <w:szCs w:val="24"/>
        </w:rPr>
        <w:t xml:space="preserve">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w:t>
      </w:r>
      <w:r w:rsidR="00F636C2">
        <w:rPr>
          <w:szCs w:val="24"/>
        </w:rPr>
        <w:t>Przykładowo, j</w:t>
      </w:r>
      <w:r w:rsidR="007C0751">
        <w:rPr>
          <w:szCs w:val="24"/>
        </w:rPr>
        <w:t>eśli oczekiwana jest wartość całkowita</w:t>
      </w:r>
      <w:r w:rsidR="00F636C2">
        <w:rPr>
          <w:szCs w:val="24"/>
        </w:rPr>
        <w:t xml:space="preserve"> składnia wygląda</w:t>
      </w:r>
      <w:r w:rsidR="007C0751">
        <w:rPr>
          <w:szCs w:val="24"/>
        </w:rPr>
        <w:t xml:space="preserve"> następująco: </w:t>
      </w:r>
    </w:p>
    <w:p w:rsidR="00F636C2" w:rsidRDefault="007C0751" w:rsidP="00F636C2">
      <w:pPr>
        <w:pStyle w:val="Tekstpods"/>
        <w:spacing w:after="0"/>
        <w:ind w:left="357"/>
        <w:rPr>
          <w:rFonts w:ascii="Consolas" w:hAnsi="Consolas" w:cs="Consolas"/>
          <w:color w:val="000000"/>
          <w:sz w:val="19"/>
          <w:szCs w:val="19"/>
        </w:rPr>
      </w:pP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(1, 6)</w:t>
      </w:r>
    </w:p>
    <w:p w:rsidR="00F636C2" w:rsidRDefault="00F636C2" w:rsidP="00342B1A">
      <w:pPr>
        <w:pStyle w:val="Tekstpods"/>
        <w:spacing w:after="0"/>
        <w:ind w:left="363" w:firstLine="0"/>
        <w:rPr>
          <w:color w:val="000000"/>
          <w:szCs w:val="19"/>
        </w:rPr>
      </w:pPr>
      <w:r w:rsidRPr="00F636C2">
        <w:rPr>
          <w:szCs w:val="19"/>
        </w:rPr>
        <w:t>N</w:t>
      </w:r>
      <w:r w:rsidR="007C0751">
        <w:rPr>
          <w:color w:val="000000"/>
          <w:szCs w:val="19"/>
        </w:rPr>
        <w:t xml:space="preserve">atomiast jeśli potrzebna jest </w:t>
      </w:r>
      <w:r w:rsidR="005445DB">
        <w:rPr>
          <w:color w:val="000000"/>
          <w:szCs w:val="19"/>
        </w:rPr>
        <w:t xml:space="preserve">na przykład </w:t>
      </w:r>
      <w:r w:rsidR="007C0751">
        <w:rPr>
          <w:color w:val="000000"/>
          <w:szCs w:val="19"/>
        </w:rPr>
        <w:t xml:space="preserve">wartość </w:t>
      </w:r>
      <w:r w:rsidR="005445DB">
        <w:rPr>
          <w:color w:val="000000"/>
          <w:szCs w:val="19"/>
        </w:rPr>
        <w:t xml:space="preserve">typu </w:t>
      </w:r>
      <w:proofErr w:type="spellStart"/>
      <w:r w:rsidR="005445DB" w:rsidRPr="00EF2144">
        <w:rPr>
          <w:i/>
          <w:color w:val="000000"/>
          <w:szCs w:val="19"/>
        </w:rPr>
        <w:t>string</w:t>
      </w:r>
      <w:proofErr w:type="spellEnd"/>
      <w:r w:rsidR="005445DB">
        <w:rPr>
          <w:color w:val="000000"/>
          <w:szCs w:val="19"/>
        </w:rPr>
        <w:t xml:space="preserve"> </w:t>
      </w:r>
      <w:r w:rsidR="007C0751">
        <w:rPr>
          <w:color w:val="000000"/>
          <w:szCs w:val="19"/>
        </w:rPr>
        <w:t xml:space="preserve">znajdująca się w tablicy, wtedy </w:t>
      </w:r>
      <w:r w:rsidR="00342B1A">
        <w:rPr>
          <w:color w:val="000000"/>
          <w:szCs w:val="19"/>
        </w:rPr>
        <w:t>składnia jest postaci</w:t>
      </w:r>
      <w:r w:rsidR="007C0751">
        <w:rPr>
          <w:color w:val="000000"/>
          <w:szCs w:val="19"/>
        </w:rPr>
        <w:t xml:space="preserve">: </w:t>
      </w:r>
    </w:p>
    <w:p w:rsidR="00F636C2" w:rsidRDefault="007C0751" w:rsidP="00F636C2">
      <w:pPr>
        <w:pStyle w:val="Tekstpods"/>
        <w:spacing w:after="0"/>
        <w:ind w:left="357"/>
        <w:rPr>
          <w:rFonts w:ascii="Consolas" w:hAnsi="Consolas" w:cs="Consolas"/>
          <w:color w:val="000000"/>
          <w:sz w:val="19"/>
          <w:szCs w:val="19"/>
        </w:rPr>
      </w:pPr>
      <w:proofErr w:type="spellStart"/>
      <w:r>
        <w:rPr>
          <w:rFonts w:ascii="Consolas" w:hAnsi="Consolas" w:cs="Consolas"/>
          <w:color w:val="000000"/>
          <w:sz w:val="19"/>
          <w:szCs w:val="19"/>
        </w:rPr>
        <w:t>Names[</w:t>
      </w:r>
      <w:r>
        <w:rPr>
          <w:rFonts w:ascii="Consolas" w:hAnsi="Consolas" w:cs="Consolas"/>
          <w:color w:val="0000FF"/>
          <w:sz w:val="19"/>
          <w:szCs w:val="19"/>
        </w:rPr>
        <w:t>ne</w:t>
      </w:r>
      <w:proofErr w:type="spellEnd"/>
      <w:r>
        <w:rPr>
          <w:rFonts w:ascii="Consolas" w:hAnsi="Consolas" w:cs="Consolas"/>
          <w:color w:val="0000FF"/>
          <w:sz w:val="19"/>
          <w:szCs w:val="19"/>
        </w:rPr>
        <w:t>w</w:t>
      </w:r>
      <w:r>
        <w:rPr>
          <w:rFonts w:ascii="Consolas" w:hAnsi="Consolas" w:cs="Consolas"/>
          <w:color w:val="000000"/>
          <w:sz w:val="19"/>
          <w:szCs w:val="19"/>
        </w:rPr>
        <w:t xml:space="preserve"> </w:t>
      </w:r>
      <w:r>
        <w:rPr>
          <w:rFonts w:ascii="Consolas" w:hAnsi="Consolas" w:cs="Consolas"/>
          <w:color w:val="2B91AF"/>
          <w:sz w:val="19"/>
          <w:szCs w:val="19"/>
        </w:rPr>
        <w:t>Random</w:t>
      </w:r>
      <w:r w:rsidR="00F636C2">
        <w:rPr>
          <w:rFonts w:ascii="Consolas" w:hAnsi="Consolas" w:cs="Consolas"/>
          <w:color w:val="000000"/>
          <w:sz w:val="19"/>
          <w:szCs w:val="19"/>
        </w:rPr>
        <w:t>().</w:t>
      </w:r>
      <w:proofErr w:type="spellStart"/>
      <w:r w:rsidR="00F636C2">
        <w:rPr>
          <w:rFonts w:ascii="Consolas" w:hAnsi="Consolas" w:cs="Consolas"/>
          <w:color w:val="000000"/>
          <w:sz w:val="19"/>
          <w:szCs w:val="19"/>
        </w:rPr>
        <w:t>Next</w:t>
      </w:r>
      <w:proofErr w:type="spellEnd"/>
      <w:r w:rsidR="00F636C2">
        <w:rPr>
          <w:rFonts w:ascii="Consolas" w:hAnsi="Consolas" w:cs="Consolas"/>
          <w:color w:val="000000"/>
          <w:sz w:val="19"/>
          <w:szCs w:val="19"/>
        </w:rPr>
        <w:t>(0, 20)]</w:t>
      </w:r>
    </w:p>
    <w:p w:rsidR="00F636C2" w:rsidRDefault="00F636C2" w:rsidP="00F636C2">
      <w:pPr>
        <w:pStyle w:val="Tekstpods"/>
        <w:spacing w:after="0"/>
        <w:ind w:left="357" w:firstLine="0"/>
        <w:rPr>
          <w:color w:val="000000"/>
          <w:szCs w:val="19"/>
        </w:rPr>
      </w:pPr>
      <w:r>
        <w:rPr>
          <w:color w:val="000000"/>
          <w:szCs w:val="19"/>
        </w:rPr>
        <w:t>G</w:t>
      </w:r>
      <w:r w:rsidR="007C0751">
        <w:rPr>
          <w:color w:val="000000"/>
          <w:szCs w:val="19"/>
        </w:rPr>
        <w:t xml:space="preserve">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w:t>
      </w:r>
    </w:p>
    <w:p w:rsidR="004C27CC" w:rsidRDefault="00F636C2" w:rsidP="00F77371">
      <w:pPr>
        <w:pStyle w:val="Tekstpods"/>
        <w:ind w:left="357"/>
        <w:rPr>
          <w:color w:val="000000"/>
          <w:szCs w:val="19"/>
        </w:rPr>
      </w:pPr>
      <w:r>
        <w:rPr>
          <w:color w:val="000000"/>
          <w:szCs w:val="19"/>
        </w:rPr>
        <w:t>W związku z tym, że</w:t>
      </w:r>
      <w:r w:rsidR="002056F0">
        <w:rPr>
          <w:color w:val="000000"/>
          <w:szCs w:val="19"/>
        </w:rPr>
        <w:t xml:space="preserve"> metoda dodaje do bazy dane związane z ogł</w:t>
      </w:r>
      <w:r w:rsidR="009D1AA4">
        <w:rPr>
          <w:color w:val="000000"/>
          <w:szCs w:val="19"/>
        </w:rPr>
        <w:t>a</w:t>
      </w:r>
      <w:r w:rsidR="002056F0">
        <w:rPr>
          <w:color w:val="000000"/>
          <w:szCs w:val="19"/>
        </w:rPr>
        <w:t>sz</w:t>
      </w:r>
      <w:r w:rsidR="009D1AA4">
        <w:rPr>
          <w:color w:val="000000"/>
          <w:szCs w:val="19"/>
        </w:rPr>
        <w:t>a</w:t>
      </w:r>
      <w:r w:rsidR="002056F0">
        <w:rPr>
          <w:color w:val="000000"/>
          <w:szCs w:val="19"/>
        </w:rPr>
        <w:t xml:space="preserve">niem przedmiotów, wykorzystano warunek </w:t>
      </w:r>
      <w:proofErr w:type="spellStart"/>
      <w:r w:rsidR="009D1AA4">
        <w:rPr>
          <w:i/>
          <w:color w:val="000000"/>
          <w:szCs w:val="19"/>
        </w:rPr>
        <w:t>switch</w:t>
      </w:r>
      <w:proofErr w:type="spellEnd"/>
      <w:r w:rsidR="009D1AA4">
        <w:rPr>
          <w:i/>
          <w:color w:val="000000"/>
          <w:szCs w:val="19"/>
        </w:rPr>
        <w:t xml:space="preserve"> </w:t>
      </w:r>
      <w:r w:rsidR="00DA2F77">
        <w:rPr>
          <w:i/>
          <w:color w:val="000000"/>
          <w:szCs w:val="19"/>
        </w:rPr>
        <w:t>–</w:t>
      </w:r>
      <w:r w:rsidR="009D1AA4">
        <w:rPr>
          <w:i/>
          <w:color w:val="000000"/>
          <w:szCs w:val="19"/>
        </w:rPr>
        <w:t xml:space="preserve"> </w:t>
      </w:r>
      <w:proofErr w:type="spellStart"/>
      <w:r w:rsidR="002056F0" w:rsidRPr="002056F0">
        <w:rPr>
          <w:i/>
          <w:color w:val="000000"/>
          <w:szCs w:val="19"/>
        </w:rPr>
        <w:t>case</w:t>
      </w:r>
      <w:proofErr w:type="spellEnd"/>
      <w:r w:rsidR="00DA2F77">
        <w:rPr>
          <w:i/>
          <w:color w:val="000000"/>
          <w:szCs w:val="19"/>
        </w:rPr>
        <w:t>,</w:t>
      </w:r>
      <w:r w:rsidR="002056F0">
        <w:rPr>
          <w:color w:val="000000"/>
          <w:szCs w:val="19"/>
        </w:rPr>
        <w:t xml:space="preserve"> dzięki któremu wcześniej wybrana losowa wartość całkowita z przedziału od 1 do 6 wstawia przedmiot (kolejno </w:t>
      </w:r>
      <w:r w:rsidR="002056F0" w:rsidRPr="009D1AA4">
        <w:rPr>
          <w:i/>
          <w:color w:val="000000"/>
          <w:szCs w:val="19"/>
        </w:rPr>
        <w:t>silnik</w:t>
      </w:r>
      <w:r w:rsidR="002056F0">
        <w:rPr>
          <w:color w:val="000000"/>
          <w:szCs w:val="19"/>
        </w:rPr>
        <w:t xml:space="preserve">, </w:t>
      </w:r>
      <w:r w:rsidR="002056F0" w:rsidRPr="009D1AA4">
        <w:rPr>
          <w:i/>
          <w:color w:val="000000"/>
          <w:szCs w:val="19"/>
        </w:rPr>
        <w:t>przyczepa</w:t>
      </w:r>
      <w:r w:rsidR="002056F0">
        <w:rPr>
          <w:color w:val="000000"/>
          <w:szCs w:val="19"/>
        </w:rPr>
        <w:t xml:space="preserve">, </w:t>
      </w:r>
      <w:r w:rsidR="002056F0" w:rsidRPr="009D1AA4">
        <w:rPr>
          <w:i/>
          <w:color w:val="000000"/>
          <w:szCs w:val="19"/>
        </w:rPr>
        <w:t>łódź żaglowa</w:t>
      </w:r>
      <w:r w:rsidR="002056F0">
        <w:rPr>
          <w:color w:val="000000"/>
          <w:szCs w:val="19"/>
        </w:rPr>
        <w:t xml:space="preserve">, </w:t>
      </w:r>
      <w:r w:rsidR="002056F0" w:rsidRPr="009D1AA4">
        <w:rPr>
          <w:i/>
          <w:color w:val="000000"/>
          <w:szCs w:val="19"/>
        </w:rPr>
        <w:t>łódź motorowa</w:t>
      </w:r>
      <w:r w:rsidR="002056F0">
        <w:rPr>
          <w:color w:val="000000"/>
          <w:szCs w:val="19"/>
        </w:rPr>
        <w:t xml:space="preserve">, </w:t>
      </w:r>
      <w:r w:rsidR="002056F0" w:rsidRPr="009D1AA4">
        <w:rPr>
          <w:i/>
          <w:color w:val="000000"/>
          <w:szCs w:val="19"/>
        </w:rPr>
        <w:t>żagiel</w:t>
      </w:r>
      <w:r w:rsidR="002056F0">
        <w:rPr>
          <w:color w:val="000000"/>
          <w:szCs w:val="19"/>
        </w:rPr>
        <w:t>) na serwer. Kod warunku zaprezentowano poniżej.</w:t>
      </w:r>
    </w:p>
    <w:p w:rsidR="00E71DB8" w:rsidRPr="006B3398" w:rsidRDefault="00E71DB8" w:rsidP="006D6798">
      <w:pPr>
        <w:overflowPunct/>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lastRenderedPageBreak/>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6D6798">
      <w:pPr>
        <w:overflowPunct/>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6D6798">
      <w:pPr>
        <w:overflowPunct/>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6D6798">
      <w:pPr>
        <w:overflowPunct/>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6D6798">
      <w:pPr>
        <w:pStyle w:val="Tekstpods"/>
        <w:spacing w:line="240" w:lineRule="auto"/>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6D6798">
      <w:pPr>
        <w:overflowPunct/>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6D6798">
      <w:pPr>
        <w:overflowPunct/>
        <w:ind w:left="720" w:firstLine="360"/>
        <w:textAlignment w:val="auto"/>
        <w:rPr>
          <w:rFonts w:ascii="Consolas" w:hAnsi="Consolas" w:cs="Consolas"/>
          <w:color w:val="000000"/>
          <w:sz w:val="19"/>
          <w:szCs w:val="19"/>
          <w:lang w:val="en-US"/>
        </w:rPr>
      </w:pPr>
    </w:p>
    <w:p w:rsidR="002056F0" w:rsidRPr="006B3398" w:rsidRDefault="002056F0" w:rsidP="006D6798">
      <w:pPr>
        <w:pStyle w:val="Tekstpods"/>
        <w:spacing w:line="240" w:lineRule="auto"/>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6D6798">
      <w:pPr>
        <w:overflowPunct/>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6D6798">
      <w:pPr>
        <w:overflowPunct/>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Default="00E71DB8" w:rsidP="006D6798">
      <w:pPr>
        <w:overflowPunct/>
        <w:ind w:firstLine="360"/>
        <w:textAlignment w:val="auto"/>
        <w:rPr>
          <w:rFonts w:ascii="Consolas" w:hAnsi="Consolas" w:cs="Consolas"/>
          <w:color w:val="000000"/>
          <w:sz w:val="19"/>
          <w:szCs w:val="19"/>
        </w:rPr>
      </w:pPr>
      <w:r>
        <w:rPr>
          <w:rFonts w:ascii="Consolas" w:hAnsi="Consolas" w:cs="Consolas"/>
          <w:color w:val="000000"/>
          <w:sz w:val="19"/>
          <w:szCs w:val="19"/>
        </w:rPr>
        <w:t>}</w:t>
      </w:r>
    </w:p>
    <w:p w:rsidR="006D6798" w:rsidRPr="009234D6" w:rsidRDefault="006D6798" w:rsidP="006D6798">
      <w:pPr>
        <w:overflowPunct/>
        <w:ind w:firstLine="360"/>
        <w:textAlignment w:val="auto"/>
        <w:rPr>
          <w:rFonts w:ascii="Consolas" w:hAnsi="Consolas" w:cs="Consolas"/>
          <w:color w:val="000000"/>
          <w:sz w:val="19"/>
          <w:szCs w:val="19"/>
        </w:rPr>
      </w:pPr>
    </w:p>
    <w:p w:rsidR="002B7E7F" w:rsidRPr="002B7E7F" w:rsidRDefault="009234D6" w:rsidP="00AE49CA">
      <w:pPr>
        <w:pStyle w:val="Tekstpods"/>
        <w:ind w:left="360" w:firstLine="3"/>
      </w:pPr>
      <w:r>
        <w:tab/>
        <w:t xml:space="preserve">Do danych testowych można również zaliczyć dodatkowe rekordy utworzone podczas przeprowadzania testów wydajnościowych których celem było sprawdzenie szybkości zapytań dodających dane do bazy. Jednakże na tle wygenerowanych wcześniej 10 </w:t>
      </w:r>
      <w:r w:rsidR="006D6798">
        <w:t>tysięcy</w:t>
      </w:r>
      <w:r>
        <w:t xml:space="preserve">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2E43C9" w:rsidRPr="002E43C9" w:rsidRDefault="000815A7" w:rsidP="002E43C9">
      <w:pPr>
        <w:pStyle w:val="Nagwek2"/>
      </w:pPr>
      <w:bookmarkStart w:id="12" w:name="_Toc517694682"/>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 xml:space="preserve">zostały dogłębniej </w:t>
      </w:r>
      <w:r w:rsidR="00D91C61">
        <w:t>opisane</w:t>
      </w:r>
      <w:r w:rsidR="000960EA">
        <w:t xml:space="preserv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10C6C" w:rsidP="0033086A">
      <w:pPr>
        <w:pStyle w:val="Tekstpods"/>
        <w:ind w:left="357"/>
        <w:rPr>
          <w:lang w:val="en-US"/>
        </w:rPr>
      </w:pPr>
      <w:r>
        <w:t xml:space="preserve">Możliwe było, że czasy mogły być znacznie różne od standardu co wiązałoby się z koniecznością innego podejścia do ustawienia startu, czy też stopu pomiarów. </w:t>
      </w:r>
      <w:r w:rsidR="005A1A9E">
        <w:t>Zad</w:t>
      </w:r>
      <w:r w:rsidR="000960EA">
        <w:t>anie to miało na celu wskazanie</w:t>
      </w:r>
      <w:r w:rsidR="005A1A9E">
        <w:t xml:space="preserve"> czy</w:t>
      </w:r>
      <w:r w:rsidR="003D489A">
        <w:t xml:space="preserve"> przyjęta</w:t>
      </w:r>
      <w:r w:rsidR="005A1A9E">
        <w:t xml:space="preserve"> koncepcja wyliczania potrzebnego </w:t>
      </w:r>
      <w:r w:rsidR="003D489A">
        <w:t xml:space="preserve">czasu </w:t>
      </w:r>
      <w:r w:rsidR="005A1A9E">
        <w:t xml:space="preserve">na odpowiedź zadziałała prawidłowo.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w:t>
      </w:r>
      <w:r w:rsidR="003D0F2B">
        <w:t>po</w:t>
      </w:r>
      <w:r w:rsidR="003920D9">
        <w:t xml:space="preserve"> jego zakończeniu </w:t>
      </w:r>
      <w:r w:rsidR="00C257C2">
        <w:br/>
      </w:r>
      <w:r w:rsidR="000963F0">
        <w:t xml:space="preserve">– </w:t>
      </w:r>
      <w:r w:rsidR="003D0F2B">
        <w:t xml:space="preserve"> tj. </w:t>
      </w:r>
      <w:r w:rsidR="003920D9">
        <w:t xml:space="preserve">w miejscu gdzie </w:t>
      </w:r>
      <w:r w:rsidR="007E0D8A">
        <w:t>otrzymywany jest</w:t>
      </w:r>
      <w:r w:rsidR="003920D9">
        <w:t xml:space="preserve"> wynik. W</w:t>
      </w:r>
      <w:r w:rsidR="005A1A9E">
        <w:t xml:space="preserve"> celu</w:t>
      </w:r>
      <w:r w:rsidR="003920D9">
        <w:t xml:space="preserve"> potwierdzenia </w:t>
      </w:r>
      <w:r w:rsidR="00A4326D">
        <w:t>poprawności</w:t>
      </w:r>
      <w:r w:rsidR="003920D9">
        <w:t xml:space="preserve"> metody wyliczającej zajętość czasow</w:t>
      </w:r>
      <w:r w:rsidR="00587CF4">
        <w:t>ą</w:t>
      </w:r>
      <w:r w:rsidR="003D489A">
        <w:t xml:space="preserve"> </w:t>
      </w:r>
      <w:r w:rsidR="00A4326D">
        <w:t xml:space="preserve">napisano </w:t>
      </w:r>
      <w:r w:rsidR="005A1A9E">
        <w:t>zapyta</w:t>
      </w:r>
      <w:r w:rsidR="00587CF4">
        <w:t>nie</w:t>
      </w:r>
      <w:r w:rsidR="005A1A9E">
        <w:t xml:space="preserve"> zawierające</w:t>
      </w:r>
      <w:r w:rsidR="00587CF4">
        <w:t xml:space="preserve"> klauzulę</w:t>
      </w:r>
      <w:r w:rsidR="005A1A9E">
        <w:t xml:space="preserve"> </w:t>
      </w:r>
      <w:proofErr w:type="spellStart"/>
      <w:r w:rsidR="005A1A9E" w:rsidRPr="005A1A9E">
        <w:rPr>
          <w:i/>
        </w:rPr>
        <w:t>where</w:t>
      </w:r>
      <w:proofErr w:type="spellEnd"/>
      <w:r w:rsidR="005A1A9E">
        <w:t xml:space="preserve">. Żądanie </w:t>
      </w:r>
      <w:r w:rsidR="00587CF4">
        <w:t>pobierało</w:t>
      </w:r>
      <w:r w:rsidR="005A1A9E">
        <w:t xml:space="preserve"> z pojedynczej encji </w:t>
      </w:r>
      <w:r w:rsidR="00587CF4" w:rsidRPr="00587CF4">
        <w:t>dane przy czym</w:t>
      </w:r>
      <w:r w:rsidR="005A1A9E" w:rsidRPr="00587CF4">
        <w:t xml:space="preserve"> </w:t>
      </w:r>
      <w:r w:rsidR="005A1A9E">
        <w:t>data dodania rekordu była większa i mniejsza od zadan</w:t>
      </w:r>
      <w:r w:rsidR="00587CF4">
        <w:t xml:space="preserve">ych wartości, a </w:t>
      </w:r>
      <w:r w:rsidR="005A1A9E">
        <w:t xml:space="preserve">pole </w:t>
      </w:r>
      <w:r w:rsidR="005A1A9E" w:rsidRPr="00587CF4">
        <w:rPr>
          <w:i/>
        </w:rPr>
        <w:t>miasto</w:t>
      </w:r>
      <w:r w:rsidR="005A1A9E">
        <w:t xml:space="preserve"> było równe </w:t>
      </w:r>
      <w:r w:rsidR="005A1A9E" w:rsidRPr="007E0D8A">
        <w:rPr>
          <w:i/>
        </w:rPr>
        <w:t>Katowice</w:t>
      </w:r>
      <w:r w:rsidR="005A1A9E">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587CF4">
        <w:rPr>
          <w:lang w:val="en-US"/>
        </w:rPr>
        <w:t xml:space="preserve"> </w:t>
      </w:r>
      <w:proofErr w:type="spellStart"/>
      <w:r w:rsidR="00587CF4">
        <w:rPr>
          <w:lang w:val="en-US"/>
        </w:rPr>
        <w:t>wygląda</w:t>
      </w:r>
      <w:proofErr w:type="spellEnd"/>
      <w:r w:rsidR="00587CF4">
        <w:rPr>
          <w:lang w:val="en-US"/>
        </w:rPr>
        <w:t xml:space="preserve"> </w:t>
      </w:r>
      <w:proofErr w:type="spellStart"/>
      <w:r w:rsidR="00587CF4">
        <w:rPr>
          <w:lang w:val="en-US"/>
        </w:rPr>
        <w:t>następująco</w:t>
      </w:r>
      <w:proofErr w:type="spellEnd"/>
      <w:r w:rsidR="00587CF4">
        <w:rPr>
          <w:lang w:val="en-US"/>
        </w:rPr>
        <w:t>,</w:t>
      </w:r>
    </w:p>
    <w:p w:rsidR="00E46416" w:rsidRPr="007E0D8A" w:rsidRDefault="00587CF4" w:rsidP="006070B7">
      <w:pPr>
        <w:pStyle w:val="Tekstpods"/>
        <w:ind w:left="720" w:firstLine="6"/>
        <w:rPr>
          <w:rFonts w:ascii="Consolas" w:hAnsi="Consolas" w:cs="Consolas"/>
          <w:i/>
          <w:color w:val="A31515"/>
          <w:sz w:val="19"/>
          <w:szCs w:val="19"/>
          <w:lang w:val="en-US"/>
        </w:rPr>
      </w:pPr>
      <w:r>
        <w:rPr>
          <w:rFonts w:ascii="Consolas" w:hAnsi="Consolas" w:cs="Consolas"/>
          <w:i/>
          <w:color w:val="A31515"/>
          <w:sz w:val="19"/>
          <w:szCs w:val="19"/>
          <w:lang w:val="en-US"/>
        </w:rPr>
        <w:t>SELECT * From [</w:t>
      </w:r>
      <w:proofErr w:type="spellStart"/>
      <w:r>
        <w:rPr>
          <w:rFonts w:ascii="Consolas" w:hAnsi="Consolas" w:cs="Consolas"/>
          <w:i/>
          <w:color w:val="A31515"/>
          <w:sz w:val="19"/>
          <w:szCs w:val="19"/>
          <w:lang w:val="en-US"/>
        </w:rPr>
        <w:t>BoatsAd</w:t>
      </w:r>
      <w:proofErr w:type="spellEnd"/>
      <w:r>
        <w:rPr>
          <w:rFonts w:ascii="Consolas" w:hAnsi="Consolas" w:cs="Consolas"/>
          <w:i/>
          <w:color w:val="A31515"/>
          <w:sz w:val="19"/>
          <w:szCs w:val="19"/>
          <w:lang w:val="en-US"/>
        </w:rPr>
        <w:t>].[</w:t>
      </w:r>
      <w:proofErr w:type="spellStart"/>
      <w:r>
        <w:rPr>
          <w:rFonts w:ascii="Consolas" w:hAnsi="Consolas" w:cs="Consolas"/>
          <w:i/>
          <w:color w:val="A31515"/>
          <w:sz w:val="19"/>
          <w:szCs w:val="19"/>
          <w:lang w:val="en-US"/>
        </w:rPr>
        <w:t>dbo</w:t>
      </w:r>
      <w:proofErr w:type="spellEnd"/>
      <w:r>
        <w:rPr>
          <w:rFonts w:ascii="Consolas" w:hAnsi="Consolas" w:cs="Consolas"/>
          <w:i/>
          <w:color w:val="A31515"/>
          <w:sz w:val="19"/>
          <w:szCs w:val="19"/>
          <w:lang w:val="en-US"/>
        </w:rPr>
        <w:t>].Adverts W</w:t>
      </w:r>
      <w:r w:rsidR="00E46416" w:rsidRPr="007E0D8A">
        <w:rPr>
          <w:rFonts w:ascii="Consolas" w:hAnsi="Consolas" w:cs="Consolas"/>
          <w:i/>
          <w:color w:val="A31515"/>
          <w:sz w:val="19"/>
          <w:szCs w:val="19"/>
          <w:lang w:val="en-US"/>
        </w:rPr>
        <w:t xml:space="preserve">here </w:t>
      </w:r>
      <w:proofErr w:type="spellStart"/>
      <w:r w:rsidR="00E46416" w:rsidRPr="007E0D8A">
        <w:rPr>
          <w:rFonts w:ascii="Consolas" w:hAnsi="Consolas" w:cs="Consolas"/>
          <w:i/>
          <w:color w:val="A31515"/>
          <w:sz w:val="19"/>
          <w:szCs w:val="19"/>
          <w:lang w:val="en-US"/>
        </w:rPr>
        <w:t>AdditionDate</w:t>
      </w:r>
      <w:proofErr w:type="spellEnd"/>
      <w:r w:rsidR="00E46416" w:rsidRPr="007E0D8A">
        <w:rPr>
          <w:rFonts w:ascii="Consolas" w:hAnsi="Consolas" w:cs="Consolas"/>
          <w:i/>
          <w:color w:val="A31515"/>
          <w:sz w:val="19"/>
          <w:szCs w:val="19"/>
          <w:lang w:val="en-US"/>
        </w:rPr>
        <w:t xml:space="preserve"> &gt; '2018-05-29 17:32:00' and </w:t>
      </w:r>
      <w:proofErr w:type="spellStart"/>
      <w:r w:rsidR="00E46416" w:rsidRPr="007E0D8A">
        <w:rPr>
          <w:rFonts w:ascii="Consolas" w:hAnsi="Consolas" w:cs="Consolas"/>
          <w:i/>
          <w:color w:val="A31515"/>
          <w:sz w:val="19"/>
          <w:szCs w:val="19"/>
          <w:lang w:val="en-US"/>
        </w:rPr>
        <w:t>AdditionDate</w:t>
      </w:r>
      <w:proofErr w:type="spellEnd"/>
      <w:r w:rsidR="00E46416" w:rsidRPr="007E0D8A">
        <w:rPr>
          <w:rFonts w:ascii="Consolas" w:hAnsi="Consolas" w:cs="Consolas"/>
          <w:i/>
          <w:color w:val="A31515"/>
          <w:sz w:val="19"/>
          <w:szCs w:val="19"/>
          <w:lang w:val="en-US"/>
        </w:rPr>
        <w:t xml:space="preserve"> &lt; '2018-05-29 17:35:00' and City = 'Katowice'"</w:t>
      </w:r>
    </w:p>
    <w:p w:rsidR="00DC4A13" w:rsidRDefault="00587CF4" w:rsidP="00587CF4">
      <w:pPr>
        <w:pStyle w:val="Tekstpods"/>
        <w:ind w:left="360" w:firstLine="0"/>
        <w:rPr>
          <w:szCs w:val="19"/>
        </w:rPr>
      </w:pPr>
      <w:r>
        <w:rPr>
          <w:szCs w:val="19"/>
        </w:rPr>
        <w:t>a jego odpowiednik w Entity Framework tak, jak to przedstawiono poniżej.</w:t>
      </w:r>
    </w:p>
    <w:p w:rsidR="00DC4A13" w:rsidRPr="007E0D8A" w:rsidRDefault="00DC4A13" w:rsidP="006070B7">
      <w:pPr>
        <w:spacing w:line="312" w:lineRule="auto"/>
        <w:ind w:left="720"/>
        <w:rPr>
          <w:rFonts w:ascii="Consolas" w:hAnsi="Consolas" w:cs="Consolas"/>
          <w:i/>
          <w:color w:val="000000"/>
          <w:sz w:val="19"/>
          <w:szCs w:val="19"/>
        </w:rPr>
      </w:pPr>
      <w:proofErr w:type="spellStart"/>
      <w:r w:rsidRPr="007E0D8A">
        <w:rPr>
          <w:rFonts w:ascii="Consolas" w:hAnsi="Consolas" w:cs="Consolas"/>
          <w:i/>
          <w:color w:val="0000FF"/>
          <w:sz w:val="19"/>
          <w:szCs w:val="19"/>
        </w:rPr>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5B0963" w:rsidRDefault="006070B7" w:rsidP="005B0963">
      <w:pPr>
        <w:pStyle w:val="Tekstpods"/>
        <w:spacing w:after="0"/>
        <w:ind w:left="360" w:firstLine="0"/>
        <w:rPr>
          <w:szCs w:val="19"/>
        </w:rPr>
      </w:pPr>
      <w:r>
        <w:rPr>
          <w:szCs w:val="19"/>
        </w:rPr>
        <w:t>Jak widać oba zapisy są stosunkowo krótkie, bardzo czytelne</w:t>
      </w:r>
      <w:r w:rsidR="005B0963">
        <w:rPr>
          <w:szCs w:val="19"/>
        </w:rPr>
        <w:t xml:space="preserve"> i nie nastręczają problemów z ich analizą. </w:t>
      </w:r>
    </w:p>
    <w:p w:rsidR="00DC4A13" w:rsidRDefault="005B0963" w:rsidP="005B0963">
      <w:pPr>
        <w:pStyle w:val="Tekstpods"/>
        <w:spacing w:after="0"/>
        <w:ind w:left="360" w:firstLine="360"/>
        <w:rPr>
          <w:szCs w:val="19"/>
        </w:rPr>
      </w:pPr>
      <w:r>
        <w:rPr>
          <w:szCs w:val="19"/>
        </w:rPr>
        <w:t>P</w:t>
      </w:r>
      <w:r w:rsidR="001E6F76">
        <w:rPr>
          <w:szCs w:val="19"/>
        </w:rPr>
        <w:t>owyższe zadania zostały uruchomione dziesięć razy, następnie wyliczono z uzyskanych wyników średnią wartość</w:t>
      </w:r>
      <w:r w:rsidR="00EC21B3">
        <w:rPr>
          <w:szCs w:val="19"/>
        </w:rPr>
        <w:t xml:space="preserve"> arytmetyczną</w:t>
      </w:r>
      <w:r w:rsidR="001E6F76">
        <w:rPr>
          <w:szCs w:val="19"/>
        </w:rPr>
        <w:t xml:space="preserve">. </w:t>
      </w:r>
      <w:r w:rsidR="00EC21B3">
        <w:rPr>
          <w:szCs w:val="19"/>
        </w:rPr>
        <w:t>Dla</w:t>
      </w:r>
      <w:r w:rsidR="00DC4A13" w:rsidRPr="00DC4A13">
        <w:rPr>
          <w:szCs w:val="19"/>
        </w:rPr>
        <w:t xml:space="preserve"> tak prosty</w:t>
      </w:r>
      <w:r w:rsidR="001E6F76">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sidR="001E6F76">
        <w:rPr>
          <w:szCs w:val="19"/>
        </w:rPr>
        <w:t>i</w:t>
      </w:r>
      <w:r w:rsidR="00DC4A13">
        <w:rPr>
          <w:szCs w:val="19"/>
        </w:rPr>
        <w:t xml:space="preserve">u nie okazało się inaczej. Dla pierwszego zadania otrzymano odpowiedź </w:t>
      </w:r>
      <w:r w:rsidR="001E6F76">
        <w:rPr>
          <w:szCs w:val="19"/>
        </w:rPr>
        <w:t xml:space="preserve">już </w:t>
      </w:r>
      <w:r w:rsidR="00DC4A13">
        <w:rPr>
          <w:szCs w:val="19"/>
        </w:rPr>
        <w:t xml:space="preserve">po </w:t>
      </w:r>
      <w:r w:rsidR="001E6F76">
        <w:rPr>
          <w:szCs w:val="19"/>
        </w:rPr>
        <w:t xml:space="preserve">20,2 </w:t>
      </w:r>
      <w:r>
        <w:rPr>
          <w:szCs w:val="19"/>
        </w:rPr>
        <w:t>[</w:t>
      </w:r>
      <w:proofErr w:type="spellStart"/>
      <w:r>
        <w:rPr>
          <w:szCs w:val="19"/>
        </w:rPr>
        <w:t>ms</w:t>
      </w:r>
      <w:proofErr w:type="spellEnd"/>
      <w:r>
        <w:rPr>
          <w:szCs w:val="19"/>
        </w:rPr>
        <w:t>]</w:t>
      </w:r>
      <w:r w:rsidR="001E6F76">
        <w:rPr>
          <w:szCs w:val="19"/>
        </w:rPr>
        <w:t xml:space="preserve">, a dla drugiego po 25 </w:t>
      </w:r>
      <w:r>
        <w:rPr>
          <w:szCs w:val="19"/>
        </w:rPr>
        <w:t>[</w:t>
      </w:r>
      <w:proofErr w:type="spellStart"/>
      <w:r w:rsidR="001E6F76">
        <w:rPr>
          <w:szCs w:val="19"/>
        </w:rPr>
        <w:t>ms</w:t>
      </w:r>
      <w:proofErr w:type="spellEnd"/>
      <w:r>
        <w:rPr>
          <w:szCs w:val="19"/>
        </w:rPr>
        <w:t>]</w:t>
      </w:r>
      <w:r w:rsidR="001E6F76">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w:t>
      </w:r>
      <w:r w:rsidR="005B0963">
        <w:rPr>
          <w:szCs w:val="19"/>
        </w:rPr>
        <w:t>testu</w:t>
      </w:r>
      <w:r w:rsidR="00492090">
        <w:rPr>
          <w:szCs w:val="19"/>
        </w:rPr>
        <w:t xml:space="preserve"> tradycyjne zapytanie </w:t>
      </w:r>
      <w:r w:rsidR="00492090" w:rsidRPr="007E0D8A">
        <w:rPr>
          <w:i/>
          <w:szCs w:val="19"/>
        </w:rPr>
        <w:t>SQL</w:t>
      </w:r>
      <w:r w:rsidR="00492090">
        <w:rPr>
          <w:szCs w:val="19"/>
        </w:rPr>
        <w:t xml:space="preserve"> okazało</w:t>
      </w:r>
      <w:r>
        <w:rPr>
          <w:szCs w:val="19"/>
        </w:rPr>
        <w:t xml:space="preserve"> się wydajniejsze</w:t>
      </w:r>
      <w:r w:rsidR="005B0963">
        <w:rPr>
          <w:szCs w:val="19"/>
        </w:rPr>
        <w:t xml:space="preserve"> </w:t>
      </w:r>
      <w:r w:rsidR="005B0963">
        <w:t xml:space="preserve">– </w:t>
      </w:r>
      <w:r w:rsidRPr="007E0D8A">
        <w:rPr>
          <w:i/>
          <w:szCs w:val="19"/>
        </w:rPr>
        <w:t>ORM</w:t>
      </w:r>
      <w:r>
        <w:rPr>
          <w:szCs w:val="19"/>
        </w:rPr>
        <w:t xml:space="preserve"> był gorszy o 4,8 </w:t>
      </w:r>
      <w:r w:rsidR="005B0963">
        <w:rPr>
          <w:szCs w:val="19"/>
        </w:rPr>
        <w:t>[</w:t>
      </w:r>
      <w:proofErr w:type="spellStart"/>
      <w:r>
        <w:rPr>
          <w:szCs w:val="19"/>
        </w:rPr>
        <w:t>ms</w:t>
      </w:r>
      <w:proofErr w:type="spellEnd"/>
      <w:r w:rsidR="005B0963">
        <w:rPr>
          <w:szCs w:val="19"/>
        </w:rPr>
        <w:t>]</w:t>
      </w:r>
      <w:r>
        <w:rPr>
          <w:szCs w:val="19"/>
        </w:rPr>
        <w:t>.</w:t>
      </w:r>
      <w:r w:rsidR="00492090">
        <w:rPr>
          <w:szCs w:val="19"/>
        </w:rPr>
        <w:t xml:space="preserve"> Nie jest to jednak wyznacznik mówiący o tym, że dany rodzaj zapytań jest lepszy od drugiego. W tym badaniu sprawdzano dane dl</w:t>
      </w:r>
      <w:r w:rsidR="005B0963">
        <w:rPr>
          <w:szCs w:val="19"/>
        </w:rPr>
        <w:t>a jednej wartości rekordów. Dla</w:t>
      </w:r>
      <w:r w:rsidR="00492090">
        <w:rPr>
          <w:szCs w:val="19"/>
        </w:rPr>
        <w:t>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W tym teście badano zachowanie systemu podczas dodawania pojedynczego rekordu do bazy. Encja</w:t>
      </w:r>
      <w:r w:rsidR="005B0963">
        <w:t>,</w:t>
      </w:r>
      <w:r>
        <w:t xml:space="preserve"> do której </w:t>
      </w:r>
      <w:r w:rsidR="005B0963">
        <w:t>były</w:t>
      </w:r>
      <w:r>
        <w:t xml:space="preserve"> wstawiane dane to </w:t>
      </w:r>
      <w:proofErr w:type="spellStart"/>
      <w:r w:rsidR="005B0963" w:rsidRPr="0033086A">
        <w:rPr>
          <w:i/>
        </w:rPr>
        <w:t>Advert</w:t>
      </w:r>
      <w:proofErr w:type="spellEnd"/>
      <w:r w:rsidR="005B0963">
        <w:t xml:space="preserve"> – największa z </w:t>
      </w:r>
      <w:r>
        <w:t>tabel</w:t>
      </w:r>
      <w:r w:rsidR="005B0963">
        <w:t xml:space="preserve"> bazodanowych</w:t>
      </w:r>
      <w:r>
        <w:rPr>
          <w:i/>
        </w:rPr>
        <w:t>.</w:t>
      </w:r>
      <w:r>
        <w:t xml:space="preserve"> Nie wstawiano tu dodatkowych danych do tabel powiązanych z bazową, ze względu na próbę przebadania szybkości </w:t>
      </w:r>
      <w:r w:rsidR="00B61361">
        <w:t>wstawienia pojedynczego rekordu.</w:t>
      </w:r>
    </w:p>
    <w:p w:rsidR="0033086A" w:rsidRDefault="0033086A" w:rsidP="00F612EF">
      <w:pPr>
        <w:pStyle w:val="Tekstpods"/>
        <w:ind w:left="357"/>
      </w:pPr>
      <w:r>
        <w:t>Zgodnie</w:t>
      </w:r>
      <w:r w:rsidR="00B61361">
        <w:t xml:space="preserve"> </w:t>
      </w:r>
      <w:r>
        <w:t>z paradygmatem programowania obiektowego w celu</w:t>
      </w:r>
      <w:r w:rsidR="00B61361">
        <w:t xml:space="preserve"> dodania danego rekordu do bazy</w:t>
      </w:r>
      <w:r>
        <w:t xml:space="preserve"> konieczne jest </w:t>
      </w:r>
      <w:r w:rsidR="000B3DEC">
        <w:t xml:space="preserve">utworzenie wcześniej żądanego </w:t>
      </w:r>
      <w:r w:rsidR="002E3295">
        <w:t>obiektu, a następnie przypisanie</w:t>
      </w:r>
      <w:r w:rsidR="000B3DEC">
        <w:t xml:space="preserve"> dla niego wartości. </w:t>
      </w:r>
      <w:r w:rsidR="004B14B9">
        <w:t xml:space="preserve">Poniżej 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lastRenderedPageBreak/>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EC21B3">
        <w:rPr>
          <w:i/>
          <w:szCs w:val="24"/>
        </w:rPr>
        <w:t xml:space="preserve">, oraz </w:t>
      </w:r>
      <w:r w:rsidR="00345DFA" w:rsidRPr="007E0D8A">
        <w:rPr>
          <w:i/>
          <w:szCs w:val="24"/>
        </w:rPr>
        <w:t>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lastRenderedPageBreak/>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w:t>
      </w:r>
      <w:r w:rsidRPr="00A75645">
        <w:rPr>
          <w:i/>
        </w:rPr>
        <w:t xml:space="preserve">Entity Framework </w:t>
      </w:r>
      <w:r>
        <w:t xml:space="preserve">jest delikatnie odciążany,  w przeciwnym razie jeśli </w:t>
      </w:r>
      <w:r>
        <w:lastRenderedPageBreak/>
        <w:t xml:space="preserve">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8C654E" w:rsidRDefault="008C654E" w:rsidP="008C654E">
      <w:pPr>
        <w:pStyle w:val="Tytu"/>
        <w:ind w:left="284"/>
      </w:pPr>
      <w:r>
        <w:t>Pobranie wszystkich danych z tabeli</w:t>
      </w:r>
    </w:p>
    <w:p w:rsidR="008C654E" w:rsidRPr="004D77D6" w:rsidRDefault="008C654E" w:rsidP="008C654E">
      <w:pPr>
        <w:spacing w:line="312" w:lineRule="auto"/>
        <w:ind w:left="284"/>
        <w:jc w:val="both"/>
        <w:rPr>
          <w:i/>
        </w:rPr>
      </w:pPr>
      <w:r>
        <w:tab/>
      </w:r>
      <w:r>
        <w:tab/>
        <w:t xml:space="preserve">Dla tego testu zostało przeprowadzonych dziesięć powtórzeń. Testem było zweryfikowanie zajętości czasowej dla operacji pobrania wszystkich dostępnych rekordów tabeli </w:t>
      </w:r>
      <w:proofErr w:type="spellStart"/>
      <w:r>
        <w:rPr>
          <w:i/>
        </w:rPr>
        <w:t>Advert</w:t>
      </w:r>
      <w:proofErr w:type="spellEnd"/>
      <w:r>
        <w:t xml:space="preserve">. Jest to jedno z najłatwiejszych z możliwych zapytań bazodanowy, ze względu na brak warunków dotyczących wartości pól czy też ich zależności do innych tabel. Nie </w:t>
      </w:r>
      <w:r w:rsidR="00AE2B36">
        <w:t xml:space="preserve">są </w:t>
      </w:r>
      <w:r>
        <w:t>wybierane tu również pola, tylko pobierane są wszystkie dostępne w encji. Celem tego zapytania było sprawdzenie</w:t>
      </w:r>
      <w:r>
        <w:br/>
        <w:t xml:space="preserve">w jaki sposób zachowa się dana technologia przy pobieraniu jednorazowo dziesięciu tysięcy rekordów. Składnia dla tego zapytania </w:t>
      </w:r>
      <w:r>
        <w:br/>
        <w:t xml:space="preserve">w języku </w:t>
      </w:r>
      <w:r w:rsidRPr="00ED0620">
        <w:rPr>
          <w:i/>
        </w:rPr>
        <w:t>SQL</w:t>
      </w:r>
      <w:r>
        <w:t xml:space="preserve"> wygląda następująco:</w:t>
      </w:r>
    </w:p>
    <w:p w:rsidR="008C654E" w:rsidRPr="008C654E" w:rsidRDefault="008C654E" w:rsidP="008C654E">
      <w:pPr>
        <w:spacing w:line="312" w:lineRule="auto"/>
        <w:ind w:firstLine="284"/>
        <w:jc w:val="both"/>
        <w:rPr>
          <w:rFonts w:ascii="Consolas" w:hAnsi="Consolas" w:cs="Consolas"/>
          <w:i/>
          <w:color w:val="000000"/>
          <w:sz w:val="19"/>
          <w:szCs w:val="19"/>
        </w:rPr>
      </w:pPr>
      <w:proofErr w:type="spellStart"/>
      <w:r w:rsidRPr="008C654E">
        <w:rPr>
          <w:rFonts w:ascii="Consolas" w:hAnsi="Consolas" w:cs="Consolas"/>
          <w:i/>
          <w:color w:val="000000"/>
          <w:sz w:val="19"/>
          <w:szCs w:val="19"/>
        </w:rPr>
        <w:t>cmd.CommandText</w:t>
      </w:r>
      <w:proofErr w:type="spellEnd"/>
      <w:r w:rsidRPr="008C654E">
        <w:rPr>
          <w:rFonts w:ascii="Consolas" w:hAnsi="Consolas" w:cs="Consolas"/>
          <w:i/>
          <w:color w:val="000000"/>
          <w:sz w:val="19"/>
          <w:szCs w:val="19"/>
        </w:rPr>
        <w:t xml:space="preserve"> = </w:t>
      </w:r>
      <w:r w:rsidRPr="008C654E">
        <w:rPr>
          <w:rFonts w:ascii="Consolas" w:hAnsi="Consolas" w:cs="Consolas"/>
          <w:i/>
          <w:color w:val="A31515"/>
          <w:sz w:val="19"/>
          <w:szCs w:val="19"/>
        </w:rPr>
        <w:t>"</w:t>
      </w:r>
      <w:proofErr w:type="spellStart"/>
      <w:r w:rsidRPr="008C654E">
        <w:rPr>
          <w:rFonts w:ascii="Consolas" w:hAnsi="Consolas" w:cs="Consolas"/>
          <w:i/>
          <w:color w:val="A31515"/>
          <w:sz w:val="19"/>
          <w:szCs w:val="19"/>
        </w:rPr>
        <w:t>Select</w:t>
      </w:r>
      <w:proofErr w:type="spellEnd"/>
      <w:r w:rsidRPr="008C654E">
        <w:rPr>
          <w:rFonts w:ascii="Consolas" w:hAnsi="Consolas" w:cs="Consolas"/>
          <w:i/>
          <w:color w:val="A31515"/>
          <w:sz w:val="19"/>
          <w:szCs w:val="19"/>
        </w:rPr>
        <w:t xml:space="preserve"> * </w:t>
      </w:r>
      <w:proofErr w:type="spellStart"/>
      <w:r w:rsidRPr="008C654E">
        <w:rPr>
          <w:rFonts w:ascii="Consolas" w:hAnsi="Consolas" w:cs="Consolas"/>
          <w:i/>
          <w:color w:val="A31515"/>
          <w:sz w:val="19"/>
          <w:szCs w:val="19"/>
        </w:rPr>
        <w:t>from</w:t>
      </w:r>
      <w:proofErr w:type="spellEnd"/>
      <w:r w:rsidRPr="008C654E">
        <w:rPr>
          <w:rFonts w:ascii="Consolas" w:hAnsi="Consolas" w:cs="Consolas"/>
          <w:i/>
          <w:color w:val="A31515"/>
          <w:sz w:val="19"/>
          <w:szCs w:val="19"/>
        </w:rPr>
        <w:t xml:space="preserve"> [</w:t>
      </w:r>
      <w:proofErr w:type="spellStart"/>
      <w:r w:rsidRPr="008C654E">
        <w:rPr>
          <w:rFonts w:ascii="Consolas" w:hAnsi="Consolas" w:cs="Consolas"/>
          <w:i/>
          <w:color w:val="A31515"/>
          <w:sz w:val="19"/>
          <w:szCs w:val="19"/>
        </w:rPr>
        <w:t>dbo</w:t>
      </w:r>
      <w:proofErr w:type="spellEnd"/>
      <w:r w:rsidRPr="008C654E">
        <w:rPr>
          <w:rFonts w:ascii="Consolas" w:hAnsi="Consolas" w:cs="Consolas"/>
          <w:i/>
          <w:color w:val="A31515"/>
          <w:sz w:val="19"/>
          <w:szCs w:val="19"/>
        </w:rPr>
        <w:t>].[</w:t>
      </w:r>
      <w:proofErr w:type="spellStart"/>
      <w:r w:rsidRPr="008C654E">
        <w:rPr>
          <w:rFonts w:ascii="Consolas" w:hAnsi="Consolas" w:cs="Consolas"/>
          <w:i/>
          <w:color w:val="A31515"/>
          <w:sz w:val="19"/>
          <w:szCs w:val="19"/>
        </w:rPr>
        <w:t>Adverts</w:t>
      </w:r>
      <w:proofErr w:type="spellEnd"/>
      <w:r w:rsidRPr="008C654E">
        <w:rPr>
          <w:rFonts w:ascii="Consolas" w:hAnsi="Consolas" w:cs="Consolas"/>
          <w:i/>
          <w:color w:val="A31515"/>
          <w:sz w:val="19"/>
          <w:szCs w:val="19"/>
        </w:rPr>
        <w:t>]"</w:t>
      </w:r>
      <w:r w:rsidRPr="008C654E">
        <w:rPr>
          <w:rFonts w:ascii="Consolas" w:hAnsi="Consolas" w:cs="Consolas"/>
          <w:i/>
          <w:color w:val="000000"/>
          <w:sz w:val="19"/>
          <w:szCs w:val="19"/>
        </w:rPr>
        <w:t>;</w:t>
      </w:r>
    </w:p>
    <w:p w:rsidR="008C654E" w:rsidRPr="008C654E" w:rsidRDefault="008C654E" w:rsidP="008C654E">
      <w:pPr>
        <w:spacing w:line="312" w:lineRule="auto"/>
        <w:ind w:firstLine="284"/>
        <w:jc w:val="both"/>
        <w:rPr>
          <w:color w:val="000000" w:themeColor="text1"/>
          <w:szCs w:val="19"/>
        </w:rPr>
      </w:pPr>
    </w:p>
    <w:p w:rsidR="008C654E" w:rsidRDefault="008C654E" w:rsidP="008C654E">
      <w:pPr>
        <w:spacing w:line="312" w:lineRule="auto"/>
        <w:ind w:left="284" w:firstLine="432"/>
        <w:jc w:val="both"/>
        <w:rPr>
          <w:color w:val="000000" w:themeColor="text1"/>
          <w:szCs w:val="19"/>
        </w:rPr>
      </w:pPr>
      <w:r w:rsidRPr="00ED0620">
        <w:rPr>
          <w:color w:val="000000" w:themeColor="text1"/>
          <w:szCs w:val="19"/>
        </w:rPr>
        <w:t>Jak widać zajętość tekstowa</w:t>
      </w:r>
      <w:r>
        <w:rPr>
          <w:color w:val="000000" w:themeColor="text1"/>
          <w:szCs w:val="19"/>
        </w:rPr>
        <w:t xml:space="preserve"> dla powyższego przykładu</w:t>
      </w:r>
      <w:r w:rsidRPr="00ED0620">
        <w:rPr>
          <w:color w:val="000000" w:themeColor="text1"/>
          <w:szCs w:val="19"/>
        </w:rPr>
        <w:t xml:space="preserve"> nie jest wi</w:t>
      </w:r>
      <w:r>
        <w:rPr>
          <w:color w:val="000000" w:themeColor="text1"/>
          <w:szCs w:val="19"/>
        </w:rPr>
        <w:t>e</w:t>
      </w:r>
      <w:r w:rsidRPr="00ED0620">
        <w:rPr>
          <w:color w:val="000000" w:themeColor="text1"/>
          <w:szCs w:val="19"/>
        </w:rPr>
        <w:t>lka. Nie inaczej jest</w:t>
      </w:r>
      <w:r>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8C654E" w:rsidRPr="004D77D6" w:rsidRDefault="008C654E" w:rsidP="008C654E">
      <w:pPr>
        <w:spacing w:line="312" w:lineRule="auto"/>
        <w:ind w:firstLine="284"/>
        <w:jc w:val="both"/>
        <w:rPr>
          <w:rFonts w:ascii="Consolas" w:hAnsi="Consolas" w:cs="Consolas"/>
          <w:i/>
          <w:color w:val="0000FF"/>
          <w:sz w:val="19"/>
          <w:szCs w:val="19"/>
        </w:rPr>
      </w:pPr>
    </w:p>
    <w:p w:rsidR="008C654E" w:rsidRPr="004D77D6" w:rsidRDefault="008C654E" w:rsidP="008C654E">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db.adverts.ToList</w:t>
      </w:r>
      <w:proofErr w:type="spellEnd"/>
      <w:r w:rsidRPr="004D77D6">
        <w:rPr>
          <w:rFonts w:ascii="Consolas" w:hAnsi="Consolas" w:cs="Consolas"/>
          <w:i/>
          <w:color w:val="000000"/>
          <w:sz w:val="19"/>
          <w:szCs w:val="19"/>
          <w:lang w:val="en-US"/>
        </w:rPr>
        <w:t>();</w:t>
      </w:r>
    </w:p>
    <w:p w:rsidR="008C654E" w:rsidRPr="004D77D6" w:rsidRDefault="008C654E" w:rsidP="008C654E">
      <w:pPr>
        <w:spacing w:line="312" w:lineRule="auto"/>
        <w:ind w:firstLine="284"/>
        <w:jc w:val="both"/>
        <w:rPr>
          <w:i/>
          <w:color w:val="000000" w:themeColor="text1"/>
          <w:szCs w:val="19"/>
          <w:lang w:val="en-US"/>
        </w:rPr>
      </w:pPr>
      <w:r w:rsidRPr="004D77D6">
        <w:rPr>
          <w:i/>
          <w:color w:val="000000" w:themeColor="text1"/>
          <w:szCs w:val="19"/>
          <w:lang w:val="en-US"/>
        </w:rPr>
        <w:tab/>
      </w:r>
      <w:r w:rsidRPr="004D77D6">
        <w:rPr>
          <w:i/>
          <w:color w:val="000000" w:themeColor="text1"/>
          <w:szCs w:val="19"/>
          <w:lang w:val="en-US"/>
        </w:rPr>
        <w:tab/>
      </w:r>
    </w:p>
    <w:p w:rsidR="008C654E" w:rsidRPr="009D2D38" w:rsidRDefault="008C654E" w:rsidP="008C654E">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w:t>
      </w:r>
      <w:r>
        <w:rPr>
          <w:color w:val="000000" w:themeColor="text1"/>
          <w:szCs w:val="19"/>
        </w:rPr>
        <w:t>ch</w:t>
      </w:r>
      <w:r w:rsidRPr="009D2D38">
        <w:rPr>
          <w:color w:val="000000" w:themeColor="text1"/>
          <w:szCs w:val="19"/>
        </w:rPr>
        <w:t xml:space="preserve">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proofErr w:type="spellStart"/>
      <w:r>
        <w:rPr>
          <w:color w:val="000000" w:themeColor="text1"/>
          <w:szCs w:val="19"/>
        </w:rPr>
        <w:t>ms</w:t>
      </w:r>
      <w:proofErr w:type="spellEnd"/>
      <w:r>
        <w:rPr>
          <w:color w:val="000000" w:themeColor="text1"/>
          <w:szCs w:val="19"/>
        </w:rPr>
        <w:t xml:space="preserve">, a dla drugiego po 42 </w:t>
      </w:r>
      <w:proofErr w:type="spellStart"/>
      <w:r>
        <w:rPr>
          <w:color w:val="000000" w:themeColor="text1"/>
          <w:szCs w:val="19"/>
        </w:rPr>
        <w:t>ms</w:t>
      </w:r>
      <w:proofErr w:type="spellEnd"/>
      <w:r>
        <w:rPr>
          <w:color w:val="000000" w:themeColor="text1"/>
          <w:szCs w:val="19"/>
        </w:rPr>
        <w:t xml:space="preserve">.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 xml:space="preserve">-owe. Możliwe jest, że wbudowany translator </w:t>
      </w:r>
      <w:r w:rsidRPr="004251A5">
        <w:rPr>
          <w:i/>
          <w:color w:val="000000" w:themeColor="text1"/>
          <w:szCs w:val="19"/>
        </w:rPr>
        <w:t>Entity Framework</w:t>
      </w:r>
      <w:r>
        <w:rPr>
          <w:color w:val="000000" w:themeColor="text1"/>
          <w:szCs w:val="19"/>
        </w:rPr>
        <w:t xml:space="preserve"> tworzy mniej optymalny kod  trudniejszy w interpretacji dla serwera bazodanowego.</w:t>
      </w:r>
    </w:p>
    <w:p w:rsidR="008C654E" w:rsidRPr="009D2D38" w:rsidRDefault="008C654E" w:rsidP="008C654E">
      <w:pPr>
        <w:spacing w:line="312" w:lineRule="auto"/>
        <w:ind w:firstLine="284"/>
        <w:rPr>
          <w:color w:val="000000" w:themeColor="text1"/>
          <w:szCs w:val="19"/>
        </w:rPr>
      </w:pPr>
    </w:p>
    <w:p w:rsidR="008C654E" w:rsidRPr="009D2D38" w:rsidRDefault="008C654E" w:rsidP="008C654E">
      <w:pPr>
        <w:spacing w:line="312" w:lineRule="auto"/>
        <w:ind w:left="284"/>
      </w:pPr>
    </w:p>
    <w:p w:rsidR="008C654E" w:rsidRDefault="008C654E" w:rsidP="008C654E">
      <w:pPr>
        <w:pStyle w:val="Tytu"/>
        <w:spacing w:line="312" w:lineRule="auto"/>
        <w:ind w:left="284"/>
      </w:pPr>
      <w:r>
        <w:lastRenderedPageBreak/>
        <w:t>Pobranie danych z dwóch tabel</w:t>
      </w:r>
    </w:p>
    <w:p w:rsidR="008C654E" w:rsidRDefault="008C654E" w:rsidP="008C654E">
      <w:pPr>
        <w:spacing w:line="312" w:lineRule="auto"/>
        <w:ind w:left="360" w:firstLine="360"/>
        <w:jc w:val="both"/>
      </w:pPr>
      <w:r w:rsidRPr="00A34F93">
        <w:t xml:space="preserve">Celem tego </w:t>
      </w:r>
      <w:r>
        <w:t xml:space="preserve">testu jest zweryfikowanie sposobu zachowań dla zapytań pobierających dane z więcej niż jednej tabeli, oraz pobraniu </w:t>
      </w:r>
      <w:r>
        <w:br/>
        <w:t>z nich kilku atrybutów. Dodatkowo znajduje się tu również warunek zawężający zakres pobieranych danych o datę dodania i zakończenia wystawianego przedmiotu w systemie</w:t>
      </w:r>
      <w:r w:rsidR="00AE2B36">
        <w:t>.</w:t>
      </w:r>
      <w:r>
        <w:t xml:space="preserve"> </w:t>
      </w:r>
      <w:r w:rsidR="00AE2B36">
        <w:t>W</w:t>
      </w:r>
      <w:r>
        <w:t xml:space="preserve"> tym teście sprawdzają zachowanie łączenia tabel przy wykorzystaniu relacji, natomiast w poprzednim zapytaniu odwoływano się tylko do pojedynczej encji. </w:t>
      </w:r>
    </w:p>
    <w:p w:rsidR="008C654E" w:rsidRDefault="008C654E" w:rsidP="008C654E">
      <w:pPr>
        <w:pStyle w:val="Tekstpods"/>
        <w:spacing w:after="0"/>
        <w:ind w:left="363" w:firstLine="357"/>
        <w:rPr>
          <w:color w:val="000000"/>
          <w:szCs w:val="19"/>
        </w:rPr>
      </w:pPr>
      <w:r>
        <w:t xml:space="preserve">Dane pobierane są z dwóch encji – </w:t>
      </w:r>
      <w:proofErr w:type="spellStart"/>
      <w:r w:rsidRPr="00BD37A2">
        <w:rPr>
          <w:i/>
        </w:rPr>
        <w:t>Advert</w:t>
      </w:r>
      <w:proofErr w:type="spellEnd"/>
      <w:r>
        <w:t xml:space="preserve"> oraz </w:t>
      </w:r>
      <w:proofErr w:type="spellStart"/>
      <w:r w:rsidRPr="00BD37A2">
        <w:rPr>
          <w:i/>
        </w:rPr>
        <w:t>Subject</w:t>
      </w:r>
      <w:proofErr w:type="spellEnd"/>
      <w:r>
        <w:rPr>
          <w:i/>
        </w:rPr>
        <w:t xml:space="preserve">, </w:t>
      </w:r>
      <w:r>
        <w:t xml:space="preserve">które połączone są ze sobą kluczem głównym </w:t>
      </w:r>
      <w:proofErr w:type="spellStart"/>
      <w:r>
        <w:rPr>
          <w:i/>
        </w:rPr>
        <w:t>AdvertId</w:t>
      </w:r>
      <w:proofErr w:type="spellEnd"/>
      <w:r>
        <w:rPr>
          <w:i/>
        </w:rPr>
        <w:t xml:space="preserve"> </w:t>
      </w:r>
      <w:r>
        <w:t xml:space="preserve">umożliwiającym pobranie odpowiadającym sobie rekordom z obu tabel w zależności od relacji </w:t>
      </w:r>
      <w:r w:rsidRPr="00371CC7">
        <w:rPr>
          <w:i/>
        </w:rPr>
        <w:t>jeden do wielu</w:t>
      </w:r>
      <w:r>
        <w:t xml:space="preserve"> czy </w:t>
      </w:r>
      <w:r w:rsidRPr="00371CC7">
        <w:rPr>
          <w:i/>
        </w:rPr>
        <w:t>wiele do wielu</w:t>
      </w:r>
      <w:r>
        <w:t xml:space="preserve">. Jest to istotny atrybut ze względu na skonstruowane zapytanie </w:t>
      </w:r>
      <w:r w:rsidRPr="00BD37A2">
        <w:rPr>
          <w:i/>
        </w:rPr>
        <w:t>SQL</w:t>
      </w:r>
      <w:r>
        <w:t xml:space="preserve"> zawierające w sobie słowo kluczowe </w:t>
      </w:r>
      <w:proofErr w:type="spellStart"/>
      <w:r w:rsidRPr="00BD37A2">
        <w:rPr>
          <w:i/>
        </w:rPr>
        <w:t>Inner</w:t>
      </w:r>
      <w:proofErr w:type="spellEnd"/>
      <w:r>
        <w:rPr>
          <w:i/>
        </w:rPr>
        <w:t xml:space="preserve"> </w:t>
      </w:r>
      <w:proofErr w:type="spellStart"/>
      <w:r w:rsidRPr="00BD37A2">
        <w:rPr>
          <w:i/>
        </w:rPr>
        <w:t>Join</w:t>
      </w:r>
      <w:proofErr w:type="spellEnd"/>
      <w:r>
        <w:t xml:space="preserve">, dla którego podawany jest atrybut powiązań tabelarycznych. W przypadku zapytania ORM atrybut </w:t>
      </w:r>
      <w:proofErr w:type="spellStart"/>
      <w:r>
        <w:rPr>
          <w:i/>
        </w:rPr>
        <w:t>AdvertId</w:t>
      </w:r>
      <w:proofErr w:type="spellEnd"/>
      <w:r>
        <w:t xml:space="preserve"> nie jest uwzględniany w celu połączenia ze sobą tabel, ze względu na zaszytą relację odwołującą się do siebie poprzez metody wirtualne. Po skonstruowaniu takiego połączenia w zapytaniu oraz dodaniu warunku dotyczącego dat opisujących ważność oferty, wybierane są z niego pola </w:t>
      </w:r>
      <w:proofErr w:type="spellStart"/>
      <w:r w:rsidRPr="00C6053B">
        <w:rPr>
          <w:i/>
          <w:color w:val="000000"/>
          <w:szCs w:val="19"/>
        </w:rPr>
        <w:t>AdvertDescription</w:t>
      </w:r>
      <w:proofErr w:type="spellEnd"/>
      <w:r w:rsidRPr="00C6053B">
        <w:rPr>
          <w:i/>
          <w:color w:val="000000"/>
          <w:szCs w:val="19"/>
        </w:rPr>
        <w:t xml:space="preserve">, </w:t>
      </w:r>
      <w:proofErr w:type="spellStart"/>
      <w:r w:rsidRPr="00C6053B">
        <w:rPr>
          <w:i/>
          <w:color w:val="000000"/>
          <w:szCs w:val="19"/>
        </w:rPr>
        <w:t>AdvertName</w:t>
      </w:r>
      <w:proofErr w:type="spellEnd"/>
      <w:r w:rsidRPr="00C6053B">
        <w:rPr>
          <w:i/>
          <w:color w:val="000000"/>
          <w:szCs w:val="19"/>
        </w:rPr>
        <w:t xml:space="preserve">, </w:t>
      </w:r>
      <w:proofErr w:type="spellStart"/>
      <w:r w:rsidRPr="00C6053B">
        <w:rPr>
          <w:i/>
          <w:color w:val="000000"/>
          <w:szCs w:val="19"/>
        </w:rPr>
        <w:t>Price</w:t>
      </w:r>
      <w:proofErr w:type="spellEnd"/>
      <w:r>
        <w:rPr>
          <w:i/>
          <w:color w:val="000000"/>
          <w:szCs w:val="19"/>
        </w:rPr>
        <w:t>.</w:t>
      </w:r>
      <w:r>
        <w:rPr>
          <w:color w:val="000000"/>
          <w:szCs w:val="19"/>
        </w:rPr>
        <w:t xml:space="preserve"> Ich pobranie w obu technologiach odbywa się dzięki słowu kluczowemu </w:t>
      </w:r>
      <w:proofErr w:type="spellStart"/>
      <w:r>
        <w:rPr>
          <w:i/>
          <w:color w:val="000000"/>
          <w:szCs w:val="19"/>
        </w:rPr>
        <w:t>select</w:t>
      </w:r>
      <w:proofErr w:type="spellEnd"/>
      <w:r>
        <w:rPr>
          <w:i/>
          <w:color w:val="000000"/>
          <w:szCs w:val="19"/>
        </w:rPr>
        <w:t xml:space="preserve">. </w:t>
      </w:r>
      <w:r>
        <w:rPr>
          <w:color w:val="000000"/>
          <w:szCs w:val="19"/>
        </w:rPr>
        <w:t>W przypadku biblioteki</w:t>
      </w:r>
      <w:r w:rsidRPr="00D10308">
        <w:rPr>
          <w:i/>
          <w:color w:val="000000"/>
          <w:szCs w:val="19"/>
        </w:rPr>
        <w:t xml:space="preserve"> ORM</w:t>
      </w:r>
      <w:r>
        <w:rPr>
          <w:i/>
          <w:color w:val="000000"/>
          <w:szCs w:val="19"/>
        </w:rPr>
        <w:t>,</w:t>
      </w:r>
      <w:r>
        <w:rPr>
          <w:color w:val="000000"/>
          <w:szCs w:val="19"/>
        </w:rPr>
        <w:t xml:space="preserve"> jeśliby zabrakło takiej selekcji </w:t>
      </w:r>
      <w:r>
        <w:rPr>
          <w:color w:val="000000"/>
          <w:szCs w:val="19"/>
        </w:rPr>
        <w:br/>
        <w:t xml:space="preserve">w wyniku otrzymałoby wszystkie dostępne atrybuty dla wybranych rekordów. Jednakże takie zapytanie znacznie odbiegałoby od wersji w języku </w:t>
      </w:r>
      <w:r w:rsidRPr="00D10308">
        <w:rPr>
          <w:i/>
          <w:color w:val="000000"/>
          <w:szCs w:val="19"/>
        </w:rPr>
        <w:t>SQL</w:t>
      </w:r>
      <w:r>
        <w:rPr>
          <w:i/>
          <w:color w:val="000000"/>
          <w:szCs w:val="19"/>
        </w:rPr>
        <w:t xml:space="preserve"> </w:t>
      </w:r>
      <w:r>
        <w:rPr>
          <w:color w:val="000000"/>
          <w:szCs w:val="19"/>
        </w:rPr>
        <w:t xml:space="preserve">i nie pełniłoby właściwej funkcji badawczej uzyskując dłuższy bądź krótszy czas na odpowiedź z serwera. </w:t>
      </w:r>
    </w:p>
    <w:p w:rsidR="008C654E" w:rsidRPr="00213A64" w:rsidRDefault="008C654E" w:rsidP="008C654E">
      <w:pPr>
        <w:pStyle w:val="Tekstpods"/>
        <w:spacing w:after="0"/>
        <w:ind w:left="363" w:firstLine="357"/>
        <w:rPr>
          <w:color w:val="000000"/>
          <w:szCs w:val="19"/>
          <w:lang w:val="en-US"/>
        </w:rPr>
      </w:pPr>
      <w:r>
        <w:rPr>
          <w:color w:val="000000"/>
          <w:szCs w:val="19"/>
        </w:rPr>
        <w:t xml:space="preserve">Po obliczeniu czasów, szybkość odpowiedzi z zapytania </w:t>
      </w:r>
      <w:r w:rsidRPr="00D10308">
        <w:rPr>
          <w:i/>
          <w:color w:val="000000"/>
          <w:szCs w:val="19"/>
        </w:rPr>
        <w:t>SQL</w:t>
      </w:r>
      <w:r>
        <w:rPr>
          <w:color w:val="000000"/>
          <w:szCs w:val="19"/>
        </w:rPr>
        <w:t xml:space="preserve"> wyniosła 22,7 </w:t>
      </w:r>
      <w:proofErr w:type="spellStart"/>
      <w:r>
        <w:rPr>
          <w:color w:val="000000"/>
          <w:szCs w:val="19"/>
        </w:rPr>
        <w:t>ms</w:t>
      </w:r>
      <w:proofErr w:type="spellEnd"/>
      <w:r>
        <w:rPr>
          <w:color w:val="000000"/>
          <w:szCs w:val="19"/>
        </w:rPr>
        <w:t xml:space="preserve">, natomiast odpowiednik </w:t>
      </w:r>
      <w:r w:rsidRPr="00D10308">
        <w:rPr>
          <w:i/>
          <w:color w:val="000000"/>
          <w:szCs w:val="19"/>
        </w:rPr>
        <w:t>ORM</w:t>
      </w:r>
      <w:r>
        <w:rPr>
          <w:color w:val="000000"/>
          <w:szCs w:val="19"/>
        </w:rPr>
        <w:t xml:space="preserve"> – 33.5. </w:t>
      </w:r>
      <w:proofErr w:type="spellStart"/>
      <w:r w:rsidRPr="00213A64">
        <w:rPr>
          <w:color w:val="000000"/>
          <w:szCs w:val="19"/>
          <w:lang w:val="en-US"/>
        </w:rPr>
        <w:t>Ich</w:t>
      </w:r>
      <w:proofErr w:type="spellEnd"/>
      <w:r w:rsidRPr="00213A64">
        <w:rPr>
          <w:color w:val="000000"/>
          <w:szCs w:val="19"/>
          <w:lang w:val="en-US"/>
        </w:rPr>
        <w:t xml:space="preserve"> </w:t>
      </w:r>
      <w:proofErr w:type="spellStart"/>
      <w:r w:rsidRPr="00213A64">
        <w:rPr>
          <w:color w:val="000000"/>
          <w:szCs w:val="19"/>
          <w:lang w:val="en-US"/>
        </w:rPr>
        <w:t>składnia</w:t>
      </w:r>
      <w:proofErr w:type="spellEnd"/>
      <w:r w:rsidRPr="00213A64">
        <w:rPr>
          <w:color w:val="000000"/>
          <w:szCs w:val="19"/>
          <w:lang w:val="en-US"/>
        </w:rPr>
        <w:t xml:space="preserve"> </w:t>
      </w:r>
      <w:proofErr w:type="spellStart"/>
      <w:r w:rsidRPr="00213A64">
        <w:rPr>
          <w:color w:val="000000"/>
          <w:szCs w:val="19"/>
          <w:lang w:val="en-US"/>
        </w:rPr>
        <w:t>została</w:t>
      </w:r>
      <w:proofErr w:type="spellEnd"/>
      <w:r w:rsidRPr="00213A64">
        <w:rPr>
          <w:color w:val="000000"/>
          <w:szCs w:val="19"/>
          <w:lang w:val="en-US"/>
        </w:rPr>
        <w:t xml:space="preserve"> </w:t>
      </w:r>
      <w:proofErr w:type="spellStart"/>
      <w:r w:rsidRPr="00213A64">
        <w:rPr>
          <w:color w:val="000000"/>
          <w:szCs w:val="19"/>
          <w:lang w:val="en-US"/>
        </w:rPr>
        <w:t>odpowiednio</w:t>
      </w:r>
      <w:proofErr w:type="spellEnd"/>
      <w:r w:rsidRPr="00213A64">
        <w:rPr>
          <w:color w:val="000000"/>
          <w:szCs w:val="19"/>
          <w:lang w:val="en-US"/>
        </w:rPr>
        <w:t xml:space="preserve"> </w:t>
      </w:r>
      <w:proofErr w:type="spellStart"/>
      <w:r w:rsidRPr="00213A64">
        <w:rPr>
          <w:color w:val="000000"/>
          <w:szCs w:val="19"/>
          <w:lang w:val="en-US"/>
        </w:rPr>
        <w:t>zaprezentowana</w:t>
      </w:r>
      <w:proofErr w:type="spellEnd"/>
      <w:r w:rsidRPr="00213A64">
        <w:rPr>
          <w:color w:val="000000"/>
          <w:szCs w:val="19"/>
          <w:lang w:val="en-US"/>
        </w:rPr>
        <w:t xml:space="preserve"> </w:t>
      </w:r>
      <w:proofErr w:type="spellStart"/>
      <w:r w:rsidRPr="00213A64">
        <w:rPr>
          <w:color w:val="000000"/>
          <w:szCs w:val="19"/>
          <w:lang w:val="en-US"/>
        </w:rPr>
        <w:t>poniżej</w:t>
      </w:r>
      <w:proofErr w:type="spellEnd"/>
      <w:r w:rsidRPr="00213A64">
        <w:rPr>
          <w:color w:val="000000"/>
          <w:szCs w:val="19"/>
          <w:lang w:val="en-US"/>
        </w:rPr>
        <w:t>.</w:t>
      </w:r>
    </w:p>
    <w:p w:rsidR="008C654E" w:rsidRPr="004D77D6" w:rsidRDefault="008C654E" w:rsidP="008C654E">
      <w:pPr>
        <w:spacing w:line="312" w:lineRule="auto"/>
        <w:rPr>
          <w:rFonts w:ascii="Consolas" w:hAnsi="Consolas" w:cs="Consolas"/>
          <w:i/>
          <w:color w:val="000000"/>
          <w:sz w:val="19"/>
          <w:szCs w:val="19"/>
          <w:lang w:val="en-US"/>
        </w:rPr>
      </w:pPr>
    </w:p>
    <w:p w:rsidR="008C654E" w:rsidRPr="004D77D6" w:rsidRDefault="008C654E" w:rsidP="008C654E">
      <w:pPr>
        <w:pStyle w:val="Akapitzlist"/>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 xml:space="preserve">"select  </w:t>
      </w:r>
      <w:proofErr w:type="spellStart"/>
      <w:r w:rsidRPr="004D77D6">
        <w:rPr>
          <w:rFonts w:ascii="Consolas" w:hAnsi="Consolas" w:cs="Consolas"/>
          <w:i/>
          <w:color w:val="A31515"/>
          <w:sz w:val="19"/>
          <w:szCs w:val="19"/>
          <w:lang w:val="en-US"/>
        </w:rPr>
        <w:t>AdvertName</w:t>
      </w:r>
      <w:proofErr w:type="spellEnd"/>
      <w:r w:rsidRPr="004D77D6">
        <w:rPr>
          <w:rFonts w:ascii="Consolas" w:hAnsi="Consolas" w:cs="Consolas"/>
          <w:i/>
          <w:color w:val="A31515"/>
          <w:sz w:val="19"/>
          <w:szCs w:val="19"/>
          <w:lang w:val="en-US"/>
        </w:rPr>
        <w:t xml:space="preserve">, </w:t>
      </w:r>
      <w:proofErr w:type="spellStart"/>
      <w:r w:rsidRPr="004D77D6">
        <w:rPr>
          <w:rFonts w:ascii="Consolas" w:hAnsi="Consolas" w:cs="Consolas"/>
          <w:i/>
          <w:color w:val="A31515"/>
          <w:sz w:val="19"/>
          <w:szCs w:val="19"/>
          <w:lang w:val="en-US"/>
        </w:rPr>
        <w:t>AdvertDescription</w:t>
      </w:r>
      <w:proofErr w:type="spellEnd"/>
      <w:r w:rsidRPr="004D77D6">
        <w:rPr>
          <w:rFonts w:ascii="Consolas" w:hAnsi="Consolas" w:cs="Consolas"/>
          <w:i/>
          <w:color w:val="A31515"/>
          <w:sz w:val="19"/>
          <w:szCs w:val="19"/>
          <w:lang w:val="en-US"/>
        </w:rPr>
        <w:t xml:space="preserve">, Price  from Subjects  INNER JOIN Adverts on </w:t>
      </w:r>
      <w:proofErr w:type="spellStart"/>
      <w:r w:rsidRPr="004D77D6">
        <w:rPr>
          <w:rFonts w:ascii="Consolas" w:hAnsi="Consolas" w:cs="Consolas"/>
          <w:i/>
          <w:color w:val="A31515"/>
          <w:sz w:val="19"/>
          <w:szCs w:val="19"/>
          <w:lang w:val="en-US"/>
        </w:rPr>
        <w:t>Adverts.AdvertId</w:t>
      </w:r>
      <w:proofErr w:type="spellEnd"/>
      <w:r w:rsidRPr="004D77D6">
        <w:rPr>
          <w:rFonts w:ascii="Consolas" w:hAnsi="Consolas" w:cs="Consolas"/>
          <w:i/>
          <w:color w:val="A31515"/>
          <w:sz w:val="19"/>
          <w:szCs w:val="19"/>
          <w:lang w:val="en-US"/>
        </w:rPr>
        <w:t xml:space="preserve"> = </w:t>
      </w:r>
      <w:proofErr w:type="spellStart"/>
      <w:r w:rsidRPr="004D77D6">
        <w:rPr>
          <w:rFonts w:ascii="Consolas" w:hAnsi="Consolas" w:cs="Consolas"/>
          <w:i/>
          <w:color w:val="A31515"/>
          <w:sz w:val="19"/>
          <w:szCs w:val="19"/>
          <w:lang w:val="en-US"/>
        </w:rPr>
        <w:lastRenderedPageBreak/>
        <w:t>Subjects.AdvertId</w:t>
      </w:r>
      <w:proofErr w:type="spellEnd"/>
      <w:r w:rsidRPr="004D77D6">
        <w:rPr>
          <w:rFonts w:ascii="Consolas" w:hAnsi="Consolas" w:cs="Consolas"/>
          <w:i/>
          <w:color w:val="A31515"/>
          <w:sz w:val="19"/>
          <w:szCs w:val="19"/>
          <w:lang w:val="en-US"/>
        </w:rPr>
        <w:t xml:space="preserve"> where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&gt; '2018-05-31 12:09:50' and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&lt; '2018-05-31 12:11:30')"</w:t>
      </w:r>
      <w:r w:rsidRPr="004D77D6">
        <w:rPr>
          <w:rFonts w:ascii="Consolas" w:hAnsi="Consolas" w:cs="Consolas"/>
          <w:i/>
          <w:color w:val="000000"/>
          <w:sz w:val="19"/>
          <w:szCs w:val="19"/>
          <w:lang w:val="en-US"/>
        </w:rPr>
        <w:t>;</w:t>
      </w:r>
    </w:p>
    <w:p w:rsidR="008C654E" w:rsidRPr="004D77D6" w:rsidRDefault="008C654E" w:rsidP="008C654E">
      <w:pPr>
        <w:pStyle w:val="Akapitzlist"/>
        <w:spacing w:line="312" w:lineRule="auto"/>
        <w:ind w:left="0"/>
        <w:jc w:val="both"/>
        <w:rPr>
          <w:rFonts w:ascii="Consolas" w:hAnsi="Consolas" w:cs="Consolas"/>
          <w:i/>
          <w:color w:val="000000"/>
          <w:sz w:val="19"/>
          <w:szCs w:val="19"/>
          <w:lang w:val="en-US"/>
        </w:rPr>
      </w:pPr>
    </w:p>
    <w:p w:rsidR="008C654E" w:rsidRPr="004D77D6" w:rsidRDefault="008C654E" w:rsidP="008C654E">
      <w:pPr>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db.subjects.Where</w:t>
      </w:r>
      <w:proofErr w:type="spellEnd"/>
      <w:r w:rsidRPr="004D77D6">
        <w:rPr>
          <w:rFonts w:ascii="Consolas" w:hAnsi="Consolas" w:cs="Consolas"/>
          <w:i/>
          <w:color w:val="000000"/>
          <w:sz w:val="19"/>
          <w:szCs w:val="19"/>
          <w:lang w:val="en-US"/>
        </w:rPr>
        <w:t>(x=&gt;</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&gt;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 xml:space="preserve">(2018, 5, 31, 12, 09, 50) &amp;&amp; </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&lt;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(2018, 5, 31, 12, 11, 30)).Select(y=&gt;</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y.AdvertDescription</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y.AdvertName</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y.Price</w:t>
      </w:r>
      <w:proofErr w:type="spellEnd"/>
      <w:r w:rsidRPr="004D77D6">
        <w:rPr>
          <w:rFonts w:ascii="Consolas" w:hAnsi="Consolas" w:cs="Consolas"/>
          <w:i/>
          <w:color w:val="000000"/>
          <w:sz w:val="19"/>
          <w:szCs w:val="19"/>
          <w:lang w:val="en-US"/>
        </w:rPr>
        <w:t>}).</w:t>
      </w:r>
      <w:proofErr w:type="spellStart"/>
      <w:r w:rsidRPr="004D77D6">
        <w:rPr>
          <w:rFonts w:ascii="Consolas" w:hAnsi="Consolas" w:cs="Consolas"/>
          <w:i/>
          <w:color w:val="000000"/>
          <w:sz w:val="19"/>
          <w:szCs w:val="19"/>
          <w:lang w:val="en-US"/>
        </w:rPr>
        <w:t>ToList</w:t>
      </w:r>
      <w:proofErr w:type="spellEnd"/>
      <w:r w:rsidRPr="004D77D6">
        <w:rPr>
          <w:rFonts w:ascii="Consolas" w:hAnsi="Consolas" w:cs="Consolas"/>
          <w:i/>
          <w:color w:val="000000"/>
          <w:sz w:val="19"/>
          <w:szCs w:val="19"/>
          <w:lang w:val="en-US"/>
        </w:rPr>
        <w:t>();</w:t>
      </w:r>
    </w:p>
    <w:p w:rsidR="008C654E" w:rsidRDefault="008C654E" w:rsidP="008C654E">
      <w:pPr>
        <w:spacing w:line="312" w:lineRule="auto"/>
        <w:ind w:left="360"/>
        <w:rPr>
          <w:rFonts w:ascii="Consolas" w:hAnsi="Consolas" w:cs="Consolas"/>
          <w:color w:val="000000"/>
          <w:sz w:val="19"/>
          <w:szCs w:val="19"/>
          <w:lang w:val="en-US"/>
        </w:rPr>
      </w:pPr>
    </w:p>
    <w:p w:rsidR="008C654E" w:rsidRDefault="008C654E" w:rsidP="008C654E">
      <w:pPr>
        <w:spacing w:line="312" w:lineRule="auto"/>
        <w:ind w:left="360"/>
        <w:jc w:val="both"/>
        <w:rPr>
          <w:color w:val="000000"/>
          <w:szCs w:val="19"/>
        </w:rPr>
      </w:pPr>
      <w:r w:rsidRPr="0078473B">
        <w:rPr>
          <w:rFonts w:ascii="Consolas" w:hAnsi="Consolas" w:cs="Consolas"/>
          <w:color w:val="000000"/>
          <w:szCs w:val="19"/>
          <w:lang w:val="en-US"/>
        </w:rPr>
        <w:tab/>
      </w:r>
      <w:r w:rsidRPr="0078473B">
        <w:rPr>
          <w:color w:val="000000"/>
          <w:szCs w:val="19"/>
        </w:rPr>
        <w:t>Pomimo znacznego podobieństwa tego zapytania z pierwszym testem w tym rozdziale, pojawiły się minimalne różnice w czasach.</w:t>
      </w:r>
      <w:r>
        <w:rPr>
          <w:color w:val="000000"/>
          <w:szCs w:val="19"/>
        </w:rPr>
        <w:t xml:space="preserve"> Dla pierwszego zapytania różnica stosunku wyniosła około 2,5 [</w:t>
      </w:r>
      <w:proofErr w:type="spellStart"/>
      <w:r>
        <w:rPr>
          <w:color w:val="000000"/>
          <w:szCs w:val="19"/>
        </w:rPr>
        <w:t>ms</w:t>
      </w:r>
      <w:proofErr w:type="spellEnd"/>
      <w:r>
        <w:rPr>
          <w:color w:val="000000"/>
          <w:szCs w:val="19"/>
        </w:rPr>
        <w:t>], a dla drugiego 8,5 [</w:t>
      </w:r>
      <w:proofErr w:type="spellStart"/>
      <w:r>
        <w:rPr>
          <w:color w:val="000000"/>
          <w:szCs w:val="19"/>
        </w:rPr>
        <w:t>ms</w:t>
      </w:r>
      <w:proofErr w:type="spellEnd"/>
      <w:r>
        <w:rPr>
          <w:color w:val="000000"/>
          <w:szCs w:val="19"/>
        </w:rPr>
        <w:t>]. Wynikać to może tylko i wyłącznie z konieczności pobierania danych z kilku tabel</w:t>
      </w:r>
      <w:r w:rsidR="0072753D">
        <w:rPr>
          <w:color w:val="000000"/>
          <w:szCs w:val="19"/>
        </w:rPr>
        <w:t>. N</w:t>
      </w:r>
      <w:r>
        <w:rPr>
          <w:color w:val="000000"/>
          <w:szCs w:val="19"/>
        </w:rPr>
        <w:t>atomiast</w:t>
      </w:r>
      <w:r w:rsidR="00AE2B36">
        <w:rPr>
          <w:color w:val="000000"/>
          <w:szCs w:val="19"/>
        </w:rPr>
        <w:t xml:space="preserve"> wpływ</w:t>
      </w:r>
      <w:r>
        <w:rPr>
          <w:color w:val="000000"/>
          <w:szCs w:val="19"/>
        </w:rPr>
        <w:t xml:space="preserve"> na zmianę czasów można wykluczyć różnicę</w:t>
      </w:r>
      <w:r w:rsidR="0072753D">
        <w:rPr>
          <w:color w:val="000000"/>
          <w:szCs w:val="19"/>
        </w:rPr>
        <w:t xml:space="preserve"> wynikającą z </w:t>
      </w:r>
      <w:r>
        <w:rPr>
          <w:color w:val="000000"/>
          <w:szCs w:val="19"/>
        </w:rPr>
        <w:t>pobierani</w:t>
      </w:r>
      <w:r w:rsidR="0072753D">
        <w:rPr>
          <w:color w:val="000000"/>
          <w:szCs w:val="19"/>
        </w:rPr>
        <w:t>a</w:t>
      </w:r>
      <w:r>
        <w:rPr>
          <w:color w:val="000000"/>
          <w:szCs w:val="19"/>
        </w:rPr>
        <w:t xml:space="preserve"> </w:t>
      </w:r>
      <w:r w:rsidR="0072753D">
        <w:rPr>
          <w:color w:val="000000"/>
          <w:szCs w:val="19"/>
        </w:rPr>
        <w:t xml:space="preserve">dużej </w:t>
      </w:r>
      <w:r>
        <w:rPr>
          <w:color w:val="000000"/>
          <w:szCs w:val="19"/>
        </w:rPr>
        <w:t xml:space="preserve">ilości rekordów </w:t>
      </w:r>
      <w:r w:rsidR="0072753D">
        <w:rPr>
          <w:color w:val="000000"/>
          <w:szCs w:val="19"/>
        </w:rPr>
        <w:t>ponieważ przeprowadzane badania są wykonywane</w:t>
      </w:r>
      <w:r>
        <w:rPr>
          <w:color w:val="000000"/>
          <w:szCs w:val="19"/>
        </w:rPr>
        <w:t xml:space="preserve"> na takiej samej próbie danych. </w:t>
      </w:r>
    </w:p>
    <w:p w:rsidR="008C654E" w:rsidRDefault="008C654E" w:rsidP="008C654E">
      <w:pPr>
        <w:spacing w:line="312" w:lineRule="auto"/>
        <w:ind w:left="360"/>
        <w:jc w:val="both"/>
        <w:rPr>
          <w:color w:val="000000"/>
          <w:szCs w:val="19"/>
        </w:rPr>
      </w:pPr>
      <w:r>
        <w:rPr>
          <w:color w:val="000000"/>
          <w:szCs w:val="19"/>
        </w:rPr>
        <w:tab/>
      </w:r>
    </w:p>
    <w:p w:rsidR="008C654E" w:rsidRDefault="008C654E" w:rsidP="008C654E">
      <w:pPr>
        <w:spacing w:line="312" w:lineRule="auto"/>
        <w:ind w:left="360"/>
        <w:jc w:val="both"/>
        <w:rPr>
          <w:color w:val="000000"/>
          <w:szCs w:val="19"/>
        </w:rPr>
      </w:pPr>
    </w:p>
    <w:p w:rsidR="008C654E" w:rsidRDefault="008C654E" w:rsidP="008C654E">
      <w:pPr>
        <w:pStyle w:val="Tytu"/>
        <w:ind w:left="284"/>
        <w:jc w:val="both"/>
      </w:pPr>
      <w:r>
        <w:t>Pobieranie danych z dwóch tabel – z wykorzystaniem SQL Management Studio</w:t>
      </w:r>
    </w:p>
    <w:p w:rsidR="008C654E" w:rsidRDefault="008C654E" w:rsidP="008C654E">
      <w:pPr>
        <w:spacing w:line="312" w:lineRule="auto"/>
        <w:ind w:left="284"/>
        <w:jc w:val="both"/>
      </w:pPr>
      <w:r>
        <w:tab/>
      </w:r>
      <w:r>
        <w:tab/>
        <w:t xml:space="preserve">Jak już wspomniano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Dodatkowo miały zostać przeprowadzone badania pod kątem prostoty  składni poleceń </w:t>
      </w:r>
      <w:r w:rsidRPr="00E50034">
        <w:rPr>
          <w:i/>
        </w:rPr>
        <w:t>SQL</w:t>
      </w:r>
      <w:r>
        <w:t xml:space="preserve"> wygenerowanej przez silnik </w:t>
      </w:r>
      <w:r w:rsidRPr="00E50034">
        <w:rPr>
          <w:i/>
        </w:rPr>
        <w:t>ORM</w:t>
      </w:r>
      <w:r>
        <w:t xml:space="preserve"> biblioteki </w:t>
      </w:r>
      <w:r w:rsidRPr="00E50034">
        <w:rPr>
          <w:i/>
        </w:rPr>
        <w:t>Entity Framework.</w:t>
      </w:r>
      <w:r>
        <w:rPr>
          <w:i/>
        </w:rPr>
        <w:t xml:space="preserve"> </w:t>
      </w:r>
      <w:r>
        <w:t>W tym teście zostanie zaprezentowany pierwszy taki test.</w:t>
      </w:r>
    </w:p>
    <w:p w:rsidR="008C654E" w:rsidRDefault="008C654E" w:rsidP="008C654E">
      <w:pPr>
        <w:spacing w:line="312" w:lineRule="auto"/>
        <w:ind w:left="284"/>
        <w:jc w:val="both"/>
      </w:pPr>
      <w:r>
        <w:tab/>
        <w:t xml:space="preserve">Po przeprowadzeniu testów pobrano wygenerowany kod przez kompilator biblioteki </w:t>
      </w:r>
      <w:r w:rsidRPr="00842E6E">
        <w:rPr>
          <w:i/>
        </w:rPr>
        <w:t>Entity Framework.</w:t>
      </w:r>
      <w:r>
        <w:rPr>
          <w:i/>
        </w:rPr>
        <w:t xml:space="preserve"> </w:t>
      </w:r>
      <w:r>
        <w:t>Na jego podstawie wykonano porównania wydajnościowe w programie</w:t>
      </w:r>
      <w:r w:rsidRPr="004B1AFD">
        <w:rPr>
          <w:i/>
        </w:rPr>
        <w:t xml:space="preserve"> SQL Management Studi</w:t>
      </w:r>
      <w:r>
        <w:rPr>
          <w:i/>
        </w:rPr>
        <w:t xml:space="preserve">o </w:t>
      </w:r>
      <w:r>
        <w:t xml:space="preserve">tego zapytania z wcześniej napisanym bez pomocy generatora w języku </w:t>
      </w:r>
      <w:r w:rsidRPr="004B1AFD">
        <w:rPr>
          <w:i/>
        </w:rPr>
        <w:t>SQL</w:t>
      </w:r>
      <w:r>
        <w:rPr>
          <w:i/>
        </w:rPr>
        <w:t xml:space="preserve">. </w:t>
      </w:r>
      <w:r>
        <w:t xml:space="preserve">Niestety otrzymany kod źródłowy w technologii obiektowej okazał się być znacznie bardziej skomplikowany oraz trudniejszy w interpretacji </w:t>
      </w:r>
      <w:r>
        <w:lastRenderedPageBreak/>
        <w:t xml:space="preserve">przez programistę. Dodatkowo zajętość zapytania wygenerowanego wyniosła  dziesięć linii, a autorskiego zaledwie trzy linie. </w:t>
      </w:r>
    </w:p>
    <w:p w:rsidR="008C654E" w:rsidRDefault="008C654E" w:rsidP="008C654E">
      <w:pPr>
        <w:spacing w:line="312" w:lineRule="auto"/>
        <w:ind w:left="284"/>
        <w:jc w:val="both"/>
      </w:pPr>
      <w:r>
        <w:tab/>
      </w:r>
      <w:r w:rsidR="0072753D">
        <w:tab/>
      </w:r>
      <w:r>
        <w:t xml:space="preserve">Dla wydajności czasowej </w:t>
      </w:r>
      <w:r w:rsidR="0072753D">
        <w:t>trudno</w:t>
      </w:r>
      <w:r>
        <w:t xml:space="preserve"> jest również </w:t>
      </w:r>
      <w:r w:rsidR="0072753D">
        <w:t>do</w:t>
      </w:r>
      <w:r>
        <w:t xml:space="preserve">szukać </w:t>
      </w:r>
      <w:r w:rsidR="0072753D">
        <w:t xml:space="preserve">się </w:t>
      </w:r>
      <w:r>
        <w:t xml:space="preserve">pozytywnych </w:t>
      </w:r>
      <w:r w:rsidR="0072753D">
        <w:t>wyników</w:t>
      </w:r>
      <w:r>
        <w:t xml:space="preserve">. Po przeprowadzeniu dwukrotnych badań </w:t>
      </w:r>
      <w:r>
        <w:br/>
        <w:t xml:space="preserve">z dziesięciokrotnymi  powtórzeniami dla każdego z zapytań wynika, że </w:t>
      </w:r>
      <w:r w:rsidR="0072753D">
        <w:t xml:space="preserve">zapytanie sformułowane bezpośrednio w SQL </w:t>
      </w:r>
      <w:r>
        <w:t>jest średnio o 2 [</w:t>
      </w:r>
      <w:proofErr w:type="spellStart"/>
      <w:r>
        <w:t>ms</w:t>
      </w:r>
      <w:proofErr w:type="spellEnd"/>
      <w:r>
        <w:t xml:space="preserve">] szybsze od wygenerowanego. W tabeli </w:t>
      </w:r>
      <w:r w:rsidRPr="002A015B">
        <w:t>1</w:t>
      </w:r>
      <w:r>
        <w:t xml:space="preserve"> zamieszczono wykonania zapytań dla obydwóch podejść. Jedynym z możliwych czynników wpływających kolejny raz niekorzystnie na złe wyniki czasowe z biblioteki obiektowej jest niepotrzebne dodawanie przez generator przypisu atrybutom nazw reprezentacyjnych odbywających się przy pomocy słowa kluczowego </w:t>
      </w:r>
      <w:r w:rsidRPr="00A756AC">
        <w:rPr>
          <w:i/>
        </w:rPr>
        <w:t>as</w:t>
      </w:r>
      <w:r>
        <w:t xml:space="preserve">. Dodatkowo niepotrzebnym jest konwersja czasowa daty </w:t>
      </w:r>
      <w:r>
        <w:rPr>
          <w:i/>
        </w:rPr>
        <w:t xml:space="preserve">dateTime2 </w:t>
      </w:r>
      <w:r>
        <w:t xml:space="preserve">na datę reprezentowaną po stronie serwera. </w:t>
      </w:r>
    </w:p>
    <w:p w:rsidR="008C654E" w:rsidRPr="00C238BD" w:rsidRDefault="008C654E" w:rsidP="008C654E">
      <w:pPr>
        <w:spacing w:line="312" w:lineRule="auto"/>
        <w:ind w:left="284" w:firstLine="76"/>
        <w:jc w:val="both"/>
      </w:pPr>
      <w:r>
        <w:t xml:space="preserve">Ze względów optymalizacyjnych całość kodu źródłowego została zamieszczona w załączniku numer </w:t>
      </w:r>
      <w:r w:rsidRPr="00C238BD">
        <w:rPr>
          <w:i/>
        </w:rPr>
        <w:t xml:space="preserve">[1] Testy </w:t>
      </w:r>
      <w:proofErr w:type="spellStart"/>
      <w:r w:rsidRPr="00C238BD">
        <w:rPr>
          <w:i/>
        </w:rPr>
        <w:t>wydajnościow.pdf</w:t>
      </w:r>
      <w:proofErr w:type="spellEnd"/>
      <w:r>
        <w:t>.</w:t>
      </w:r>
    </w:p>
    <w:p w:rsidR="008C654E" w:rsidRDefault="008C654E" w:rsidP="008C654E">
      <w:pPr>
        <w:spacing w:line="312" w:lineRule="auto"/>
        <w:jc w:val="both"/>
      </w:pPr>
    </w:p>
    <w:p w:rsidR="008C654E" w:rsidRDefault="008C654E" w:rsidP="008C654E">
      <w:r>
        <w:br w:type="page"/>
      </w:r>
    </w:p>
    <w:tbl>
      <w:tblPr>
        <w:tblW w:w="8816" w:type="dxa"/>
        <w:jc w:val="center"/>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8C654E" w:rsidRPr="000F0AA6" w:rsidTr="00E62B4A">
        <w:trPr>
          <w:trHeight w:val="241"/>
          <w:jc w:val="center"/>
        </w:trPr>
        <w:tc>
          <w:tcPr>
            <w:tcW w:w="1082" w:type="dxa"/>
            <w:tcBorders>
              <w:top w:val="nil"/>
              <w:left w:val="nil"/>
              <w:bottom w:val="nil"/>
              <w:right w:val="nil"/>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p>
        </w:tc>
        <w:tc>
          <w:tcPr>
            <w:tcW w:w="6835"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Pr>
                <w:rFonts w:ascii="Arial" w:hAnsi="Arial" w:cs="Arial"/>
                <w:color w:val="000000"/>
                <w:sz w:val="22"/>
                <w:szCs w:val="22"/>
              </w:rPr>
              <w:t>Numer iteracji polecenia</w:t>
            </w:r>
          </w:p>
        </w:tc>
        <w:tc>
          <w:tcPr>
            <w:tcW w:w="899" w:type="dxa"/>
            <w:tcBorders>
              <w:top w:val="nil"/>
              <w:left w:val="nil"/>
              <w:bottom w:val="nil"/>
              <w:right w:val="nil"/>
            </w:tcBorders>
            <w:shd w:val="clear" w:color="auto" w:fill="auto"/>
            <w:noWrap/>
            <w:vAlign w:val="bottom"/>
            <w:hideMark/>
          </w:tcPr>
          <w:p w:rsidR="008C654E" w:rsidRPr="000F0AA6" w:rsidRDefault="008C654E" w:rsidP="00E62B4A">
            <w:pPr>
              <w:overflowPunct/>
              <w:autoSpaceDE/>
              <w:autoSpaceDN/>
              <w:adjustRightInd/>
              <w:textAlignment w:val="auto"/>
              <w:rPr>
                <w:rFonts w:ascii="Arial" w:hAnsi="Arial" w:cs="Arial"/>
                <w:color w:val="000000"/>
                <w:sz w:val="22"/>
                <w:szCs w:val="22"/>
              </w:rPr>
            </w:pPr>
          </w:p>
        </w:tc>
      </w:tr>
      <w:tr w:rsidR="008C654E" w:rsidRPr="000F0AA6" w:rsidTr="00E62B4A">
        <w:trPr>
          <w:trHeight w:val="241"/>
          <w:jc w:val="center"/>
        </w:trPr>
        <w:tc>
          <w:tcPr>
            <w:tcW w:w="108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Typ </w:t>
            </w:r>
            <w:r>
              <w:rPr>
                <w:rFonts w:ascii="Arial" w:hAnsi="Arial" w:cs="Arial"/>
                <w:color w:val="000000"/>
                <w:sz w:val="22"/>
                <w:szCs w:val="22"/>
              </w:rPr>
              <w:t>polecenia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899" w:type="dxa"/>
            <w:tcBorders>
              <w:top w:val="single" w:sz="4" w:space="0" w:color="auto"/>
              <w:left w:val="nil"/>
              <w:bottom w:val="single" w:sz="4" w:space="0" w:color="auto"/>
              <w:right w:val="single" w:sz="4" w:space="0" w:color="auto"/>
            </w:tcBorders>
            <w:shd w:val="clear" w:color="000000" w:fill="EAF1DD"/>
            <w:noWrap/>
            <w:vAlign w:val="bottom"/>
            <w:hideMark/>
          </w:tcPr>
          <w:p w:rsidR="008C654E" w:rsidRPr="000F0AA6" w:rsidRDefault="008C654E" w:rsidP="00E62B4A">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8C654E" w:rsidRPr="000F0AA6" w:rsidTr="00E62B4A">
        <w:trPr>
          <w:trHeight w:val="241"/>
          <w:jc w:val="center"/>
        </w:trPr>
        <w:tc>
          <w:tcPr>
            <w:tcW w:w="1082"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r>
              <w:rPr>
                <w:rFonts w:ascii="Arial" w:hAnsi="Arial" w:cs="Arial"/>
                <w:color w:val="000000"/>
                <w:sz w:val="22"/>
                <w:szCs w:val="22"/>
              </w:rPr>
              <w:t xml:space="preserve"> [</w:t>
            </w:r>
            <w:proofErr w:type="spellStart"/>
            <w:r>
              <w:rPr>
                <w:rFonts w:ascii="Arial" w:hAnsi="Arial" w:cs="Arial"/>
                <w:color w:val="000000"/>
                <w:sz w:val="22"/>
                <w:szCs w:val="22"/>
              </w:rPr>
              <w:t>ms</w:t>
            </w:r>
            <w:proofErr w:type="spellEnd"/>
            <w:r>
              <w:rPr>
                <w:rFonts w:ascii="Arial" w:hAnsi="Arial" w:cs="Arial"/>
                <w:color w:val="000000"/>
                <w:sz w:val="22"/>
                <w:szCs w:val="22"/>
              </w:rPr>
              <w:t>]</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899" w:type="dxa"/>
            <w:tcBorders>
              <w:top w:val="nil"/>
              <w:left w:val="nil"/>
              <w:bottom w:val="single" w:sz="4" w:space="0" w:color="auto"/>
              <w:right w:val="single" w:sz="4" w:space="0" w:color="auto"/>
            </w:tcBorders>
            <w:shd w:val="clear" w:color="000000" w:fill="EAF1DD"/>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11 </w:t>
            </w:r>
            <w:r>
              <w:rPr>
                <w:rFonts w:ascii="Arial" w:hAnsi="Arial" w:cs="Arial"/>
                <w:color w:val="000000"/>
                <w:sz w:val="22"/>
                <w:szCs w:val="22"/>
              </w:rPr>
              <w:t>[</w:t>
            </w:r>
            <w:proofErr w:type="spellStart"/>
            <w:r w:rsidRPr="000F0AA6">
              <w:rPr>
                <w:rFonts w:ascii="Arial" w:hAnsi="Arial" w:cs="Arial"/>
                <w:color w:val="000000"/>
                <w:sz w:val="22"/>
                <w:szCs w:val="22"/>
              </w:rPr>
              <w:t>ms</w:t>
            </w:r>
            <w:proofErr w:type="spellEnd"/>
            <w:r>
              <w:rPr>
                <w:rFonts w:ascii="Arial" w:hAnsi="Arial" w:cs="Arial"/>
                <w:color w:val="000000"/>
                <w:sz w:val="22"/>
                <w:szCs w:val="22"/>
              </w:rPr>
              <w:t>]</w:t>
            </w:r>
          </w:p>
        </w:tc>
      </w:tr>
      <w:tr w:rsidR="008C654E" w:rsidRPr="000F0AA6" w:rsidTr="00E62B4A">
        <w:trPr>
          <w:trHeight w:val="241"/>
          <w:jc w:val="center"/>
        </w:trPr>
        <w:tc>
          <w:tcPr>
            <w:tcW w:w="1082" w:type="dxa"/>
            <w:vMerge/>
            <w:tcBorders>
              <w:top w:val="nil"/>
              <w:left w:val="single" w:sz="4" w:space="0" w:color="auto"/>
              <w:bottom w:val="single" w:sz="4" w:space="0" w:color="auto"/>
              <w:right w:val="single" w:sz="4" w:space="0" w:color="auto"/>
            </w:tcBorders>
            <w:vAlign w:val="center"/>
            <w:hideMark/>
          </w:tcPr>
          <w:p w:rsidR="008C654E" w:rsidRPr="000F0AA6" w:rsidRDefault="008C654E" w:rsidP="00E62B4A">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899" w:type="dxa"/>
            <w:tcBorders>
              <w:top w:val="nil"/>
              <w:left w:val="nil"/>
              <w:bottom w:val="single" w:sz="4" w:space="0" w:color="auto"/>
              <w:right w:val="single" w:sz="4" w:space="0" w:color="auto"/>
            </w:tcBorders>
            <w:shd w:val="clear" w:color="000000" w:fill="EAF1DD"/>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9,3 </w:t>
            </w:r>
            <w:r>
              <w:rPr>
                <w:rFonts w:ascii="Arial" w:hAnsi="Arial" w:cs="Arial"/>
                <w:color w:val="000000"/>
                <w:sz w:val="22"/>
                <w:szCs w:val="22"/>
              </w:rPr>
              <w:t>[</w:t>
            </w:r>
            <w:proofErr w:type="spellStart"/>
            <w:r w:rsidRPr="000F0AA6">
              <w:rPr>
                <w:rFonts w:ascii="Arial" w:hAnsi="Arial" w:cs="Arial"/>
                <w:color w:val="000000"/>
                <w:sz w:val="22"/>
                <w:szCs w:val="22"/>
              </w:rPr>
              <w:t>ms</w:t>
            </w:r>
            <w:proofErr w:type="spellEnd"/>
            <w:r>
              <w:rPr>
                <w:rFonts w:ascii="Arial" w:hAnsi="Arial" w:cs="Arial"/>
                <w:color w:val="000000"/>
                <w:sz w:val="22"/>
                <w:szCs w:val="22"/>
              </w:rPr>
              <w:t>]</w:t>
            </w:r>
          </w:p>
        </w:tc>
      </w:tr>
      <w:tr w:rsidR="008C654E" w:rsidRPr="000F0AA6" w:rsidTr="00E62B4A">
        <w:trPr>
          <w:trHeight w:val="241"/>
          <w:jc w:val="center"/>
        </w:trPr>
        <w:tc>
          <w:tcPr>
            <w:tcW w:w="1082"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r>
              <w:rPr>
                <w:rFonts w:ascii="Arial" w:hAnsi="Arial" w:cs="Arial"/>
                <w:color w:val="000000"/>
                <w:sz w:val="22"/>
                <w:szCs w:val="22"/>
              </w:rPr>
              <w:t xml:space="preserve"> [</w:t>
            </w:r>
            <w:proofErr w:type="spellStart"/>
            <w:r>
              <w:rPr>
                <w:rFonts w:ascii="Arial" w:hAnsi="Arial" w:cs="Arial"/>
                <w:color w:val="000000"/>
                <w:sz w:val="22"/>
                <w:szCs w:val="22"/>
              </w:rPr>
              <w:t>ms</w:t>
            </w:r>
            <w:proofErr w:type="spellEnd"/>
            <w:r>
              <w:rPr>
                <w:rFonts w:ascii="Arial" w:hAnsi="Arial" w:cs="Arial"/>
                <w:color w:val="000000"/>
                <w:sz w:val="22"/>
                <w:szCs w:val="22"/>
              </w:rPr>
              <w:t>]</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899" w:type="dxa"/>
            <w:tcBorders>
              <w:top w:val="nil"/>
              <w:left w:val="nil"/>
              <w:bottom w:val="single" w:sz="4" w:space="0" w:color="auto"/>
              <w:right w:val="single" w:sz="4" w:space="0" w:color="auto"/>
            </w:tcBorders>
            <w:shd w:val="clear" w:color="000000" w:fill="EAF1DD"/>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12,9 </w:t>
            </w:r>
            <w:r>
              <w:rPr>
                <w:rFonts w:ascii="Arial" w:hAnsi="Arial" w:cs="Arial"/>
                <w:color w:val="000000"/>
                <w:sz w:val="22"/>
                <w:szCs w:val="22"/>
              </w:rPr>
              <w:t>[</w:t>
            </w:r>
            <w:proofErr w:type="spellStart"/>
            <w:r w:rsidRPr="000F0AA6">
              <w:rPr>
                <w:rFonts w:ascii="Arial" w:hAnsi="Arial" w:cs="Arial"/>
                <w:color w:val="000000"/>
                <w:sz w:val="22"/>
                <w:szCs w:val="22"/>
              </w:rPr>
              <w:t>ms</w:t>
            </w:r>
            <w:proofErr w:type="spellEnd"/>
            <w:r>
              <w:rPr>
                <w:rFonts w:ascii="Arial" w:hAnsi="Arial" w:cs="Arial"/>
                <w:color w:val="000000"/>
                <w:sz w:val="22"/>
                <w:szCs w:val="22"/>
              </w:rPr>
              <w:t>]</w:t>
            </w:r>
          </w:p>
        </w:tc>
      </w:tr>
      <w:tr w:rsidR="008C654E" w:rsidRPr="000F0AA6" w:rsidTr="00E62B4A">
        <w:trPr>
          <w:trHeight w:val="241"/>
          <w:jc w:val="center"/>
        </w:trPr>
        <w:tc>
          <w:tcPr>
            <w:tcW w:w="1082" w:type="dxa"/>
            <w:vMerge/>
            <w:tcBorders>
              <w:top w:val="nil"/>
              <w:left w:val="single" w:sz="4" w:space="0" w:color="auto"/>
              <w:bottom w:val="single" w:sz="4" w:space="0" w:color="auto"/>
              <w:right w:val="single" w:sz="4" w:space="0" w:color="auto"/>
            </w:tcBorders>
            <w:vAlign w:val="center"/>
            <w:hideMark/>
          </w:tcPr>
          <w:p w:rsidR="008C654E" w:rsidRPr="000F0AA6" w:rsidRDefault="008C654E" w:rsidP="00E62B4A">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8C654E" w:rsidRPr="000F0AA6" w:rsidRDefault="008C654E" w:rsidP="00E62B4A">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899" w:type="dxa"/>
            <w:tcBorders>
              <w:top w:val="nil"/>
              <w:left w:val="nil"/>
              <w:bottom w:val="single" w:sz="4" w:space="0" w:color="auto"/>
              <w:right w:val="single" w:sz="4" w:space="0" w:color="auto"/>
            </w:tcBorders>
            <w:shd w:val="clear" w:color="000000" w:fill="EAF1DD"/>
            <w:noWrap/>
            <w:vAlign w:val="center"/>
            <w:hideMark/>
          </w:tcPr>
          <w:p w:rsidR="008C654E" w:rsidRPr="000F0AA6" w:rsidRDefault="008C654E" w:rsidP="00E62B4A">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 </w:t>
            </w:r>
            <w:r>
              <w:rPr>
                <w:rFonts w:ascii="Arial" w:hAnsi="Arial" w:cs="Arial"/>
                <w:color w:val="000000"/>
                <w:sz w:val="22"/>
                <w:szCs w:val="22"/>
              </w:rPr>
              <w:t>[</w:t>
            </w:r>
            <w:proofErr w:type="spellStart"/>
            <w:r w:rsidRPr="000F0AA6">
              <w:rPr>
                <w:rFonts w:ascii="Arial" w:hAnsi="Arial" w:cs="Arial"/>
                <w:color w:val="000000"/>
                <w:sz w:val="22"/>
                <w:szCs w:val="22"/>
              </w:rPr>
              <w:t>ms</w:t>
            </w:r>
            <w:proofErr w:type="spellEnd"/>
            <w:r>
              <w:rPr>
                <w:rFonts w:ascii="Arial" w:hAnsi="Arial" w:cs="Arial"/>
                <w:color w:val="000000"/>
                <w:sz w:val="22"/>
                <w:szCs w:val="22"/>
              </w:rPr>
              <w:t>]</w:t>
            </w:r>
          </w:p>
        </w:tc>
      </w:tr>
    </w:tbl>
    <w:p w:rsidR="008C654E" w:rsidRPr="00D123F9" w:rsidRDefault="008C654E" w:rsidP="008C654E">
      <w:pPr>
        <w:pStyle w:val="Legenda"/>
        <w:jc w:val="center"/>
      </w:pPr>
      <w:r>
        <w:t xml:space="preserve">Tabela </w:t>
      </w:r>
      <w:fldSimple w:instr=" SEQ Tabela \* ARABIC ">
        <w:r>
          <w:rPr>
            <w:noProof/>
          </w:rPr>
          <w:t>1</w:t>
        </w:r>
      </w:fldSimple>
      <w:r>
        <w:rPr>
          <w:noProof/>
        </w:rPr>
        <w:t xml:space="preserve"> Czasy wykonania aktualizacji dla pojedyńczego rekordu</w:t>
      </w:r>
    </w:p>
    <w:p w:rsidR="008C654E" w:rsidRDefault="008C654E" w:rsidP="008C654E"/>
    <w:p w:rsidR="008C654E" w:rsidRPr="00E50034" w:rsidRDefault="008C654E" w:rsidP="008C654E">
      <w:pPr>
        <w:rPr>
          <w:color w:val="000000"/>
          <w:szCs w:val="19"/>
        </w:rPr>
      </w:pPr>
    </w:p>
    <w:p w:rsidR="008C654E" w:rsidRDefault="008C654E" w:rsidP="008C654E">
      <w:pPr>
        <w:overflowPunct/>
        <w:autoSpaceDE/>
        <w:autoSpaceDN/>
        <w:adjustRightInd/>
        <w:spacing w:line="312" w:lineRule="auto"/>
        <w:textAlignment w:val="auto"/>
      </w:pPr>
    </w:p>
    <w:p w:rsidR="008C654E" w:rsidRDefault="008C654E" w:rsidP="008C654E">
      <w:pPr>
        <w:pStyle w:val="Tytu"/>
      </w:pPr>
      <w:r>
        <w:t>Wielokrotna aktualizacja pola</w:t>
      </w:r>
    </w:p>
    <w:p w:rsidR="008C654E" w:rsidRDefault="008C654E" w:rsidP="008C654E">
      <w:pPr>
        <w:pStyle w:val="Akapitzlist"/>
        <w:spacing w:line="312" w:lineRule="auto"/>
        <w:ind w:left="0"/>
        <w:jc w:val="both"/>
      </w:pPr>
      <w:r>
        <w:tab/>
        <w:t xml:space="preserve">Kolejne badanie jakie zostało przeprowadzone dotyczyło tym razem aktualizacji pola tabeli </w:t>
      </w:r>
      <w:proofErr w:type="spellStart"/>
      <w:r>
        <w:rPr>
          <w:i/>
        </w:rPr>
        <w:t>Subject</w:t>
      </w:r>
      <w:proofErr w:type="spellEnd"/>
      <w:r>
        <w:t xml:space="preserve">. Dotychczasowe badania sprawdzane były pod kątem pobierania danych oraz ich dodawania. Tym razem tę czynność wykonywano poniekąd za jednym razem. W celu zaktualizowania danego pola w rekordzie konieczne jest wcześniejsze jego wybranie, poczym dla wyszukanych danych zostaje przypisana nowa wartość atrybutu. W tym przypadku jest to wykonywane dla wielu rekordów, więc konstrukcja zapytań dla obu przypadków będzie się w lekkim stopniu różnić. Zapytania </w:t>
      </w:r>
      <w:r w:rsidRPr="004D77D6">
        <w:rPr>
          <w:i/>
        </w:rPr>
        <w:t>SQL</w:t>
      </w:r>
      <w:r>
        <w:rPr>
          <w:i/>
        </w:rPr>
        <w:t xml:space="preserve"> </w:t>
      </w:r>
      <w:r>
        <w:t xml:space="preserve">dają możliwość pozyskania zbioru rekordów spełniających dany warunek – w badanym przypadku jest spełnienie aby moc silnika łodzi była większa od 500. Technologia </w:t>
      </w:r>
      <w:r>
        <w:rPr>
          <w:i/>
        </w:rPr>
        <w:t>ORM</w:t>
      </w:r>
      <w:r>
        <w:t xml:space="preserve"> nie dostarcza takiej funkcjonalności przez co konieczne jest wykorzystanie pętli </w:t>
      </w:r>
      <w:proofErr w:type="spellStart"/>
      <w:r w:rsidRPr="004D77D6">
        <w:rPr>
          <w:i/>
        </w:rPr>
        <w:t>foreach</w:t>
      </w:r>
      <w:proofErr w:type="spellEnd"/>
      <w:r>
        <w:t xml:space="preserve"> dla pobranego zbioru danych, a następnie zapisie danych. Różnice tę można zobaczyć na poniżej zamieszczonym kodzie źródłowym.</w:t>
      </w:r>
    </w:p>
    <w:p w:rsidR="008C654E" w:rsidRPr="0040382D" w:rsidRDefault="008C654E" w:rsidP="008C654E">
      <w:pPr>
        <w:pStyle w:val="Akapitzlist"/>
        <w:spacing w:line="312" w:lineRule="auto"/>
        <w:ind w:left="0"/>
        <w:jc w:val="both"/>
      </w:pPr>
    </w:p>
    <w:p w:rsidR="008C654E" w:rsidRPr="005D6765" w:rsidRDefault="008C654E" w:rsidP="008C654E">
      <w:pPr>
        <w:pStyle w:val="Akapitzlist"/>
        <w:spacing w:line="312" w:lineRule="auto"/>
        <w:ind w:left="0" w:firstLine="360"/>
        <w:jc w:val="both"/>
        <w:rPr>
          <w:rFonts w:ascii="Consolas" w:hAnsi="Consolas" w:cs="Consolas"/>
          <w:i/>
          <w:color w:val="000000"/>
          <w:sz w:val="19"/>
          <w:szCs w:val="19"/>
        </w:rPr>
      </w:pPr>
      <w:proofErr w:type="spellStart"/>
      <w:r w:rsidRPr="005D6765">
        <w:rPr>
          <w:rFonts w:ascii="Consolas" w:hAnsi="Consolas" w:cs="Consolas"/>
          <w:i/>
          <w:color w:val="000000"/>
          <w:sz w:val="19"/>
          <w:szCs w:val="19"/>
        </w:rPr>
        <w:t>cmd.CommandText</w:t>
      </w:r>
      <w:proofErr w:type="spellEnd"/>
      <w:r w:rsidRPr="005D6765">
        <w:rPr>
          <w:rFonts w:ascii="Consolas" w:hAnsi="Consolas" w:cs="Consolas"/>
          <w:i/>
          <w:color w:val="000000"/>
          <w:sz w:val="19"/>
          <w:szCs w:val="19"/>
        </w:rPr>
        <w:t xml:space="preserve"> = </w:t>
      </w:r>
      <w:r w:rsidRPr="005D6765">
        <w:rPr>
          <w:rFonts w:ascii="Consolas" w:hAnsi="Consolas" w:cs="Consolas"/>
          <w:i/>
          <w:color w:val="A31515"/>
          <w:sz w:val="19"/>
          <w:szCs w:val="19"/>
        </w:rPr>
        <w:t>"</w:t>
      </w:r>
      <w:proofErr w:type="spellStart"/>
      <w:r w:rsidRPr="005D6765">
        <w:rPr>
          <w:rFonts w:ascii="Consolas" w:hAnsi="Consolas" w:cs="Consolas"/>
          <w:i/>
          <w:color w:val="A31515"/>
          <w:sz w:val="19"/>
          <w:szCs w:val="19"/>
        </w:rPr>
        <w:t>Update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Set </w:t>
      </w:r>
      <w:proofErr w:type="spellStart"/>
      <w:r w:rsidRPr="005D6765">
        <w:rPr>
          <w:rFonts w:ascii="Consolas" w:hAnsi="Consolas" w:cs="Consolas"/>
          <w:i/>
          <w:color w:val="A31515"/>
          <w:sz w:val="19"/>
          <w:szCs w:val="19"/>
        </w:rPr>
        <w:t>Price</w:t>
      </w:r>
      <w:proofErr w:type="spellEnd"/>
      <w:r w:rsidRPr="005D6765">
        <w:rPr>
          <w:rFonts w:ascii="Consolas" w:hAnsi="Consolas" w:cs="Consolas"/>
          <w:i/>
          <w:color w:val="A31515"/>
          <w:sz w:val="19"/>
          <w:szCs w:val="19"/>
        </w:rPr>
        <w:t xml:space="preserve"> = 51234 </w:t>
      </w:r>
      <w:proofErr w:type="spellStart"/>
      <w:r w:rsidRPr="005D6765">
        <w:rPr>
          <w:rFonts w:ascii="Consolas" w:hAnsi="Consolas" w:cs="Consolas"/>
          <w:i/>
          <w:color w:val="A31515"/>
          <w:sz w:val="19"/>
          <w:szCs w:val="19"/>
        </w:rPr>
        <w:t>from</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INNER JOIN </w:t>
      </w:r>
      <w:proofErr w:type="spellStart"/>
      <w:r w:rsidRPr="005D6765">
        <w:rPr>
          <w:rFonts w:ascii="Consolas" w:hAnsi="Consolas" w:cs="Consolas"/>
          <w:i/>
          <w:color w:val="A31515"/>
          <w:sz w:val="19"/>
          <w:szCs w:val="19"/>
        </w:rPr>
        <w:t>SailBoat</w:t>
      </w:r>
      <w:proofErr w:type="spellEnd"/>
      <w:r w:rsidRPr="005D6765">
        <w:rPr>
          <w:rFonts w:ascii="Consolas" w:hAnsi="Consolas" w:cs="Consolas"/>
          <w:i/>
          <w:color w:val="A31515"/>
          <w:sz w:val="19"/>
          <w:szCs w:val="19"/>
        </w:rPr>
        <w:t xml:space="preserve"> on </w:t>
      </w:r>
      <w:proofErr w:type="spellStart"/>
      <w:r w:rsidRPr="005D6765">
        <w:rPr>
          <w:rFonts w:ascii="Consolas" w:hAnsi="Consolas" w:cs="Consolas"/>
          <w:i/>
          <w:color w:val="A31515"/>
          <w:sz w:val="19"/>
          <w:szCs w:val="19"/>
        </w:rPr>
        <w:t>Subjects.SubjectId</w:t>
      </w:r>
      <w:proofErr w:type="spellEnd"/>
      <w:r w:rsidRPr="005D6765">
        <w:rPr>
          <w:rFonts w:ascii="Consolas" w:hAnsi="Consolas" w:cs="Consolas"/>
          <w:i/>
          <w:color w:val="A31515"/>
          <w:sz w:val="19"/>
          <w:szCs w:val="19"/>
        </w:rPr>
        <w:t xml:space="preserve"> = </w:t>
      </w:r>
      <w:proofErr w:type="spellStart"/>
      <w:r w:rsidRPr="005D6765">
        <w:rPr>
          <w:rFonts w:ascii="Consolas" w:hAnsi="Consolas" w:cs="Consolas"/>
          <w:i/>
          <w:color w:val="A31515"/>
          <w:sz w:val="19"/>
          <w:szCs w:val="19"/>
        </w:rPr>
        <w:t>SailBoat.SubjectId</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where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SailBoat.EnginePower</w:t>
      </w:r>
      <w:proofErr w:type="spellEnd"/>
      <w:r w:rsidRPr="005D6765">
        <w:rPr>
          <w:rFonts w:ascii="Consolas" w:hAnsi="Consolas" w:cs="Consolas"/>
          <w:i/>
          <w:color w:val="A31515"/>
          <w:sz w:val="19"/>
          <w:szCs w:val="19"/>
        </w:rPr>
        <w:t xml:space="preserve"> &gt; 500"</w:t>
      </w:r>
      <w:r w:rsidRPr="005D6765">
        <w:rPr>
          <w:rFonts w:ascii="Consolas" w:hAnsi="Consolas" w:cs="Consolas"/>
          <w:i/>
          <w:color w:val="000000"/>
          <w:sz w:val="19"/>
          <w:szCs w:val="19"/>
        </w:rPr>
        <w:t>;</w:t>
      </w:r>
    </w:p>
    <w:p w:rsidR="008C654E" w:rsidRPr="005D6765" w:rsidRDefault="008C654E" w:rsidP="008C654E">
      <w:pPr>
        <w:spacing w:line="312" w:lineRule="auto"/>
        <w:jc w:val="both"/>
        <w:rPr>
          <w:i/>
        </w:rPr>
      </w:pPr>
    </w:p>
    <w:p w:rsidR="008C654E" w:rsidRPr="005D6765" w:rsidRDefault="008C654E" w:rsidP="008C654E">
      <w:pPr>
        <w:spacing w:line="312" w:lineRule="auto"/>
        <w:ind w:left="360"/>
        <w:jc w:val="both"/>
        <w:rPr>
          <w:i/>
        </w:rPr>
      </w:pPr>
    </w:p>
    <w:p w:rsidR="008C654E" w:rsidRPr="004D77D6" w:rsidRDefault="008C654E" w:rsidP="008C654E">
      <w:pPr>
        <w:spacing w:line="312" w:lineRule="auto"/>
        <w:ind w:left="720"/>
        <w:rPr>
          <w:rFonts w:ascii="Consolas" w:hAnsi="Consolas" w:cs="Consolas"/>
          <w:i/>
          <w:color w:val="000000"/>
          <w:sz w:val="19"/>
          <w:szCs w:val="19"/>
          <w:lang w:val="en-US"/>
        </w:rPr>
      </w:pPr>
      <w:r w:rsidRPr="004D77D6">
        <w:rPr>
          <w:rFonts w:ascii="Consolas" w:hAnsi="Consolas" w:cs="Consolas"/>
          <w:i/>
          <w:color w:val="2B91AF"/>
          <w:sz w:val="19"/>
          <w:szCs w:val="19"/>
          <w:lang w:val="en-US"/>
        </w:rPr>
        <w:lastRenderedPageBreak/>
        <w:t>List</w:t>
      </w:r>
      <w:r w:rsidRPr="004D77D6">
        <w:rPr>
          <w:rFonts w:ascii="Consolas" w:hAnsi="Consolas" w:cs="Consolas"/>
          <w:i/>
          <w:color w:val="000000"/>
          <w:sz w:val="19"/>
          <w:szCs w:val="19"/>
          <w:lang w:val="en-US"/>
        </w:rPr>
        <w:t>&lt;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&gt;boat=_db.boats.Where(x=&gt;x.SailBoat.EnginePower&gt;500).ToList();</w:t>
      </w:r>
      <w:r w:rsidRPr="004D77D6">
        <w:rPr>
          <w:rFonts w:ascii="Consolas" w:hAnsi="Consolas" w:cs="Consolas"/>
          <w:i/>
          <w:color w:val="0000FF"/>
          <w:sz w:val="19"/>
          <w:szCs w:val="19"/>
          <w:lang w:val="en-US"/>
        </w:rPr>
        <w:t>foreach</w:t>
      </w:r>
      <w:r w:rsidRPr="004D77D6">
        <w:rPr>
          <w:rFonts w:ascii="Consolas" w:hAnsi="Consolas" w:cs="Consolas"/>
          <w:i/>
          <w:color w:val="000000"/>
          <w:sz w:val="19"/>
          <w:szCs w:val="19"/>
          <w:lang w:val="en-US"/>
        </w:rPr>
        <w: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singleBoat</w:t>
      </w:r>
      <w:proofErr w:type="spellEnd"/>
      <w:r w:rsidRPr="004D77D6">
        <w:rPr>
          <w:rFonts w:ascii="Consolas" w:hAnsi="Consolas" w:cs="Consolas"/>
          <w:i/>
          <w:color w:val="000000"/>
          <w:sz w:val="19"/>
          <w:szCs w:val="19"/>
          <w:lang w:val="en-US"/>
        </w:rPr>
        <w:t xml:space="preserve"> </w:t>
      </w:r>
      <w:r w:rsidRPr="004D77D6">
        <w:rPr>
          <w:rFonts w:ascii="Consolas" w:hAnsi="Consolas" w:cs="Consolas"/>
          <w:i/>
          <w:color w:val="0000FF"/>
          <w:sz w:val="19"/>
          <w:szCs w:val="19"/>
          <w:lang w:val="en-US"/>
        </w:rPr>
        <w:t>in</w:t>
      </w:r>
      <w:r w:rsidRPr="004D77D6">
        <w:rPr>
          <w:rFonts w:ascii="Consolas" w:hAnsi="Consolas" w:cs="Consolas"/>
          <w:i/>
          <w:color w:val="000000"/>
          <w:sz w:val="19"/>
          <w:szCs w:val="19"/>
          <w:lang w:val="en-US"/>
        </w:rPr>
        <w:t xml:space="preserve"> boat){</w:t>
      </w:r>
    </w:p>
    <w:p w:rsidR="008C654E" w:rsidRPr="004D77D6" w:rsidRDefault="008C654E" w:rsidP="008C654E">
      <w:pPr>
        <w:spacing w:line="312" w:lineRule="auto"/>
        <w:ind w:left="720" w:firstLine="360"/>
        <w:rPr>
          <w:rFonts w:ascii="Consolas" w:hAnsi="Consolas" w:cs="Consolas"/>
          <w:i/>
          <w:color w:val="000000"/>
          <w:sz w:val="19"/>
          <w:szCs w:val="19"/>
        </w:rPr>
      </w:pPr>
      <w:proofErr w:type="spellStart"/>
      <w:r w:rsidRPr="004D77D6">
        <w:rPr>
          <w:rFonts w:ascii="Consolas" w:hAnsi="Consolas" w:cs="Consolas"/>
          <w:i/>
          <w:color w:val="000000"/>
          <w:sz w:val="19"/>
          <w:szCs w:val="19"/>
        </w:rPr>
        <w:t>singleBoat.Price</w:t>
      </w:r>
      <w:proofErr w:type="spellEnd"/>
      <w:r w:rsidRPr="004D77D6">
        <w:rPr>
          <w:rFonts w:ascii="Consolas" w:hAnsi="Consolas" w:cs="Consolas"/>
          <w:i/>
          <w:color w:val="000000"/>
          <w:sz w:val="19"/>
          <w:szCs w:val="19"/>
        </w:rPr>
        <w:t xml:space="preserve"> = 10101;</w:t>
      </w:r>
    </w:p>
    <w:p w:rsidR="008C654E" w:rsidRPr="004D77D6" w:rsidRDefault="008C654E" w:rsidP="008C654E">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w:t>
      </w:r>
    </w:p>
    <w:p w:rsidR="008C654E" w:rsidRPr="004D77D6" w:rsidRDefault="008C654E" w:rsidP="008C654E">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_</w:t>
      </w:r>
      <w:proofErr w:type="spellStart"/>
      <w:r w:rsidRPr="004D77D6">
        <w:rPr>
          <w:rFonts w:ascii="Consolas" w:hAnsi="Consolas" w:cs="Consolas"/>
          <w:i/>
          <w:color w:val="000000"/>
          <w:sz w:val="19"/>
          <w:szCs w:val="19"/>
        </w:rPr>
        <w:t>db.SaveChanges</w:t>
      </w:r>
      <w:proofErr w:type="spellEnd"/>
      <w:r w:rsidRPr="004D77D6">
        <w:rPr>
          <w:rFonts w:ascii="Consolas" w:hAnsi="Consolas" w:cs="Consolas"/>
          <w:i/>
          <w:color w:val="000000"/>
          <w:sz w:val="19"/>
          <w:szCs w:val="19"/>
        </w:rPr>
        <w:t>();</w:t>
      </w:r>
    </w:p>
    <w:p w:rsidR="008C654E" w:rsidRPr="00213A64" w:rsidRDefault="008C654E" w:rsidP="008C654E">
      <w:pPr>
        <w:spacing w:line="312" w:lineRule="auto"/>
        <w:ind w:left="360"/>
      </w:pPr>
    </w:p>
    <w:p w:rsidR="008C654E" w:rsidRDefault="008C654E" w:rsidP="008C654E">
      <w:pPr>
        <w:overflowPunct/>
        <w:autoSpaceDE/>
        <w:autoSpaceDN/>
        <w:adjustRightInd/>
        <w:spacing w:line="312" w:lineRule="auto"/>
        <w:ind w:left="360"/>
        <w:jc w:val="both"/>
        <w:textAlignment w:val="auto"/>
      </w:pPr>
      <w:r>
        <w:tab/>
        <w:t xml:space="preserve">Wykorzystanie pętli </w:t>
      </w:r>
      <w:proofErr w:type="spellStart"/>
      <w:r w:rsidRPr="00040C47">
        <w:rPr>
          <w:i/>
        </w:rPr>
        <w:t>foreach</w:t>
      </w:r>
      <w:proofErr w:type="spellEnd"/>
      <w:r>
        <w:t xml:space="preserve"> w przypadku technologii obiektowej poskutkowało gorszymi wynikami wyliczającymi interwały czasowe po przeprowadzonych badaniach. Dla tego podejścia wyniki można było uzyskać po średnio 27,6 </w:t>
      </w:r>
      <w:proofErr w:type="spellStart"/>
      <w:r>
        <w:t>ms</w:t>
      </w:r>
      <w:proofErr w:type="spellEnd"/>
      <w:r>
        <w:t xml:space="preserve">. co  w rzeczywistości jest niewielką wartością, jednakże w zestawiające go z rezultatem 25 </w:t>
      </w:r>
      <w:proofErr w:type="spellStart"/>
      <w:r>
        <w:t>ms</w:t>
      </w:r>
      <w:proofErr w:type="spellEnd"/>
      <w:r>
        <w:t xml:space="preserve">. dla zapytania </w:t>
      </w:r>
      <w:r w:rsidRPr="00040C47">
        <w:rPr>
          <w:i/>
        </w:rPr>
        <w:t>SQL</w:t>
      </w:r>
      <w:r>
        <w:rPr>
          <w:i/>
        </w:rPr>
        <w:t xml:space="preserve"> </w:t>
      </w:r>
      <w:r>
        <w:rPr>
          <w:i/>
        </w:rPr>
        <w:br/>
      </w:r>
      <w:r>
        <w:t>w dalszym ciągu jest gorszym podejściem.</w:t>
      </w:r>
    </w:p>
    <w:p w:rsidR="008C654E" w:rsidRDefault="008C654E" w:rsidP="008C654E">
      <w:pPr>
        <w:overflowPunct/>
        <w:autoSpaceDE/>
        <w:autoSpaceDN/>
        <w:adjustRightInd/>
        <w:spacing w:line="312" w:lineRule="auto"/>
        <w:ind w:left="360"/>
        <w:jc w:val="both"/>
        <w:textAlignment w:val="auto"/>
      </w:pPr>
    </w:p>
    <w:p w:rsidR="008C654E" w:rsidRDefault="008C654E" w:rsidP="008C654E">
      <w:pPr>
        <w:pStyle w:val="Tytu"/>
        <w:spacing w:line="312" w:lineRule="auto"/>
        <w:ind w:left="360"/>
      </w:pPr>
      <w:r>
        <w:t>Aktualizacja pojedynczego rekordu</w:t>
      </w:r>
    </w:p>
    <w:p w:rsidR="008C654E" w:rsidRDefault="008C654E" w:rsidP="008C654E">
      <w:pPr>
        <w:spacing w:line="312" w:lineRule="auto"/>
        <w:ind w:left="360"/>
        <w:jc w:val="both"/>
        <w:rPr>
          <w:rFonts w:eastAsiaTheme="majorEastAsia"/>
        </w:rPr>
      </w:pPr>
      <w:r>
        <w:rPr>
          <w:rFonts w:eastAsiaTheme="majorEastAsia"/>
        </w:rPr>
        <w:tab/>
        <w:t xml:space="preserve">Analogicznie dla testu aktualizującego jednocześnie wiele danych, </w:t>
      </w:r>
      <w:r>
        <w:rPr>
          <w:rFonts w:eastAsiaTheme="majorEastAsia"/>
        </w:rPr>
        <w:br/>
        <w:t xml:space="preserve">w tym przypadku będzie rozpatrywany pojedynczy rekord. Tabela </w:t>
      </w:r>
      <w:r>
        <w:rPr>
          <w:rFonts w:eastAsiaTheme="majorEastAsia"/>
        </w:rPr>
        <w:br/>
        <w:t xml:space="preserve">z której będą pobierane dane to encja </w:t>
      </w:r>
      <w:proofErr w:type="spellStart"/>
      <w:r w:rsidRPr="00E175A2">
        <w:rPr>
          <w:rFonts w:eastAsiaTheme="majorEastAsia"/>
          <w:i/>
        </w:rPr>
        <w:t>Boat</w:t>
      </w:r>
      <w:proofErr w:type="spellEnd"/>
      <w:r>
        <w:rPr>
          <w:rFonts w:eastAsiaTheme="majorEastAsia"/>
          <w:i/>
        </w:rPr>
        <w:t xml:space="preserve">. </w:t>
      </w:r>
      <w:r>
        <w:rPr>
          <w:rFonts w:eastAsiaTheme="majorEastAsia"/>
        </w:rPr>
        <w:t xml:space="preserve"> Dla tego zapytania zostały sprecyzowane trzy warunki dotyczące spełnienia odpowiedniego ciągu tekstowego pól </w:t>
      </w:r>
      <w:proofErr w:type="spellStart"/>
      <w:r>
        <w:rPr>
          <w:rFonts w:eastAsiaTheme="majorEastAsia"/>
          <w:i/>
        </w:rPr>
        <w:t>Name</w:t>
      </w:r>
      <w:proofErr w:type="spellEnd"/>
      <w:r>
        <w:rPr>
          <w:rFonts w:eastAsiaTheme="majorEastAsia"/>
          <w:i/>
        </w:rPr>
        <w:t xml:space="preserve">, </w:t>
      </w:r>
      <w:proofErr w:type="spellStart"/>
      <w:r>
        <w:rPr>
          <w:rFonts w:eastAsiaTheme="majorEastAsia"/>
          <w:i/>
        </w:rPr>
        <w:t>Surname</w:t>
      </w:r>
      <w:proofErr w:type="spellEnd"/>
      <w:r>
        <w:rPr>
          <w:rFonts w:eastAsiaTheme="majorEastAsia"/>
          <w:i/>
        </w:rPr>
        <w:t xml:space="preserve"> </w:t>
      </w:r>
      <w:r>
        <w:rPr>
          <w:rFonts w:eastAsiaTheme="majorEastAsia"/>
        </w:rPr>
        <w:t xml:space="preserve">i </w:t>
      </w:r>
      <w:r>
        <w:rPr>
          <w:rFonts w:eastAsiaTheme="majorEastAsia"/>
          <w:i/>
        </w:rPr>
        <w:t>Email</w:t>
      </w:r>
      <w:r>
        <w:rPr>
          <w:rFonts w:eastAsiaTheme="majorEastAsia"/>
        </w:rPr>
        <w:t xml:space="preserve">. Jeśli chodzi natomiast </w:t>
      </w:r>
      <w:r>
        <w:rPr>
          <w:rFonts w:eastAsiaTheme="majorEastAsia"/>
        </w:rPr>
        <w:br/>
        <w:t xml:space="preserve">o aktualizacje pola, to również w tym jak i poprzednim przypadku będzie to atrybut </w:t>
      </w:r>
      <w:proofErr w:type="spellStart"/>
      <w:r>
        <w:rPr>
          <w:rFonts w:eastAsiaTheme="majorEastAsia"/>
          <w:i/>
        </w:rPr>
        <w:t>EnginePower</w:t>
      </w:r>
      <w:proofErr w:type="spellEnd"/>
      <w:r>
        <w:rPr>
          <w:rFonts w:eastAsiaTheme="majorEastAsia"/>
          <w:i/>
        </w:rPr>
        <w:t xml:space="preserve">. </w:t>
      </w:r>
      <w:r>
        <w:rPr>
          <w:rFonts w:eastAsiaTheme="majorEastAsia"/>
        </w:rPr>
        <w:t xml:space="preserve">Składnia również nie różni się w znacznym stopniu od poprzedniego zapytania ze względu na konieczność połączenia się </w:t>
      </w:r>
      <w:r>
        <w:rPr>
          <w:rFonts w:eastAsiaTheme="majorEastAsia"/>
        </w:rPr>
        <w:br/>
        <w:t xml:space="preserve">w języku </w:t>
      </w:r>
      <w:r w:rsidRPr="001F488A">
        <w:rPr>
          <w:rFonts w:eastAsiaTheme="majorEastAsia"/>
          <w:i/>
        </w:rPr>
        <w:t>SQL</w:t>
      </w:r>
      <w:r>
        <w:rPr>
          <w:rFonts w:eastAsiaTheme="majorEastAsia"/>
        </w:rPr>
        <w:t xml:space="preserve"> z dwiema tabelami poprzez </w:t>
      </w:r>
      <w:proofErr w:type="spellStart"/>
      <w:r>
        <w:rPr>
          <w:rFonts w:eastAsiaTheme="majorEastAsia"/>
          <w:i/>
        </w:rPr>
        <w:t>InnerJoin</w:t>
      </w:r>
      <w:proofErr w:type="spellEnd"/>
      <w:r>
        <w:rPr>
          <w:rFonts w:eastAsiaTheme="majorEastAsia"/>
        </w:rPr>
        <w:t xml:space="preserve">. Jeśli chodzi </w:t>
      </w:r>
      <w:r>
        <w:rPr>
          <w:rFonts w:eastAsiaTheme="majorEastAsia"/>
        </w:rPr>
        <w:br/>
        <w:t>o technologię obiektową, zapytanie stało się krótsze ze względu na brak użycia pętli przechodzącej po wszystkich znalezionych danych ustępując miejsca pobraniu pojedynczego rekordu tak jak pokazano poniżej.</w:t>
      </w:r>
    </w:p>
    <w:p w:rsidR="008C654E" w:rsidRDefault="008C654E" w:rsidP="008C654E">
      <w:pPr>
        <w:spacing w:line="312" w:lineRule="auto"/>
        <w:ind w:left="360"/>
        <w:jc w:val="both"/>
        <w:rPr>
          <w:rFonts w:eastAsiaTheme="majorEastAsia"/>
        </w:rPr>
      </w:pPr>
    </w:p>
    <w:p w:rsidR="008C654E" w:rsidRDefault="008C654E" w:rsidP="008C654E">
      <w:pPr>
        <w:spacing w:line="312" w:lineRule="auto"/>
        <w:ind w:left="360"/>
        <w:jc w:val="both"/>
        <w:rPr>
          <w:rFonts w:ascii="Consolas" w:hAnsi="Consolas" w:cs="Consolas"/>
          <w:color w:val="000000"/>
          <w:sz w:val="19"/>
          <w:szCs w:val="19"/>
        </w:rPr>
      </w:pPr>
      <w:proofErr w:type="spellStart"/>
      <w:r w:rsidRPr="00BD2403">
        <w:rPr>
          <w:rFonts w:ascii="Consolas" w:hAnsi="Consolas" w:cs="Consolas"/>
          <w:color w:val="2B91AF"/>
          <w:sz w:val="19"/>
          <w:szCs w:val="19"/>
        </w:rPr>
        <w:t>Boat</w:t>
      </w:r>
      <w:proofErr w:type="spellEnd"/>
      <w:r w:rsidRPr="00BD2403">
        <w:rPr>
          <w:rFonts w:ascii="Consolas" w:hAnsi="Consolas" w:cs="Consolas"/>
          <w:color w:val="000000"/>
          <w:sz w:val="19"/>
          <w:szCs w:val="19"/>
        </w:rPr>
        <w:t xml:space="preserve"> </w:t>
      </w:r>
      <w:proofErr w:type="spellStart"/>
      <w:r w:rsidRPr="00BD2403">
        <w:rPr>
          <w:rFonts w:ascii="Consolas" w:hAnsi="Consolas" w:cs="Consolas"/>
          <w:color w:val="000000"/>
          <w:sz w:val="19"/>
          <w:szCs w:val="19"/>
        </w:rPr>
        <w:t>boat</w:t>
      </w:r>
      <w:proofErr w:type="spellEnd"/>
      <w:r w:rsidRPr="00BD2403">
        <w:rPr>
          <w:rFonts w:ascii="Consolas" w:hAnsi="Consolas" w:cs="Consolas"/>
          <w:color w:val="000000"/>
          <w:sz w:val="19"/>
          <w:szCs w:val="19"/>
        </w:rPr>
        <w:t xml:space="preserve"> = _</w:t>
      </w:r>
      <w:proofErr w:type="spellStart"/>
      <w:r w:rsidRPr="00BD2403">
        <w:rPr>
          <w:rFonts w:ascii="Consolas" w:hAnsi="Consolas" w:cs="Consolas"/>
          <w:color w:val="000000"/>
          <w:sz w:val="19"/>
          <w:szCs w:val="19"/>
        </w:rPr>
        <w:t>db.boats.Where</w:t>
      </w:r>
      <w:proofErr w:type="spellEnd"/>
      <w:r w:rsidRPr="00BD2403">
        <w:rPr>
          <w:rFonts w:ascii="Consolas" w:hAnsi="Consolas" w:cs="Consolas"/>
          <w:color w:val="000000"/>
          <w:sz w:val="19"/>
          <w:szCs w:val="19"/>
        </w:rPr>
        <w:t>(</w:t>
      </w:r>
      <w:proofErr w:type="spellStart"/>
      <w:r w:rsidRPr="00BD2403">
        <w:rPr>
          <w:rFonts w:ascii="Consolas" w:hAnsi="Consolas" w:cs="Consolas"/>
          <w:color w:val="000000"/>
          <w:sz w:val="19"/>
          <w:szCs w:val="19"/>
        </w:rPr>
        <w:t>x=&gt;x.Advert.Name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w:t>
      </w:r>
      <w:proofErr w:type="spellStart"/>
      <w:r w:rsidRPr="00BD2403">
        <w:rPr>
          <w:rFonts w:ascii="Consolas" w:hAnsi="Consolas" w:cs="Consolas"/>
          <w:color w:val="A31515"/>
          <w:sz w:val="19"/>
          <w:szCs w:val="19"/>
        </w:rPr>
        <w:t>Abby</w:t>
      </w:r>
      <w:proofErr w:type="spellEnd"/>
      <w:r w:rsidRPr="00BD2403">
        <w:rPr>
          <w:rFonts w:ascii="Consolas" w:hAnsi="Consolas" w:cs="Consolas"/>
          <w:color w:val="A31515"/>
          <w:sz w:val="19"/>
          <w:szCs w:val="19"/>
        </w:rPr>
        <w:t>"</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x.Advert.SureName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"Halama"</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x.Advert.Email</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lastRenderedPageBreak/>
        <w:t>"testUpdate@gmail.com"</w:t>
      </w:r>
      <w:r w:rsidRPr="00BD2403">
        <w:rPr>
          <w:rFonts w:ascii="Consolas" w:hAnsi="Consolas" w:cs="Consolas"/>
          <w:color w:val="000000"/>
          <w:sz w:val="19"/>
          <w:szCs w:val="19"/>
        </w:rPr>
        <w:t xml:space="preserve">).FirstOrDefault(); </w:t>
      </w:r>
      <w:proofErr w:type="spellStart"/>
      <w:r>
        <w:rPr>
          <w:rFonts w:ascii="Consolas" w:hAnsi="Consolas" w:cs="Consolas"/>
          <w:color w:val="000000"/>
          <w:sz w:val="19"/>
          <w:szCs w:val="19"/>
        </w:rPr>
        <w:t>boat.SailBoat.EnginePower</w:t>
      </w:r>
      <w:proofErr w:type="spellEnd"/>
      <w:r>
        <w:rPr>
          <w:rFonts w:ascii="Consolas" w:hAnsi="Consolas" w:cs="Consolas"/>
          <w:color w:val="000000"/>
          <w:sz w:val="19"/>
          <w:szCs w:val="19"/>
        </w:rPr>
        <w:t xml:space="preserve"> = 11;</w:t>
      </w:r>
    </w:p>
    <w:p w:rsidR="008C654E" w:rsidRDefault="008C654E" w:rsidP="008C654E">
      <w:pPr>
        <w:spacing w:line="312" w:lineRule="auto"/>
        <w:ind w:left="360"/>
        <w:jc w:val="both"/>
        <w:rPr>
          <w:rFonts w:ascii="Consolas" w:hAnsi="Consolas" w:cs="Consolas"/>
          <w:color w:val="000000"/>
          <w:sz w:val="19"/>
          <w:szCs w:val="19"/>
        </w:rPr>
      </w:pPr>
    </w:p>
    <w:p w:rsidR="008C654E" w:rsidRDefault="008C654E" w:rsidP="008C654E">
      <w:pPr>
        <w:spacing w:line="312" w:lineRule="auto"/>
        <w:ind w:firstLine="360"/>
        <w:jc w:val="both"/>
        <w:rPr>
          <w:rFonts w:eastAsiaTheme="majorEastAsia"/>
        </w:rPr>
      </w:pPr>
      <w:r>
        <w:rPr>
          <w:szCs w:val="19"/>
        </w:rPr>
        <w:t xml:space="preserve">Uzyskany czas odpowiedzi dla tego zapytania zwracającego pojedynczy rekord okazał się znacznie dłuższy od poprzedniego badania gdzie aktualizowanych było ponad tysiąc rekordów. Różnica wyniosła około 16 </w:t>
      </w:r>
      <w:proofErr w:type="spellStart"/>
      <w:r>
        <w:rPr>
          <w:szCs w:val="19"/>
        </w:rPr>
        <w:t>ms</w:t>
      </w:r>
      <w:proofErr w:type="spellEnd"/>
      <w:r>
        <w:rPr>
          <w:szCs w:val="19"/>
        </w:rPr>
        <w:t xml:space="preserve">, z poprzednim testem. Na dłuższy czas odpowiedzi może mieć wpływ większa ilość warunków w sekcji </w:t>
      </w:r>
      <w:proofErr w:type="spellStart"/>
      <w:r>
        <w:rPr>
          <w:i/>
          <w:szCs w:val="19"/>
        </w:rPr>
        <w:t>where</w:t>
      </w:r>
      <w:proofErr w:type="spellEnd"/>
      <w:r>
        <w:rPr>
          <w:szCs w:val="19"/>
        </w:rPr>
        <w:t xml:space="preserve">. Dla zapytania w podejściu </w:t>
      </w:r>
      <w:r w:rsidRPr="00BD2403">
        <w:rPr>
          <w:i/>
          <w:szCs w:val="19"/>
        </w:rPr>
        <w:t>SQL</w:t>
      </w:r>
      <w:r w:rsidRPr="00BD2403">
        <w:rPr>
          <w:rFonts w:eastAsiaTheme="majorEastAsia"/>
        </w:rPr>
        <w:t xml:space="preserve"> </w:t>
      </w:r>
      <w:r>
        <w:rPr>
          <w:rFonts w:eastAsiaTheme="majorEastAsia"/>
        </w:rPr>
        <w:t xml:space="preserve">interwał po wykonaniu kolejnych żądań nie zmienił się i pozostał na poziomie dwudziestu pięciu milisekund. Jedyny wniosek jaki można wyciągnąć po wykonaniu powyższego badania jest taki, że wzrost ilości warunków ma wpływ na szybkość ich interpretacji po stronie translatora biblioteki </w:t>
      </w:r>
      <w:r w:rsidRPr="00AB77C6">
        <w:rPr>
          <w:rFonts w:eastAsiaTheme="majorEastAsia"/>
          <w:i/>
        </w:rPr>
        <w:t>ORM</w:t>
      </w:r>
      <w:r>
        <w:rPr>
          <w:rFonts w:eastAsiaTheme="majorEastAsia"/>
          <w:i/>
        </w:rPr>
        <w:t xml:space="preserve">. </w:t>
      </w:r>
      <w:r>
        <w:rPr>
          <w:rFonts w:eastAsiaTheme="majorEastAsia"/>
        </w:rPr>
        <w:t xml:space="preserve">Natomiast zapytanie tekstowe </w:t>
      </w:r>
      <w:r>
        <w:rPr>
          <w:rFonts w:eastAsiaTheme="majorEastAsia"/>
          <w:i/>
        </w:rPr>
        <w:t xml:space="preserve">SQL, </w:t>
      </w:r>
      <w:r>
        <w:rPr>
          <w:rFonts w:eastAsiaTheme="majorEastAsia"/>
        </w:rPr>
        <w:t xml:space="preserve">nie ma tak dużej zwłoki czasowej ze względu na wykonanie go po stronie serwera bazodanowego operującego bezpośrednio na danych pomijając przy okazji narzędzia konwertujące w odróżnieniu od technologii </w:t>
      </w:r>
      <w:r w:rsidRPr="004251A5">
        <w:rPr>
          <w:rFonts w:eastAsiaTheme="majorEastAsia"/>
          <w:i/>
        </w:rPr>
        <w:t>Entity Framework</w:t>
      </w:r>
      <w:r>
        <w:rPr>
          <w:rFonts w:eastAsiaTheme="majorEastAsia"/>
        </w:rPr>
        <w:t xml:space="preserve">. </w:t>
      </w:r>
    </w:p>
    <w:p w:rsidR="008C654E" w:rsidRDefault="008C654E" w:rsidP="008C654E">
      <w:pPr>
        <w:pStyle w:val="Tytu"/>
      </w:pPr>
    </w:p>
    <w:p w:rsidR="008C654E" w:rsidRPr="00BD2403" w:rsidRDefault="008C654E" w:rsidP="008C654E">
      <w:pPr>
        <w:pStyle w:val="Tytu"/>
      </w:pPr>
      <w:r>
        <w:t>Aktualizacja danych - badanie SSMS</w:t>
      </w:r>
    </w:p>
    <w:p w:rsidR="008C654E" w:rsidRDefault="008C654E" w:rsidP="008C654E">
      <w:pPr>
        <w:spacing w:line="312" w:lineRule="auto"/>
        <w:jc w:val="both"/>
        <w:rPr>
          <w:rFonts w:eastAsiaTheme="majorEastAsia"/>
        </w:rPr>
      </w:pPr>
      <w:r>
        <w:rPr>
          <w:rFonts w:eastAsiaTheme="majorEastAsia"/>
        </w:rPr>
        <w:tab/>
        <w:t xml:space="preserve">Aby zweryfikować niepoprawne zachowanie zapytania stworzonego </w:t>
      </w:r>
      <w:r>
        <w:rPr>
          <w:rFonts w:eastAsiaTheme="majorEastAsia"/>
        </w:rPr>
        <w:br/>
        <w:t xml:space="preserve">w technologii ORM, postanowiono zbadać jak zachowuję się wygenerowany skrypt po stronie serwera bazy danych w zestawieniu </w:t>
      </w:r>
      <w:r>
        <w:rPr>
          <w:rFonts w:eastAsiaTheme="majorEastAsia"/>
        </w:rPr>
        <w:br/>
        <w:t>z ręcznie utworzonym odpowiednikiem.</w:t>
      </w:r>
    </w:p>
    <w:p w:rsidR="008C654E" w:rsidRPr="00872ADA" w:rsidRDefault="008C654E" w:rsidP="008C654E">
      <w:pPr>
        <w:spacing w:line="312" w:lineRule="auto"/>
        <w:ind w:left="360"/>
        <w:jc w:val="both"/>
        <w:rPr>
          <w:rFonts w:eastAsiaTheme="majorEastAsia"/>
        </w:rPr>
      </w:pPr>
      <w:r>
        <w:rPr>
          <w:rFonts w:eastAsiaTheme="majorEastAsia"/>
        </w:rPr>
        <w:tab/>
        <w:t xml:space="preserve">Po wygenerowaniu skryptu i pobraniu go z konsoli biblioteki </w:t>
      </w:r>
      <w:r w:rsidRPr="00B140DD">
        <w:rPr>
          <w:rFonts w:eastAsiaTheme="majorEastAsia"/>
          <w:i/>
        </w:rPr>
        <w:t>Entity Framework</w:t>
      </w:r>
      <w:r>
        <w:rPr>
          <w:rFonts w:eastAsiaTheme="majorEastAsia"/>
          <w:i/>
        </w:rPr>
        <w:t xml:space="preserve"> </w:t>
      </w:r>
      <w:r>
        <w:rPr>
          <w:rFonts w:eastAsiaTheme="majorEastAsia"/>
        </w:rPr>
        <w:t xml:space="preserve">okazało się, że jest ono dłuższe aż pięć razy od zapytania testowanego poprzednio. W trakcie analizowania kodu, translator do zapytania ponownie zastosował przypisanie typu </w:t>
      </w:r>
      <w:r>
        <w:rPr>
          <w:rFonts w:eastAsiaTheme="majorEastAsia"/>
          <w:i/>
        </w:rPr>
        <w:t>as</w:t>
      </w:r>
      <w:r>
        <w:rPr>
          <w:rFonts w:eastAsiaTheme="majorEastAsia"/>
        </w:rPr>
        <w:t xml:space="preserve"> atrybutom takie same nazwy jakie posiadają pola. Jest to jeden z większych czynników wpływających niekorzystnie na długość tego zapytania. Dodatkowo </w:t>
      </w:r>
      <w:r>
        <w:rPr>
          <w:rFonts w:eastAsiaTheme="majorEastAsia"/>
        </w:rPr>
        <w:br/>
        <w:t xml:space="preserve">w tym zapytaniu wykorzystywane są zmienne dla których przypisuje się nowe  zapytania. Dopiero po tym wszystkim aktualizowane jest dane </w:t>
      </w:r>
      <w:r>
        <w:rPr>
          <w:rFonts w:eastAsiaTheme="majorEastAsia"/>
        </w:rPr>
        <w:lastRenderedPageBreak/>
        <w:t xml:space="preserve">pole. Tabela </w:t>
      </w:r>
      <w:proofErr w:type="spellStart"/>
      <w:r>
        <w:rPr>
          <w:rFonts w:eastAsiaTheme="majorEastAsia"/>
          <w:i/>
        </w:rPr>
        <w:t>Tabela</w:t>
      </w:r>
      <w:proofErr w:type="spellEnd"/>
      <w:r>
        <w:rPr>
          <w:rFonts w:eastAsiaTheme="majorEastAsia"/>
          <w:i/>
        </w:rPr>
        <w:t xml:space="preserve"> 2</w:t>
      </w:r>
      <w:r>
        <w:rPr>
          <w:rFonts w:eastAsiaTheme="majorEastAsia"/>
        </w:rPr>
        <w:t xml:space="preserve"> prezentuje uzyskane wyniki z wyliczeń dla podejścia </w:t>
      </w:r>
      <w:r w:rsidRPr="00872ADA">
        <w:rPr>
          <w:rFonts w:eastAsiaTheme="majorEastAsia"/>
          <w:i/>
        </w:rPr>
        <w:t>SQL</w:t>
      </w:r>
      <w:r>
        <w:rPr>
          <w:rFonts w:eastAsiaTheme="majorEastAsia"/>
        </w:rPr>
        <w:t xml:space="preserve"> oraz </w:t>
      </w:r>
      <w:r w:rsidRPr="00872ADA">
        <w:rPr>
          <w:rFonts w:eastAsiaTheme="majorEastAsia"/>
          <w:i/>
        </w:rPr>
        <w:t>ORM</w:t>
      </w:r>
      <w:r>
        <w:rPr>
          <w:rFonts w:eastAsiaTheme="majorEastAsia"/>
        </w:rPr>
        <w:t>.</w:t>
      </w:r>
    </w:p>
    <w:p w:rsidR="008C654E" w:rsidRDefault="008C654E" w:rsidP="008C654E">
      <w:pPr>
        <w:overflowPunct/>
        <w:autoSpaceDE/>
        <w:autoSpaceDN/>
        <w:adjustRightInd/>
        <w:ind w:left="360"/>
        <w:textAlignment w:val="auto"/>
        <w:rPr>
          <w:rFonts w:eastAsiaTheme="majorEastAsia"/>
        </w:rPr>
      </w:pPr>
    </w:p>
    <w:tbl>
      <w:tblPr>
        <w:tblW w:w="9512" w:type="dxa"/>
        <w:tblInd w:w="-758" w:type="dxa"/>
        <w:tblCellMar>
          <w:left w:w="70" w:type="dxa"/>
          <w:right w:w="70" w:type="dxa"/>
        </w:tblCellMar>
        <w:tblLook w:val="04A0"/>
      </w:tblPr>
      <w:tblGrid>
        <w:gridCol w:w="1149"/>
        <w:gridCol w:w="695"/>
        <w:gridCol w:w="695"/>
        <w:gridCol w:w="695"/>
        <w:gridCol w:w="695"/>
        <w:gridCol w:w="695"/>
        <w:gridCol w:w="695"/>
        <w:gridCol w:w="758"/>
        <w:gridCol w:w="1080"/>
        <w:gridCol w:w="695"/>
        <w:gridCol w:w="706"/>
        <w:gridCol w:w="954"/>
      </w:tblGrid>
      <w:tr w:rsidR="008C654E" w:rsidRPr="00B97EF1" w:rsidTr="00E62B4A">
        <w:trPr>
          <w:trHeight w:val="341"/>
        </w:trPr>
        <w:tc>
          <w:tcPr>
            <w:tcW w:w="1149" w:type="dxa"/>
            <w:tcBorders>
              <w:top w:val="nil"/>
              <w:left w:val="nil"/>
              <w:bottom w:val="nil"/>
              <w:right w:val="nil"/>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Calibri" w:hAnsi="Calibri" w:cs="Arial"/>
                <w:color w:val="000000"/>
                <w:sz w:val="22"/>
                <w:szCs w:val="22"/>
              </w:rPr>
            </w:pPr>
          </w:p>
        </w:tc>
        <w:tc>
          <w:tcPr>
            <w:tcW w:w="7409" w:type="dxa"/>
            <w:gridSpan w:val="10"/>
            <w:tcBorders>
              <w:top w:val="single" w:sz="8" w:space="0" w:color="auto"/>
              <w:left w:val="single" w:sz="8" w:space="0" w:color="auto"/>
              <w:bottom w:val="single" w:sz="8" w:space="0" w:color="auto"/>
              <w:right w:val="single" w:sz="8" w:space="0" w:color="000000"/>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Pr>
                <w:rFonts w:ascii="Arial" w:hAnsi="Arial" w:cs="Arial"/>
                <w:color w:val="000000"/>
                <w:sz w:val="22"/>
                <w:szCs w:val="22"/>
              </w:rPr>
              <w:t>Numer iteracji testu</w:t>
            </w:r>
          </w:p>
        </w:tc>
        <w:tc>
          <w:tcPr>
            <w:tcW w:w="954" w:type="dxa"/>
            <w:tcBorders>
              <w:top w:val="nil"/>
              <w:left w:val="nil"/>
              <w:bottom w:val="nil"/>
              <w:right w:val="nil"/>
            </w:tcBorders>
            <w:shd w:val="clear" w:color="auto" w:fill="auto"/>
            <w:noWrap/>
            <w:vAlign w:val="bottom"/>
            <w:hideMark/>
          </w:tcPr>
          <w:p w:rsidR="008C654E" w:rsidRPr="00B97EF1" w:rsidRDefault="008C654E" w:rsidP="00E62B4A">
            <w:pPr>
              <w:overflowPunct/>
              <w:autoSpaceDE/>
              <w:autoSpaceDN/>
              <w:adjustRightInd/>
              <w:textAlignment w:val="auto"/>
              <w:rPr>
                <w:rFonts w:ascii="Calibri" w:hAnsi="Calibri" w:cs="Arial"/>
                <w:color w:val="000000"/>
                <w:sz w:val="22"/>
                <w:szCs w:val="22"/>
              </w:rPr>
            </w:pPr>
          </w:p>
        </w:tc>
      </w:tr>
      <w:tr w:rsidR="008C654E" w:rsidRPr="00B97EF1" w:rsidTr="00E62B4A">
        <w:trPr>
          <w:trHeight w:val="329"/>
        </w:trPr>
        <w:tc>
          <w:tcPr>
            <w:tcW w:w="1149"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Typ zapytania</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III</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IV</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w:t>
            </w:r>
          </w:p>
        </w:tc>
        <w:tc>
          <w:tcPr>
            <w:tcW w:w="758"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w:t>
            </w:r>
          </w:p>
        </w:tc>
        <w:tc>
          <w:tcPr>
            <w:tcW w:w="1080"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VIIII</w:t>
            </w:r>
          </w:p>
        </w:tc>
        <w:tc>
          <w:tcPr>
            <w:tcW w:w="695"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IX</w:t>
            </w:r>
          </w:p>
        </w:tc>
        <w:tc>
          <w:tcPr>
            <w:tcW w:w="701" w:type="dxa"/>
            <w:tcBorders>
              <w:top w:val="nil"/>
              <w:left w:val="nil"/>
              <w:bottom w:val="single" w:sz="8" w:space="0" w:color="auto"/>
              <w:right w:val="single" w:sz="8" w:space="0" w:color="auto"/>
            </w:tcBorders>
            <w:shd w:val="clear" w:color="000000" w:fill="F2F2F2"/>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X</w:t>
            </w:r>
          </w:p>
        </w:tc>
        <w:tc>
          <w:tcPr>
            <w:tcW w:w="954" w:type="dxa"/>
            <w:tcBorders>
              <w:top w:val="single" w:sz="8" w:space="0" w:color="auto"/>
              <w:left w:val="nil"/>
              <w:bottom w:val="single" w:sz="8" w:space="0" w:color="auto"/>
              <w:right w:val="single" w:sz="8" w:space="0" w:color="auto"/>
            </w:tcBorders>
            <w:shd w:val="clear" w:color="000000" w:fill="EAF1DD"/>
            <w:noWrap/>
            <w:vAlign w:val="bottom"/>
            <w:hideMark/>
          </w:tcPr>
          <w:p w:rsidR="008C654E" w:rsidRPr="00B97EF1" w:rsidRDefault="008C654E" w:rsidP="00E62B4A">
            <w:pPr>
              <w:overflowPunct/>
              <w:autoSpaceDE/>
              <w:autoSpaceDN/>
              <w:adjustRightInd/>
              <w:textAlignment w:val="auto"/>
              <w:rPr>
                <w:rFonts w:ascii="Arial" w:hAnsi="Arial" w:cs="Arial"/>
                <w:color w:val="000000"/>
                <w:sz w:val="22"/>
                <w:szCs w:val="22"/>
              </w:rPr>
            </w:pPr>
            <w:r w:rsidRPr="00B97EF1">
              <w:rPr>
                <w:rFonts w:ascii="Arial" w:hAnsi="Arial" w:cs="Arial"/>
                <w:color w:val="000000"/>
                <w:sz w:val="22"/>
                <w:szCs w:val="22"/>
              </w:rPr>
              <w:t>Średnia</w:t>
            </w:r>
          </w:p>
        </w:tc>
      </w:tr>
      <w:tr w:rsidR="008C654E" w:rsidRPr="00B97EF1" w:rsidTr="00E62B4A">
        <w:trPr>
          <w:trHeight w:val="329"/>
        </w:trPr>
        <w:tc>
          <w:tcPr>
            <w:tcW w:w="1149"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SQL</w:t>
            </w:r>
            <w:r>
              <w:rPr>
                <w:rFonts w:ascii="Arial" w:hAnsi="Arial" w:cs="Arial"/>
                <w:color w:val="000000"/>
                <w:sz w:val="22"/>
                <w:szCs w:val="22"/>
              </w:rPr>
              <w:t xml:space="preserve"> [</w:t>
            </w:r>
            <w:proofErr w:type="spellStart"/>
            <w:r>
              <w:rPr>
                <w:rFonts w:ascii="Arial" w:hAnsi="Arial" w:cs="Arial"/>
                <w:color w:val="000000"/>
                <w:sz w:val="22"/>
                <w:szCs w:val="22"/>
              </w:rPr>
              <w:t>ms</w:t>
            </w:r>
            <w:proofErr w:type="spellEnd"/>
            <w:r>
              <w:rPr>
                <w:rFonts w:ascii="Arial" w:hAnsi="Arial" w:cs="Arial"/>
                <w:color w:val="000000"/>
                <w:sz w:val="22"/>
                <w:szCs w:val="22"/>
              </w:rPr>
              <w:t>]</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58"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6</w:t>
            </w:r>
          </w:p>
        </w:tc>
        <w:tc>
          <w:tcPr>
            <w:tcW w:w="1080"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01"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954" w:type="dxa"/>
            <w:tcBorders>
              <w:top w:val="nil"/>
              <w:left w:val="nil"/>
              <w:bottom w:val="single" w:sz="8" w:space="0" w:color="auto"/>
              <w:right w:val="single" w:sz="8" w:space="0" w:color="auto"/>
            </w:tcBorders>
            <w:shd w:val="clear" w:color="000000" w:fill="EAF1DD"/>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9 </w:t>
            </w:r>
            <w:r>
              <w:rPr>
                <w:rFonts w:ascii="Arial" w:hAnsi="Arial" w:cs="Arial"/>
                <w:color w:val="000000"/>
                <w:sz w:val="22"/>
                <w:szCs w:val="22"/>
              </w:rPr>
              <w:t>[</w:t>
            </w:r>
            <w:proofErr w:type="spellStart"/>
            <w:r w:rsidRPr="00B97EF1">
              <w:rPr>
                <w:rFonts w:ascii="Arial" w:hAnsi="Arial" w:cs="Arial"/>
                <w:color w:val="000000"/>
                <w:sz w:val="22"/>
                <w:szCs w:val="22"/>
              </w:rPr>
              <w:t>ms</w:t>
            </w:r>
            <w:proofErr w:type="spellEnd"/>
            <w:r>
              <w:rPr>
                <w:rFonts w:ascii="Arial" w:hAnsi="Arial" w:cs="Arial"/>
                <w:color w:val="000000"/>
                <w:sz w:val="22"/>
                <w:szCs w:val="22"/>
              </w:rPr>
              <w:t>]</w:t>
            </w:r>
          </w:p>
        </w:tc>
      </w:tr>
      <w:tr w:rsidR="008C654E" w:rsidRPr="00B97EF1" w:rsidTr="00E62B4A">
        <w:trPr>
          <w:trHeight w:val="329"/>
        </w:trPr>
        <w:tc>
          <w:tcPr>
            <w:tcW w:w="1149" w:type="dxa"/>
            <w:vMerge/>
            <w:tcBorders>
              <w:top w:val="nil"/>
              <w:left w:val="single" w:sz="8" w:space="0" w:color="auto"/>
              <w:bottom w:val="single" w:sz="8" w:space="0" w:color="000000"/>
              <w:right w:val="single" w:sz="8" w:space="0" w:color="auto"/>
            </w:tcBorders>
            <w:vAlign w:val="center"/>
            <w:hideMark/>
          </w:tcPr>
          <w:p w:rsidR="008C654E" w:rsidRPr="00B97EF1" w:rsidRDefault="008C654E" w:rsidP="00E62B4A">
            <w:pPr>
              <w:overflowPunct/>
              <w:autoSpaceDE/>
              <w:autoSpaceDN/>
              <w:adjustRightInd/>
              <w:textAlignment w:val="auto"/>
              <w:rPr>
                <w:rFonts w:ascii="Arial" w:hAnsi="Arial" w:cs="Arial"/>
                <w:color w:val="000000"/>
                <w:sz w:val="22"/>
                <w:szCs w:val="22"/>
              </w:rPr>
            </w:pP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758"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1080"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01"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954" w:type="dxa"/>
            <w:tcBorders>
              <w:top w:val="nil"/>
              <w:left w:val="nil"/>
              <w:bottom w:val="single" w:sz="8" w:space="0" w:color="auto"/>
              <w:right w:val="single" w:sz="8" w:space="0" w:color="auto"/>
            </w:tcBorders>
            <w:shd w:val="clear" w:color="000000" w:fill="EAF1DD"/>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8,6 </w:t>
            </w:r>
            <w:r>
              <w:rPr>
                <w:rFonts w:ascii="Arial" w:hAnsi="Arial" w:cs="Arial"/>
                <w:color w:val="000000"/>
                <w:sz w:val="22"/>
                <w:szCs w:val="22"/>
              </w:rPr>
              <w:t>[</w:t>
            </w:r>
            <w:proofErr w:type="spellStart"/>
            <w:r w:rsidRPr="00B97EF1">
              <w:rPr>
                <w:rFonts w:ascii="Arial" w:hAnsi="Arial" w:cs="Arial"/>
                <w:color w:val="000000"/>
                <w:sz w:val="22"/>
                <w:szCs w:val="22"/>
              </w:rPr>
              <w:t>ms</w:t>
            </w:r>
            <w:proofErr w:type="spellEnd"/>
            <w:r>
              <w:rPr>
                <w:rFonts w:ascii="Arial" w:hAnsi="Arial" w:cs="Arial"/>
                <w:color w:val="000000"/>
                <w:sz w:val="22"/>
                <w:szCs w:val="22"/>
              </w:rPr>
              <w:t>]</w:t>
            </w:r>
          </w:p>
        </w:tc>
      </w:tr>
      <w:tr w:rsidR="008C654E" w:rsidRPr="00B97EF1" w:rsidTr="00E62B4A">
        <w:trPr>
          <w:trHeight w:val="329"/>
        </w:trPr>
        <w:tc>
          <w:tcPr>
            <w:tcW w:w="1149"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ORM</w:t>
            </w:r>
            <w:r>
              <w:rPr>
                <w:rFonts w:ascii="Arial" w:hAnsi="Arial" w:cs="Arial"/>
                <w:color w:val="000000"/>
                <w:sz w:val="22"/>
                <w:szCs w:val="22"/>
              </w:rPr>
              <w:t xml:space="preserve"> [</w:t>
            </w:r>
            <w:proofErr w:type="spellStart"/>
            <w:r>
              <w:rPr>
                <w:rFonts w:ascii="Arial" w:hAnsi="Arial" w:cs="Arial"/>
                <w:color w:val="000000"/>
                <w:sz w:val="22"/>
                <w:szCs w:val="22"/>
              </w:rPr>
              <w:t>ms</w:t>
            </w:r>
            <w:proofErr w:type="spellEnd"/>
            <w:r>
              <w:rPr>
                <w:rFonts w:ascii="Arial" w:hAnsi="Arial" w:cs="Arial"/>
                <w:color w:val="000000"/>
                <w:sz w:val="22"/>
                <w:szCs w:val="22"/>
              </w:rPr>
              <w:t>]</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14</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58"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1080"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01"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954" w:type="dxa"/>
            <w:tcBorders>
              <w:top w:val="nil"/>
              <w:left w:val="nil"/>
              <w:bottom w:val="single" w:sz="8" w:space="0" w:color="auto"/>
              <w:right w:val="single" w:sz="8" w:space="0" w:color="auto"/>
            </w:tcBorders>
            <w:shd w:val="clear" w:color="000000" w:fill="EAF1DD"/>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12,5 </w:t>
            </w:r>
            <w:r>
              <w:rPr>
                <w:rFonts w:ascii="Arial" w:hAnsi="Arial" w:cs="Arial"/>
                <w:color w:val="000000"/>
                <w:sz w:val="22"/>
                <w:szCs w:val="22"/>
              </w:rPr>
              <w:t>[</w:t>
            </w:r>
            <w:proofErr w:type="spellStart"/>
            <w:r w:rsidRPr="00B97EF1">
              <w:rPr>
                <w:rFonts w:ascii="Arial" w:hAnsi="Arial" w:cs="Arial"/>
                <w:color w:val="000000"/>
                <w:sz w:val="22"/>
                <w:szCs w:val="22"/>
              </w:rPr>
              <w:t>ms</w:t>
            </w:r>
            <w:proofErr w:type="spellEnd"/>
            <w:r>
              <w:rPr>
                <w:rFonts w:ascii="Arial" w:hAnsi="Arial" w:cs="Arial"/>
                <w:color w:val="000000"/>
                <w:sz w:val="22"/>
                <w:szCs w:val="22"/>
              </w:rPr>
              <w:t>]</w:t>
            </w:r>
          </w:p>
        </w:tc>
      </w:tr>
      <w:tr w:rsidR="008C654E" w:rsidRPr="00B97EF1" w:rsidTr="00E62B4A">
        <w:trPr>
          <w:trHeight w:val="329"/>
        </w:trPr>
        <w:tc>
          <w:tcPr>
            <w:tcW w:w="1149" w:type="dxa"/>
            <w:vMerge/>
            <w:tcBorders>
              <w:top w:val="nil"/>
              <w:left w:val="single" w:sz="8" w:space="0" w:color="auto"/>
              <w:bottom w:val="single" w:sz="8" w:space="0" w:color="000000"/>
              <w:right w:val="single" w:sz="8" w:space="0" w:color="auto"/>
            </w:tcBorders>
            <w:vAlign w:val="center"/>
            <w:hideMark/>
          </w:tcPr>
          <w:p w:rsidR="008C654E" w:rsidRPr="00B97EF1" w:rsidRDefault="008C654E" w:rsidP="00E62B4A">
            <w:pPr>
              <w:overflowPunct/>
              <w:autoSpaceDE/>
              <w:autoSpaceDN/>
              <w:adjustRightInd/>
              <w:textAlignment w:val="auto"/>
              <w:rPr>
                <w:rFonts w:ascii="Arial" w:hAnsi="Arial" w:cs="Arial"/>
                <w:color w:val="000000"/>
                <w:sz w:val="22"/>
                <w:szCs w:val="22"/>
              </w:rPr>
            </w:pP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17</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758"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1080"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16</w:t>
            </w:r>
          </w:p>
        </w:tc>
        <w:tc>
          <w:tcPr>
            <w:tcW w:w="695"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701" w:type="dxa"/>
            <w:tcBorders>
              <w:top w:val="nil"/>
              <w:left w:val="nil"/>
              <w:bottom w:val="single" w:sz="8" w:space="0" w:color="auto"/>
              <w:right w:val="single" w:sz="8" w:space="0" w:color="auto"/>
            </w:tcBorders>
            <w:shd w:val="clear" w:color="auto" w:fill="auto"/>
            <w:noWrap/>
            <w:vAlign w:val="bottom"/>
            <w:hideMark/>
          </w:tcPr>
          <w:p w:rsidR="008C654E" w:rsidRPr="00B97EF1" w:rsidRDefault="008C654E" w:rsidP="00E62B4A">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954" w:type="dxa"/>
            <w:tcBorders>
              <w:top w:val="nil"/>
              <w:left w:val="nil"/>
              <w:bottom w:val="single" w:sz="8" w:space="0" w:color="auto"/>
              <w:right w:val="single" w:sz="8" w:space="0" w:color="auto"/>
            </w:tcBorders>
            <w:shd w:val="clear" w:color="000000" w:fill="EAF1DD"/>
            <w:noWrap/>
            <w:vAlign w:val="bottom"/>
            <w:hideMark/>
          </w:tcPr>
          <w:p w:rsidR="008C654E" w:rsidRPr="00B97EF1" w:rsidRDefault="008C654E" w:rsidP="00E62B4A">
            <w:pPr>
              <w:keepNext/>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12,8 </w:t>
            </w:r>
            <w:r>
              <w:rPr>
                <w:rFonts w:ascii="Arial" w:hAnsi="Arial" w:cs="Arial"/>
                <w:color w:val="000000"/>
                <w:sz w:val="22"/>
                <w:szCs w:val="22"/>
              </w:rPr>
              <w:t>[</w:t>
            </w:r>
            <w:proofErr w:type="spellStart"/>
            <w:r w:rsidRPr="00B97EF1">
              <w:rPr>
                <w:rFonts w:ascii="Arial" w:hAnsi="Arial" w:cs="Arial"/>
                <w:color w:val="000000"/>
                <w:sz w:val="22"/>
                <w:szCs w:val="22"/>
              </w:rPr>
              <w:t>ms</w:t>
            </w:r>
            <w:proofErr w:type="spellEnd"/>
            <w:r>
              <w:rPr>
                <w:rFonts w:ascii="Arial" w:hAnsi="Arial" w:cs="Arial"/>
                <w:color w:val="000000"/>
                <w:sz w:val="22"/>
                <w:szCs w:val="22"/>
              </w:rPr>
              <w:t>]</w:t>
            </w:r>
          </w:p>
        </w:tc>
      </w:tr>
    </w:tbl>
    <w:p w:rsidR="008C654E" w:rsidRDefault="008C654E" w:rsidP="008C654E">
      <w:pPr>
        <w:pStyle w:val="Legenda"/>
        <w:ind w:left="360"/>
        <w:jc w:val="center"/>
        <w:rPr>
          <w:rFonts w:eastAsiaTheme="majorEastAsia"/>
        </w:rPr>
      </w:pPr>
      <w:r>
        <w:t xml:space="preserve">Tabela </w:t>
      </w:r>
      <w:fldSimple w:instr=" SEQ Tabela \* ARABIC ">
        <w:r>
          <w:rPr>
            <w:noProof/>
          </w:rPr>
          <w:t>2</w:t>
        </w:r>
      </w:fldSimple>
      <w:r>
        <w:rPr>
          <w:noProof/>
        </w:rPr>
        <w:t xml:space="preserve"> Czas wykonania zapytań</w:t>
      </w:r>
    </w:p>
    <w:p w:rsidR="008C654E" w:rsidRDefault="008C654E" w:rsidP="008C654E">
      <w:pPr>
        <w:spacing w:line="312" w:lineRule="auto"/>
        <w:ind w:left="360"/>
        <w:jc w:val="both"/>
        <w:rPr>
          <w:rFonts w:eastAsiaTheme="majorEastAsia"/>
        </w:rPr>
      </w:pPr>
      <w:r>
        <w:rPr>
          <w:rFonts w:eastAsiaTheme="majorEastAsia"/>
        </w:rPr>
        <w:tab/>
      </w:r>
    </w:p>
    <w:p w:rsidR="008C654E" w:rsidRDefault="008C654E" w:rsidP="008C654E">
      <w:pPr>
        <w:spacing w:line="312" w:lineRule="auto"/>
        <w:ind w:left="360" w:firstLine="360"/>
        <w:jc w:val="both"/>
        <w:rPr>
          <w:rFonts w:eastAsiaTheme="majorEastAsia"/>
        </w:rPr>
      </w:pPr>
      <w:r>
        <w:rPr>
          <w:rFonts w:eastAsiaTheme="majorEastAsia"/>
        </w:rPr>
        <w:t xml:space="preserve">Jak widać po tak długim zapytaniu oraz wykorzystaniu zmiennych nie można było spodziewać się pozytywnych wyników dla zapytania pochodzącego z obiektowego podejścia. Różnica na poziomie około trzech milisekund dla pojedynczego rekordu jest stanowczo za duża. Można więc przypuszczać, że dla większego wolumeny danych sięgających tysięcy powtórzeń, interwał może się znacznie zwiększyć. </w:t>
      </w:r>
    </w:p>
    <w:p w:rsidR="008C654E" w:rsidRDefault="008C654E" w:rsidP="008C654E">
      <w:pPr>
        <w:ind w:left="360"/>
        <w:rPr>
          <w:rFonts w:eastAsiaTheme="majorEastAsia"/>
        </w:rPr>
      </w:pPr>
    </w:p>
    <w:p w:rsidR="008C654E" w:rsidRDefault="008C654E" w:rsidP="008C654E">
      <w:pPr>
        <w:ind w:left="360"/>
        <w:rPr>
          <w:rFonts w:eastAsiaTheme="majorEastAsia"/>
        </w:rPr>
      </w:pPr>
    </w:p>
    <w:p w:rsidR="008C654E" w:rsidRDefault="008C654E" w:rsidP="008C654E">
      <w:pPr>
        <w:pStyle w:val="Tytu"/>
        <w:ind w:left="360"/>
      </w:pPr>
      <w:r>
        <w:t>Dodawanie danych z zapisem końcowym</w:t>
      </w:r>
    </w:p>
    <w:p w:rsidR="008C654E" w:rsidRDefault="008C654E" w:rsidP="008C654E">
      <w:pPr>
        <w:spacing w:line="312" w:lineRule="auto"/>
        <w:ind w:left="360"/>
        <w:jc w:val="both"/>
        <w:rPr>
          <w:rFonts w:eastAsiaTheme="majorEastAsia"/>
        </w:rPr>
      </w:pPr>
      <w:r>
        <w:rPr>
          <w:rFonts w:eastAsiaTheme="majorEastAsia"/>
        </w:rPr>
        <w:t xml:space="preserve">W tym oraz następnym eksperymencie zostaną przeprowadzone testy weryfikujące wpływ zapisu do bazy danych pojedynczych rekordów oraz zbiorów danych. Różnica tych zapytań polega na utworzeniu dla pierwszego przypadku zbioru zapytań w języku </w:t>
      </w:r>
      <w:r>
        <w:rPr>
          <w:rFonts w:eastAsiaTheme="majorEastAsia"/>
          <w:i/>
        </w:rPr>
        <w:t xml:space="preserve">SQL </w:t>
      </w:r>
      <w:r>
        <w:rPr>
          <w:rFonts w:eastAsiaTheme="majorEastAsia"/>
        </w:rPr>
        <w:t xml:space="preserve">oraz stworzenia listy zawierającej dane tabeli </w:t>
      </w:r>
      <w:proofErr w:type="spellStart"/>
      <w:r>
        <w:rPr>
          <w:rFonts w:eastAsiaTheme="majorEastAsia"/>
          <w:i/>
        </w:rPr>
        <w:t>Boats</w:t>
      </w:r>
      <w:proofErr w:type="spellEnd"/>
      <w:r>
        <w:rPr>
          <w:rFonts w:eastAsiaTheme="majorEastAsia"/>
        </w:rPr>
        <w:t xml:space="preserve"> dla technologii </w:t>
      </w:r>
      <w:r>
        <w:rPr>
          <w:rFonts w:eastAsiaTheme="majorEastAsia"/>
          <w:i/>
        </w:rPr>
        <w:t>ORM</w:t>
      </w:r>
      <w:r>
        <w:rPr>
          <w:rFonts w:eastAsiaTheme="majorEastAsia"/>
        </w:rPr>
        <w:t>, a następnie zapisie do bazy danych. Dla drugiego przypadku zapis będzie się odbywać przy każdorazowym tworzeniu nowego obiektu tabeli</w:t>
      </w:r>
      <w:r>
        <w:rPr>
          <w:rFonts w:eastAsiaTheme="majorEastAsia"/>
          <w:i/>
        </w:rPr>
        <w:t>.</w:t>
      </w:r>
      <w:r>
        <w:rPr>
          <w:rFonts w:eastAsiaTheme="majorEastAsia"/>
        </w:rPr>
        <w:t xml:space="preserve"> Istnieje przypuszczenie, że przy zapisie większej ilość danych nastąpi zacieśnienie kolejki dodającej rekordy do bazy danych przez co zapytanie może zająć więcej czasu niż pojedyncza insercja. Taki test ma </w:t>
      </w:r>
      <w:r>
        <w:rPr>
          <w:rFonts w:eastAsiaTheme="majorEastAsia"/>
        </w:rPr>
        <w:lastRenderedPageBreak/>
        <w:t xml:space="preserve">za zadanie potwierdzić lub zaprzeczyć tą tezę oraz pokazać która </w:t>
      </w:r>
      <w:r>
        <w:rPr>
          <w:rFonts w:eastAsiaTheme="majorEastAsia"/>
        </w:rPr>
        <w:br/>
        <w:t xml:space="preserve">z technologii lepiej sobie radzi z takim problemem.  </w:t>
      </w:r>
    </w:p>
    <w:p w:rsidR="008C654E" w:rsidRDefault="008C654E" w:rsidP="008C654E">
      <w:pPr>
        <w:pStyle w:val="Akapitzlist"/>
        <w:spacing w:line="312" w:lineRule="auto"/>
        <w:ind w:left="360"/>
        <w:jc w:val="both"/>
        <w:rPr>
          <w:color w:val="000000"/>
          <w:szCs w:val="19"/>
        </w:rPr>
      </w:pPr>
      <w:r>
        <w:rPr>
          <w:rFonts w:eastAsiaTheme="majorEastAsia"/>
        </w:rPr>
        <w:t xml:space="preserve">W tym badaniu będziemy rozpatrywać podejście w którym zapis będzie wykonywany tylko raz dla zbioru danych. Na czas testów zostało utworzonych 20 rekordów. W podejściu obiektowym te dane są reprezentowane dzięki kolekcji </w:t>
      </w:r>
      <w:r>
        <w:rPr>
          <w:rFonts w:eastAsiaTheme="majorEastAsia"/>
          <w:i/>
        </w:rPr>
        <w:t>List</w:t>
      </w:r>
      <w:r>
        <w:rPr>
          <w:rFonts w:eastAsiaTheme="majorEastAsia"/>
        </w:rPr>
        <w:t xml:space="preserve">, do której wpisywano kolejne partie danych. Deklaracja tej kolekcji wyglądała w taki sposób </w:t>
      </w:r>
      <w:r w:rsidRPr="00FF6EE7">
        <w:rPr>
          <w:rFonts w:eastAsiaTheme="majorEastAsia"/>
          <w:i/>
        </w:rPr>
        <w:t xml:space="preserve">- </w:t>
      </w:r>
      <w:proofErr w:type="spellStart"/>
      <w:r w:rsidRPr="00FF6EE7">
        <w:rPr>
          <w:rFonts w:ascii="Consolas" w:hAnsi="Consolas" w:cs="Consolas"/>
          <w:i/>
          <w:color w:val="0000FF"/>
          <w:sz w:val="19"/>
          <w:szCs w:val="19"/>
        </w:rPr>
        <w:t>var</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000000"/>
          <w:sz w:val="19"/>
          <w:szCs w:val="19"/>
        </w:rPr>
        <w:t>boats</w:t>
      </w:r>
      <w:proofErr w:type="spellEnd"/>
      <w:r w:rsidRPr="00FF6EE7">
        <w:rPr>
          <w:rFonts w:ascii="Consolas" w:hAnsi="Consolas" w:cs="Consolas"/>
          <w:i/>
          <w:color w:val="000000"/>
          <w:sz w:val="19"/>
          <w:szCs w:val="19"/>
        </w:rPr>
        <w:t xml:space="preserve"> = </w:t>
      </w:r>
      <w:proofErr w:type="spellStart"/>
      <w:r w:rsidRPr="00FF6EE7">
        <w:rPr>
          <w:rFonts w:ascii="Consolas" w:hAnsi="Consolas" w:cs="Consolas"/>
          <w:i/>
          <w:color w:val="0000FF"/>
          <w:sz w:val="19"/>
          <w:szCs w:val="19"/>
        </w:rPr>
        <w:t>new</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2B91AF"/>
          <w:sz w:val="19"/>
          <w:szCs w:val="19"/>
        </w:rPr>
        <w:t>List</w:t>
      </w:r>
      <w:r w:rsidRPr="00FF6EE7">
        <w:rPr>
          <w:rFonts w:ascii="Consolas" w:hAnsi="Consolas" w:cs="Consolas"/>
          <w:i/>
          <w:color w:val="000000"/>
          <w:sz w:val="19"/>
          <w:szCs w:val="19"/>
        </w:rPr>
        <w:t>&lt;</w:t>
      </w:r>
      <w:r w:rsidRPr="00FF6EE7">
        <w:rPr>
          <w:rFonts w:ascii="Consolas" w:hAnsi="Consolas" w:cs="Consolas"/>
          <w:i/>
          <w:color w:val="2B91AF"/>
          <w:sz w:val="19"/>
          <w:szCs w:val="19"/>
        </w:rPr>
        <w:t>Boat</w:t>
      </w:r>
      <w:proofErr w:type="spellEnd"/>
      <w:r w:rsidRPr="00FF6EE7">
        <w:rPr>
          <w:rFonts w:ascii="Consolas" w:hAnsi="Consolas" w:cs="Consolas"/>
          <w:i/>
          <w:color w:val="000000"/>
          <w:sz w:val="19"/>
          <w:szCs w:val="19"/>
        </w:rPr>
        <w:t xml:space="preserve">&gt; { &lt;obiekty typu </w:t>
      </w:r>
      <w:proofErr w:type="spellStart"/>
      <w:r w:rsidRPr="00FF6EE7">
        <w:rPr>
          <w:rFonts w:ascii="Consolas" w:hAnsi="Consolas" w:cs="Consolas"/>
          <w:i/>
          <w:color w:val="000000"/>
          <w:sz w:val="19"/>
          <w:szCs w:val="19"/>
        </w:rPr>
        <w:t>Boat</w:t>
      </w:r>
      <w:proofErr w:type="spellEnd"/>
      <w:r w:rsidRPr="00FF6EE7">
        <w:rPr>
          <w:rFonts w:ascii="Consolas" w:hAnsi="Consolas" w:cs="Consolas"/>
          <w:i/>
          <w:color w:val="000000"/>
          <w:sz w:val="19"/>
          <w:szCs w:val="19"/>
        </w:rPr>
        <w:t>&gt; }.</w:t>
      </w:r>
      <w:r>
        <w:rPr>
          <w:rFonts w:ascii="Consolas" w:hAnsi="Consolas" w:cs="Consolas"/>
          <w:color w:val="000000"/>
          <w:sz w:val="19"/>
          <w:szCs w:val="19"/>
        </w:rPr>
        <w:t xml:space="preserve"> </w:t>
      </w:r>
      <w:r w:rsidRPr="00FF6EE7">
        <w:rPr>
          <w:color w:val="000000"/>
          <w:szCs w:val="19"/>
        </w:rPr>
        <w:t xml:space="preserve">Następnie obiekt </w:t>
      </w:r>
      <w:proofErr w:type="spellStart"/>
      <w:r w:rsidRPr="00FF6EE7">
        <w:rPr>
          <w:color w:val="000000"/>
          <w:szCs w:val="19"/>
        </w:rPr>
        <w:t>boats</w:t>
      </w:r>
      <w:proofErr w:type="spellEnd"/>
      <w:r w:rsidRPr="00FF6EE7">
        <w:rPr>
          <w:color w:val="000000"/>
          <w:szCs w:val="19"/>
        </w:rPr>
        <w:t xml:space="preserve"> został dodany do tabeli </w:t>
      </w:r>
      <w:proofErr w:type="spellStart"/>
      <w:r w:rsidRPr="00FF6EE7">
        <w:rPr>
          <w:i/>
          <w:color w:val="000000"/>
          <w:szCs w:val="19"/>
        </w:rPr>
        <w:t>boats</w:t>
      </w:r>
      <w:proofErr w:type="spellEnd"/>
      <w:r w:rsidRPr="00FF6EE7">
        <w:rPr>
          <w:i/>
          <w:color w:val="000000"/>
          <w:szCs w:val="19"/>
        </w:rPr>
        <w:t xml:space="preserve"> </w:t>
      </w:r>
      <w:r>
        <w:rPr>
          <w:rFonts w:ascii="Consolas" w:hAnsi="Consolas" w:cs="Consolas"/>
          <w:i/>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db.boats.AddRange</w:t>
      </w:r>
      <w:proofErr w:type="spellEnd"/>
      <w:r w:rsidRPr="00FF6EE7">
        <w:rPr>
          <w:rFonts w:ascii="Consolas" w:hAnsi="Consolas" w:cs="Consolas"/>
          <w:i/>
          <w:color w:val="000000"/>
          <w:sz w:val="19"/>
          <w:szCs w:val="19"/>
        </w:rPr>
        <w:t>(</w:t>
      </w:r>
      <w:proofErr w:type="spellStart"/>
      <w:r w:rsidRPr="00FF6EE7">
        <w:rPr>
          <w:rFonts w:ascii="Consolas" w:hAnsi="Consolas" w:cs="Consolas"/>
          <w:i/>
          <w:color w:val="000000"/>
          <w:sz w:val="19"/>
          <w:szCs w:val="19"/>
        </w:rPr>
        <w:t>boats</w:t>
      </w:r>
      <w:proofErr w:type="spellEnd"/>
      <w:r w:rsidRPr="00FF6EE7">
        <w:rPr>
          <w:i/>
          <w:color w:val="000000"/>
          <w:szCs w:val="19"/>
        </w:rPr>
        <w:t>);,</w:t>
      </w:r>
      <w:r w:rsidRPr="00FF6EE7">
        <w:rPr>
          <w:color w:val="000000"/>
          <w:szCs w:val="19"/>
        </w:rPr>
        <w:t xml:space="preserve"> a na samym końcu wprowadzone zmiany zapisano</w:t>
      </w:r>
      <w:r>
        <w:rPr>
          <w:color w:val="000000"/>
          <w:szCs w:val="19"/>
        </w:rPr>
        <w:t xml:space="preserve"> poleceniem</w:t>
      </w:r>
      <w:r w:rsidRPr="00FF6EE7">
        <w:rPr>
          <w:rFonts w:ascii="Consolas" w:hAnsi="Consolas" w:cs="Consolas"/>
          <w:color w:val="000000"/>
          <w:szCs w:val="19"/>
        </w:rPr>
        <w:t xml:space="preserve"> </w:t>
      </w:r>
      <w:r>
        <w:rPr>
          <w:rFonts w:ascii="Consolas" w:hAnsi="Consolas" w:cs="Consolas"/>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db.SaveChanges</w:t>
      </w:r>
      <w:proofErr w:type="spellEnd"/>
      <w:r w:rsidRPr="00FF6EE7">
        <w:rPr>
          <w:rFonts w:ascii="Consolas" w:hAnsi="Consolas" w:cs="Consolas"/>
          <w:i/>
          <w:color w:val="000000"/>
          <w:sz w:val="19"/>
          <w:szCs w:val="19"/>
        </w:rPr>
        <w:t>();</w:t>
      </w:r>
      <w:r>
        <w:rPr>
          <w:rFonts w:ascii="Consolas" w:hAnsi="Consolas" w:cs="Consolas"/>
          <w:color w:val="000000"/>
          <w:sz w:val="19"/>
          <w:szCs w:val="19"/>
        </w:rPr>
        <w:t xml:space="preserve">. </w:t>
      </w:r>
      <w:r w:rsidRPr="00213A15">
        <w:rPr>
          <w:color w:val="000000"/>
          <w:szCs w:val="19"/>
        </w:rPr>
        <w:t xml:space="preserve">Zapytania w języku </w:t>
      </w:r>
      <w:r w:rsidRPr="00213A15">
        <w:rPr>
          <w:i/>
          <w:color w:val="000000"/>
          <w:szCs w:val="19"/>
        </w:rPr>
        <w:t>SQL</w:t>
      </w:r>
      <w:r w:rsidRPr="00213A15">
        <w:rPr>
          <w:color w:val="000000"/>
          <w:szCs w:val="19"/>
        </w:rPr>
        <w:t xml:space="preserve"> również zapisywały wiele rekordów przy pojedynczym zapisie</w:t>
      </w:r>
      <w:r>
        <w:rPr>
          <w:color w:val="000000"/>
          <w:szCs w:val="19"/>
        </w:rPr>
        <w:t xml:space="preserve">, jednakże konstrukcja ta nie wykorzystywała w tym celu pętli bądź tworzenia obiektów. Zapytania w tym języku przyjmują postać tekstową którą wykonuje się bezpośrednio po stronie serwera bazy danych, w związku z czym koniecznym jest wykorzystanie konkatenacji - czyli łączenia ze sobą ciągów tekstowych.  W wykorzystywanym języku programowania w trakcie badań odbywa się to przy pomocy operatora </w:t>
      </w:r>
      <w:r>
        <w:rPr>
          <w:i/>
          <w:color w:val="000000"/>
          <w:szCs w:val="19"/>
        </w:rPr>
        <w:t>+</w:t>
      </w:r>
      <w:r>
        <w:rPr>
          <w:color w:val="000000"/>
          <w:szCs w:val="19"/>
        </w:rPr>
        <w:t>. Przykład takiej konkatenacji zaprezentowano poniżej.</w:t>
      </w:r>
    </w:p>
    <w:p w:rsidR="008C654E" w:rsidRPr="005D6765" w:rsidRDefault="008C654E" w:rsidP="008C654E">
      <w:pPr>
        <w:ind w:left="360" w:firstLine="360"/>
        <w:rPr>
          <w:rFonts w:ascii="Consolas" w:hAnsi="Consolas" w:cs="Consolas"/>
          <w:color w:val="A31515"/>
          <w:sz w:val="19"/>
          <w:szCs w:val="19"/>
          <w:lang w:val="en-US"/>
        </w:rPr>
      </w:pPr>
      <w:proofErr w:type="spellStart"/>
      <w:r w:rsidRPr="005D6765">
        <w:rPr>
          <w:rFonts w:ascii="Consolas" w:hAnsi="Consolas" w:cs="Consolas"/>
          <w:color w:val="000000"/>
          <w:sz w:val="19"/>
          <w:szCs w:val="19"/>
        </w:rPr>
        <w:t>cmd.CommandText</w:t>
      </w:r>
      <w:proofErr w:type="spellEnd"/>
      <w:r w:rsidRPr="005D6765">
        <w:rPr>
          <w:rFonts w:ascii="Consolas" w:hAnsi="Consolas" w:cs="Consolas"/>
          <w:color w:val="000000"/>
          <w:sz w:val="19"/>
          <w:szCs w:val="19"/>
        </w:rPr>
        <w:t xml:space="preserve"> = </w:t>
      </w:r>
      <w:r w:rsidRPr="005D6765">
        <w:rPr>
          <w:rFonts w:ascii="Consolas" w:hAnsi="Consolas" w:cs="Consolas"/>
          <w:color w:val="A31515"/>
          <w:sz w:val="19"/>
          <w:szCs w:val="19"/>
        </w:rPr>
        <w:t xml:space="preserve">"&lt;insert </w:t>
      </w:r>
      <w:proofErr w:type="spellStart"/>
      <w:r w:rsidRPr="005D6765">
        <w:rPr>
          <w:rFonts w:ascii="Consolas" w:hAnsi="Consolas" w:cs="Consolas"/>
          <w:color w:val="A31515"/>
          <w:sz w:val="19"/>
          <w:szCs w:val="19"/>
        </w:rPr>
        <w:t>into</w:t>
      </w:r>
      <w:proofErr w:type="spellEnd"/>
      <w:r w:rsidRPr="005D6765">
        <w:rPr>
          <w:rFonts w:ascii="Consolas" w:hAnsi="Consolas" w:cs="Consolas"/>
          <w:color w:val="A31515"/>
          <w:sz w:val="19"/>
          <w:szCs w:val="19"/>
        </w:rPr>
        <w:t xml:space="preserve"> </w:t>
      </w:r>
      <w:proofErr w:type="spellStart"/>
      <w:r w:rsidRPr="005D6765">
        <w:rPr>
          <w:rFonts w:ascii="Consolas" w:hAnsi="Consolas" w:cs="Consolas"/>
          <w:color w:val="A31515"/>
          <w:sz w:val="19"/>
          <w:szCs w:val="19"/>
        </w:rPr>
        <w:t>Adverts</w:t>
      </w:r>
      <w:proofErr w:type="spellEnd"/>
      <w:r w:rsidRPr="005D6765">
        <w:rPr>
          <w:rFonts w:ascii="Consolas" w:hAnsi="Consolas" w:cs="Consolas"/>
          <w:color w:val="A31515"/>
          <w:sz w:val="19"/>
          <w:szCs w:val="19"/>
        </w:rPr>
        <w:t>…&gt;"</w:t>
      </w:r>
      <w:r w:rsidRPr="005D6765">
        <w:rPr>
          <w:rFonts w:ascii="Consolas" w:hAnsi="Consolas" w:cs="Consolas"/>
          <w:color w:val="000000"/>
          <w:sz w:val="19"/>
          <w:szCs w:val="19"/>
        </w:rPr>
        <w:t xml:space="preserve"> </w:t>
      </w:r>
      <w:r w:rsidRPr="005D6765">
        <w:rPr>
          <w:rFonts w:ascii="Consolas" w:hAnsi="Consolas" w:cs="Consolas"/>
          <w:color w:val="000000"/>
          <w:sz w:val="19"/>
          <w:szCs w:val="19"/>
          <w:lang w:val="en-US"/>
        </w:rPr>
        <w:t xml:space="preserve">+ </w:t>
      </w:r>
      <w:r w:rsidRPr="005D6765">
        <w:rPr>
          <w:rFonts w:ascii="Consolas" w:hAnsi="Consolas" w:cs="Consolas"/>
          <w:color w:val="A31515"/>
          <w:sz w:val="19"/>
          <w:szCs w:val="19"/>
          <w:lang w:val="en-US"/>
        </w:rPr>
        <w:t xml:space="preserve">"&lt;…&gt;" </w:t>
      </w:r>
      <w:r w:rsidRPr="005D6765">
        <w:rPr>
          <w:rFonts w:ascii="Consolas" w:hAnsi="Consolas" w:cs="Consolas"/>
          <w:sz w:val="19"/>
          <w:szCs w:val="19"/>
          <w:lang w:val="en-US"/>
        </w:rPr>
        <w:t>+</w:t>
      </w:r>
      <w:r w:rsidRPr="005D6765">
        <w:rPr>
          <w:rFonts w:ascii="Consolas" w:hAnsi="Consolas" w:cs="Consolas"/>
          <w:color w:val="A31515"/>
          <w:sz w:val="19"/>
          <w:szCs w:val="19"/>
          <w:lang w:val="en-US"/>
        </w:rPr>
        <w:t xml:space="preserve"> … ;</w:t>
      </w:r>
    </w:p>
    <w:p w:rsidR="008C654E" w:rsidRPr="005D6765" w:rsidRDefault="008C654E" w:rsidP="008C654E">
      <w:pPr>
        <w:ind w:left="360" w:firstLine="360"/>
        <w:rPr>
          <w:rFonts w:ascii="Consolas" w:hAnsi="Consolas" w:cs="Consolas"/>
          <w:color w:val="000000"/>
          <w:sz w:val="19"/>
          <w:szCs w:val="19"/>
          <w:lang w:val="en-US"/>
        </w:rPr>
      </w:pPr>
      <w:proofErr w:type="spellStart"/>
      <w:r w:rsidRPr="005D6765">
        <w:rPr>
          <w:rFonts w:ascii="Consolas" w:hAnsi="Consolas" w:cs="Consolas"/>
          <w:color w:val="000000"/>
          <w:sz w:val="19"/>
          <w:szCs w:val="19"/>
          <w:lang w:val="en-US"/>
        </w:rPr>
        <w:t>cmd.CommandType</w:t>
      </w:r>
      <w:proofErr w:type="spellEnd"/>
      <w:r w:rsidRPr="005D6765">
        <w:rPr>
          <w:rFonts w:ascii="Consolas" w:hAnsi="Consolas" w:cs="Consolas"/>
          <w:color w:val="000000"/>
          <w:sz w:val="19"/>
          <w:szCs w:val="19"/>
          <w:lang w:val="en-US"/>
        </w:rPr>
        <w:t xml:space="preserve"> = </w:t>
      </w:r>
      <w:proofErr w:type="spellStart"/>
      <w:r w:rsidRPr="005D6765">
        <w:rPr>
          <w:rFonts w:ascii="Consolas" w:hAnsi="Consolas" w:cs="Consolas"/>
          <w:color w:val="2B91AF"/>
          <w:sz w:val="19"/>
          <w:szCs w:val="19"/>
          <w:lang w:val="en-US"/>
        </w:rPr>
        <w:t>CommandType</w:t>
      </w:r>
      <w:r w:rsidRPr="005D6765">
        <w:rPr>
          <w:rFonts w:ascii="Consolas" w:hAnsi="Consolas" w:cs="Consolas"/>
          <w:color w:val="000000"/>
          <w:sz w:val="19"/>
          <w:szCs w:val="19"/>
          <w:lang w:val="en-US"/>
        </w:rPr>
        <w:t>.Text</w:t>
      </w:r>
      <w:proofErr w:type="spellEnd"/>
      <w:r w:rsidRPr="005D6765">
        <w:rPr>
          <w:rFonts w:ascii="Consolas" w:hAnsi="Consolas" w:cs="Consolas"/>
          <w:color w:val="000000"/>
          <w:sz w:val="19"/>
          <w:szCs w:val="19"/>
          <w:lang w:val="en-US"/>
        </w:rPr>
        <w:t>;</w:t>
      </w:r>
    </w:p>
    <w:p w:rsidR="008C654E" w:rsidRPr="005D6765" w:rsidRDefault="008C654E" w:rsidP="008C654E">
      <w:pPr>
        <w:pStyle w:val="Akapitzlist"/>
        <w:ind w:left="360" w:firstLine="360"/>
        <w:rPr>
          <w:rFonts w:ascii="Consolas" w:hAnsi="Consolas" w:cs="Consolas"/>
          <w:color w:val="000000"/>
          <w:sz w:val="19"/>
          <w:szCs w:val="19"/>
          <w:lang w:val="en-US"/>
        </w:rPr>
      </w:pPr>
      <w:r w:rsidRPr="005D6765">
        <w:rPr>
          <w:rFonts w:ascii="Consolas" w:hAnsi="Consolas" w:cs="Consolas"/>
          <w:color w:val="000000"/>
          <w:sz w:val="19"/>
          <w:szCs w:val="19"/>
          <w:lang w:val="en-US"/>
        </w:rPr>
        <w:t xml:space="preserve">reader = </w:t>
      </w:r>
      <w:proofErr w:type="spellStart"/>
      <w:r w:rsidRPr="005D6765">
        <w:rPr>
          <w:rFonts w:ascii="Consolas" w:hAnsi="Consolas" w:cs="Consolas"/>
          <w:color w:val="000000"/>
          <w:sz w:val="19"/>
          <w:szCs w:val="19"/>
          <w:lang w:val="en-US"/>
        </w:rPr>
        <w:t>cmd.ExecuteReader</w:t>
      </w:r>
      <w:proofErr w:type="spellEnd"/>
      <w:r w:rsidRPr="005D6765">
        <w:rPr>
          <w:rFonts w:ascii="Consolas" w:hAnsi="Consolas" w:cs="Consolas"/>
          <w:color w:val="000000"/>
          <w:sz w:val="19"/>
          <w:szCs w:val="19"/>
          <w:lang w:val="en-US"/>
        </w:rPr>
        <w:t>();</w:t>
      </w:r>
    </w:p>
    <w:p w:rsidR="008C654E" w:rsidRPr="005D6765" w:rsidRDefault="008C654E" w:rsidP="008C654E">
      <w:pPr>
        <w:pStyle w:val="Akapitzlist"/>
        <w:spacing w:line="312" w:lineRule="auto"/>
        <w:ind w:left="357" w:firstLine="360"/>
        <w:rPr>
          <w:rFonts w:ascii="Consolas" w:hAnsi="Consolas" w:cs="Consolas"/>
          <w:color w:val="000000"/>
          <w:sz w:val="19"/>
          <w:szCs w:val="19"/>
          <w:lang w:val="en-US"/>
        </w:rPr>
      </w:pPr>
    </w:p>
    <w:p w:rsidR="008C654E" w:rsidRDefault="008C654E" w:rsidP="008C654E">
      <w:pPr>
        <w:spacing w:line="312" w:lineRule="auto"/>
        <w:ind w:left="357"/>
        <w:jc w:val="both"/>
        <w:rPr>
          <w:szCs w:val="40"/>
        </w:rPr>
      </w:pPr>
      <w:r w:rsidRPr="003744A9">
        <w:rPr>
          <w:szCs w:val="40"/>
        </w:rPr>
        <w:t>Po części de</w:t>
      </w:r>
      <w:r>
        <w:rPr>
          <w:szCs w:val="40"/>
        </w:rPr>
        <w:t>k</w:t>
      </w:r>
      <w:r w:rsidRPr="003744A9">
        <w:rPr>
          <w:szCs w:val="40"/>
        </w:rPr>
        <w:t xml:space="preserve">larującej </w:t>
      </w:r>
      <w:r>
        <w:rPr>
          <w:szCs w:val="40"/>
        </w:rPr>
        <w:t xml:space="preserve">zapytanie wykonywana jest standardowa procedura wysłania i uruchomienia go po stronie bazy danych. </w:t>
      </w:r>
    </w:p>
    <w:p w:rsidR="008C654E" w:rsidRPr="003744A9" w:rsidRDefault="008C654E" w:rsidP="008C654E">
      <w:pPr>
        <w:spacing w:line="312" w:lineRule="auto"/>
        <w:ind w:left="357"/>
        <w:jc w:val="both"/>
        <w:rPr>
          <w:szCs w:val="40"/>
        </w:rPr>
      </w:pPr>
      <w:r>
        <w:rPr>
          <w:szCs w:val="40"/>
        </w:rPr>
        <w:tab/>
        <w:t xml:space="preserve">Porównując obydwa podejścia, widać znaczną łatwość w zapisie nowych rekordów dla języków obiektowych. Jednakże są w tym miejscu tworzone nowe obiekty, które z pewnością zajmują dużą ilość czasu na przetworzenie ich przez kompilator. Przypuszczalnym jest, że zajętość czasowa tego podejścia będzie większa niż dla języka </w:t>
      </w:r>
      <w:r w:rsidRPr="003744A9">
        <w:rPr>
          <w:i/>
          <w:szCs w:val="40"/>
        </w:rPr>
        <w:t>SQL</w:t>
      </w:r>
      <w:r>
        <w:rPr>
          <w:i/>
          <w:szCs w:val="40"/>
        </w:rPr>
        <w:t>.</w:t>
      </w:r>
      <w:r>
        <w:rPr>
          <w:szCs w:val="40"/>
        </w:rPr>
        <w:t xml:space="preserve"> Po uruchomieniu utworzonych zapytań wyniki pokrywają się </w:t>
      </w:r>
      <w:r>
        <w:rPr>
          <w:szCs w:val="40"/>
        </w:rPr>
        <w:br/>
        <w:t xml:space="preserve">z wcześniejszymi założeniami. Niestety ich różnice są drastycznie duże. Zajętość czasowa dla zapytania tekstowego wyniosła zaledwie 32ms. Natomiast dla podejścia wykorzystującego </w:t>
      </w:r>
      <w:r w:rsidRPr="00C34552">
        <w:rPr>
          <w:i/>
          <w:szCs w:val="40"/>
        </w:rPr>
        <w:t>Entity Framework</w:t>
      </w:r>
      <w:r>
        <w:rPr>
          <w:szCs w:val="40"/>
        </w:rPr>
        <w:t xml:space="preserve"> uzyskano </w:t>
      </w:r>
      <w:r>
        <w:rPr>
          <w:szCs w:val="40"/>
        </w:rPr>
        <w:lastRenderedPageBreak/>
        <w:t xml:space="preserve">wynik na poziomie 1650 </w:t>
      </w:r>
      <w:proofErr w:type="spellStart"/>
      <w:r>
        <w:rPr>
          <w:szCs w:val="40"/>
        </w:rPr>
        <w:t>ms</w:t>
      </w:r>
      <w:proofErr w:type="spellEnd"/>
      <w:r>
        <w:rPr>
          <w:szCs w:val="40"/>
        </w:rPr>
        <w:t>. czyniąc go daleko w tyle za tradycyjnym podejściem. Jak widać, po uzyskaniu takich rezultatów warto jest się zastanowić czy dodawanie zbioru rekordów przy jednym podejściu jest dobrym rozwiązaniem.</w:t>
      </w:r>
    </w:p>
    <w:p w:rsidR="008C654E" w:rsidRPr="003744A9" w:rsidRDefault="008C654E" w:rsidP="008C654E">
      <w:pPr>
        <w:jc w:val="both"/>
        <w:rPr>
          <w:rFonts w:eastAsiaTheme="majorEastAsia"/>
        </w:rPr>
      </w:pPr>
    </w:p>
    <w:p w:rsidR="008C654E" w:rsidRPr="003744A9" w:rsidRDefault="008C654E" w:rsidP="008C654E">
      <w:pPr>
        <w:rPr>
          <w:rFonts w:eastAsiaTheme="majorEastAsia"/>
        </w:rPr>
      </w:pPr>
    </w:p>
    <w:p w:rsidR="008C654E" w:rsidRPr="00BD2403" w:rsidRDefault="008C654E" w:rsidP="008C654E">
      <w:pPr>
        <w:pStyle w:val="Tytu"/>
        <w:tabs>
          <w:tab w:val="left" w:pos="284"/>
        </w:tabs>
        <w:ind w:left="284"/>
      </w:pPr>
      <w:r>
        <w:t>Dodawanie danych z ciągłym zapisem</w:t>
      </w:r>
    </w:p>
    <w:p w:rsidR="008C654E" w:rsidRDefault="008C654E" w:rsidP="008C654E">
      <w:pPr>
        <w:overflowPunct/>
        <w:autoSpaceDE/>
        <w:autoSpaceDN/>
        <w:adjustRightInd/>
        <w:spacing w:line="312" w:lineRule="auto"/>
        <w:ind w:left="360"/>
        <w:jc w:val="both"/>
        <w:textAlignment w:val="auto"/>
      </w:pPr>
      <w:r>
        <w:tab/>
        <w:t xml:space="preserve">Podczas tego testu zostanie zweryfikowane dodawanie rekordów do bazy danych z każdorazowym zapisem. Jest to odwrotna operacja dla wcześniejszego badania wykonującego zapis dla gotowego zbioru danych. Na strukturę zapytania  składa się samo zapytanie odpowiednie dla danej technologii oraz pętla </w:t>
      </w:r>
      <w:r w:rsidRPr="00185D6D">
        <w:rPr>
          <w:i/>
        </w:rPr>
        <w:t>for</w:t>
      </w:r>
      <w:r>
        <w:rPr>
          <w:i/>
        </w:rPr>
        <w:t xml:space="preserve"> </w:t>
      </w:r>
      <w:r>
        <w:t xml:space="preserve">powtarzająca się dwadzieścia razy, gdzie pod koniec każdej operacji wykonywany jest zapis do bazy danych. W tym zapytaniu operowano na takim samych obiekcie jak utworzono w poprzednim teście jednakże jest ono w wykorzystywane tylko jeden raz w każdej z iteracji. </w:t>
      </w:r>
    </w:p>
    <w:p w:rsidR="008C654E" w:rsidRDefault="008C654E" w:rsidP="008C654E">
      <w:pPr>
        <w:overflowPunct/>
        <w:autoSpaceDE/>
        <w:autoSpaceDN/>
        <w:adjustRightInd/>
        <w:spacing w:line="312" w:lineRule="auto"/>
        <w:ind w:left="360" w:firstLine="360"/>
        <w:jc w:val="both"/>
        <w:textAlignment w:val="auto"/>
        <w:rPr>
          <w:color w:val="000000"/>
          <w:szCs w:val="24"/>
        </w:rPr>
      </w:pPr>
      <w:r>
        <w:t xml:space="preserve">Problematyczne w tym badaniu było zarządzanie kluczami głównymi dla tabel </w:t>
      </w:r>
      <w:proofErr w:type="spellStart"/>
      <w:r>
        <w:rPr>
          <w:i/>
        </w:rPr>
        <w:t>Advert</w:t>
      </w:r>
      <w:proofErr w:type="spellEnd"/>
      <w:r>
        <w:rPr>
          <w:i/>
        </w:rPr>
        <w:t xml:space="preserve">, </w:t>
      </w:r>
      <w:proofErr w:type="spellStart"/>
      <w:r>
        <w:rPr>
          <w:i/>
        </w:rPr>
        <w:t>Subject</w:t>
      </w:r>
      <w:proofErr w:type="spellEnd"/>
      <w:r>
        <w:rPr>
          <w:i/>
        </w:rPr>
        <w:t xml:space="preserve">, </w:t>
      </w:r>
      <w:r>
        <w:t xml:space="preserve">oraz </w:t>
      </w:r>
      <w:proofErr w:type="spellStart"/>
      <w:r>
        <w:rPr>
          <w:i/>
        </w:rPr>
        <w:t>Boats</w:t>
      </w:r>
      <w:proofErr w:type="spellEnd"/>
      <w:r>
        <w:t xml:space="preserve">. Zapytania dla wersji </w:t>
      </w:r>
      <w:r w:rsidRPr="008F0646">
        <w:rPr>
          <w:i/>
        </w:rPr>
        <w:t>SQL</w:t>
      </w:r>
      <w:r>
        <w:t xml:space="preserve">-owej łączyły ze sobą wymienione tabele przy pomocy </w:t>
      </w:r>
      <w:proofErr w:type="spellStart"/>
      <w:r w:rsidRPr="008F0646">
        <w:rPr>
          <w:i/>
        </w:rPr>
        <w:t>InnerJoin</w:t>
      </w:r>
      <w:r>
        <w:t>-a</w:t>
      </w:r>
      <w:proofErr w:type="spellEnd"/>
      <w:r>
        <w:t xml:space="preserve">, gdzie istotnym była kontrola zgodności odpowiadającym sobie kluczom. Zgodność tą zapewniono dzięki wykorzystaniu dwóm zmiennym całkowitym, które przed rozpoczęciem operacji były inicjowane kolejnymi wartościami identyfikatorów tabel. Dla </w:t>
      </w:r>
      <w:r w:rsidRPr="008F0646">
        <w:rPr>
          <w:szCs w:val="24"/>
        </w:rPr>
        <w:t>przykładu w trakcie przeprowadzania</w:t>
      </w:r>
      <w:r>
        <w:rPr>
          <w:szCs w:val="24"/>
        </w:rPr>
        <w:t xml:space="preserve"> tego</w:t>
      </w:r>
      <w:r w:rsidRPr="008F0646">
        <w:rPr>
          <w:szCs w:val="24"/>
        </w:rPr>
        <w:t xml:space="preserve"> badania w bazie widniał klucz główny o wartości </w:t>
      </w:r>
      <w:r w:rsidRPr="008F0646">
        <w:rPr>
          <w:color w:val="000000"/>
          <w:szCs w:val="24"/>
        </w:rPr>
        <w:t xml:space="preserve">14216 dla tabeli </w:t>
      </w:r>
      <w:proofErr w:type="spellStart"/>
      <w:r w:rsidRPr="008F0646">
        <w:rPr>
          <w:i/>
          <w:color w:val="000000"/>
          <w:szCs w:val="24"/>
        </w:rPr>
        <w:t>adverts</w:t>
      </w:r>
      <w:proofErr w:type="spellEnd"/>
      <w:r w:rsidRPr="008F0646">
        <w:rPr>
          <w:color w:val="000000"/>
          <w:szCs w:val="24"/>
        </w:rPr>
        <w:t xml:space="preserve"> w związku z czym </w:t>
      </w:r>
      <w:r>
        <w:rPr>
          <w:color w:val="000000"/>
          <w:szCs w:val="24"/>
        </w:rPr>
        <w:t>w</w:t>
      </w:r>
      <w:r w:rsidRPr="008F0646">
        <w:rPr>
          <w:color w:val="000000"/>
          <w:szCs w:val="24"/>
        </w:rPr>
        <w:t xml:space="preserve"> aplikacji konieczne było przypisanie wartości 14217</w:t>
      </w:r>
      <w:r>
        <w:rPr>
          <w:color w:val="000000"/>
          <w:szCs w:val="24"/>
        </w:rPr>
        <w:t xml:space="preserve">. Po każdorazowym dodaniu rekordu do bazy wartości te były zwiększane o jeden. Dla technologii </w:t>
      </w:r>
      <w:r w:rsidRPr="008F0646">
        <w:rPr>
          <w:i/>
          <w:color w:val="000000"/>
          <w:szCs w:val="24"/>
        </w:rPr>
        <w:t>Entity Framework</w:t>
      </w:r>
      <w:r>
        <w:rPr>
          <w:i/>
          <w:color w:val="000000"/>
          <w:szCs w:val="24"/>
        </w:rPr>
        <w:t xml:space="preserve"> </w:t>
      </w:r>
      <w:r>
        <w:rPr>
          <w:color w:val="000000"/>
          <w:szCs w:val="24"/>
        </w:rPr>
        <w:t xml:space="preserve">taki zabieg nie był konieczny ze względu na jego silnik kontrolujący zależności relacyjne zwiększając wartości kluczy głównych. </w:t>
      </w:r>
    </w:p>
    <w:p w:rsidR="008C654E" w:rsidRPr="00F165B4" w:rsidRDefault="008C654E" w:rsidP="008C654E">
      <w:pPr>
        <w:overflowPunct/>
        <w:autoSpaceDE/>
        <w:autoSpaceDN/>
        <w:adjustRightInd/>
        <w:spacing w:line="312" w:lineRule="auto"/>
        <w:ind w:left="360" w:firstLine="360"/>
        <w:jc w:val="both"/>
        <w:textAlignment w:val="auto"/>
        <w:rPr>
          <w:color w:val="000000"/>
          <w:szCs w:val="24"/>
        </w:rPr>
      </w:pPr>
      <w:r>
        <w:rPr>
          <w:color w:val="000000"/>
          <w:szCs w:val="24"/>
        </w:rPr>
        <w:t xml:space="preserve">Po skonstruowaniu zapytań przystąpiono do ich wykonania. Niestety uzyskane rezultaty zostały powtórzone </w:t>
      </w:r>
      <w:r>
        <w:rPr>
          <w:color w:val="000000"/>
          <w:szCs w:val="24"/>
        </w:rPr>
        <w:br/>
      </w:r>
      <w:r>
        <w:rPr>
          <w:color w:val="000000"/>
          <w:szCs w:val="24"/>
        </w:rPr>
        <w:lastRenderedPageBreak/>
        <w:t xml:space="preserve">z poprzednich testów – technologia </w:t>
      </w:r>
      <w:r w:rsidRPr="005428DB">
        <w:rPr>
          <w:i/>
          <w:color w:val="000000"/>
          <w:szCs w:val="24"/>
        </w:rPr>
        <w:t>ORM</w:t>
      </w:r>
      <w:r>
        <w:rPr>
          <w:i/>
          <w:color w:val="000000"/>
          <w:szCs w:val="24"/>
        </w:rPr>
        <w:t xml:space="preserve"> </w:t>
      </w:r>
      <w:r>
        <w:rPr>
          <w:color w:val="000000"/>
          <w:szCs w:val="24"/>
        </w:rPr>
        <w:t xml:space="preserve">ponownie odstaje od zapytania </w:t>
      </w:r>
      <w:r w:rsidRPr="005428DB">
        <w:rPr>
          <w:i/>
          <w:color w:val="000000"/>
          <w:szCs w:val="24"/>
        </w:rPr>
        <w:t>SQL</w:t>
      </w:r>
      <w:r>
        <w:rPr>
          <w:color w:val="000000"/>
          <w:szCs w:val="24"/>
        </w:rPr>
        <w:t xml:space="preserve">-owego. Wynik wyniósł odpowiednio 1750 </w:t>
      </w:r>
      <w:proofErr w:type="spellStart"/>
      <w:r>
        <w:rPr>
          <w:color w:val="000000"/>
          <w:szCs w:val="24"/>
        </w:rPr>
        <w:t>ms</w:t>
      </w:r>
      <w:proofErr w:type="spellEnd"/>
      <w:r>
        <w:rPr>
          <w:color w:val="000000"/>
          <w:szCs w:val="24"/>
        </w:rPr>
        <w:t xml:space="preserve">. oraz  266 </w:t>
      </w:r>
      <w:proofErr w:type="spellStart"/>
      <w:r>
        <w:rPr>
          <w:color w:val="000000"/>
          <w:szCs w:val="24"/>
        </w:rPr>
        <w:t>ms</w:t>
      </w:r>
      <w:proofErr w:type="spellEnd"/>
      <w:r>
        <w:rPr>
          <w:color w:val="000000"/>
          <w:szCs w:val="24"/>
        </w:rPr>
        <w:t xml:space="preserve">.. Jak widać podejście z każdorazowym zapisem okazało się gorsze w obu przypadkach od wersji z jednokrotnym zapisem dla całej kolekcji. Z różnic wynikających ze składni można wnioskować, że na tak długi czas odpowiedzi wpływa tylko pętla for. Niestety jest to czynnik wynikający z konieczności kompilacji kodu którego nie da się obejść w tym przypadku. </w:t>
      </w:r>
    </w:p>
    <w:p w:rsidR="008C654E" w:rsidRDefault="008C654E" w:rsidP="008C654E">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rPr>
      </w:pPr>
    </w:p>
    <w:p w:rsidR="008C654E" w:rsidRDefault="008C654E" w:rsidP="008C654E">
      <w:pPr>
        <w:pStyle w:val="Tytu"/>
        <w:ind w:left="284"/>
      </w:pPr>
      <w:r>
        <w:t xml:space="preserve">Przyrostowe dodawanie rekordów </w:t>
      </w:r>
    </w:p>
    <w:p w:rsidR="008C654E" w:rsidRPr="00ED1044" w:rsidRDefault="008C654E" w:rsidP="008C654E">
      <w:pPr>
        <w:spacing w:line="312" w:lineRule="auto"/>
        <w:ind w:left="357"/>
        <w:jc w:val="both"/>
      </w:pPr>
      <w:r>
        <w:tab/>
        <w:t xml:space="preserve">Dotychczasowe badania przeprowadzone były dla stałych zbiorów dany nie sprawdzając przy tym jak zmienia się czas odpowiedzi z zapytania dla różnych zbiorów danych. W związku z czym, celem tego badania będzie weryfikacja czasu odpowiedzi dla zapytania wykonującego </w:t>
      </w:r>
      <w:r>
        <w:br/>
        <w:t xml:space="preserve">w kolejnych iteracjach operacje na większej ilości danych. Testy te będą przeprowadzane dla przypadku dodawania rekordów do relacyjnej bazy danych. Do tego celu wykorzystano encję </w:t>
      </w:r>
      <w:proofErr w:type="spellStart"/>
      <w:r>
        <w:rPr>
          <w:i/>
        </w:rPr>
        <w:t>Sailboat</w:t>
      </w:r>
      <w:proofErr w:type="spellEnd"/>
      <w:r>
        <w:rPr>
          <w:i/>
        </w:rPr>
        <w:t xml:space="preserve"> </w:t>
      </w:r>
      <w:r>
        <w:t xml:space="preserve">będącą </w:t>
      </w:r>
      <w:r>
        <w:br/>
        <w:t xml:space="preserve">w relacji z tabelami </w:t>
      </w:r>
      <w:proofErr w:type="spellStart"/>
      <w:r>
        <w:rPr>
          <w:i/>
        </w:rPr>
        <w:t>Boat</w:t>
      </w:r>
      <w:proofErr w:type="spellEnd"/>
      <w:r>
        <w:rPr>
          <w:i/>
        </w:rPr>
        <w:t xml:space="preserve">, </w:t>
      </w:r>
      <w:proofErr w:type="spellStart"/>
      <w:r>
        <w:rPr>
          <w:i/>
        </w:rPr>
        <w:t>Subject</w:t>
      </w:r>
      <w:proofErr w:type="spellEnd"/>
      <w:r>
        <w:rPr>
          <w:i/>
        </w:rPr>
        <w:t xml:space="preserve"> oraz </w:t>
      </w:r>
      <w:proofErr w:type="spellStart"/>
      <w:r>
        <w:rPr>
          <w:i/>
        </w:rPr>
        <w:t>Advert</w:t>
      </w:r>
      <w:proofErr w:type="spellEnd"/>
      <w:r>
        <w:rPr>
          <w:i/>
        </w:rPr>
        <w:t xml:space="preserve">. </w:t>
      </w:r>
      <w:r>
        <w:t>Obiekty dla nich tworzone przyjmowały takie same dane.</w:t>
      </w:r>
    </w:p>
    <w:p w:rsidR="008C654E" w:rsidRDefault="008C654E" w:rsidP="008C654E">
      <w:pPr>
        <w:spacing w:line="312" w:lineRule="auto"/>
        <w:ind w:left="357" w:firstLine="360"/>
        <w:jc w:val="both"/>
      </w:pPr>
      <w:r>
        <w:t xml:space="preserve">Struktura  zapytania w języku </w:t>
      </w:r>
      <w:r w:rsidRPr="00446F70">
        <w:rPr>
          <w:i/>
        </w:rPr>
        <w:t>SQL</w:t>
      </w:r>
      <w:r>
        <w:t xml:space="preserve"> przyjmuje dokładnie taką samą postać jak w poprzednim badaniu. Jest ono tak samo opakowane pętlą </w:t>
      </w:r>
      <w:r w:rsidRPr="00E603AC">
        <w:rPr>
          <w:i/>
        </w:rPr>
        <w:t>for</w:t>
      </w:r>
      <w:r>
        <w:t xml:space="preserve"> do której podawany jest parametr mówiący o ilości wykonanych powtórzeń. Są tu również zmienne typu całkowitego zapewniające spójność kluczy głównych. Wykonanie oraz zapis zmian bazodanowych następuje na końcu każdej iteracji pętli. Również w przypadku biblioteki </w:t>
      </w:r>
      <w:r>
        <w:rPr>
          <w:i/>
        </w:rPr>
        <w:t>Entity Framework</w:t>
      </w:r>
      <w:r>
        <w:t xml:space="preserve"> wykorzystano pętlę </w:t>
      </w:r>
      <w:r>
        <w:rPr>
          <w:i/>
        </w:rPr>
        <w:t xml:space="preserve">for </w:t>
      </w:r>
      <w:r>
        <w:t xml:space="preserve">powtarzającą zapytania. Jednakże obiekt dodawany do bazy danych był tworzony tylko raz przed jej rozpoczęciem przez co pominięto niepotrzebną zajętość czasową no ponowne jego inicjowanie. W związku z czym </w:t>
      </w:r>
      <w:r>
        <w:br/>
        <w:t xml:space="preserve">w ciele pętli pozostało tylko dodanie rekordu do tabeli oraz zapis zmian. </w:t>
      </w:r>
      <w:r>
        <w:lastRenderedPageBreak/>
        <w:t xml:space="preserve">Tak samo jak w poprzednich badaniach po zakończeniu wszystkich zapytań wypisywany jest na konsole aplikacji </w:t>
      </w:r>
      <w:r>
        <w:rPr>
          <w:i/>
        </w:rPr>
        <w:t>Visual Studio</w:t>
      </w:r>
      <w:r>
        <w:t xml:space="preserve"> wynik mówiący o czasie ich wykonania. </w:t>
      </w:r>
    </w:p>
    <w:p w:rsidR="008C654E" w:rsidRPr="00446F70" w:rsidRDefault="008C654E" w:rsidP="008C654E">
      <w:pPr>
        <w:spacing w:line="312" w:lineRule="auto"/>
        <w:ind w:left="357" w:firstLine="360"/>
        <w:jc w:val="both"/>
      </w:pPr>
      <w:r>
        <w:tab/>
        <w:t xml:space="preserve">Zakres danych jakie przetwarzały zapytania w obu technologiach obejmowało odpowiednio 50, 100, 500, 1000, 2500, 5000, 10000 rekordów. W celach eliminacji niedokładności obliczeń wykonano pięciokrotnie zapytania każdej porcji danych. Po przeprowadzeniu badania oraz wyliczenia średnich wartości otrzymano wykres znajdujący się poniżej przedstawiający zależność czasu od ilości przetwarzanych rekordów </w:t>
      </w:r>
    </w:p>
    <w:p w:rsidR="008C654E" w:rsidRDefault="008C654E" w:rsidP="008C654E"/>
    <w:p w:rsidR="008C654E" w:rsidRDefault="008C654E" w:rsidP="008C654E"/>
    <w:p w:rsidR="008C654E" w:rsidRDefault="008C654E" w:rsidP="008C654E">
      <w:pPr>
        <w:keepNext/>
        <w:ind w:left="-1560" w:right="-1474"/>
        <w:jc w:val="center"/>
      </w:pPr>
      <w:r w:rsidRPr="00CE38CC">
        <w:rPr>
          <w:noProof/>
        </w:rPr>
        <w:drawing>
          <wp:inline distT="0" distB="0" distL="0" distR="0">
            <wp:extent cx="6195060" cy="2766060"/>
            <wp:effectExtent l="0" t="0" r="0" b="0"/>
            <wp:docPr id="7"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654E" w:rsidRDefault="008C654E" w:rsidP="008C654E">
      <w:pPr>
        <w:pStyle w:val="Legenda"/>
        <w:jc w:val="center"/>
      </w:pPr>
      <w:r>
        <w:t>Wykres 1 Zależność czasu od liczby przetwarzanych rekordów</w:t>
      </w:r>
    </w:p>
    <w:p w:rsidR="008C654E" w:rsidRDefault="008C654E" w:rsidP="008C654E"/>
    <w:p w:rsidR="008C654E" w:rsidRPr="00A0110D" w:rsidRDefault="008C654E" w:rsidP="008C654E">
      <w:pPr>
        <w:spacing w:line="312" w:lineRule="auto"/>
        <w:jc w:val="both"/>
      </w:pPr>
      <w:r>
        <w:tab/>
      </w:r>
      <w:r>
        <w:tab/>
        <w:t xml:space="preserve">Jak do tej pory wszystkie przeprowadzane badania były wykonywane dla pojedynczych zapytań z określoną liczbą rekordów. Dla każdego z tych testów technologia </w:t>
      </w:r>
      <w:r w:rsidRPr="00523783">
        <w:rPr>
          <w:i/>
        </w:rPr>
        <w:t>ORM</w:t>
      </w:r>
      <w:r>
        <w:t xml:space="preserve"> była znacznie gorsza od języka </w:t>
      </w:r>
      <w:r w:rsidRPr="00AA5BA9">
        <w:rPr>
          <w:i/>
        </w:rPr>
        <w:t>SQL</w:t>
      </w:r>
      <w:r>
        <w:rPr>
          <w:i/>
        </w:rPr>
        <w:t>.</w:t>
      </w:r>
      <w:r>
        <w:t xml:space="preserve"> Tym razem nie okazało się inaczej. Na zaprezentowanym wykresie linią koloru pomarańczowego oznaczono wyliczenia dla podejścia obiektowego, z kolei kolor niebieski reprezentuje podejście </w:t>
      </w:r>
      <w:r w:rsidRPr="00523783">
        <w:rPr>
          <w:i/>
        </w:rPr>
        <w:t>SQL</w:t>
      </w:r>
      <w:r>
        <w:t xml:space="preserve">-owe. Jak widać, dla każdego zakresu danych linia pomarańczowa znajduje się nad niebieską mówiąc o większej efektywności tradycyjnego podejścia jakim </w:t>
      </w:r>
      <w:r>
        <w:lastRenderedPageBreak/>
        <w:t xml:space="preserve">jest język zapytań bazodanowych </w:t>
      </w:r>
      <w:r>
        <w:rPr>
          <w:i/>
        </w:rPr>
        <w:t xml:space="preserve">SQL. </w:t>
      </w:r>
      <w:r w:rsidRPr="00A0110D">
        <w:t xml:space="preserve">Dodatkowo </w:t>
      </w:r>
      <w:r>
        <w:t xml:space="preserve">dla każdego z badanych przypadków, wzrost ilości danych zajmuje coraz to większą zajętość czasową. Nie jest to jednak nic niepokojącego ze względu na konieczność przetworzenia większej ilości danych. Jednakże po dokładniejszej analizie wykresu można rozróżnić wzrosty czasów dla obu podejść.  W przypadku </w:t>
      </w:r>
      <w:r>
        <w:rPr>
          <w:i/>
        </w:rPr>
        <w:t>ORM</w:t>
      </w:r>
      <w:r>
        <w:t xml:space="preserve"> przyjmuje ona postać wykresu wykładniczego, a </w:t>
      </w:r>
      <w:r>
        <w:rPr>
          <w:i/>
        </w:rPr>
        <w:t xml:space="preserve">SQL </w:t>
      </w:r>
      <w:r>
        <w:t>stale rosnącego. Takie zachowanie świadczy o tym, że wzrost ilości danych na technologię obiektową spowalnia jej działanie wykładniczo. Natomiast dla drugiej technologii zajętość czasowa wzrasta proporcjonalnie do ilości przetwarzanych danych.</w:t>
      </w:r>
    </w:p>
    <w:p w:rsidR="008C654E" w:rsidRDefault="008C654E" w:rsidP="008C654E"/>
    <w:p w:rsidR="00CE38CC" w:rsidRPr="00CE38CC" w:rsidRDefault="00CE38CC" w:rsidP="00CE38CC"/>
    <w:p w:rsidR="005D6765" w:rsidRDefault="005D6765">
      <w:pPr>
        <w:overflowPunct/>
        <w:autoSpaceDE/>
        <w:autoSpaceDN/>
        <w:adjustRightInd/>
        <w:textAlignment w:val="auto"/>
        <w:rPr>
          <w:b/>
          <w:sz w:val="40"/>
          <w:szCs w:val="40"/>
        </w:rPr>
      </w:pPr>
      <w:r>
        <w:br w:type="page"/>
      </w:r>
    </w:p>
    <w:p w:rsidR="007420CE" w:rsidRDefault="00A70EA3" w:rsidP="007420CE">
      <w:pPr>
        <w:pStyle w:val="Nagwek2"/>
      </w:pPr>
      <w:bookmarkStart w:id="13" w:name="_Toc517694683"/>
      <w:r w:rsidRPr="002B7E7F">
        <w:lastRenderedPageBreak/>
        <w:t>W</w:t>
      </w:r>
      <w:r w:rsidR="004C43BA" w:rsidRPr="002B7E7F">
        <w:t>nioski</w:t>
      </w:r>
      <w:bookmarkEnd w:id="13"/>
    </w:p>
    <w:p w:rsidR="007420CE" w:rsidRPr="00FD1FDE" w:rsidRDefault="007420CE" w:rsidP="007420CE">
      <w:pPr>
        <w:pStyle w:val="Tekstpods"/>
        <w:spacing w:after="0"/>
        <w:rPr>
          <w:i/>
        </w:rPr>
      </w:pPr>
      <w:r>
        <w:t xml:space="preserve">Po przeprowadzeniu eksperymentów badających wydajność czasową można jednoznacznie stwierdzić, że technologia obiektowa ORM jest mniej efektywna od technologii SQL. Niestety wbudowany translator biblioteki </w:t>
      </w:r>
      <w:r w:rsidRPr="00FD1FDE">
        <w:rPr>
          <w:i/>
        </w:rPr>
        <w:t>Entity Framework</w:t>
      </w:r>
      <w:r>
        <w:t xml:space="preserve"> </w:t>
      </w:r>
      <w:r w:rsidRPr="00FD1FDE">
        <w:t xml:space="preserve">pochłania znaczną ilość czasu </w:t>
      </w:r>
      <w:r>
        <w:t xml:space="preserve">potrzebnego </w:t>
      </w:r>
      <w:r w:rsidRPr="00FD1FDE">
        <w:t>na przetworzenie danych i wys</w:t>
      </w:r>
      <w:r>
        <w:t>łanie</w:t>
      </w:r>
      <w:r w:rsidRPr="00FD1FDE">
        <w:t xml:space="preserve"> gotowego zapytania </w:t>
      </w:r>
      <w:r>
        <w:rPr>
          <w:i/>
        </w:rPr>
        <w:t>SQL</w:t>
      </w:r>
      <w:r w:rsidRPr="00FD1FDE">
        <w:t xml:space="preserve"> na serwer.</w:t>
      </w:r>
      <w:r>
        <w:t xml:space="preserve"> </w:t>
      </w:r>
      <w:r>
        <w:br/>
        <w:t>W przypadku zapytania sformułowanego wprost w języku SQL nie jest to konieczne. To, co może, pochłaniać czas procesora w tym podejściu to interpretacja kodu przez kompilator. W tej technologii  przetwarzanie samego zapytania nie odbywa</w:t>
      </w:r>
      <w:r w:rsidRPr="005F0DA6">
        <w:t xml:space="preserve"> </w:t>
      </w:r>
      <w:r>
        <w:t>się.</w:t>
      </w:r>
    </w:p>
    <w:p w:rsidR="007420CE" w:rsidRDefault="007420CE" w:rsidP="007420CE">
      <w:pPr>
        <w:pStyle w:val="Tekstpods"/>
      </w:pPr>
      <w:r>
        <w:t>Wykres numer 2 przedstawia</w:t>
      </w:r>
      <w:r w:rsidRPr="00620D55">
        <w:t xml:space="preserve"> czasy wszystkich badań dla </w:t>
      </w:r>
      <w:r>
        <w:t>obu</w:t>
      </w:r>
      <w:r w:rsidRPr="00620D55">
        <w:t xml:space="preserve"> technologii</w:t>
      </w:r>
      <w:r>
        <w:t xml:space="preserve"> wykonujących zapytania dla pojedynczych rekordów</w:t>
      </w:r>
      <w:r w:rsidRPr="00620D55">
        <w:t>.</w:t>
      </w:r>
      <w:r>
        <w:t xml:space="preserve"> </w:t>
      </w:r>
    </w:p>
    <w:p w:rsidR="0038456C" w:rsidRDefault="0038456C" w:rsidP="0038456C">
      <w:pPr>
        <w:keepNext/>
        <w:overflowPunct/>
        <w:autoSpaceDE/>
        <w:autoSpaceDN/>
        <w:adjustRightInd/>
        <w:ind w:left="-1134"/>
        <w:jc w:val="center"/>
        <w:textAlignment w:val="auto"/>
      </w:pPr>
      <w:r w:rsidRPr="0038456C">
        <w:rPr>
          <w:i/>
          <w:noProof/>
        </w:rPr>
        <w:drawing>
          <wp:inline distT="0" distB="0" distL="0" distR="0">
            <wp:extent cx="5972810" cy="2740025"/>
            <wp:effectExtent l="0" t="0" r="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420CE" w:rsidRDefault="007420CE" w:rsidP="0038456C">
      <w:pPr>
        <w:keepNext/>
        <w:overflowPunct/>
        <w:autoSpaceDE/>
        <w:autoSpaceDN/>
        <w:adjustRightInd/>
        <w:ind w:left="-774" w:firstLine="414"/>
        <w:jc w:val="center"/>
        <w:textAlignment w:val="auto"/>
      </w:pPr>
      <w:r>
        <w:t>Wykres 2 Zależność czasowa dla technologii ORM i SQL</w:t>
      </w:r>
    </w:p>
    <w:p w:rsidR="007420CE" w:rsidRDefault="007420CE" w:rsidP="007420CE">
      <w:pPr>
        <w:overflowPunct/>
        <w:autoSpaceDE/>
        <w:autoSpaceDN/>
        <w:adjustRightInd/>
        <w:ind w:left="-993"/>
        <w:jc w:val="both"/>
        <w:textAlignment w:val="auto"/>
      </w:pPr>
    </w:p>
    <w:p w:rsidR="007420CE" w:rsidRDefault="007420CE" w:rsidP="007420CE">
      <w:pPr>
        <w:overflowPunct/>
        <w:autoSpaceDE/>
        <w:autoSpaceDN/>
        <w:adjustRightInd/>
        <w:spacing w:line="312" w:lineRule="auto"/>
        <w:jc w:val="both"/>
        <w:textAlignment w:val="auto"/>
      </w:pPr>
      <w:r>
        <w:t xml:space="preserve">Można zauważyć, że na niektóre typy poleceń uzyskano odpowiedź </w:t>
      </w:r>
      <w:r>
        <w:br/>
        <w:t>z serwera. Dla testów pobierających (</w:t>
      </w:r>
      <w:proofErr w:type="spellStart"/>
      <w:r>
        <w:t>select</w:t>
      </w:r>
      <w:proofErr w:type="spellEnd"/>
      <w:r>
        <w:t>), dodających (insert) oraz aktualizujących (</w:t>
      </w:r>
      <w:proofErr w:type="spellStart"/>
      <w:r>
        <w:t>update</w:t>
      </w:r>
      <w:proofErr w:type="spellEnd"/>
      <w:r>
        <w:t xml:space="preserve">) dane można zauważyć pewną zależność </w:t>
      </w:r>
      <w:r>
        <w:br/>
        <w:t xml:space="preserve">w wynikach dla zapytań </w:t>
      </w:r>
      <w:r w:rsidRPr="009C69DB">
        <w:rPr>
          <w:i/>
        </w:rPr>
        <w:t>ORM</w:t>
      </w:r>
      <w:r>
        <w:t xml:space="preserve"> i </w:t>
      </w:r>
      <w:r w:rsidRPr="009C69DB">
        <w:rPr>
          <w:i/>
        </w:rPr>
        <w:t>SQL</w:t>
      </w:r>
      <w:r>
        <w:t xml:space="preserve">. Dla operacji tylko pobierających dane z serwera obserwuje się  znacznie mniejszą różnicę czasową między </w:t>
      </w:r>
      <w:r>
        <w:lastRenderedPageBreak/>
        <w:t xml:space="preserve">obiema technologiami. Inaczej przedstawia się ta różnica dla poleceń  dodających dane. </w:t>
      </w:r>
      <w:r w:rsidR="00182B2D">
        <w:t>Po obliczeniu średniej dla interwałów w obu technologiach s</w:t>
      </w:r>
      <w:r>
        <w:t xml:space="preserve">tosunek dla pierwszego typu wynosi około 5:4, natomiast dla drugiego 3:1. Tak dużą dysproporcją dla zapytania typu </w:t>
      </w:r>
      <w:r>
        <w:rPr>
          <w:i/>
        </w:rPr>
        <w:t>Insert</w:t>
      </w:r>
      <w:r>
        <w:t xml:space="preserve"> jest spowodowany większą ilością operacji w języku obiektowym w odróżnieniu do zapytań pobierających tylko dane z bazy danych. Dla ostatniego rodzaju zapytań – </w:t>
      </w:r>
      <w:proofErr w:type="spellStart"/>
      <w:r w:rsidRPr="00863A99">
        <w:rPr>
          <w:i/>
        </w:rPr>
        <w:t>Update</w:t>
      </w:r>
      <w:proofErr w:type="spellEnd"/>
      <w:r>
        <w:t xml:space="preserve">, ta zależność wynosi około 4:3. Jest to związane z koniecznością wykonania w tym zapytaniu wyszukania aktualizowanego rekordu, a następnie ponownego jego dodania. </w:t>
      </w:r>
    </w:p>
    <w:p w:rsidR="007420CE" w:rsidRPr="005E07A9" w:rsidRDefault="007420CE" w:rsidP="007420CE">
      <w:pPr>
        <w:overflowPunct/>
        <w:autoSpaceDE/>
        <w:autoSpaceDN/>
        <w:adjustRightInd/>
        <w:spacing w:line="312" w:lineRule="auto"/>
        <w:jc w:val="both"/>
        <w:textAlignment w:val="auto"/>
      </w:pPr>
      <w:r>
        <w:tab/>
        <w:t xml:space="preserve">Analiza wykresu numer 2 potwierdza większą liczbę operacji wykonywanych w języku obiektowym, przez co technologia </w:t>
      </w:r>
      <w:r w:rsidRPr="004A1483">
        <w:rPr>
          <w:i/>
        </w:rPr>
        <w:t>ORM</w:t>
      </w:r>
      <w:r>
        <w:t xml:space="preserve"> jest mniej efektywna. Przedstawia to polecenie </w:t>
      </w:r>
      <w:r w:rsidRPr="0067564A">
        <w:rPr>
          <w:i/>
        </w:rPr>
        <w:t>Insert 2</w:t>
      </w:r>
      <w:r>
        <w:t xml:space="preserve"> w załączonym powyżej wykresie numer 2.</w:t>
      </w:r>
    </w:p>
    <w:p w:rsidR="007420CE" w:rsidRDefault="007420CE" w:rsidP="007420CE">
      <w:pPr>
        <w:overflowPunct/>
        <w:autoSpaceDE/>
        <w:autoSpaceDN/>
        <w:adjustRightInd/>
        <w:textAlignment w:val="auto"/>
        <w:rPr>
          <w:b/>
          <w:kern w:val="28"/>
          <w:sz w:val="48"/>
          <w:szCs w:val="48"/>
        </w:rPr>
      </w:pPr>
      <w:r>
        <w:br w:type="page"/>
      </w:r>
    </w:p>
    <w:p w:rsidR="007420CE" w:rsidRDefault="007420CE" w:rsidP="007420CE">
      <w:pPr>
        <w:pStyle w:val="Nagwek1"/>
      </w:pPr>
      <w:bookmarkStart w:id="14" w:name="_Toc517694684"/>
      <w:r w:rsidRPr="00701D68">
        <w:lastRenderedPageBreak/>
        <w:t>Podsumowanie</w:t>
      </w:r>
      <w:bookmarkEnd w:id="14"/>
    </w:p>
    <w:p w:rsidR="007420CE" w:rsidRDefault="007420CE" w:rsidP="007420CE">
      <w:pPr>
        <w:spacing w:line="312" w:lineRule="auto"/>
        <w:ind w:firstLine="357"/>
        <w:jc w:val="both"/>
        <w:rPr>
          <w:szCs w:val="24"/>
        </w:rPr>
      </w:pPr>
      <w:r w:rsidRPr="00E70334">
        <w:rPr>
          <w:szCs w:val="24"/>
        </w:rPr>
        <w:t xml:space="preserve">Celem niniejszej pracy </w:t>
      </w:r>
      <w:r>
        <w:rPr>
          <w:szCs w:val="24"/>
        </w:rPr>
        <w:t xml:space="preserve">było zweryfikowanie tezy, że wykonanie  zapytań kierowanych do relacyjnej bazy danych z wykorzystaniem technologii </w:t>
      </w:r>
      <w:r w:rsidRPr="00E70334">
        <w:rPr>
          <w:i/>
          <w:szCs w:val="24"/>
        </w:rPr>
        <w:t>ORM</w:t>
      </w:r>
      <w:r>
        <w:rPr>
          <w:szCs w:val="24"/>
        </w:rPr>
        <w:t xml:space="preserve"> może być w niektórych wydajniejsze od zapytań formułowanych bezpośrednio w języku </w:t>
      </w:r>
      <w:r w:rsidRPr="00E70334">
        <w:rPr>
          <w:i/>
          <w:szCs w:val="24"/>
        </w:rPr>
        <w:t>SQL</w:t>
      </w:r>
      <w:r>
        <w:rPr>
          <w:szCs w:val="24"/>
        </w:rPr>
        <w:t>.</w:t>
      </w:r>
      <w:r w:rsidRPr="00E70334">
        <w:rPr>
          <w:szCs w:val="24"/>
        </w:rPr>
        <w:t xml:space="preserve"> </w:t>
      </w:r>
      <w:r>
        <w:rPr>
          <w:szCs w:val="24"/>
        </w:rPr>
        <w:t xml:space="preserve">Przeprowadzone badania, dla których otrzymywano jednoznaczne rezultaty z pewnością dostarczają odpowiedzi na to pytanie. Dla wszystkich testów, czyli typu </w:t>
      </w:r>
      <w:proofErr w:type="spellStart"/>
      <w:r>
        <w:rPr>
          <w:i/>
          <w:szCs w:val="24"/>
        </w:rPr>
        <w:t>Select</w:t>
      </w:r>
      <w:proofErr w:type="spellEnd"/>
      <w:r>
        <w:rPr>
          <w:i/>
          <w:szCs w:val="24"/>
        </w:rPr>
        <w:t xml:space="preserve">, Insert oraz </w:t>
      </w:r>
      <w:proofErr w:type="spellStart"/>
      <w:r>
        <w:rPr>
          <w:i/>
          <w:szCs w:val="24"/>
        </w:rPr>
        <w:t>Update</w:t>
      </w:r>
      <w:proofErr w:type="spellEnd"/>
      <w:r>
        <w:rPr>
          <w:i/>
          <w:szCs w:val="24"/>
        </w:rPr>
        <w:t>,</w:t>
      </w:r>
      <w:r>
        <w:rPr>
          <w:szCs w:val="24"/>
        </w:rPr>
        <w:t xml:space="preserve"> zapytania  te wykazały wyższość technologii </w:t>
      </w:r>
      <w:r>
        <w:rPr>
          <w:i/>
          <w:szCs w:val="24"/>
        </w:rPr>
        <w:t>SQL</w:t>
      </w:r>
      <w:r>
        <w:rPr>
          <w:szCs w:val="24"/>
        </w:rPr>
        <w:t xml:space="preserve">. </w:t>
      </w:r>
      <w:r>
        <w:rPr>
          <w:szCs w:val="24"/>
        </w:rPr>
        <w:br/>
        <w:t xml:space="preserve">W niektórych przypadkach testów wykonywanych w środowisku programistycznym </w:t>
      </w:r>
      <w:r w:rsidRPr="003C25CF">
        <w:rPr>
          <w:i/>
          <w:szCs w:val="24"/>
        </w:rPr>
        <w:t>Visual Studio</w:t>
      </w:r>
      <w:r>
        <w:rPr>
          <w:szCs w:val="24"/>
        </w:rPr>
        <w:t xml:space="preserve"> uzyskiwano odpowiedzi dla języka zapytań kilkukrotnie szybciej niż z biblioteki </w:t>
      </w:r>
      <w:r w:rsidRPr="00501B96">
        <w:rPr>
          <w:i/>
          <w:szCs w:val="24"/>
        </w:rPr>
        <w:t>Entity Framework</w:t>
      </w:r>
      <w:r>
        <w:rPr>
          <w:szCs w:val="24"/>
        </w:rPr>
        <w:t xml:space="preserve">. Dodatkowo podczas przeprowadzania testów na serwerze bazodanowym </w:t>
      </w:r>
      <w:r>
        <w:rPr>
          <w:szCs w:val="24"/>
        </w:rPr>
        <w:br/>
        <w:t xml:space="preserve">w programie </w:t>
      </w:r>
      <w:r w:rsidRPr="003C25CF">
        <w:rPr>
          <w:i/>
          <w:szCs w:val="24"/>
        </w:rPr>
        <w:t xml:space="preserve">SQL Management Studio </w:t>
      </w:r>
      <w:r>
        <w:rPr>
          <w:szCs w:val="24"/>
        </w:rPr>
        <w:t xml:space="preserve">dla wygenerowanych skryptów przez silnik </w:t>
      </w:r>
      <w:r>
        <w:rPr>
          <w:i/>
          <w:szCs w:val="24"/>
        </w:rPr>
        <w:t xml:space="preserve">ORM, </w:t>
      </w:r>
      <w:r>
        <w:rPr>
          <w:szCs w:val="24"/>
        </w:rPr>
        <w:t xml:space="preserve">wyniki również były negatywne pod względem czasu wykonywania poleceń i zapytań bazodanowych. W związku z tym, że przeprowadzone testy wykazały niepotrzebne użycie zmiennych oraz przypisani nazw pulom, dlatego najczęściej konieczna jest modyfikacja zapytania generowanego automatycznie przez translator </w:t>
      </w:r>
      <w:r w:rsidRPr="003C25CF">
        <w:rPr>
          <w:i/>
          <w:szCs w:val="24"/>
        </w:rPr>
        <w:t>Entity Framework</w:t>
      </w:r>
      <w:r>
        <w:rPr>
          <w:i/>
          <w:szCs w:val="24"/>
        </w:rPr>
        <w:t>.</w:t>
      </w:r>
      <w:r>
        <w:rPr>
          <w:szCs w:val="24"/>
        </w:rPr>
        <w:t xml:space="preserve">     </w:t>
      </w:r>
    </w:p>
    <w:p w:rsidR="007420CE" w:rsidRDefault="007420CE" w:rsidP="007420CE">
      <w:pPr>
        <w:spacing w:line="312" w:lineRule="auto"/>
        <w:ind w:firstLine="357"/>
        <w:jc w:val="both"/>
        <w:rPr>
          <w:szCs w:val="24"/>
        </w:rPr>
      </w:pPr>
      <w:r>
        <w:rPr>
          <w:szCs w:val="24"/>
        </w:rPr>
        <w:t xml:space="preserve">Do czynników wpływających na wybór technologii do zarządzania relacyjną bazą danych, której użytkownicy mają zamiar użyć w swoich projektach jest bez wątpienia czynnik wydajności czasowej. Jak już wspomniano w tym przypadku zdecydowanie korzystnym jest użycie języka </w:t>
      </w:r>
      <w:r>
        <w:rPr>
          <w:i/>
          <w:szCs w:val="24"/>
        </w:rPr>
        <w:t>SQL</w:t>
      </w:r>
      <w:r>
        <w:rPr>
          <w:szCs w:val="24"/>
        </w:rPr>
        <w:t xml:space="preserve">. Jednakże jest jeszcze jeden ważny warunek, który może zadziałać korzystnie dla podejścia obiektowego – jest to szybkość </w:t>
      </w:r>
      <w:r>
        <w:rPr>
          <w:szCs w:val="24"/>
        </w:rPr>
        <w:br/>
        <w:t>i przejrzystość kodu źródłowego. W trakcie wytwarzania oprogramo</w:t>
      </w:r>
      <w:r w:rsidRPr="0023184C">
        <w:rPr>
          <w:szCs w:val="24"/>
        </w:rPr>
        <w:t xml:space="preserve">wania często kładzie się nacisk na to aby kod był tzw. czysty </w:t>
      </w:r>
      <w:r>
        <w:rPr>
          <w:szCs w:val="24"/>
        </w:rPr>
        <w:br/>
      </w:r>
      <w:r w:rsidRPr="0023184C">
        <w:rPr>
          <w:szCs w:val="24"/>
        </w:rPr>
        <w:t>i przejrzysty.</w:t>
      </w:r>
      <w:r w:rsidR="00182B2D">
        <w:rPr>
          <w:szCs w:val="24"/>
        </w:rPr>
        <w:t xml:space="preserve"> Celem uporządkowanego</w:t>
      </w:r>
      <w:r>
        <w:rPr>
          <w:szCs w:val="24"/>
        </w:rPr>
        <w:t xml:space="preserve"> zapisu jest ominięcie dokumentacji technicznej, a przede wszystkim łatwości </w:t>
      </w:r>
      <w:r w:rsidR="00182B2D">
        <w:rPr>
          <w:szCs w:val="24"/>
        </w:rPr>
        <w:t>zrozumienia</w:t>
      </w:r>
      <w:r>
        <w:rPr>
          <w:szCs w:val="24"/>
        </w:rPr>
        <w:t xml:space="preserve"> dla </w:t>
      </w:r>
      <w:r w:rsidR="0038456C">
        <w:rPr>
          <w:szCs w:val="24"/>
        </w:rPr>
        <w:t>programisty projektującego</w:t>
      </w:r>
      <w:r>
        <w:rPr>
          <w:szCs w:val="24"/>
        </w:rPr>
        <w:t xml:space="preserve"> </w:t>
      </w:r>
      <w:r w:rsidR="0038456C">
        <w:rPr>
          <w:szCs w:val="24"/>
        </w:rPr>
        <w:t xml:space="preserve">system </w:t>
      </w:r>
      <w:r>
        <w:rPr>
          <w:szCs w:val="24"/>
        </w:rPr>
        <w:t>co dany fragment kodu</w:t>
      </w:r>
      <w:r w:rsidRPr="00107AF1">
        <w:rPr>
          <w:szCs w:val="24"/>
        </w:rPr>
        <w:t xml:space="preserve"> </w:t>
      </w:r>
      <w:r w:rsidR="0038456C">
        <w:rPr>
          <w:szCs w:val="24"/>
        </w:rPr>
        <w:t>wykonuje</w:t>
      </w:r>
      <w:r>
        <w:rPr>
          <w:szCs w:val="24"/>
        </w:rPr>
        <w:t xml:space="preserve">. Z tego punktu widzenia zdecydowanie lepszym okazuje się zapis w technologii ORM. Jest </w:t>
      </w:r>
      <w:r>
        <w:rPr>
          <w:szCs w:val="24"/>
        </w:rPr>
        <w:lastRenderedPageBreak/>
        <w:t xml:space="preserve">tak dlatego, że obiekt który należy dodać do tabeli deklarowany jest w jednym miejscu, a samo dodanie odbywa się w osobnej linijce wywołującej zaledwie jedną metodę. W języku zapytań taka operacja zajmowałaby więcej miejsca i musiałaby być napisana w sposób ciągły w jednej linijce. Zrozumienie takiego teksu jest znacznie utrudnione i bardziej czasochłonne. Dodatkową zaletą technologii ORM jest łatwa dostępność do właściwości obiektów bazodanowych tymczasem w języku zapytań SQL konieczna jest konwersja czy też rzutowanie otrzymanej zawartości z bazy danych na dany typ w wybranego języku. </w:t>
      </w:r>
    </w:p>
    <w:p w:rsidR="007420CE" w:rsidRPr="00E70334" w:rsidRDefault="007420CE" w:rsidP="007420CE">
      <w:pPr>
        <w:spacing w:line="312" w:lineRule="auto"/>
        <w:ind w:firstLine="357"/>
        <w:jc w:val="both"/>
        <w:rPr>
          <w:szCs w:val="24"/>
        </w:rPr>
      </w:pPr>
      <w:r>
        <w:rPr>
          <w:szCs w:val="24"/>
        </w:rPr>
        <w:t xml:space="preserve">Reasumując powyższe rozważania, zastosowanie jednej z badanych technologii w aplikacjach tworzonych przez programistów zależy od późniejszego zastosowania systemu. Przykładowo, w przypadku tworzenia aplikacji przeznaczonej do przetwarzania dużych ilości danych </w:t>
      </w:r>
      <w:r>
        <w:rPr>
          <w:szCs w:val="24"/>
        </w:rPr>
        <w:br/>
        <w:t xml:space="preserve">i jednocześnie częstego pobierania ich z bazy danych, zalecanym jest wykorzystanie do tego celu zapytań w języku </w:t>
      </w:r>
      <w:r w:rsidRPr="00203408">
        <w:rPr>
          <w:i/>
          <w:szCs w:val="24"/>
        </w:rPr>
        <w:t>SQL</w:t>
      </w:r>
      <w:r>
        <w:rPr>
          <w:szCs w:val="24"/>
        </w:rPr>
        <w:t xml:space="preserve">. W odróżnieniu do technologii </w:t>
      </w:r>
      <w:r w:rsidRPr="00203408">
        <w:rPr>
          <w:i/>
          <w:szCs w:val="24"/>
        </w:rPr>
        <w:t>ORM</w:t>
      </w:r>
      <w:r>
        <w:rPr>
          <w:szCs w:val="24"/>
        </w:rPr>
        <w:t xml:space="preserve"> poświęcenie większej ilości czasu na sformułowanie zapytania w tym języku  w aplikacji, skutkowałoby szybszą odpowiedzią. Natomiast dla sporadycznego pobierania danych (np. podczas logowania, gdzie zapytanie ma zwrócić odpowiedź o istnieniu danego </w:t>
      </w:r>
      <w:proofErr w:type="spellStart"/>
      <w:r>
        <w:rPr>
          <w:szCs w:val="24"/>
        </w:rPr>
        <w:t>loginu</w:t>
      </w:r>
      <w:proofErr w:type="spellEnd"/>
      <w:r>
        <w:rPr>
          <w:szCs w:val="24"/>
        </w:rPr>
        <w:t xml:space="preserve"> i hasła </w:t>
      </w:r>
      <w:r>
        <w:rPr>
          <w:szCs w:val="24"/>
        </w:rPr>
        <w:br/>
        <w:t>w bazie) lepszym jest zastosowanie podejścia obiektowego. Tak więc po wykonaniu i przeanalizowaniu badań, zalecanym jest aby tworzone aplikacje wykorzystywały dane podejście w zależności od ilości pobieranych danych, oraz weryfikowaniu czy dana funkcjonalność dopuszcza jakiekolwiek opóźnienie czasowe.</w:t>
      </w:r>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5" w:name="_Toc517694685"/>
      <w:r w:rsidRPr="008F36EE">
        <w:t>B</w:t>
      </w:r>
      <w:r w:rsidR="005E07A9" w:rsidRPr="008F36EE">
        <w:t>ibliografia</w:t>
      </w:r>
      <w:bookmarkEnd w:id="15"/>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D545B5" w:rsidP="001E151C">
      <w:pPr>
        <w:pStyle w:val="Tekstpods"/>
        <w:numPr>
          <w:ilvl w:val="0"/>
          <w:numId w:val="5"/>
        </w:numPr>
        <w:ind w:left="426"/>
      </w:pPr>
      <w:hyperlink r:id="rId19"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F11019" w:rsidRDefault="002D164C" w:rsidP="001E151C">
      <w:pPr>
        <w:pStyle w:val="Akapitzlist"/>
        <w:numPr>
          <w:ilvl w:val="0"/>
          <w:numId w:val="5"/>
        </w:numPr>
        <w:overflowPunct/>
        <w:autoSpaceDE/>
        <w:autoSpaceDN/>
        <w:adjustRightInd/>
        <w:spacing w:after="200" w:line="360" w:lineRule="auto"/>
        <w:ind w:left="426"/>
        <w:jc w:val="both"/>
        <w:textAlignment w:val="auto"/>
      </w:pPr>
      <w:hyperlink r:id="rId20" w:history="1">
        <w:r w:rsidRPr="0007064D">
          <w:rPr>
            <w:rStyle w:val="Hipercze"/>
          </w:rPr>
          <w:t>https://www.c-sharpcorner.com/UploadFile/ff2f08/identifying-entity-framework-development-approaches/</w:t>
        </w:r>
      </w:hyperlink>
      <w:r w:rsidR="00F11019" w:rsidRPr="00F11019">
        <w:t>?</w:t>
      </w:r>
    </w:p>
    <w:p w:rsidR="002D164C" w:rsidRDefault="002D164C" w:rsidP="001E151C">
      <w:pPr>
        <w:pStyle w:val="Akapitzlist"/>
        <w:numPr>
          <w:ilvl w:val="0"/>
          <w:numId w:val="5"/>
        </w:numPr>
        <w:overflowPunct/>
        <w:autoSpaceDE/>
        <w:autoSpaceDN/>
        <w:adjustRightInd/>
        <w:spacing w:after="200" w:line="360" w:lineRule="auto"/>
        <w:ind w:left="426"/>
        <w:jc w:val="both"/>
        <w:textAlignment w:val="auto"/>
      </w:pPr>
      <w:hyperlink r:id="rId21" w:history="1">
        <w:r w:rsidRPr="0007064D">
          <w:rPr>
            <w:rStyle w:val="Hipercze"/>
          </w:rPr>
          <w:t>https://allegro.pl/</w:t>
        </w:r>
      </w:hyperlink>
    </w:p>
    <w:p w:rsidR="002D164C" w:rsidRDefault="002D164C" w:rsidP="001E151C">
      <w:pPr>
        <w:pStyle w:val="Akapitzlist"/>
        <w:numPr>
          <w:ilvl w:val="0"/>
          <w:numId w:val="5"/>
        </w:numPr>
        <w:overflowPunct/>
        <w:autoSpaceDE/>
        <w:autoSpaceDN/>
        <w:adjustRightInd/>
        <w:spacing w:after="200" w:line="360" w:lineRule="auto"/>
        <w:ind w:left="426"/>
        <w:jc w:val="both"/>
        <w:textAlignment w:val="auto"/>
      </w:pPr>
      <w:hyperlink r:id="rId22" w:history="1">
        <w:r w:rsidRPr="0007064D">
          <w:rPr>
            <w:rStyle w:val="Hipercze"/>
          </w:rPr>
          <w:t>https://www.olx.pl/</w:t>
        </w:r>
      </w:hyperlink>
    </w:p>
    <w:p w:rsidR="002D164C" w:rsidRDefault="002D164C" w:rsidP="001E151C">
      <w:pPr>
        <w:pStyle w:val="Akapitzlist"/>
        <w:numPr>
          <w:ilvl w:val="0"/>
          <w:numId w:val="5"/>
        </w:numPr>
        <w:overflowPunct/>
        <w:autoSpaceDE/>
        <w:autoSpaceDN/>
        <w:adjustRightInd/>
        <w:spacing w:after="200" w:line="360" w:lineRule="auto"/>
        <w:ind w:left="426"/>
        <w:jc w:val="both"/>
        <w:textAlignment w:val="auto"/>
      </w:pPr>
      <w:hyperlink r:id="rId23" w:history="1">
        <w:r w:rsidRPr="0007064D">
          <w:rPr>
            <w:rStyle w:val="Hipercze"/>
          </w:rPr>
          <w:t>https://www.amazon.com/</w:t>
        </w:r>
      </w:hyperlink>
    </w:p>
    <w:p w:rsidR="002D164C" w:rsidRDefault="002D164C" w:rsidP="001E151C">
      <w:pPr>
        <w:pStyle w:val="Akapitzlist"/>
        <w:numPr>
          <w:ilvl w:val="0"/>
          <w:numId w:val="5"/>
        </w:numPr>
        <w:overflowPunct/>
        <w:autoSpaceDE/>
        <w:autoSpaceDN/>
        <w:adjustRightInd/>
        <w:spacing w:after="200" w:line="360" w:lineRule="auto"/>
        <w:ind w:left="426"/>
        <w:jc w:val="both"/>
        <w:textAlignment w:val="auto"/>
      </w:pP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6" w:name="_Toc517694686"/>
      <w:r w:rsidRPr="008F36EE">
        <w:t xml:space="preserve">Spis </w:t>
      </w:r>
      <w:r>
        <w:t>skrótów i symboli</w:t>
      </w:r>
      <w:bookmarkEnd w:id="16"/>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
        <w:gridCol w:w="6982"/>
      </w:tblGrid>
      <w:tr w:rsidR="00C1384C" w:rsidRPr="009C583F" w:rsidTr="0004020C">
        <w:trPr>
          <w:cantSplit/>
          <w:trHeight w:val="227"/>
        </w:trPr>
        <w:tc>
          <w:tcPr>
            <w:tcW w:w="557" w:type="dxa"/>
          </w:tcPr>
          <w:p w:rsidR="00C1384C" w:rsidRPr="00E245BE" w:rsidRDefault="00C1384C" w:rsidP="0004020C">
            <w:pPr>
              <w:pStyle w:val="Literatwykaz"/>
              <w:tabs>
                <w:tab w:val="clear" w:pos="567"/>
              </w:tabs>
              <w:spacing w:after="120"/>
              <w:ind w:left="0" w:firstLine="0"/>
              <w:jc w:val="left"/>
              <w:rPr>
                <w:i/>
                <w:szCs w:val="24"/>
              </w:rPr>
            </w:pPr>
          </w:p>
        </w:tc>
        <w:tc>
          <w:tcPr>
            <w:tcW w:w="7098" w:type="dxa"/>
          </w:tcPr>
          <w:p w:rsidR="00E245BE" w:rsidRPr="00E245BE" w:rsidRDefault="00E245BE" w:rsidP="0004020C">
            <w:pPr>
              <w:overflowPunct/>
              <w:autoSpaceDE/>
              <w:autoSpaceDN/>
              <w:adjustRightInd/>
              <w:textAlignment w:val="auto"/>
              <w:rPr>
                <w:szCs w:val="24"/>
              </w:rPr>
            </w:pPr>
            <w:r w:rsidRPr="00E245BE">
              <w:rPr>
                <w:szCs w:val="24"/>
                <w:lang w:val="en-US"/>
              </w:rPr>
              <w:t>ORM (</w:t>
            </w:r>
            <w:proofErr w:type="spellStart"/>
            <w:r w:rsidRPr="00E245BE">
              <w:rPr>
                <w:szCs w:val="24"/>
                <w:lang w:val="en-US"/>
              </w:rPr>
              <w:t>ang</w:t>
            </w:r>
            <w:proofErr w:type="spellEnd"/>
            <w:r w:rsidRPr="00E245BE">
              <w:rPr>
                <w:szCs w:val="24"/>
                <w:lang w:val="en-US"/>
              </w:rPr>
              <w:t>. Object Relational Mapping)</w:t>
            </w:r>
            <w:r w:rsidR="0052778F">
              <w:t xml:space="preserve"> – </w:t>
            </w:r>
            <w:r w:rsidR="009C583F">
              <w:rPr>
                <w:szCs w:val="24"/>
              </w:rPr>
              <w:t>M</w:t>
            </w:r>
            <w:r w:rsidRPr="00E245BE">
              <w:rPr>
                <w:szCs w:val="24"/>
              </w:rPr>
              <w:t>apowanie obiektowo relacyjne</w:t>
            </w:r>
          </w:p>
          <w:p w:rsidR="00E245BE" w:rsidRPr="00E245BE" w:rsidRDefault="00E245BE" w:rsidP="0004020C">
            <w:pPr>
              <w:overflowPunct/>
              <w:autoSpaceDE/>
              <w:autoSpaceDN/>
              <w:adjustRightInd/>
              <w:textAlignment w:val="auto"/>
              <w:rPr>
                <w:szCs w:val="24"/>
                <w:shd w:val="clear" w:color="auto" w:fill="FFFFFF"/>
              </w:rPr>
            </w:pPr>
            <w:r w:rsidRPr="00E245BE">
              <w:rPr>
                <w:szCs w:val="24"/>
              </w:rPr>
              <w:t xml:space="preserve">SQL (ang. </w:t>
            </w:r>
            <w:proofErr w:type="spellStart"/>
            <w:r w:rsidRPr="00E245BE">
              <w:rPr>
                <w:szCs w:val="24"/>
                <w:shd w:val="clear" w:color="auto" w:fill="FFFFFF"/>
              </w:rPr>
              <w:t>Structured</w:t>
            </w:r>
            <w:proofErr w:type="spellEnd"/>
            <w:r w:rsidRPr="00E245BE">
              <w:rPr>
                <w:szCs w:val="24"/>
                <w:shd w:val="clear" w:color="auto" w:fill="FFFFFF"/>
              </w:rPr>
              <w:t xml:space="preserve"> </w:t>
            </w:r>
            <w:proofErr w:type="spellStart"/>
            <w:r w:rsidRPr="00E245BE">
              <w:rPr>
                <w:szCs w:val="24"/>
                <w:shd w:val="clear" w:color="auto" w:fill="FFFFFF"/>
              </w:rPr>
              <w:t>Query</w:t>
            </w:r>
            <w:proofErr w:type="spellEnd"/>
            <w:r w:rsidRPr="00E245BE">
              <w:rPr>
                <w:szCs w:val="24"/>
                <w:shd w:val="clear" w:color="auto" w:fill="FFFFFF"/>
              </w:rPr>
              <w:t xml:space="preserve"> </w:t>
            </w:r>
            <w:proofErr w:type="spellStart"/>
            <w:r w:rsidRPr="00E245BE">
              <w:rPr>
                <w:szCs w:val="24"/>
                <w:shd w:val="clear" w:color="auto" w:fill="FFFFFF"/>
              </w:rPr>
              <w:t>Language</w:t>
            </w:r>
            <w:proofErr w:type="spellEnd"/>
            <w:r w:rsidRPr="00E245BE">
              <w:rPr>
                <w:szCs w:val="24"/>
              </w:rPr>
              <w:t xml:space="preserve">) </w:t>
            </w:r>
            <w:r w:rsidR="0052778F">
              <w:t xml:space="preserve">– </w:t>
            </w:r>
            <w:r w:rsidR="009C583F">
              <w:rPr>
                <w:szCs w:val="24"/>
                <w:shd w:val="clear" w:color="auto" w:fill="FFFFFF"/>
              </w:rPr>
              <w:t>S</w:t>
            </w:r>
            <w:r w:rsidRPr="00E245BE">
              <w:rPr>
                <w:szCs w:val="24"/>
                <w:shd w:val="clear" w:color="auto" w:fill="FFFFFF"/>
              </w:rPr>
              <w:t>trukturalny język zapytań bazodanowych</w:t>
            </w:r>
          </w:p>
          <w:p w:rsidR="00E245BE" w:rsidRDefault="00F94A86" w:rsidP="00F94A86">
            <w:pPr>
              <w:overflowPunct/>
              <w:autoSpaceDE/>
              <w:autoSpaceDN/>
              <w:adjustRightInd/>
              <w:textAlignment w:val="auto"/>
              <w:rPr>
                <w:bCs/>
                <w:shd w:val="clear" w:color="auto" w:fill="FFFFFF"/>
              </w:rPr>
            </w:pPr>
            <w:r w:rsidRPr="00F94A86">
              <w:rPr>
                <w:i/>
                <w:lang w:val="en-US"/>
              </w:rPr>
              <w:t>DOM</w:t>
            </w:r>
            <w:r w:rsidRPr="00F94A86">
              <w:rPr>
                <w:lang w:val="en-US"/>
              </w:rPr>
              <w:t xml:space="preserve"> (</w:t>
            </w:r>
            <w:proofErr w:type="spellStart"/>
            <w:r w:rsidRPr="00F94A86">
              <w:rPr>
                <w:shd w:val="clear" w:color="auto" w:fill="FFFFFF"/>
                <w:lang w:val="en-US"/>
              </w:rPr>
              <w:t>ang</w:t>
            </w:r>
            <w:proofErr w:type="spellEnd"/>
            <w:r w:rsidRPr="00F94A86">
              <w:rPr>
                <w:shd w:val="clear" w:color="auto" w:fill="FFFFFF"/>
                <w:lang w:val="en-US"/>
              </w:rPr>
              <w:t xml:space="preserve">. </w:t>
            </w:r>
            <w:proofErr w:type="spellStart"/>
            <w:r w:rsidRPr="00F94A86">
              <w:rPr>
                <w:iCs/>
                <w:shd w:val="clear" w:color="auto" w:fill="FFFFFF"/>
              </w:rPr>
              <w:t>Document</w:t>
            </w:r>
            <w:proofErr w:type="spellEnd"/>
            <w:r w:rsidRPr="00F94A86">
              <w:rPr>
                <w:iCs/>
                <w:shd w:val="clear" w:color="auto" w:fill="FFFFFF"/>
              </w:rPr>
              <w:t xml:space="preserve"> </w:t>
            </w:r>
            <w:proofErr w:type="spellStart"/>
            <w:r w:rsidRPr="00F94A86">
              <w:rPr>
                <w:iCs/>
                <w:shd w:val="clear" w:color="auto" w:fill="FFFFFF"/>
              </w:rPr>
              <w:t>Object</w:t>
            </w:r>
            <w:proofErr w:type="spellEnd"/>
            <w:r w:rsidRPr="00F94A86">
              <w:rPr>
                <w:iCs/>
                <w:shd w:val="clear" w:color="auto" w:fill="FFFFFF"/>
              </w:rPr>
              <w:t xml:space="preserve"> Model</w:t>
            </w:r>
            <w:r w:rsidRPr="00F94A86">
              <w:t xml:space="preserve">) </w:t>
            </w:r>
            <w:r w:rsidR="0052778F">
              <w:t xml:space="preserve">– </w:t>
            </w:r>
            <w:r w:rsidRPr="00C53F6A">
              <w:rPr>
                <w:bCs/>
                <w:shd w:val="clear" w:color="auto" w:fill="FFFFFF"/>
              </w:rPr>
              <w:t>Obiektowy model dokumentu</w:t>
            </w:r>
          </w:p>
          <w:p w:rsidR="00095C9B" w:rsidRPr="009C583F" w:rsidRDefault="00095C9B" w:rsidP="00F94A86">
            <w:pPr>
              <w:overflowPunct/>
              <w:autoSpaceDE/>
              <w:autoSpaceDN/>
              <w:adjustRightInd/>
              <w:textAlignment w:val="auto"/>
              <w:rPr>
                <w:szCs w:val="24"/>
              </w:rPr>
            </w:pPr>
            <w:r w:rsidRPr="00095C9B">
              <w:rPr>
                <w:bCs/>
                <w:shd w:val="clear" w:color="auto" w:fill="FFFFFF"/>
                <w:lang w:val="en-US"/>
              </w:rPr>
              <w:t>TDS (</w:t>
            </w:r>
            <w:proofErr w:type="spellStart"/>
            <w:r w:rsidRPr="00095C9B">
              <w:rPr>
                <w:bCs/>
                <w:shd w:val="clear" w:color="auto" w:fill="FFFFFF"/>
                <w:lang w:val="en-US"/>
              </w:rPr>
              <w:t>ang</w:t>
            </w:r>
            <w:proofErr w:type="spellEnd"/>
            <w:r w:rsidRPr="00095C9B">
              <w:rPr>
                <w:bCs/>
                <w:shd w:val="clear" w:color="auto" w:fill="FFFFFF"/>
                <w:lang w:val="en-US"/>
              </w:rPr>
              <w:t xml:space="preserve">. </w:t>
            </w:r>
            <w:proofErr w:type="spellStart"/>
            <w:r w:rsidRPr="009C583F">
              <w:rPr>
                <w:bCs/>
                <w:shd w:val="clear" w:color="auto" w:fill="FFFFFF"/>
              </w:rPr>
              <w:t>Tabular</w:t>
            </w:r>
            <w:proofErr w:type="spellEnd"/>
            <w:r w:rsidRPr="009C583F">
              <w:rPr>
                <w:bCs/>
                <w:shd w:val="clear" w:color="auto" w:fill="FFFFFF"/>
              </w:rPr>
              <w:t xml:space="preserve"> Data </w:t>
            </w:r>
            <w:proofErr w:type="spellStart"/>
            <w:r w:rsidRPr="009C583F">
              <w:rPr>
                <w:bCs/>
                <w:shd w:val="clear" w:color="auto" w:fill="FFFFFF"/>
              </w:rPr>
              <w:t>Stream</w:t>
            </w:r>
            <w:proofErr w:type="spellEnd"/>
            <w:r w:rsidRPr="009C583F">
              <w:rPr>
                <w:bCs/>
                <w:shd w:val="clear" w:color="auto" w:fill="FFFFFF"/>
              </w:rPr>
              <w:t xml:space="preserve">) </w:t>
            </w:r>
            <w:r>
              <w:t xml:space="preserve">– Protokół przesyłania danych </w:t>
            </w:r>
          </w:p>
        </w:tc>
      </w:tr>
      <w:tr w:rsidR="00C1384C" w:rsidRPr="009C583F" w:rsidTr="0004020C">
        <w:trPr>
          <w:cantSplit/>
          <w:trHeight w:val="227"/>
        </w:trPr>
        <w:tc>
          <w:tcPr>
            <w:tcW w:w="557" w:type="dxa"/>
          </w:tcPr>
          <w:p w:rsidR="00C1384C" w:rsidRPr="009C583F" w:rsidRDefault="00C1384C" w:rsidP="0004020C">
            <w:pPr>
              <w:pStyle w:val="Literatwykaz"/>
              <w:tabs>
                <w:tab w:val="clear" w:pos="567"/>
              </w:tabs>
              <w:spacing w:after="120"/>
              <w:ind w:left="0" w:firstLine="0"/>
              <w:jc w:val="left"/>
              <w:rPr>
                <w:i/>
              </w:rPr>
            </w:pPr>
          </w:p>
        </w:tc>
        <w:tc>
          <w:tcPr>
            <w:tcW w:w="7098" w:type="dxa"/>
          </w:tcPr>
          <w:p w:rsidR="00C1384C" w:rsidRPr="009C583F" w:rsidRDefault="00C1384C" w:rsidP="0004020C">
            <w:pPr>
              <w:overflowPunct/>
              <w:autoSpaceDE/>
              <w:autoSpaceDN/>
              <w:adjustRightInd/>
              <w:textAlignment w:val="auto"/>
            </w:pPr>
          </w:p>
        </w:tc>
      </w:tr>
      <w:tr w:rsidR="00C1384C" w:rsidRPr="009C583F" w:rsidTr="0004020C">
        <w:trPr>
          <w:cantSplit/>
        </w:trPr>
        <w:tc>
          <w:tcPr>
            <w:tcW w:w="557" w:type="dxa"/>
          </w:tcPr>
          <w:p w:rsidR="00C1384C" w:rsidRPr="009C583F" w:rsidRDefault="00C1384C" w:rsidP="00C1384C">
            <w:pPr>
              <w:pStyle w:val="Literatwykaz"/>
              <w:tabs>
                <w:tab w:val="clear" w:pos="567"/>
              </w:tabs>
              <w:spacing w:after="120"/>
              <w:ind w:left="0" w:firstLine="0"/>
              <w:jc w:val="right"/>
              <w:rPr>
                <w:i/>
              </w:rPr>
            </w:pPr>
          </w:p>
        </w:tc>
        <w:tc>
          <w:tcPr>
            <w:tcW w:w="7098" w:type="dxa"/>
          </w:tcPr>
          <w:p w:rsidR="00C1384C" w:rsidRPr="009C583F" w:rsidRDefault="00C1384C" w:rsidP="0004020C">
            <w:pPr>
              <w:overflowPunct/>
              <w:autoSpaceDE/>
              <w:autoSpaceDN/>
              <w:adjustRightInd/>
              <w:textAlignment w:val="auto"/>
            </w:pPr>
          </w:p>
        </w:tc>
      </w:tr>
    </w:tbl>
    <w:p w:rsidR="007907B7" w:rsidRPr="009C583F" w:rsidRDefault="007907B7">
      <w:pPr>
        <w:overflowPunct/>
        <w:autoSpaceDE/>
        <w:autoSpaceDN/>
        <w:adjustRightInd/>
        <w:textAlignment w:val="auto"/>
      </w:pPr>
      <w:r w:rsidRPr="009C583F">
        <w:br w:type="page"/>
      </w:r>
    </w:p>
    <w:p w:rsidR="00B97622" w:rsidRPr="009C583F"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7" w:name="_Toc517694687"/>
      <w:r w:rsidRPr="005E07A9">
        <w:t xml:space="preserve">Zawartość </w:t>
      </w:r>
      <w:r>
        <w:t>dołączonej płyty</w:t>
      </w:r>
      <w:bookmarkEnd w:id="17"/>
    </w:p>
    <w:p w:rsidR="004B14B9" w:rsidRPr="004B14B9" w:rsidRDefault="004B14B9" w:rsidP="004B14B9">
      <w:pPr>
        <w:pStyle w:val="Tekstpods"/>
      </w:pPr>
    </w:p>
    <w:p w:rsidR="004B14B9" w:rsidRDefault="004B14B9" w:rsidP="004B14B9">
      <w:pPr>
        <w:pStyle w:val="Tekstpods"/>
        <w:numPr>
          <w:ilvl w:val="0"/>
          <w:numId w:val="7"/>
        </w:numPr>
      </w:pPr>
      <w:r>
        <w:t xml:space="preserve">Testy </w:t>
      </w:r>
      <w:proofErr w:type="spellStart"/>
      <w:r>
        <w:t>wydajnościowe.pdf</w:t>
      </w:r>
      <w:proofErr w:type="spellEnd"/>
      <w:r w:rsidR="00A15066">
        <w:t xml:space="preserve"> – Plik PDF zawierający przeprowadzone testy w trakcie badania.</w:t>
      </w:r>
    </w:p>
    <w:p w:rsidR="00A15066" w:rsidRPr="00066889" w:rsidRDefault="00A15066" w:rsidP="004B14B9">
      <w:pPr>
        <w:pStyle w:val="Tekstpods"/>
        <w:numPr>
          <w:ilvl w:val="0"/>
          <w:numId w:val="7"/>
        </w:numPr>
      </w:pPr>
      <w:r>
        <w:t>Aplikacja –</w:t>
      </w:r>
      <w:r w:rsidR="001756EC">
        <w:t xml:space="preserve"> Fo</w:t>
      </w:r>
      <w:r>
        <w:t>lder zawierający kody źródłowe aplikacji wraz z modelem bazy danych.</w:t>
      </w:r>
    </w:p>
    <w:p w:rsidR="00B97622" w:rsidRPr="005E07A9" w:rsidRDefault="00B97622" w:rsidP="00B97622">
      <w:pPr>
        <w:overflowPunct/>
        <w:autoSpaceDE/>
        <w:autoSpaceDN/>
        <w:adjustRightInd/>
        <w:textAlignment w:val="auto"/>
        <w:rPr>
          <w:spacing w:val="-3"/>
        </w:rPr>
      </w:pPr>
      <w:r w:rsidRPr="005E07A9">
        <w:br w:type="page"/>
      </w:r>
    </w:p>
    <w:p w:rsidR="00721100" w:rsidRPr="008F36EE" w:rsidRDefault="00721100" w:rsidP="00A647C2">
      <w:pPr>
        <w:pStyle w:val="Nagwek1"/>
        <w:numPr>
          <w:ilvl w:val="0"/>
          <w:numId w:val="0"/>
        </w:numPr>
        <w:ind w:firstLine="357"/>
      </w:pPr>
      <w:bookmarkStart w:id="18" w:name="_Toc517694688"/>
      <w:r w:rsidRPr="008F36EE">
        <w:lastRenderedPageBreak/>
        <w:t>Spis rysunków</w:t>
      </w:r>
      <w:bookmarkEnd w:id="18"/>
    </w:p>
    <w:p w:rsidR="00A647C2" w:rsidRDefault="00137DDB" w:rsidP="00A647C2">
      <w:pPr>
        <w:overflowPunct/>
        <w:autoSpaceDE/>
        <w:autoSpaceDN/>
        <w:adjustRightInd/>
        <w:spacing w:line="336" w:lineRule="auto"/>
        <w:textAlignment w:val="auto"/>
      </w:pPr>
      <w:r>
        <w:t xml:space="preserve">Rysunek 1 – </w:t>
      </w:r>
      <w:r w:rsidR="00A647C2">
        <w:t>Diagram relacyjnej bazy danych.</w:t>
      </w:r>
    </w:p>
    <w:p w:rsidR="00E245BE" w:rsidRDefault="00A647C2" w:rsidP="00954249">
      <w:pPr>
        <w:overflowPunct/>
        <w:autoSpaceDE/>
        <w:autoSpaceDN/>
        <w:adjustRightInd/>
        <w:spacing w:line="336" w:lineRule="auto"/>
        <w:textAlignment w:val="auto"/>
      </w:pPr>
      <w:r>
        <w:t xml:space="preserve">Rysunek 2 – Zrzut ekranu prezentujący aplikację </w:t>
      </w:r>
      <w:proofErr w:type="spellStart"/>
      <w:r>
        <w:rPr>
          <w:i/>
        </w:rPr>
        <w:t>Swagger</w:t>
      </w:r>
      <w:proofErr w:type="spellEnd"/>
      <w:r>
        <w:rPr>
          <w:i/>
        </w:rPr>
        <w:t>.</w:t>
      </w:r>
      <w:r>
        <w:t xml:space="preserve"> </w:t>
      </w:r>
      <w:bookmarkStart w:id="19" w:name="_GoBack"/>
      <w:bookmarkEnd w:id="19"/>
    </w:p>
    <w:p w:rsidR="00954249" w:rsidRDefault="00954249" w:rsidP="00954249">
      <w:pPr>
        <w:overflowPunct/>
        <w:autoSpaceDE/>
        <w:autoSpaceDN/>
        <w:adjustRightInd/>
        <w:spacing w:line="336" w:lineRule="auto"/>
        <w:textAlignment w:val="auto"/>
      </w:pPr>
    </w:p>
    <w:p w:rsidR="00954249" w:rsidRPr="008F36EE" w:rsidRDefault="00954249" w:rsidP="00954249">
      <w:pPr>
        <w:pStyle w:val="Nagwek1"/>
        <w:numPr>
          <w:ilvl w:val="0"/>
          <w:numId w:val="0"/>
        </w:numPr>
        <w:ind w:firstLine="360"/>
      </w:pPr>
      <w:bookmarkStart w:id="20" w:name="_Toc517694689"/>
      <w:r w:rsidRPr="008F36EE">
        <w:t>Spis tabel</w:t>
      </w:r>
      <w:bookmarkEnd w:id="20"/>
    </w:p>
    <w:p w:rsidR="00954249" w:rsidRPr="00E245BE" w:rsidRDefault="00137DDB" w:rsidP="00954249">
      <w:pPr>
        <w:pStyle w:val="Tekstpods"/>
        <w:spacing w:line="336" w:lineRule="auto"/>
        <w:ind w:firstLine="0"/>
      </w:pPr>
      <w:r>
        <w:t xml:space="preserve">Tabela 1 – </w:t>
      </w:r>
      <w:r w:rsidR="00954249" w:rsidRPr="00E245BE">
        <w:t xml:space="preserve"> Interwały czasowe dla zapytania aktualizującego bazę danych</w:t>
      </w:r>
      <w:r w:rsidR="00954249">
        <w:t>.</w:t>
      </w:r>
    </w:p>
    <w:p w:rsidR="00954249" w:rsidRPr="00E245BE" w:rsidRDefault="00954249" w:rsidP="00954249">
      <w:pPr>
        <w:pStyle w:val="Tekstpods"/>
        <w:spacing w:line="336" w:lineRule="auto"/>
        <w:ind w:firstLine="0"/>
        <w:rPr>
          <w:bCs/>
        </w:rPr>
      </w:pPr>
      <w:r w:rsidRPr="00E245BE">
        <w:t>Tabela 2 – Interwały czasowe pobierające dane z dwóch tabel</w:t>
      </w:r>
      <w:r>
        <w:t>.</w:t>
      </w:r>
    </w:p>
    <w:p w:rsidR="00954249" w:rsidRDefault="00954249" w:rsidP="00954249">
      <w:pPr>
        <w:pStyle w:val="Tekstpods"/>
        <w:spacing w:line="336" w:lineRule="auto"/>
        <w:ind w:firstLine="0"/>
      </w:pPr>
    </w:p>
    <w:p w:rsidR="00954249" w:rsidRDefault="00954249" w:rsidP="00954249">
      <w:pPr>
        <w:pStyle w:val="Nagwek1"/>
        <w:numPr>
          <w:ilvl w:val="0"/>
          <w:numId w:val="0"/>
        </w:numPr>
        <w:ind w:firstLine="360"/>
      </w:pPr>
      <w:bookmarkStart w:id="21" w:name="_Toc517694690"/>
      <w:r>
        <w:t>Spis wykresów</w:t>
      </w:r>
      <w:bookmarkEnd w:id="21"/>
    </w:p>
    <w:p w:rsidR="00954249" w:rsidRPr="00E245BE" w:rsidRDefault="00954249" w:rsidP="00954249">
      <w:pPr>
        <w:pStyle w:val="Tekstpods"/>
        <w:spacing w:line="336" w:lineRule="auto"/>
        <w:ind w:firstLine="0"/>
      </w:pPr>
      <w:r w:rsidRPr="00E245BE">
        <w:t>Wykres 1</w:t>
      </w:r>
      <w:r w:rsidR="00137DDB">
        <w:t xml:space="preserve"> – </w:t>
      </w:r>
      <w:r w:rsidRPr="00E245BE">
        <w:rPr>
          <w:bCs/>
        </w:rPr>
        <w:t>Zależność ilości rekordów od czasu</w:t>
      </w:r>
      <w:r>
        <w:rPr>
          <w:bCs/>
        </w:rPr>
        <w:t>.</w:t>
      </w:r>
    </w:p>
    <w:p w:rsidR="00954249" w:rsidRPr="00E245BE" w:rsidRDefault="00954249" w:rsidP="00954249">
      <w:pPr>
        <w:pStyle w:val="Tekstpods"/>
        <w:spacing w:line="336" w:lineRule="auto"/>
        <w:ind w:firstLine="0"/>
        <w:rPr>
          <w:bCs/>
        </w:rPr>
      </w:pPr>
      <w:r w:rsidRPr="00E245BE">
        <w:t>Wykres 2</w:t>
      </w:r>
      <w:r w:rsidR="00137DDB">
        <w:t xml:space="preserve"> – </w:t>
      </w:r>
      <w:r w:rsidRPr="00E245BE">
        <w:rPr>
          <w:bCs/>
        </w:rPr>
        <w:t>Zależność czasowa od typu zapytania</w:t>
      </w:r>
      <w:r>
        <w:rPr>
          <w:bCs/>
        </w:rPr>
        <w:t>.</w:t>
      </w:r>
    </w:p>
    <w:p w:rsidR="00954249" w:rsidRPr="00E245BE" w:rsidRDefault="00954249" w:rsidP="00954249">
      <w:pPr>
        <w:pStyle w:val="Tekstpods"/>
      </w:pPr>
    </w:p>
    <w:p w:rsidR="00954249" w:rsidRPr="004148FD" w:rsidRDefault="00954249" w:rsidP="00954249">
      <w:pPr>
        <w:overflowPunct/>
        <w:autoSpaceDE/>
        <w:autoSpaceDN/>
        <w:adjustRightInd/>
        <w:spacing w:line="336" w:lineRule="auto"/>
        <w:textAlignment w:val="auto"/>
      </w:pPr>
    </w:p>
    <w:sectPr w:rsidR="00954249" w:rsidRPr="004148FD" w:rsidSect="00E40D7B">
      <w:headerReference w:type="even" r:id="rId24"/>
      <w:headerReference w:type="default" r:id="rId25"/>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484" w:rsidRDefault="003F3484">
      <w:r>
        <w:separator/>
      </w:r>
    </w:p>
    <w:p w:rsidR="003F3484" w:rsidRDefault="003F3484"/>
  </w:endnote>
  <w:endnote w:type="continuationSeparator" w:id="0">
    <w:p w:rsidR="003F3484" w:rsidRDefault="003F3484">
      <w:r>
        <w:continuationSeparator/>
      </w:r>
    </w:p>
    <w:p w:rsidR="003F3484" w:rsidRDefault="003F348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484" w:rsidRDefault="003F3484">
      <w:r>
        <w:separator/>
      </w:r>
    </w:p>
    <w:p w:rsidR="003F3484" w:rsidRDefault="003F3484"/>
  </w:footnote>
  <w:footnote w:type="continuationSeparator" w:id="0">
    <w:p w:rsidR="003F3484" w:rsidRDefault="003F3484">
      <w:r>
        <w:continuationSeparator/>
      </w:r>
    </w:p>
    <w:p w:rsidR="003F3484" w:rsidRDefault="003F348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Pr="001D381A" w:rsidRDefault="006070B7"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Default="006070B7"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Default="006070B7" w:rsidP="00141EED">
    <w:pPr>
      <w:pStyle w:val="Nagwek"/>
      <w:tabs>
        <w:tab w:val="clear" w:pos="9027"/>
        <w:tab w:val="right" w:pos="7371"/>
      </w:tabs>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38456C">
      <w:rPr>
        <w:rStyle w:val="Numerstrony"/>
        <w:noProof/>
      </w:rPr>
      <w:t>29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Default="006070B7"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E2B36">
      <w:rPr>
        <w:rStyle w:val="Numerstrony"/>
        <w:noProof/>
      </w:rPr>
      <w:t>40</w:t>
    </w:r>
    <w:r>
      <w:rPr>
        <w:rStyle w:val="Numerstrony"/>
      </w:rPr>
      <w:fldChar w:fldCharType="end"/>
    </w:r>
    <w:r>
      <w:tab/>
    </w:r>
    <w:r>
      <w:tab/>
    </w:r>
  </w:p>
  <w:p w:rsidR="006070B7" w:rsidRDefault="006070B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Default="006070B7" w:rsidP="00141EED">
    <w:pPr>
      <w:pStyle w:val="Nagwek"/>
      <w:tabs>
        <w:tab w:val="clear" w:pos="9027"/>
        <w:tab w:val="right" w:pos="7371"/>
      </w:tabs>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E2B36">
      <w:rPr>
        <w:rStyle w:val="Numerstrony"/>
        <w:noProof/>
      </w:rPr>
      <w:t>39</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Default="006070B7"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38456C">
      <w:rPr>
        <w:rStyle w:val="Numerstrony"/>
        <w:noProof/>
      </w:rPr>
      <w:t>iv</w:t>
    </w:r>
    <w:r>
      <w:rPr>
        <w:rStyle w:val="Numerstrony"/>
      </w:rPr>
      <w:fldChar w:fldCharType="end"/>
    </w:r>
    <w:r>
      <w:tab/>
    </w:r>
  </w:p>
  <w:p w:rsidR="006070B7" w:rsidRDefault="006070B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0B7" w:rsidRDefault="006070B7"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38456C">
      <w:rPr>
        <w:rStyle w:val="Numerstrony"/>
        <w:noProof/>
      </w:rPr>
      <w:t>i</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A260EE0E"/>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11264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47F"/>
    <w:rsid w:val="00005794"/>
    <w:rsid w:val="00007369"/>
    <w:rsid w:val="00007DFF"/>
    <w:rsid w:val="00014786"/>
    <w:rsid w:val="00022399"/>
    <w:rsid w:val="000268E5"/>
    <w:rsid w:val="000277F1"/>
    <w:rsid w:val="000330A9"/>
    <w:rsid w:val="0004020C"/>
    <w:rsid w:val="00040C47"/>
    <w:rsid w:val="0004418F"/>
    <w:rsid w:val="000445E3"/>
    <w:rsid w:val="00046E47"/>
    <w:rsid w:val="000527B3"/>
    <w:rsid w:val="0005471C"/>
    <w:rsid w:val="00057D16"/>
    <w:rsid w:val="00061726"/>
    <w:rsid w:val="00066889"/>
    <w:rsid w:val="000772A7"/>
    <w:rsid w:val="00080552"/>
    <w:rsid w:val="000815A7"/>
    <w:rsid w:val="00090FA3"/>
    <w:rsid w:val="00091DAA"/>
    <w:rsid w:val="0009390F"/>
    <w:rsid w:val="00095C9B"/>
    <w:rsid w:val="000960EA"/>
    <w:rsid w:val="000963F0"/>
    <w:rsid w:val="000A6BCB"/>
    <w:rsid w:val="000B0025"/>
    <w:rsid w:val="000B1828"/>
    <w:rsid w:val="000B284A"/>
    <w:rsid w:val="000B3DEC"/>
    <w:rsid w:val="000B42E6"/>
    <w:rsid w:val="000B4A04"/>
    <w:rsid w:val="000B5E7F"/>
    <w:rsid w:val="000B6F12"/>
    <w:rsid w:val="000B746B"/>
    <w:rsid w:val="000B7B80"/>
    <w:rsid w:val="000C4AC0"/>
    <w:rsid w:val="000D015A"/>
    <w:rsid w:val="000D0C3F"/>
    <w:rsid w:val="000D443D"/>
    <w:rsid w:val="000E0421"/>
    <w:rsid w:val="000E1A93"/>
    <w:rsid w:val="000E701A"/>
    <w:rsid w:val="000E70D9"/>
    <w:rsid w:val="000F09FD"/>
    <w:rsid w:val="000F0AA6"/>
    <w:rsid w:val="000F0BBD"/>
    <w:rsid w:val="000F445A"/>
    <w:rsid w:val="000F4740"/>
    <w:rsid w:val="000F5D99"/>
    <w:rsid w:val="00100CC1"/>
    <w:rsid w:val="00103BAA"/>
    <w:rsid w:val="00104A60"/>
    <w:rsid w:val="00107AF1"/>
    <w:rsid w:val="001121CD"/>
    <w:rsid w:val="0011369C"/>
    <w:rsid w:val="00113AF7"/>
    <w:rsid w:val="00130E58"/>
    <w:rsid w:val="00134CD9"/>
    <w:rsid w:val="00136D2C"/>
    <w:rsid w:val="00136D9E"/>
    <w:rsid w:val="00137DDB"/>
    <w:rsid w:val="00141EED"/>
    <w:rsid w:val="001624E2"/>
    <w:rsid w:val="00165DA0"/>
    <w:rsid w:val="001662FF"/>
    <w:rsid w:val="0016785E"/>
    <w:rsid w:val="001706F4"/>
    <w:rsid w:val="00174E3D"/>
    <w:rsid w:val="001756EC"/>
    <w:rsid w:val="00177DDF"/>
    <w:rsid w:val="00180CB4"/>
    <w:rsid w:val="001823C2"/>
    <w:rsid w:val="00182B2D"/>
    <w:rsid w:val="00183543"/>
    <w:rsid w:val="00184033"/>
    <w:rsid w:val="00185D6D"/>
    <w:rsid w:val="00186A51"/>
    <w:rsid w:val="001910DA"/>
    <w:rsid w:val="00193CBD"/>
    <w:rsid w:val="00193F3E"/>
    <w:rsid w:val="001942B6"/>
    <w:rsid w:val="0019432A"/>
    <w:rsid w:val="00195834"/>
    <w:rsid w:val="0019780A"/>
    <w:rsid w:val="001A290C"/>
    <w:rsid w:val="001A55FB"/>
    <w:rsid w:val="001A76D5"/>
    <w:rsid w:val="001A791D"/>
    <w:rsid w:val="001B2688"/>
    <w:rsid w:val="001B2DDA"/>
    <w:rsid w:val="001C4B2E"/>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488A"/>
    <w:rsid w:val="001F57E2"/>
    <w:rsid w:val="001F5D36"/>
    <w:rsid w:val="001F6622"/>
    <w:rsid w:val="001F72B7"/>
    <w:rsid w:val="002014AD"/>
    <w:rsid w:val="00203408"/>
    <w:rsid w:val="002048A4"/>
    <w:rsid w:val="00204C7D"/>
    <w:rsid w:val="002056F0"/>
    <w:rsid w:val="0021065D"/>
    <w:rsid w:val="00210912"/>
    <w:rsid w:val="00213A15"/>
    <w:rsid w:val="00213A64"/>
    <w:rsid w:val="0023184C"/>
    <w:rsid w:val="00240636"/>
    <w:rsid w:val="00254F18"/>
    <w:rsid w:val="002647E3"/>
    <w:rsid w:val="00272AD5"/>
    <w:rsid w:val="0027530F"/>
    <w:rsid w:val="00281DE8"/>
    <w:rsid w:val="00287200"/>
    <w:rsid w:val="00287D40"/>
    <w:rsid w:val="00294702"/>
    <w:rsid w:val="002965CB"/>
    <w:rsid w:val="002969A3"/>
    <w:rsid w:val="002A0910"/>
    <w:rsid w:val="002A1D53"/>
    <w:rsid w:val="002B1998"/>
    <w:rsid w:val="002B7E7F"/>
    <w:rsid w:val="002C2558"/>
    <w:rsid w:val="002C3DDE"/>
    <w:rsid w:val="002C7BDF"/>
    <w:rsid w:val="002D164C"/>
    <w:rsid w:val="002D2AAA"/>
    <w:rsid w:val="002D4E1B"/>
    <w:rsid w:val="002D7120"/>
    <w:rsid w:val="002E3295"/>
    <w:rsid w:val="002E43C9"/>
    <w:rsid w:val="002E7BE5"/>
    <w:rsid w:val="002F06C4"/>
    <w:rsid w:val="002F13B5"/>
    <w:rsid w:val="00301266"/>
    <w:rsid w:val="00303D48"/>
    <w:rsid w:val="00304206"/>
    <w:rsid w:val="00306682"/>
    <w:rsid w:val="003141DF"/>
    <w:rsid w:val="00317082"/>
    <w:rsid w:val="00320CC2"/>
    <w:rsid w:val="0033086A"/>
    <w:rsid w:val="003401CC"/>
    <w:rsid w:val="003419A4"/>
    <w:rsid w:val="00342B1A"/>
    <w:rsid w:val="00345DFA"/>
    <w:rsid w:val="00354135"/>
    <w:rsid w:val="00371968"/>
    <w:rsid w:val="00371CC7"/>
    <w:rsid w:val="003744A9"/>
    <w:rsid w:val="0038456C"/>
    <w:rsid w:val="00384A73"/>
    <w:rsid w:val="00386B5E"/>
    <w:rsid w:val="00387D16"/>
    <w:rsid w:val="00390834"/>
    <w:rsid w:val="003920D9"/>
    <w:rsid w:val="0039418B"/>
    <w:rsid w:val="00394A69"/>
    <w:rsid w:val="003A35EC"/>
    <w:rsid w:val="003B0504"/>
    <w:rsid w:val="003B2FA2"/>
    <w:rsid w:val="003B398B"/>
    <w:rsid w:val="003C25CF"/>
    <w:rsid w:val="003C473F"/>
    <w:rsid w:val="003D0CDB"/>
    <w:rsid w:val="003D0F2B"/>
    <w:rsid w:val="003D19E9"/>
    <w:rsid w:val="003D2D89"/>
    <w:rsid w:val="003D489A"/>
    <w:rsid w:val="003E068B"/>
    <w:rsid w:val="003E0A13"/>
    <w:rsid w:val="003E0E4E"/>
    <w:rsid w:val="003E2574"/>
    <w:rsid w:val="003E3931"/>
    <w:rsid w:val="003E52C1"/>
    <w:rsid w:val="003E69A8"/>
    <w:rsid w:val="003F1B92"/>
    <w:rsid w:val="003F3484"/>
    <w:rsid w:val="003F5DCC"/>
    <w:rsid w:val="003F60FB"/>
    <w:rsid w:val="004003B8"/>
    <w:rsid w:val="0040190C"/>
    <w:rsid w:val="00401A2E"/>
    <w:rsid w:val="00402978"/>
    <w:rsid w:val="0040382D"/>
    <w:rsid w:val="00410F5D"/>
    <w:rsid w:val="00412D54"/>
    <w:rsid w:val="00413D17"/>
    <w:rsid w:val="004148FD"/>
    <w:rsid w:val="00416581"/>
    <w:rsid w:val="00416587"/>
    <w:rsid w:val="0042245F"/>
    <w:rsid w:val="004251A5"/>
    <w:rsid w:val="0042694B"/>
    <w:rsid w:val="0043387F"/>
    <w:rsid w:val="00435E5E"/>
    <w:rsid w:val="00446F70"/>
    <w:rsid w:val="0044737A"/>
    <w:rsid w:val="004523EA"/>
    <w:rsid w:val="00452935"/>
    <w:rsid w:val="00452B64"/>
    <w:rsid w:val="00453DB7"/>
    <w:rsid w:val="0045455B"/>
    <w:rsid w:val="004567D7"/>
    <w:rsid w:val="004628E3"/>
    <w:rsid w:val="00463A5F"/>
    <w:rsid w:val="00464795"/>
    <w:rsid w:val="00465035"/>
    <w:rsid w:val="00473612"/>
    <w:rsid w:val="00484934"/>
    <w:rsid w:val="0048753B"/>
    <w:rsid w:val="00492090"/>
    <w:rsid w:val="00493064"/>
    <w:rsid w:val="00495F3E"/>
    <w:rsid w:val="004977BC"/>
    <w:rsid w:val="004A1483"/>
    <w:rsid w:val="004A3B11"/>
    <w:rsid w:val="004A4D47"/>
    <w:rsid w:val="004A6392"/>
    <w:rsid w:val="004A7FD1"/>
    <w:rsid w:val="004B14B9"/>
    <w:rsid w:val="004B1985"/>
    <w:rsid w:val="004B1AFD"/>
    <w:rsid w:val="004C0F3F"/>
    <w:rsid w:val="004C16FE"/>
    <w:rsid w:val="004C27CC"/>
    <w:rsid w:val="004C2A01"/>
    <w:rsid w:val="004C32B2"/>
    <w:rsid w:val="004C43BA"/>
    <w:rsid w:val="004C7868"/>
    <w:rsid w:val="004D3943"/>
    <w:rsid w:val="004D3ABC"/>
    <w:rsid w:val="004D3BA4"/>
    <w:rsid w:val="004D476B"/>
    <w:rsid w:val="004D6911"/>
    <w:rsid w:val="004D77D6"/>
    <w:rsid w:val="004E1FF4"/>
    <w:rsid w:val="004E6619"/>
    <w:rsid w:val="004F7CDC"/>
    <w:rsid w:val="00501B96"/>
    <w:rsid w:val="005079A9"/>
    <w:rsid w:val="00510C6C"/>
    <w:rsid w:val="00513049"/>
    <w:rsid w:val="005159B6"/>
    <w:rsid w:val="00523611"/>
    <w:rsid w:val="00523783"/>
    <w:rsid w:val="0052778F"/>
    <w:rsid w:val="005322CF"/>
    <w:rsid w:val="00532381"/>
    <w:rsid w:val="005325CE"/>
    <w:rsid w:val="00533330"/>
    <w:rsid w:val="00534D7A"/>
    <w:rsid w:val="00537C26"/>
    <w:rsid w:val="005400DC"/>
    <w:rsid w:val="00541DB1"/>
    <w:rsid w:val="005428DB"/>
    <w:rsid w:val="005445DB"/>
    <w:rsid w:val="005458F4"/>
    <w:rsid w:val="00551EF2"/>
    <w:rsid w:val="00557B56"/>
    <w:rsid w:val="005619D3"/>
    <w:rsid w:val="00563199"/>
    <w:rsid w:val="005675DC"/>
    <w:rsid w:val="0057368E"/>
    <w:rsid w:val="00584792"/>
    <w:rsid w:val="00585F28"/>
    <w:rsid w:val="005860D1"/>
    <w:rsid w:val="00587CF4"/>
    <w:rsid w:val="00591C6E"/>
    <w:rsid w:val="00593B8F"/>
    <w:rsid w:val="0059474A"/>
    <w:rsid w:val="0059728A"/>
    <w:rsid w:val="005977E7"/>
    <w:rsid w:val="005A01C9"/>
    <w:rsid w:val="005A0D58"/>
    <w:rsid w:val="005A1A9E"/>
    <w:rsid w:val="005A77F5"/>
    <w:rsid w:val="005A7B4C"/>
    <w:rsid w:val="005B0963"/>
    <w:rsid w:val="005B6D8A"/>
    <w:rsid w:val="005B6E5D"/>
    <w:rsid w:val="005C024D"/>
    <w:rsid w:val="005C2FD0"/>
    <w:rsid w:val="005C4364"/>
    <w:rsid w:val="005C6280"/>
    <w:rsid w:val="005C6861"/>
    <w:rsid w:val="005C700D"/>
    <w:rsid w:val="005D16C6"/>
    <w:rsid w:val="005D56A7"/>
    <w:rsid w:val="005D6245"/>
    <w:rsid w:val="005D6765"/>
    <w:rsid w:val="005E07A9"/>
    <w:rsid w:val="005E0951"/>
    <w:rsid w:val="005E10F1"/>
    <w:rsid w:val="005E1CD8"/>
    <w:rsid w:val="005E3BBC"/>
    <w:rsid w:val="005E5C72"/>
    <w:rsid w:val="005F0DA6"/>
    <w:rsid w:val="006070B7"/>
    <w:rsid w:val="00612C18"/>
    <w:rsid w:val="00614F62"/>
    <w:rsid w:val="00620D55"/>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0C56"/>
    <w:rsid w:val="0068164F"/>
    <w:rsid w:val="006818F4"/>
    <w:rsid w:val="0069011C"/>
    <w:rsid w:val="00690286"/>
    <w:rsid w:val="006952CF"/>
    <w:rsid w:val="006975D7"/>
    <w:rsid w:val="006A1DA0"/>
    <w:rsid w:val="006A373B"/>
    <w:rsid w:val="006A3ED1"/>
    <w:rsid w:val="006A41EA"/>
    <w:rsid w:val="006A4DE0"/>
    <w:rsid w:val="006A6527"/>
    <w:rsid w:val="006B3398"/>
    <w:rsid w:val="006B3950"/>
    <w:rsid w:val="006B47BA"/>
    <w:rsid w:val="006C322F"/>
    <w:rsid w:val="006D0946"/>
    <w:rsid w:val="006D57F0"/>
    <w:rsid w:val="006D6798"/>
    <w:rsid w:val="006D6C24"/>
    <w:rsid w:val="006E6C5F"/>
    <w:rsid w:val="006F185A"/>
    <w:rsid w:val="006F2CA8"/>
    <w:rsid w:val="006F4D36"/>
    <w:rsid w:val="006F737E"/>
    <w:rsid w:val="00700763"/>
    <w:rsid w:val="00701D68"/>
    <w:rsid w:val="00702573"/>
    <w:rsid w:val="007125BF"/>
    <w:rsid w:val="007138F0"/>
    <w:rsid w:val="00717593"/>
    <w:rsid w:val="00717DAF"/>
    <w:rsid w:val="00721100"/>
    <w:rsid w:val="007255DF"/>
    <w:rsid w:val="0072753D"/>
    <w:rsid w:val="0073128A"/>
    <w:rsid w:val="007321B7"/>
    <w:rsid w:val="00734964"/>
    <w:rsid w:val="00740F18"/>
    <w:rsid w:val="007420CE"/>
    <w:rsid w:val="00750AA8"/>
    <w:rsid w:val="00751432"/>
    <w:rsid w:val="00756AB7"/>
    <w:rsid w:val="00757BFB"/>
    <w:rsid w:val="00761771"/>
    <w:rsid w:val="007624D3"/>
    <w:rsid w:val="00765CAC"/>
    <w:rsid w:val="007672F7"/>
    <w:rsid w:val="00767540"/>
    <w:rsid w:val="00771981"/>
    <w:rsid w:val="00771E75"/>
    <w:rsid w:val="00775592"/>
    <w:rsid w:val="00776BE9"/>
    <w:rsid w:val="00777AEC"/>
    <w:rsid w:val="0078473B"/>
    <w:rsid w:val="00784EEF"/>
    <w:rsid w:val="00786B4B"/>
    <w:rsid w:val="007907B7"/>
    <w:rsid w:val="007A0D4F"/>
    <w:rsid w:val="007A32AB"/>
    <w:rsid w:val="007A56C6"/>
    <w:rsid w:val="007A753D"/>
    <w:rsid w:val="007B026C"/>
    <w:rsid w:val="007B08B1"/>
    <w:rsid w:val="007B7BC2"/>
    <w:rsid w:val="007C0751"/>
    <w:rsid w:val="007C3AA2"/>
    <w:rsid w:val="007C4129"/>
    <w:rsid w:val="007D2438"/>
    <w:rsid w:val="007D5952"/>
    <w:rsid w:val="007E0D8A"/>
    <w:rsid w:val="007E3314"/>
    <w:rsid w:val="007F6346"/>
    <w:rsid w:val="007F7053"/>
    <w:rsid w:val="008033A5"/>
    <w:rsid w:val="00820DAC"/>
    <w:rsid w:val="008236E5"/>
    <w:rsid w:val="00830D34"/>
    <w:rsid w:val="008315C1"/>
    <w:rsid w:val="00842B76"/>
    <w:rsid w:val="00842E6E"/>
    <w:rsid w:val="00843794"/>
    <w:rsid w:val="008463AC"/>
    <w:rsid w:val="00850EB5"/>
    <w:rsid w:val="00852960"/>
    <w:rsid w:val="00857AC9"/>
    <w:rsid w:val="00862168"/>
    <w:rsid w:val="00863A99"/>
    <w:rsid w:val="00865BF3"/>
    <w:rsid w:val="00867954"/>
    <w:rsid w:val="00872ADA"/>
    <w:rsid w:val="00873CD4"/>
    <w:rsid w:val="008740AF"/>
    <w:rsid w:val="008745F0"/>
    <w:rsid w:val="00874C48"/>
    <w:rsid w:val="0087767F"/>
    <w:rsid w:val="00883768"/>
    <w:rsid w:val="00885BED"/>
    <w:rsid w:val="0089065D"/>
    <w:rsid w:val="00892A43"/>
    <w:rsid w:val="00893F09"/>
    <w:rsid w:val="008957FA"/>
    <w:rsid w:val="008A1F52"/>
    <w:rsid w:val="008A4152"/>
    <w:rsid w:val="008A459A"/>
    <w:rsid w:val="008A6306"/>
    <w:rsid w:val="008B0874"/>
    <w:rsid w:val="008B3E4E"/>
    <w:rsid w:val="008C654E"/>
    <w:rsid w:val="008C6824"/>
    <w:rsid w:val="008D1AF0"/>
    <w:rsid w:val="008E0082"/>
    <w:rsid w:val="008E02E0"/>
    <w:rsid w:val="008E35C5"/>
    <w:rsid w:val="008E7A45"/>
    <w:rsid w:val="008F0646"/>
    <w:rsid w:val="008F1394"/>
    <w:rsid w:val="008F256B"/>
    <w:rsid w:val="008F2D23"/>
    <w:rsid w:val="008F2ED4"/>
    <w:rsid w:val="008F36EE"/>
    <w:rsid w:val="008F3D15"/>
    <w:rsid w:val="008F7E9F"/>
    <w:rsid w:val="009038AE"/>
    <w:rsid w:val="00905F90"/>
    <w:rsid w:val="009079C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4249"/>
    <w:rsid w:val="00956EF9"/>
    <w:rsid w:val="00963E2A"/>
    <w:rsid w:val="00964566"/>
    <w:rsid w:val="00965955"/>
    <w:rsid w:val="00967730"/>
    <w:rsid w:val="00971985"/>
    <w:rsid w:val="00985857"/>
    <w:rsid w:val="009A0AAC"/>
    <w:rsid w:val="009A3356"/>
    <w:rsid w:val="009A4C6A"/>
    <w:rsid w:val="009A5034"/>
    <w:rsid w:val="009A54BE"/>
    <w:rsid w:val="009A5C5E"/>
    <w:rsid w:val="009A653B"/>
    <w:rsid w:val="009B0B1F"/>
    <w:rsid w:val="009B1F26"/>
    <w:rsid w:val="009B56F3"/>
    <w:rsid w:val="009B66AE"/>
    <w:rsid w:val="009C4387"/>
    <w:rsid w:val="009C583F"/>
    <w:rsid w:val="009C69DB"/>
    <w:rsid w:val="009D1AA4"/>
    <w:rsid w:val="009D1D76"/>
    <w:rsid w:val="009D2D38"/>
    <w:rsid w:val="009E0476"/>
    <w:rsid w:val="009E48BE"/>
    <w:rsid w:val="009E59AC"/>
    <w:rsid w:val="009E611A"/>
    <w:rsid w:val="009F0AD3"/>
    <w:rsid w:val="009F4A45"/>
    <w:rsid w:val="009F5619"/>
    <w:rsid w:val="00A0110D"/>
    <w:rsid w:val="00A037F5"/>
    <w:rsid w:val="00A1422F"/>
    <w:rsid w:val="00A15066"/>
    <w:rsid w:val="00A16825"/>
    <w:rsid w:val="00A16EAE"/>
    <w:rsid w:val="00A173B2"/>
    <w:rsid w:val="00A2250F"/>
    <w:rsid w:val="00A24C5A"/>
    <w:rsid w:val="00A25B03"/>
    <w:rsid w:val="00A31A99"/>
    <w:rsid w:val="00A34F93"/>
    <w:rsid w:val="00A37168"/>
    <w:rsid w:val="00A4326D"/>
    <w:rsid w:val="00A44F6A"/>
    <w:rsid w:val="00A450DA"/>
    <w:rsid w:val="00A457D5"/>
    <w:rsid w:val="00A45845"/>
    <w:rsid w:val="00A57457"/>
    <w:rsid w:val="00A60BAB"/>
    <w:rsid w:val="00A61F08"/>
    <w:rsid w:val="00A647C2"/>
    <w:rsid w:val="00A6682E"/>
    <w:rsid w:val="00A70EA3"/>
    <w:rsid w:val="00A72FE3"/>
    <w:rsid w:val="00A747EE"/>
    <w:rsid w:val="00A75645"/>
    <w:rsid w:val="00A756AC"/>
    <w:rsid w:val="00A75F8A"/>
    <w:rsid w:val="00A820F1"/>
    <w:rsid w:val="00A86636"/>
    <w:rsid w:val="00A90BAA"/>
    <w:rsid w:val="00A955A9"/>
    <w:rsid w:val="00A97325"/>
    <w:rsid w:val="00AA5BA9"/>
    <w:rsid w:val="00AB20D1"/>
    <w:rsid w:val="00AB5DAC"/>
    <w:rsid w:val="00AB77C6"/>
    <w:rsid w:val="00AD7A6B"/>
    <w:rsid w:val="00AE0848"/>
    <w:rsid w:val="00AE14B3"/>
    <w:rsid w:val="00AE2B36"/>
    <w:rsid w:val="00AE49CA"/>
    <w:rsid w:val="00AF02B9"/>
    <w:rsid w:val="00AF138B"/>
    <w:rsid w:val="00AF154F"/>
    <w:rsid w:val="00AF3020"/>
    <w:rsid w:val="00AF5495"/>
    <w:rsid w:val="00AF6E7D"/>
    <w:rsid w:val="00B00891"/>
    <w:rsid w:val="00B03076"/>
    <w:rsid w:val="00B07032"/>
    <w:rsid w:val="00B10A67"/>
    <w:rsid w:val="00B13B87"/>
    <w:rsid w:val="00B140DD"/>
    <w:rsid w:val="00B2284A"/>
    <w:rsid w:val="00B24CA4"/>
    <w:rsid w:val="00B24E03"/>
    <w:rsid w:val="00B254A8"/>
    <w:rsid w:val="00B2567B"/>
    <w:rsid w:val="00B277EF"/>
    <w:rsid w:val="00B461D0"/>
    <w:rsid w:val="00B4697D"/>
    <w:rsid w:val="00B5209B"/>
    <w:rsid w:val="00B530E3"/>
    <w:rsid w:val="00B611FE"/>
    <w:rsid w:val="00B61361"/>
    <w:rsid w:val="00B62EF8"/>
    <w:rsid w:val="00B6473B"/>
    <w:rsid w:val="00B6493F"/>
    <w:rsid w:val="00B66FB9"/>
    <w:rsid w:val="00B73946"/>
    <w:rsid w:val="00B82244"/>
    <w:rsid w:val="00B82384"/>
    <w:rsid w:val="00B860E0"/>
    <w:rsid w:val="00B86B94"/>
    <w:rsid w:val="00B925AE"/>
    <w:rsid w:val="00B951E5"/>
    <w:rsid w:val="00B97622"/>
    <w:rsid w:val="00B97EF1"/>
    <w:rsid w:val="00BA2A7A"/>
    <w:rsid w:val="00BB0928"/>
    <w:rsid w:val="00BB38B4"/>
    <w:rsid w:val="00BB5B5A"/>
    <w:rsid w:val="00BB6C72"/>
    <w:rsid w:val="00BC15C9"/>
    <w:rsid w:val="00BC4ACC"/>
    <w:rsid w:val="00BC77E1"/>
    <w:rsid w:val="00BD2403"/>
    <w:rsid w:val="00BD37A2"/>
    <w:rsid w:val="00BE1D02"/>
    <w:rsid w:val="00BE4C38"/>
    <w:rsid w:val="00BF25AF"/>
    <w:rsid w:val="00BF2F14"/>
    <w:rsid w:val="00BF3581"/>
    <w:rsid w:val="00BF3624"/>
    <w:rsid w:val="00BF7D92"/>
    <w:rsid w:val="00C04028"/>
    <w:rsid w:val="00C066D3"/>
    <w:rsid w:val="00C117B6"/>
    <w:rsid w:val="00C1384C"/>
    <w:rsid w:val="00C145CF"/>
    <w:rsid w:val="00C228EF"/>
    <w:rsid w:val="00C238BD"/>
    <w:rsid w:val="00C23AE1"/>
    <w:rsid w:val="00C2419B"/>
    <w:rsid w:val="00C257C2"/>
    <w:rsid w:val="00C3324F"/>
    <w:rsid w:val="00C34552"/>
    <w:rsid w:val="00C35EE6"/>
    <w:rsid w:val="00C37529"/>
    <w:rsid w:val="00C407F2"/>
    <w:rsid w:val="00C40DE7"/>
    <w:rsid w:val="00C44E3C"/>
    <w:rsid w:val="00C53F6A"/>
    <w:rsid w:val="00C6053B"/>
    <w:rsid w:val="00C60866"/>
    <w:rsid w:val="00C60B2E"/>
    <w:rsid w:val="00C621B3"/>
    <w:rsid w:val="00C66463"/>
    <w:rsid w:val="00C7197E"/>
    <w:rsid w:val="00C71CB0"/>
    <w:rsid w:val="00C81B10"/>
    <w:rsid w:val="00C8654E"/>
    <w:rsid w:val="00C91A44"/>
    <w:rsid w:val="00C92A0E"/>
    <w:rsid w:val="00C93B92"/>
    <w:rsid w:val="00C93F01"/>
    <w:rsid w:val="00C95429"/>
    <w:rsid w:val="00C973AF"/>
    <w:rsid w:val="00CA19C5"/>
    <w:rsid w:val="00CA2944"/>
    <w:rsid w:val="00CA3F10"/>
    <w:rsid w:val="00CB0935"/>
    <w:rsid w:val="00CB23B7"/>
    <w:rsid w:val="00CB333C"/>
    <w:rsid w:val="00CB5DC6"/>
    <w:rsid w:val="00CB64C4"/>
    <w:rsid w:val="00CC545E"/>
    <w:rsid w:val="00CE38CC"/>
    <w:rsid w:val="00CE4BC9"/>
    <w:rsid w:val="00CE5692"/>
    <w:rsid w:val="00CE5C2E"/>
    <w:rsid w:val="00CE7E65"/>
    <w:rsid w:val="00CF5375"/>
    <w:rsid w:val="00D01130"/>
    <w:rsid w:val="00D03A8F"/>
    <w:rsid w:val="00D04C6F"/>
    <w:rsid w:val="00D10308"/>
    <w:rsid w:val="00D10758"/>
    <w:rsid w:val="00D123B2"/>
    <w:rsid w:val="00D123F9"/>
    <w:rsid w:val="00D13568"/>
    <w:rsid w:val="00D145BB"/>
    <w:rsid w:val="00D166AE"/>
    <w:rsid w:val="00D1716A"/>
    <w:rsid w:val="00D214BC"/>
    <w:rsid w:val="00D233FE"/>
    <w:rsid w:val="00D23DCD"/>
    <w:rsid w:val="00D261CD"/>
    <w:rsid w:val="00D3537B"/>
    <w:rsid w:val="00D429AF"/>
    <w:rsid w:val="00D520A9"/>
    <w:rsid w:val="00D545B5"/>
    <w:rsid w:val="00D62C67"/>
    <w:rsid w:val="00D64D12"/>
    <w:rsid w:val="00D65389"/>
    <w:rsid w:val="00D66122"/>
    <w:rsid w:val="00D70150"/>
    <w:rsid w:val="00D77ACB"/>
    <w:rsid w:val="00D77EFC"/>
    <w:rsid w:val="00D80A58"/>
    <w:rsid w:val="00D81CC5"/>
    <w:rsid w:val="00D83589"/>
    <w:rsid w:val="00D85959"/>
    <w:rsid w:val="00D90458"/>
    <w:rsid w:val="00D91C61"/>
    <w:rsid w:val="00D930AE"/>
    <w:rsid w:val="00D95FD9"/>
    <w:rsid w:val="00D97308"/>
    <w:rsid w:val="00DA2B4E"/>
    <w:rsid w:val="00DA2F77"/>
    <w:rsid w:val="00DA5832"/>
    <w:rsid w:val="00DA68ED"/>
    <w:rsid w:val="00DB3C37"/>
    <w:rsid w:val="00DB754E"/>
    <w:rsid w:val="00DC008B"/>
    <w:rsid w:val="00DC1C3E"/>
    <w:rsid w:val="00DC4A13"/>
    <w:rsid w:val="00DD1A70"/>
    <w:rsid w:val="00DD67D6"/>
    <w:rsid w:val="00DE3D27"/>
    <w:rsid w:val="00DF76E0"/>
    <w:rsid w:val="00E02F83"/>
    <w:rsid w:val="00E0514A"/>
    <w:rsid w:val="00E12119"/>
    <w:rsid w:val="00E12F85"/>
    <w:rsid w:val="00E130EC"/>
    <w:rsid w:val="00E14863"/>
    <w:rsid w:val="00E16A0C"/>
    <w:rsid w:val="00E175A2"/>
    <w:rsid w:val="00E202AF"/>
    <w:rsid w:val="00E2051A"/>
    <w:rsid w:val="00E22A47"/>
    <w:rsid w:val="00E22F4A"/>
    <w:rsid w:val="00E2370C"/>
    <w:rsid w:val="00E245BE"/>
    <w:rsid w:val="00E24AFC"/>
    <w:rsid w:val="00E24FC6"/>
    <w:rsid w:val="00E25D36"/>
    <w:rsid w:val="00E316C2"/>
    <w:rsid w:val="00E347E1"/>
    <w:rsid w:val="00E34F60"/>
    <w:rsid w:val="00E40565"/>
    <w:rsid w:val="00E40D7B"/>
    <w:rsid w:val="00E45A30"/>
    <w:rsid w:val="00E46416"/>
    <w:rsid w:val="00E47643"/>
    <w:rsid w:val="00E50034"/>
    <w:rsid w:val="00E55416"/>
    <w:rsid w:val="00E573BD"/>
    <w:rsid w:val="00E603AC"/>
    <w:rsid w:val="00E65327"/>
    <w:rsid w:val="00E70334"/>
    <w:rsid w:val="00E71044"/>
    <w:rsid w:val="00E71DB8"/>
    <w:rsid w:val="00E76F3E"/>
    <w:rsid w:val="00E76F8C"/>
    <w:rsid w:val="00E7769E"/>
    <w:rsid w:val="00E81152"/>
    <w:rsid w:val="00E817A7"/>
    <w:rsid w:val="00E84E5D"/>
    <w:rsid w:val="00E84E76"/>
    <w:rsid w:val="00E90FDE"/>
    <w:rsid w:val="00EA032D"/>
    <w:rsid w:val="00EB1161"/>
    <w:rsid w:val="00EB19AB"/>
    <w:rsid w:val="00EB3113"/>
    <w:rsid w:val="00EB5DBD"/>
    <w:rsid w:val="00EB6FC8"/>
    <w:rsid w:val="00EC2030"/>
    <w:rsid w:val="00EC21B3"/>
    <w:rsid w:val="00EC2DB4"/>
    <w:rsid w:val="00EC6302"/>
    <w:rsid w:val="00ED0620"/>
    <w:rsid w:val="00ED1044"/>
    <w:rsid w:val="00ED23DB"/>
    <w:rsid w:val="00ED2E4D"/>
    <w:rsid w:val="00EF09F2"/>
    <w:rsid w:val="00EF13E3"/>
    <w:rsid w:val="00EF2144"/>
    <w:rsid w:val="00EF5382"/>
    <w:rsid w:val="00F000DE"/>
    <w:rsid w:val="00F02830"/>
    <w:rsid w:val="00F031D8"/>
    <w:rsid w:val="00F07E75"/>
    <w:rsid w:val="00F11019"/>
    <w:rsid w:val="00F14AE8"/>
    <w:rsid w:val="00F165B4"/>
    <w:rsid w:val="00F231CA"/>
    <w:rsid w:val="00F26A19"/>
    <w:rsid w:val="00F26D33"/>
    <w:rsid w:val="00F34F24"/>
    <w:rsid w:val="00F360F3"/>
    <w:rsid w:val="00F402F0"/>
    <w:rsid w:val="00F44274"/>
    <w:rsid w:val="00F45097"/>
    <w:rsid w:val="00F4532C"/>
    <w:rsid w:val="00F45CEA"/>
    <w:rsid w:val="00F461BE"/>
    <w:rsid w:val="00F512A2"/>
    <w:rsid w:val="00F51D29"/>
    <w:rsid w:val="00F56B92"/>
    <w:rsid w:val="00F60A94"/>
    <w:rsid w:val="00F60C50"/>
    <w:rsid w:val="00F612EF"/>
    <w:rsid w:val="00F636C2"/>
    <w:rsid w:val="00F73D8D"/>
    <w:rsid w:val="00F77371"/>
    <w:rsid w:val="00F77B2A"/>
    <w:rsid w:val="00F8246E"/>
    <w:rsid w:val="00F85A93"/>
    <w:rsid w:val="00F90CE7"/>
    <w:rsid w:val="00F911CE"/>
    <w:rsid w:val="00F91D94"/>
    <w:rsid w:val="00F92451"/>
    <w:rsid w:val="00F94A86"/>
    <w:rsid w:val="00F94F1A"/>
    <w:rsid w:val="00F953C3"/>
    <w:rsid w:val="00FA1E9D"/>
    <w:rsid w:val="00FB05C7"/>
    <w:rsid w:val="00FB07F8"/>
    <w:rsid w:val="00FB7333"/>
    <w:rsid w:val="00FC3AAA"/>
    <w:rsid w:val="00FD1B00"/>
    <w:rsid w:val="00FD1FDE"/>
    <w:rsid w:val="00FD42D9"/>
    <w:rsid w:val="00FD5D64"/>
    <w:rsid w:val="00FE4C1E"/>
    <w:rsid w:val="00FE7ED7"/>
    <w:rsid w:val="00FF07A8"/>
    <w:rsid w:val="00FF141D"/>
    <w:rsid w:val="00FF14CD"/>
    <w:rsid w:val="00FF32F8"/>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uiPriority w:val="99"/>
    <w:rsid w:val="0069011C"/>
    <w:pPr>
      <w:pBdr>
        <w:bottom w:val="single" w:sz="6" w:space="1" w:color="auto"/>
      </w:pBdr>
      <w:tabs>
        <w:tab w:val="right" w:pos="9027"/>
      </w:tabs>
      <w:spacing w:after="20"/>
    </w:pPr>
  </w:style>
  <w:style w:type="character" w:customStyle="1" w:styleId="NagwekZnak">
    <w:name w:val="Nagłówek Znak"/>
    <w:link w:val="Nagwek"/>
    <w:uiPriority w:val="99"/>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 w:type="paragraph" w:styleId="Podtytu">
    <w:name w:val="Subtitle"/>
    <w:basedOn w:val="Normalny"/>
    <w:next w:val="Normalny"/>
    <w:link w:val="PodtytuZnak"/>
    <w:uiPriority w:val="11"/>
    <w:qFormat/>
    <w:rsid w:val="000963F0"/>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0963F0"/>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52918999">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2854455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215433554">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47278668">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llegro.p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ww.c-sharpcorner.com/UploadFile/ff2f08/identifying-entity-framework-development-approach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amazon.com/" TargetMode="External"/><Relationship Id="rId28" Type="http://schemas.openxmlformats.org/officeDocument/2006/relationships/theme" Target="theme/theme1.xml"/><Relationship Id="rId10" Type="http://schemas.openxmlformats.org/officeDocument/2006/relationships/hyperlink" Target="https://pl.wikipedia.org/wiki/Zintegrowane_%C5%9Brodowisko_programistyczne" TargetMode="External"/><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hyperlink" Target="https://www.olx.pl/"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9623.9499999999989</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122623488"/>
        <c:axId val="122630528"/>
      </c:lineChart>
      <c:catAx>
        <c:axId val="122623488"/>
        <c:scaling>
          <c:orientation val="minMax"/>
        </c:scaling>
        <c:axPos val="b"/>
        <c:title>
          <c:tx>
            <c:rich>
              <a:bodyPr/>
              <a:lstStyle/>
              <a:p>
                <a:pPr>
                  <a:defRPr/>
                </a:pPr>
                <a:r>
                  <a:rPr lang="pl-PL"/>
                  <a:t>Liczba rekordów</a:t>
                </a:r>
                <a:endParaRPr lang="en-US"/>
              </a:p>
            </c:rich>
          </c:tx>
        </c:title>
        <c:numFmt formatCode="General" sourceLinked="1"/>
        <c:tickLblPos val="nextTo"/>
        <c:crossAx val="122630528"/>
        <c:crosses val="autoZero"/>
        <c:auto val="1"/>
        <c:lblAlgn val="ctr"/>
        <c:lblOffset val="100"/>
      </c:catAx>
      <c:valAx>
        <c:axId val="122630528"/>
        <c:scaling>
          <c:orientation val="minMax"/>
        </c:scaling>
        <c:axPos val="l"/>
        <c:majorGridlines/>
        <c:title>
          <c:tx>
            <c:rich>
              <a:bodyPr/>
              <a:lstStyle/>
              <a:p>
                <a:pPr>
                  <a:defRPr/>
                </a:pPr>
                <a:r>
                  <a:rPr lang="pl-PL"/>
                  <a:t>Czas [ms]</a:t>
                </a:r>
              </a:p>
            </c:rich>
          </c:tx>
        </c:title>
        <c:numFmt formatCode="General" sourceLinked="1"/>
        <c:majorTickMark val="none"/>
        <c:tickLblPos val="nextTo"/>
        <c:crossAx val="122623488"/>
        <c:crosses val="autoZero"/>
        <c:crossBetween val="between"/>
      </c:valAx>
    </c:plotArea>
    <c:legend>
      <c:legendPos val="r"/>
    </c:legend>
    <c:plotVisOnly val="1"/>
    <c:dispBlanksAs val="zero"/>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barChart>
        <c:barDir val="col"/>
        <c:grouping val="clustered"/>
        <c:ser>
          <c:idx val="0"/>
          <c:order val="0"/>
          <c:tx>
            <c:strRef>
              <c:f>Arkusz2!$A$20</c:f>
              <c:strCache>
                <c:ptCount val="1"/>
                <c:pt idx="0">
                  <c:v>ORM </c:v>
                </c:pt>
              </c:strCache>
            </c:strRef>
          </c:tx>
          <c:cat>
            <c:strRef>
              <c:f>Arkusz2!$B$19:$K$19</c:f>
              <c:strCache>
                <c:ptCount val="10"/>
                <c:pt idx="0">
                  <c:v>Select 1</c:v>
                </c:pt>
                <c:pt idx="1">
                  <c:v>Select 2</c:v>
                </c:pt>
                <c:pt idx="2">
                  <c:v>Select 3</c:v>
                </c:pt>
                <c:pt idx="3">
                  <c:v>Select 4</c:v>
                </c:pt>
                <c:pt idx="4">
                  <c:v>Insert 1</c:v>
                </c:pt>
                <c:pt idx="5">
                  <c:v>Insert 2 </c:v>
                </c:pt>
                <c:pt idx="6">
                  <c:v>Insert 3</c:v>
                </c:pt>
                <c:pt idx="7">
                  <c:v>Update 1</c:v>
                </c:pt>
                <c:pt idx="8">
                  <c:v>Update 2</c:v>
                </c:pt>
                <c:pt idx="9">
                  <c:v>Update 3</c:v>
                </c:pt>
              </c:strCache>
            </c:strRef>
          </c:cat>
          <c:val>
            <c:numRef>
              <c:f>Arkusz2!$B$20:$K$20</c:f>
              <c:numCache>
                <c:formatCode>General</c:formatCode>
                <c:ptCount val="10"/>
                <c:pt idx="0">
                  <c:v>25</c:v>
                </c:pt>
                <c:pt idx="1">
                  <c:v>42</c:v>
                </c:pt>
                <c:pt idx="2">
                  <c:v>33.5</c:v>
                </c:pt>
                <c:pt idx="3">
                  <c:v>12</c:v>
                </c:pt>
                <c:pt idx="4">
                  <c:v>19.5</c:v>
                </c:pt>
                <c:pt idx="5">
                  <c:v>95.4</c:v>
                </c:pt>
                <c:pt idx="6">
                  <c:v>32.800000000000011</c:v>
                </c:pt>
                <c:pt idx="7">
                  <c:v>27.6</c:v>
                </c:pt>
                <c:pt idx="8">
                  <c:v>43.8</c:v>
                </c:pt>
                <c:pt idx="9">
                  <c:v>12.8</c:v>
                </c:pt>
              </c:numCache>
            </c:numRef>
          </c:val>
        </c:ser>
        <c:ser>
          <c:idx val="1"/>
          <c:order val="1"/>
          <c:tx>
            <c:strRef>
              <c:f>Arkusz2!$A$21</c:f>
              <c:strCache>
                <c:ptCount val="1"/>
                <c:pt idx="0">
                  <c:v>SQL</c:v>
                </c:pt>
              </c:strCache>
            </c:strRef>
          </c:tx>
          <c:cat>
            <c:strRef>
              <c:f>Arkusz2!$B$19:$K$19</c:f>
              <c:strCache>
                <c:ptCount val="10"/>
                <c:pt idx="0">
                  <c:v>Select 1</c:v>
                </c:pt>
                <c:pt idx="1">
                  <c:v>Select 2</c:v>
                </c:pt>
                <c:pt idx="2">
                  <c:v>Select 3</c:v>
                </c:pt>
                <c:pt idx="3">
                  <c:v>Select 4</c:v>
                </c:pt>
                <c:pt idx="4">
                  <c:v>Insert 1</c:v>
                </c:pt>
                <c:pt idx="5">
                  <c:v>Insert 2 </c:v>
                </c:pt>
                <c:pt idx="6">
                  <c:v>Insert 3</c:v>
                </c:pt>
                <c:pt idx="7">
                  <c:v>Update 1</c:v>
                </c:pt>
                <c:pt idx="8">
                  <c:v>Update 2</c:v>
                </c:pt>
                <c:pt idx="9">
                  <c:v>Update 3</c:v>
                </c:pt>
              </c:strCache>
            </c:strRef>
          </c:cat>
          <c:val>
            <c:numRef>
              <c:f>Arkusz2!$B$21:$K$21</c:f>
              <c:numCache>
                <c:formatCode>General</c:formatCode>
                <c:ptCount val="10"/>
                <c:pt idx="0">
                  <c:v>20.2</c:v>
                </c:pt>
                <c:pt idx="1">
                  <c:v>33.800000000000011</c:v>
                </c:pt>
                <c:pt idx="2">
                  <c:v>22.7</c:v>
                </c:pt>
                <c:pt idx="3">
                  <c:v>9.3000000000000007</c:v>
                </c:pt>
                <c:pt idx="4">
                  <c:v>10.1</c:v>
                </c:pt>
                <c:pt idx="5">
                  <c:v>31.8</c:v>
                </c:pt>
                <c:pt idx="6">
                  <c:v>18</c:v>
                </c:pt>
                <c:pt idx="7">
                  <c:v>25</c:v>
                </c:pt>
                <c:pt idx="8">
                  <c:v>24.7</c:v>
                </c:pt>
                <c:pt idx="9">
                  <c:v>8.6</c:v>
                </c:pt>
              </c:numCache>
            </c:numRef>
          </c:val>
        </c:ser>
        <c:axId val="125360384"/>
        <c:axId val="137638272"/>
      </c:barChart>
      <c:catAx>
        <c:axId val="125360384"/>
        <c:scaling>
          <c:orientation val="minMax"/>
        </c:scaling>
        <c:axPos val="b"/>
        <c:title>
          <c:tx>
            <c:rich>
              <a:bodyPr/>
              <a:lstStyle/>
              <a:p>
                <a:pPr>
                  <a:defRPr/>
                </a:pPr>
                <a:r>
                  <a:rPr lang="pl-PL"/>
                  <a:t>Polecenie</a:t>
                </a:r>
                <a:r>
                  <a:rPr lang="pl-PL" baseline="0"/>
                  <a:t> SQL</a:t>
                </a:r>
              </a:p>
            </c:rich>
          </c:tx>
        </c:title>
        <c:tickLblPos val="nextTo"/>
        <c:crossAx val="137638272"/>
        <c:crosses val="autoZero"/>
        <c:auto val="1"/>
        <c:lblAlgn val="ctr"/>
        <c:lblOffset val="100"/>
      </c:catAx>
      <c:valAx>
        <c:axId val="137638272"/>
        <c:scaling>
          <c:orientation val="minMax"/>
        </c:scaling>
        <c:axPos val="l"/>
        <c:majorGridlines/>
        <c:title>
          <c:tx>
            <c:rich>
              <a:bodyPr rot="-5400000" vert="horz"/>
              <a:lstStyle/>
              <a:p>
                <a:pPr>
                  <a:defRPr/>
                </a:pPr>
                <a:r>
                  <a:rPr lang="pl-PL"/>
                  <a:t>Czas [ms]</a:t>
                </a:r>
              </a:p>
            </c:rich>
          </c:tx>
        </c:title>
        <c:numFmt formatCode="General" sourceLinked="1"/>
        <c:tickLblPos val="nextTo"/>
        <c:crossAx val="125360384"/>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32F80"/>
    <w:rsid w:val="002B0504"/>
    <w:rsid w:val="00312C23"/>
    <w:rsid w:val="00326DD0"/>
    <w:rsid w:val="00346E77"/>
    <w:rsid w:val="003A48C4"/>
    <w:rsid w:val="003F60FC"/>
    <w:rsid w:val="003F6D54"/>
    <w:rsid w:val="004A1ADD"/>
    <w:rsid w:val="005732C2"/>
    <w:rsid w:val="005A1740"/>
    <w:rsid w:val="00610105"/>
    <w:rsid w:val="00627A3F"/>
    <w:rsid w:val="00632E95"/>
    <w:rsid w:val="0069439B"/>
    <w:rsid w:val="006B28E2"/>
    <w:rsid w:val="006D4D1D"/>
    <w:rsid w:val="007D7C64"/>
    <w:rsid w:val="008D4A07"/>
    <w:rsid w:val="00A76F57"/>
    <w:rsid w:val="00AB2C58"/>
    <w:rsid w:val="00AC2EB7"/>
    <w:rsid w:val="00AC714C"/>
    <w:rsid w:val="00B00EDB"/>
    <w:rsid w:val="00B1558D"/>
    <w:rsid w:val="00B67040"/>
    <w:rsid w:val="00BB1CD0"/>
    <w:rsid w:val="00C1454A"/>
    <w:rsid w:val="00C6588E"/>
    <w:rsid w:val="00CA1C01"/>
    <w:rsid w:val="00CB56F0"/>
    <w:rsid w:val="00CC020D"/>
    <w:rsid w:val="00D0419D"/>
    <w:rsid w:val="00D562A0"/>
    <w:rsid w:val="00D655CA"/>
    <w:rsid w:val="00DC798D"/>
    <w:rsid w:val="00DF5E02"/>
    <w:rsid w:val="00E369E4"/>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8CF41A5D-868C-4FDF-B989-26367929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12867</TotalTime>
  <Pages>64</Pages>
  <Words>10921</Words>
  <Characters>65532</Characters>
  <Application>Microsoft Office Word</Application>
  <DocSecurity>0</DocSecurity>
  <Lines>546</Lines>
  <Paragraphs>152</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 danych przy wykorzystaniu technologii Entity Framework</vt:lpstr>
    </vt:vector>
  </TitlesOfParts>
  <Company>zTiPSK - IInf, GLIWICE</Company>
  <LinksUpToDate>false</LinksUpToDate>
  <CharactersWithSpaces>76301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 danych przy wykorzystaniu technologii Entity Framework</dc:title>
  <dc:subject/>
  <dc:creator>inż. Mateusz Stanik</dc:creator>
  <cp:keywords/>
  <dc:description/>
  <cp:lastModifiedBy>Mateusz</cp:lastModifiedBy>
  <cp:revision>189</cp:revision>
  <cp:lastPrinted>2018-02-14T21:58:00Z</cp:lastPrinted>
  <dcterms:created xsi:type="dcterms:W3CDTF">2018-02-27T19:41:00Z</dcterms:created>
  <dcterms:modified xsi:type="dcterms:W3CDTF">2018-06-25T19:39:00Z</dcterms:modified>
  <cp:contentStatus>wersja 1.0</cp:contentStatus>
</cp:coreProperties>
</file>