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95D1" w14:textId="5EC322A6" w:rsidR="00F66213" w:rsidRPr="001773B3" w:rsidRDefault="00D84586" w:rsidP="000A5655">
      <w:pPr>
        <w:pStyle w:val="Title"/>
        <w:rPr>
          <w:color w:val="0F4761" w:themeColor="accent1" w:themeShade="BF"/>
        </w:rPr>
      </w:pPr>
      <w:r w:rsidRPr="001773B3">
        <w:rPr>
          <w:color w:val="0F4761" w:themeColor="accent1" w:themeShade="BF"/>
        </w:rPr>
        <w:t xml:space="preserve">Izračun vrednosti </w:t>
      </w:r>
      <w:r w:rsidR="000A5655" w:rsidRPr="001773B3">
        <w:rPr>
          <w:color w:val="0F4761" w:themeColor="accent1" w:themeShade="BF"/>
        </w:rPr>
        <w:t>PEV</w:t>
      </w:r>
      <w:r w:rsidR="00E45315" w:rsidRPr="001773B3">
        <w:rPr>
          <w:color w:val="0F4761" w:themeColor="accent1" w:themeShade="BF"/>
        </w:rPr>
        <w:t xml:space="preserve"> v orodju ISAM</w:t>
      </w:r>
    </w:p>
    <w:p w14:paraId="0147495E" w14:textId="10208E25" w:rsidR="00A235CC" w:rsidRPr="001773B3" w:rsidRDefault="00A235CC" w:rsidP="00EE49DB">
      <w:r w:rsidRPr="001773B3">
        <w:t xml:space="preserve">Dokument v prvih poglavjih opisuje postopek izračuna vrednosti </w:t>
      </w:r>
      <w:r w:rsidR="00942325" w:rsidRPr="001773B3">
        <w:t>posebnih enot vrednotenja (</w:t>
      </w:r>
      <w:r w:rsidRPr="001773B3">
        <w:t>PEV</w:t>
      </w:r>
      <w:r w:rsidR="00942325" w:rsidRPr="001773B3">
        <w:t>) v orodju ISAM</w:t>
      </w:r>
      <w:r w:rsidRPr="001773B3">
        <w:t xml:space="preserve"> in v zadnjem poglavju </w:t>
      </w:r>
      <w:r w:rsidR="00942325" w:rsidRPr="001773B3">
        <w:t>izvoz podatkov iz orodja ISAM v XML obliki.</w:t>
      </w:r>
    </w:p>
    <w:p w14:paraId="6EDC2E9D" w14:textId="00316048" w:rsidR="00EE49DB" w:rsidRPr="001773B3" w:rsidRDefault="00EE49DB" w:rsidP="00EE49DB">
      <w:r w:rsidRPr="001773B3">
        <w:t>Trenutno modele PEV predstavljajo naslednji 3 modeli:</w:t>
      </w:r>
    </w:p>
    <w:p w14:paraId="0FF52663" w14:textId="77777777" w:rsidR="00EE49DB" w:rsidRPr="001773B3" w:rsidRDefault="00EE49DB" w:rsidP="00637119">
      <w:pPr>
        <w:pStyle w:val="ListParagraph"/>
        <w:numPr>
          <w:ilvl w:val="0"/>
          <w:numId w:val="2"/>
        </w:numPr>
      </w:pPr>
      <w:r w:rsidRPr="001773B3">
        <w:t>model za bencinske servise (PNB),</w:t>
      </w:r>
    </w:p>
    <w:p w14:paraId="4ACE666D" w14:textId="77777777" w:rsidR="00EE49DB" w:rsidRPr="001773B3" w:rsidRDefault="00EE49DB" w:rsidP="00637119">
      <w:pPr>
        <w:pStyle w:val="ListParagraph"/>
        <w:numPr>
          <w:ilvl w:val="0"/>
          <w:numId w:val="2"/>
        </w:numPr>
      </w:pPr>
      <w:r w:rsidRPr="001773B3">
        <w:t>model za elektrarne z nazivno električno močjo 1 MW ali več (PNE), ki se deli na 2 podmodela:</w:t>
      </w:r>
    </w:p>
    <w:p w14:paraId="6B3C41DB" w14:textId="77777777" w:rsidR="00EE49DB" w:rsidRPr="001773B3" w:rsidRDefault="00EE49DB" w:rsidP="00637119">
      <w:pPr>
        <w:pStyle w:val="ListParagraph"/>
        <w:numPr>
          <w:ilvl w:val="1"/>
          <w:numId w:val="2"/>
        </w:numPr>
      </w:pPr>
      <w:r w:rsidRPr="001773B3">
        <w:t>PNE_SIE za sistemske elektrarne (SIE) in</w:t>
      </w:r>
    </w:p>
    <w:p w14:paraId="01B75BBC" w14:textId="77777777" w:rsidR="00EE49DB" w:rsidRPr="001773B3" w:rsidRDefault="00EE49DB" w:rsidP="00637119">
      <w:pPr>
        <w:pStyle w:val="ListParagraph"/>
        <w:numPr>
          <w:ilvl w:val="1"/>
          <w:numId w:val="2"/>
        </w:numPr>
      </w:pPr>
      <w:r w:rsidRPr="001773B3">
        <w:t>PNE_OST za ostale (nesistemske) elektrarne, ter</w:t>
      </w:r>
    </w:p>
    <w:p w14:paraId="7246E16F" w14:textId="77777777" w:rsidR="00EE49DB" w:rsidRPr="001773B3" w:rsidRDefault="00EE49DB" w:rsidP="00637119">
      <w:pPr>
        <w:pStyle w:val="ListParagraph"/>
        <w:numPr>
          <w:ilvl w:val="0"/>
          <w:numId w:val="2"/>
        </w:numPr>
      </w:pPr>
      <w:r w:rsidRPr="001773B3">
        <w:t>model za marine in pristanišča (PNP), ki se deli na 2 podmodela:</w:t>
      </w:r>
    </w:p>
    <w:p w14:paraId="24434AA0" w14:textId="77777777" w:rsidR="00EE49DB" w:rsidRPr="001773B3" w:rsidRDefault="00EE49DB" w:rsidP="00637119">
      <w:pPr>
        <w:pStyle w:val="ListParagraph"/>
        <w:numPr>
          <w:ilvl w:val="1"/>
          <w:numId w:val="2"/>
        </w:numPr>
      </w:pPr>
      <w:r w:rsidRPr="001773B3">
        <w:t>PNPM za marine in</w:t>
      </w:r>
    </w:p>
    <w:p w14:paraId="4492AAE0" w14:textId="257858D2" w:rsidR="00EE49DB" w:rsidRPr="001773B3" w:rsidRDefault="00EE49DB" w:rsidP="00637119">
      <w:pPr>
        <w:pStyle w:val="ListParagraph"/>
        <w:numPr>
          <w:ilvl w:val="1"/>
          <w:numId w:val="2"/>
        </w:numPr>
      </w:pPr>
      <w:r w:rsidRPr="001773B3">
        <w:t>PNPP za pristanišča, namenjena za javni promet.</w:t>
      </w:r>
    </w:p>
    <w:p w14:paraId="07D7E323" w14:textId="0C8A4FEC" w:rsidR="00A235CC" w:rsidRPr="001773B3" w:rsidRDefault="00942325" w:rsidP="003165AE">
      <w:r w:rsidRPr="001773B3">
        <w:t>V dokumentu je v nadaljevanju predstavljen način izračuna posplošenih vrednosti PEV z zgoraj naštetimi modeli in podmodeli.</w:t>
      </w:r>
    </w:p>
    <w:p w14:paraId="7A316CA4" w14:textId="31B59FC3" w:rsidR="00D84372" w:rsidRPr="001773B3" w:rsidRDefault="00D84372" w:rsidP="00EF4C50">
      <w:pPr>
        <w:pStyle w:val="Heading1"/>
      </w:pPr>
      <w:r w:rsidRPr="001773B3">
        <w:t>Sprememba vodenja verzij modelov in izračunov</w:t>
      </w:r>
    </w:p>
    <w:p w14:paraId="75B0F60C" w14:textId="27F70B99" w:rsidR="00D84372" w:rsidRPr="001773B3" w:rsidRDefault="00D84372" w:rsidP="00D84372">
      <w:r w:rsidRPr="001773B3">
        <w:t>V sistemu ISAM predlagamo spremembo vodenja verzij modelov PEV na način, da se vodenje verzij modelov PEV, kakršno je sedaj v sistemu GV, deli na vodenje dveh tipov verzij, in sicer:</w:t>
      </w:r>
    </w:p>
    <w:p w14:paraId="3C10F932" w14:textId="7327EB95" w:rsidR="00D84372" w:rsidRPr="001773B3" w:rsidRDefault="00D84372" w:rsidP="00637119">
      <w:pPr>
        <w:pStyle w:val="ListParagraph"/>
        <w:numPr>
          <w:ilvl w:val="0"/>
          <w:numId w:val="4"/>
        </w:numPr>
      </w:pPr>
      <w:r w:rsidRPr="001773B3">
        <w:t>verzije modelov PEV (ohranja se večina atributov iz sedanjega vodenja verzij modelov)</w:t>
      </w:r>
      <w:r w:rsidR="00337457" w:rsidRPr="001773B3">
        <w:t>: tabela verzije_mod</w:t>
      </w:r>
      <w:r w:rsidRPr="001773B3">
        <w:t xml:space="preserve"> in</w:t>
      </w:r>
    </w:p>
    <w:p w14:paraId="5EC7007F" w14:textId="0E95C627" w:rsidR="00D84372" w:rsidRPr="001773B3" w:rsidRDefault="00D84372" w:rsidP="00637119">
      <w:pPr>
        <w:pStyle w:val="ListParagraph"/>
        <w:numPr>
          <w:ilvl w:val="0"/>
          <w:numId w:val="4"/>
        </w:numPr>
      </w:pPr>
      <w:r w:rsidRPr="001773B3">
        <w:t>verzije izračunov vrednosti PEV (</w:t>
      </w:r>
      <w:r w:rsidR="00337457" w:rsidRPr="001773B3">
        <w:t>določene atribute iz sedanjega vodenja verzij modelov se prenese v verzije izračunov vrednosti PEV): tabela verzije_izr.</w:t>
      </w:r>
    </w:p>
    <w:p w14:paraId="2EB5FE28" w14:textId="05FB9083" w:rsidR="00D84372" w:rsidRPr="001773B3" w:rsidRDefault="00D84372" w:rsidP="00D84372">
      <w:r w:rsidRPr="001773B3">
        <w:t xml:space="preserve">V sistemu GV je trenutno vodenje </w:t>
      </w:r>
      <w:r w:rsidR="00337457" w:rsidRPr="001773B3">
        <w:t>vezij modelov in izračunov v isti tabeli (</w:t>
      </w:r>
      <w:r w:rsidRPr="001773B3">
        <w:t xml:space="preserve">tabela </w:t>
      </w:r>
      <w:r w:rsidR="00337457" w:rsidRPr="001773B3">
        <w:t>pev.</w:t>
      </w:r>
      <w:r w:rsidRPr="001773B3">
        <w:t>verzij</w:t>
      </w:r>
      <w:r w:rsidR="00337457" w:rsidRPr="001773B3">
        <w:t>e</w:t>
      </w:r>
      <w:r w:rsidRPr="001773B3">
        <w:t>)</w:t>
      </w:r>
      <w:r w:rsidR="00337457" w:rsidRPr="001773B3">
        <w:t xml:space="preserve">, katere struktura je prikazana </w:t>
      </w:r>
      <w:r w:rsidR="00930071" w:rsidRPr="001773B3">
        <w:t>v spodnji tabeli</w:t>
      </w:r>
      <w:r w:rsidR="00337457" w:rsidRPr="001773B3">
        <w:t>.</w:t>
      </w:r>
    </w:p>
    <w:p w14:paraId="47C4F5F1" w14:textId="45A759C5" w:rsidR="00930071" w:rsidRPr="001773B3" w:rsidRDefault="00930071" w:rsidP="00930071">
      <w:pPr>
        <w:ind w:left="709" w:hanging="709"/>
        <w:rPr>
          <w:b/>
          <w:bCs/>
          <w:i/>
          <w:iCs/>
          <w:sz w:val="20"/>
          <w:szCs w:val="20"/>
        </w:rPr>
      </w:pPr>
      <w:r w:rsidRPr="001773B3">
        <w:rPr>
          <w:b/>
          <w:bCs/>
          <w:i/>
          <w:iCs/>
          <w:sz w:val="20"/>
          <w:szCs w:val="20"/>
        </w:rPr>
        <w:t>Tabela:</w:t>
      </w:r>
      <w:r w:rsidRPr="001773B3">
        <w:rPr>
          <w:b/>
          <w:bCs/>
          <w:i/>
          <w:iCs/>
          <w:sz w:val="20"/>
          <w:szCs w:val="20"/>
        </w:rPr>
        <w:tab/>
        <w:t>Struktura tabele pev.verzije v sistemu GV</w:t>
      </w:r>
    </w:p>
    <w:tbl>
      <w:tblPr>
        <w:tblStyle w:val="TableGrid"/>
        <w:tblW w:w="0" w:type="auto"/>
        <w:tblLook w:val="04A0" w:firstRow="1" w:lastRow="0" w:firstColumn="1" w:lastColumn="0" w:noHBand="0" w:noVBand="1"/>
      </w:tblPr>
      <w:tblGrid>
        <w:gridCol w:w="2073"/>
        <w:gridCol w:w="1161"/>
        <w:gridCol w:w="1309"/>
        <w:gridCol w:w="4519"/>
      </w:tblGrid>
      <w:tr w:rsidR="00D84372" w:rsidRPr="001773B3" w14:paraId="758C37E2" w14:textId="77777777" w:rsidTr="00930071">
        <w:trPr>
          <w:trHeight w:val="284"/>
          <w:tblHeader/>
        </w:trPr>
        <w:tc>
          <w:tcPr>
            <w:tcW w:w="2073" w:type="dxa"/>
            <w:shd w:val="clear" w:color="auto" w:fill="E8E8E8" w:themeFill="background2"/>
            <w:noWrap/>
            <w:vAlign w:val="center"/>
            <w:hideMark/>
          </w:tcPr>
          <w:p w14:paraId="16130D08" w14:textId="77777777" w:rsidR="00D84372" w:rsidRPr="001773B3" w:rsidRDefault="00D84372" w:rsidP="00350EBA">
            <w:pPr>
              <w:jc w:val="center"/>
              <w:rPr>
                <w:sz w:val="18"/>
                <w:szCs w:val="18"/>
              </w:rPr>
            </w:pPr>
            <w:r w:rsidRPr="001773B3">
              <w:rPr>
                <w:sz w:val="18"/>
                <w:szCs w:val="18"/>
              </w:rPr>
              <w:t>Atribut</w:t>
            </w:r>
          </w:p>
        </w:tc>
        <w:tc>
          <w:tcPr>
            <w:tcW w:w="1161" w:type="dxa"/>
            <w:shd w:val="clear" w:color="auto" w:fill="E8E8E8" w:themeFill="background2"/>
            <w:noWrap/>
            <w:vAlign w:val="center"/>
            <w:hideMark/>
          </w:tcPr>
          <w:p w14:paraId="73E7993C" w14:textId="77777777" w:rsidR="00D84372" w:rsidRPr="001773B3" w:rsidRDefault="00D84372" w:rsidP="00350EBA">
            <w:pPr>
              <w:jc w:val="center"/>
              <w:rPr>
                <w:sz w:val="18"/>
                <w:szCs w:val="18"/>
              </w:rPr>
            </w:pPr>
            <w:r w:rsidRPr="001773B3">
              <w:rPr>
                <w:sz w:val="18"/>
                <w:szCs w:val="18"/>
              </w:rPr>
              <w:t>Podatkovni tip</w:t>
            </w:r>
          </w:p>
        </w:tc>
        <w:tc>
          <w:tcPr>
            <w:tcW w:w="1309" w:type="dxa"/>
            <w:shd w:val="clear" w:color="auto" w:fill="E8E8E8" w:themeFill="background2"/>
            <w:noWrap/>
            <w:vAlign w:val="center"/>
            <w:hideMark/>
          </w:tcPr>
          <w:p w14:paraId="16EE8EE2" w14:textId="77777777" w:rsidR="00D84372" w:rsidRPr="001773B3" w:rsidRDefault="00D84372" w:rsidP="00350EBA">
            <w:pPr>
              <w:jc w:val="center"/>
              <w:rPr>
                <w:sz w:val="18"/>
                <w:szCs w:val="18"/>
              </w:rPr>
            </w:pPr>
            <w:r w:rsidRPr="001773B3">
              <w:rPr>
                <w:sz w:val="18"/>
                <w:szCs w:val="18"/>
              </w:rPr>
              <w:t>Modifikatorji</w:t>
            </w:r>
          </w:p>
        </w:tc>
        <w:tc>
          <w:tcPr>
            <w:tcW w:w="4519" w:type="dxa"/>
            <w:shd w:val="clear" w:color="auto" w:fill="E8E8E8" w:themeFill="background2"/>
            <w:noWrap/>
            <w:vAlign w:val="center"/>
            <w:hideMark/>
          </w:tcPr>
          <w:p w14:paraId="58EC1FC9" w14:textId="77777777" w:rsidR="00D84372" w:rsidRPr="001773B3" w:rsidRDefault="00D84372" w:rsidP="00350EBA">
            <w:pPr>
              <w:jc w:val="center"/>
              <w:rPr>
                <w:sz w:val="18"/>
                <w:szCs w:val="18"/>
              </w:rPr>
            </w:pPr>
            <w:r w:rsidRPr="001773B3">
              <w:rPr>
                <w:sz w:val="18"/>
                <w:szCs w:val="18"/>
              </w:rPr>
              <w:t>Opis</w:t>
            </w:r>
          </w:p>
        </w:tc>
      </w:tr>
      <w:tr w:rsidR="00123A85" w:rsidRPr="001773B3" w14:paraId="3DCD65D7" w14:textId="77777777" w:rsidTr="00930071">
        <w:trPr>
          <w:trHeight w:val="284"/>
        </w:trPr>
        <w:tc>
          <w:tcPr>
            <w:tcW w:w="2073" w:type="dxa"/>
            <w:noWrap/>
            <w:vAlign w:val="center"/>
            <w:hideMark/>
          </w:tcPr>
          <w:p w14:paraId="1F48DF73" w14:textId="77777777" w:rsidR="00D84372" w:rsidRPr="001773B3" w:rsidRDefault="00D84372" w:rsidP="001F5BAD">
            <w:pPr>
              <w:jc w:val="left"/>
              <w:rPr>
                <w:b/>
                <w:bCs/>
                <w:sz w:val="18"/>
                <w:szCs w:val="18"/>
              </w:rPr>
            </w:pPr>
            <w:r w:rsidRPr="001773B3">
              <w:rPr>
                <w:b/>
                <w:bCs/>
                <w:sz w:val="18"/>
                <w:szCs w:val="18"/>
              </w:rPr>
              <w:t>model</w:t>
            </w:r>
          </w:p>
        </w:tc>
        <w:tc>
          <w:tcPr>
            <w:tcW w:w="1161" w:type="dxa"/>
            <w:noWrap/>
            <w:vAlign w:val="center"/>
            <w:hideMark/>
          </w:tcPr>
          <w:p w14:paraId="49B10C7A" w14:textId="77777777" w:rsidR="00D84372" w:rsidRPr="001773B3" w:rsidRDefault="00D84372" w:rsidP="001F5BAD">
            <w:pPr>
              <w:jc w:val="left"/>
              <w:rPr>
                <w:sz w:val="18"/>
                <w:szCs w:val="18"/>
              </w:rPr>
            </w:pPr>
            <w:r w:rsidRPr="001773B3">
              <w:rPr>
                <w:sz w:val="18"/>
                <w:szCs w:val="18"/>
              </w:rPr>
              <w:t>character varying(10)</w:t>
            </w:r>
          </w:p>
        </w:tc>
        <w:tc>
          <w:tcPr>
            <w:tcW w:w="1309" w:type="dxa"/>
            <w:noWrap/>
            <w:vAlign w:val="center"/>
            <w:hideMark/>
          </w:tcPr>
          <w:p w14:paraId="28388C06" w14:textId="77777777" w:rsidR="00D84372" w:rsidRPr="001773B3" w:rsidRDefault="00D84372" w:rsidP="001F5BAD">
            <w:pPr>
              <w:jc w:val="left"/>
              <w:rPr>
                <w:sz w:val="18"/>
                <w:szCs w:val="18"/>
              </w:rPr>
            </w:pPr>
            <w:r w:rsidRPr="001773B3">
              <w:rPr>
                <w:sz w:val="18"/>
                <w:szCs w:val="18"/>
              </w:rPr>
              <w:t>not null</w:t>
            </w:r>
          </w:p>
        </w:tc>
        <w:tc>
          <w:tcPr>
            <w:tcW w:w="4519" w:type="dxa"/>
            <w:noWrap/>
            <w:vAlign w:val="center"/>
            <w:hideMark/>
          </w:tcPr>
          <w:p w14:paraId="1C6084A5" w14:textId="2E5C0D5D" w:rsidR="00D84372" w:rsidRPr="001773B3" w:rsidRDefault="00D84372" w:rsidP="001F5BAD">
            <w:pPr>
              <w:jc w:val="left"/>
              <w:rPr>
                <w:sz w:val="18"/>
                <w:szCs w:val="18"/>
              </w:rPr>
            </w:pPr>
            <w:r w:rsidRPr="001773B3">
              <w:rPr>
                <w:sz w:val="18"/>
                <w:szCs w:val="18"/>
              </w:rPr>
              <w:t>Model ali podmodel (PNB, PNE, PNP, PNE_SIE,</w:t>
            </w:r>
            <w:r w:rsidRPr="001773B3">
              <w:t xml:space="preserve"> </w:t>
            </w:r>
            <w:r w:rsidRPr="001773B3">
              <w:rPr>
                <w:sz w:val="18"/>
                <w:szCs w:val="18"/>
              </w:rPr>
              <w:t>PNE_OST, PNPM, PNPP)</w:t>
            </w:r>
          </w:p>
        </w:tc>
      </w:tr>
      <w:tr w:rsidR="00123A85" w:rsidRPr="001773B3" w14:paraId="7955248A" w14:textId="77777777" w:rsidTr="00930071">
        <w:trPr>
          <w:trHeight w:val="284"/>
        </w:trPr>
        <w:tc>
          <w:tcPr>
            <w:tcW w:w="2073" w:type="dxa"/>
            <w:noWrap/>
            <w:vAlign w:val="center"/>
            <w:hideMark/>
          </w:tcPr>
          <w:p w14:paraId="0BC8AFEB" w14:textId="77777777" w:rsidR="00D84372" w:rsidRPr="001773B3" w:rsidRDefault="00D84372" w:rsidP="001F5BAD">
            <w:pPr>
              <w:jc w:val="left"/>
              <w:rPr>
                <w:b/>
                <w:bCs/>
                <w:sz w:val="18"/>
                <w:szCs w:val="18"/>
              </w:rPr>
            </w:pPr>
            <w:r w:rsidRPr="001773B3">
              <w:rPr>
                <w:b/>
                <w:bCs/>
                <w:sz w:val="18"/>
                <w:szCs w:val="18"/>
              </w:rPr>
              <w:t>verzija</w:t>
            </w:r>
          </w:p>
        </w:tc>
        <w:tc>
          <w:tcPr>
            <w:tcW w:w="1161" w:type="dxa"/>
            <w:noWrap/>
            <w:vAlign w:val="center"/>
            <w:hideMark/>
          </w:tcPr>
          <w:p w14:paraId="2D117070" w14:textId="77777777" w:rsidR="00D84372" w:rsidRPr="001773B3" w:rsidRDefault="00D84372" w:rsidP="001F5BAD">
            <w:pPr>
              <w:jc w:val="left"/>
              <w:rPr>
                <w:sz w:val="18"/>
                <w:szCs w:val="18"/>
              </w:rPr>
            </w:pPr>
            <w:r w:rsidRPr="001773B3">
              <w:rPr>
                <w:sz w:val="18"/>
                <w:szCs w:val="18"/>
              </w:rPr>
              <w:t>integer</w:t>
            </w:r>
          </w:p>
        </w:tc>
        <w:tc>
          <w:tcPr>
            <w:tcW w:w="1309" w:type="dxa"/>
            <w:noWrap/>
            <w:vAlign w:val="center"/>
            <w:hideMark/>
          </w:tcPr>
          <w:p w14:paraId="111336A8" w14:textId="77777777" w:rsidR="00D84372" w:rsidRPr="001773B3" w:rsidRDefault="00D84372" w:rsidP="001F5BAD">
            <w:pPr>
              <w:jc w:val="left"/>
              <w:rPr>
                <w:sz w:val="18"/>
                <w:szCs w:val="18"/>
              </w:rPr>
            </w:pPr>
            <w:r w:rsidRPr="001773B3">
              <w:rPr>
                <w:sz w:val="18"/>
                <w:szCs w:val="18"/>
              </w:rPr>
              <w:t>not null</w:t>
            </w:r>
          </w:p>
        </w:tc>
        <w:tc>
          <w:tcPr>
            <w:tcW w:w="4519" w:type="dxa"/>
            <w:noWrap/>
            <w:vAlign w:val="center"/>
            <w:hideMark/>
          </w:tcPr>
          <w:p w14:paraId="292486D3" w14:textId="77777777" w:rsidR="00D84372" w:rsidRPr="001773B3" w:rsidRDefault="00D84372" w:rsidP="001F5BAD">
            <w:pPr>
              <w:jc w:val="left"/>
              <w:rPr>
                <w:sz w:val="18"/>
                <w:szCs w:val="18"/>
              </w:rPr>
            </w:pPr>
            <w:r w:rsidRPr="001773B3">
              <w:rPr>
                <w:sz w:val="18"/>
                <w:szCs w:val="18"/>
              </w:rPr>
              <w:t>Številka verzije. Določena je kot max(verzija) za model + 1.</w:t>
            </w:r>
          </w:p>
        </w:tc>
      </w:tr>
      <w:tr w:rsidR="00123A85" w:rsidRPr="001773B3" w14:paraId="06BC13D5" w14:textId="77777777" w:rsidTr="00930071">
        <w:trPr>
          <w:trHeight w:val="284"/>
        </w:trPr>
        <w:tc>
          <w:tcPr>
            <w:tcW w:w="2073" w:type="dxa"/>
            <w:noWrap/>
            <w:vAlign w:val="center"/>
            <w:hideMark/>
          </w:tcPr>
          <w:p w14:paraId="5267C4CF" w14:textId="77777777" w:rsidR="00D84372" w:rsidRPr="001773B3" w:rsidRDefault="00D84372" w:rsidP="001F5BAD">
            <w:pPr>
              <w:jc w:val="left"/>
              <w:rPr>
                <w:sz w:val="18"/>
                <w:szCs w:val="18"/>
              </w:rPr>
            </w:pPr>
            <w:r w:rsidRPr="001773B3">
              <w:rPr>
                <w:sz w:val="18"/>
                <w:szCs w:val="18"/>
              </w:rPr>
              <w:t>leto_izr</w:t>
            </w:r>
          </w:p>
        </w:tc>
        <w:tc>
          <w:tcPr>
            <w:tcW w:w="1161" w:type="dxa"/>
            <w:noWrap/>
            <w:vAlign w:val="center"/>
            <w:hideMark/>
          </w:tcPr>
          <w:p w14:paraId="71F60AA5" w14:textId="77777777" w:rsidR="00D84372" w:rsidRPr="001773B3" w:rsidRDefault="00D84372" w:rsidP="001F5BAD">
            <w:pPr>
              <w:jc w:val="left"/>
              <w:rPr>
                <w:sz w:val="18"/>
                <w:szCs w:val="18"/>
              </w:rPr>
            </w:pPr>
            <w:r w:rsidRPr="001773B3">
              <w:rPr>
                <w:sz w:val="18"/>
                <w:szCs w:val="18"/>
              </w:rPr>
              <w:t>smallint</w:t>
            </w:r>
          </w:p>
        </w:tc>
        <w:tc>
          <w:tcPr>
            <w:tcW w:w="1309" w:type="dxa"/>
            <w:noWrap/>
            <w:vAlign w:val="center"/>
            <w:hideMark/>
          </w:tcPr>
          <w:p w14:paraId="070346CB" w14:textId="77777777" w:rsidR="00D84372" w:rsidRPr="001773B3" w:rsidRDefault="00D84372" w:rsidP="001F5BAD">
            <w:pPr>
              <w:jc w:val="left"/>
              <w:rPr>
                <w:sz w:val="18"/>
                <w:szCs w:val="18"/>
              </w:rPr>
            </w:pPr>
            <w:r w:rsidRPr="001773B3">
              <w:rPr>
                <w:sz w:val="18"/>
                <w:szCs w:val="18"/>
              </w:rPr>
              <w:t>not null</w:t>
            </w:r>
          </w:p>
        </w:tc>
        <w:tc>
          <w:tcPr>
            <w:tcW w:w="4519" w:type="dxa"/>
            <w:noWrap/>
            <w:vAlign w:val="center"/>
            <w:hideMark/>
          </w:tcPr>
          <w:p w14:paraId="23BF8E1F" w14:textId="77777777" w:rsidR="00D84372" w:rsidRPr="001773B3" w:rsidRDefault="00D84372" w:rsidP="001F5BAD">
            <w:pPr>
              <w:jc w:val="left"/>
              <w:rPr>
                <w:sz w:val="18"/>
                <w:szCs w:val="18"/>
              </w:rPr>
            </w:pPr>
            <w:r w:rsidRPr="001773B3">
              <w:rPr>
                <w:sz w:val="18"/>
                <w:szCs w:val="18"/>
              </w:rPr>
              <w:t>Leto podatkov za izračun posplošene tržne vrednosti</w:t>
            </w:r>
          </w:p>
        </w:tc>
      </w:tr>
      <w:tr w:rsidR="00123A85" w:rsidRPr="001773B3" w14:paraId="5BDC24AA" w14:textId="77777777" w:rsidTr="00930071">
        <w:trPr>
          <w:trHeight w:val="284"/>
        </w:trPr>
        <w:tc>
          <w:tcPr>
            <w:tcW w:w="2073" w:type="dxa"/>
            <w:noWrap/>
            <w:vAlign w:val="center"/>
            <w:hideMark/>
          </w:tcPr>
          <w:p w14:paraId="78517A50" w14:textId="77777777" w:rsidR="00D84372" w:rsidRPr="001773B3" w:rsidRDefault="00D84372" w:rsidP="001F5BAD">
            <w:pPr>
              <w:jc w:val="left"/>
              <w:rPr>
                <w:sz w:val="18"/>
                <w:szCs w:val="18"/>
              </w:rPr>
            </w:pPr>
            <w:r w:rsidRPr="001773B3">
              <w:rPr>
                <w:sz w:val="18"/>
                <w:szCs w:val="18"/>
              </w:rPr>
              <w:t>obd_izr</w:t>
            </w:r>
          </w:p>
        </w:tc>
        <w:tc>
          <w:tcPr>
            <w:tcW w:w="1161" w:type="dxa"/>
            <w:noWrap/>
            <w:vAlign w:val="center"/>
            <w:hideMark/>
          </w:tcPr>
          <w:p w14:paraId="68CE4825" w14:textId="77777777" w:rsidR="00D84372" w:rsidRPr="001773B3" w:rsidRDefault="00D84372" w:rsidP="001F5BAD">
            <w:pPr>
              <w:jc w:val="left"/>
              <w:rPr>
                <w:sz w:val="18"/>
                <w:szCs w:val="18"/>
              </w:rPr>
            </w:pPr>
            <w:r w:rsidRPr="001773B3">
              <w:rPr>
                <w:sz w:val="18"/>
                <w:szCs w:val="18"/>
              </w:rPr>
              <w:t>smallint</w:t>
            </w:r>
          </w:p>
        </w:tc>
        <w:tc>
          <w:tcPr>
            <w:tcW w:w="1309" w:type="dxa"/>
            <w:noWrap/>
            <w:vAlign w:val="center"/>
            <w:hideMark/>
          </w:tcPr>
          <w:p w14:paraId="4CB2A1A9" w14:textId="77777777" w:rsidR="00D84372" w:rsidRPr="001773B3" w:rsidRDefault="00D84372" w:rsidP="001F5BAD">
            <w:pPr>
              <w:jc w:val="left"/>
              <w:rPr>
                <w:sz w:val="18"/>
                <w:szCs w:val="18"/>
              </w:rPr>
            </w:pPr>
            <w:r w:rsidRPr="001773B3">
              <w:rPr>
                <w:sz w:val="18"/>
                <w:szCs w:val="18"/>
              </w:rPr>
              <w:t>not null</w:t>
            </w:r>
          </w:p>
        </w:tc>
        <w:tc>
          <w:tcPr>
            <w:tcW w:w="4519" w:type="dxa"/>
            <w:noWrap/>
            <w:vAlign w:val="center"/>
            <w:hideMark/>
          </w:tcPr>
          <w:p w14:paraId="7BF0B1A6" w14:textId="77777777" w:rsidR="00D84372" w:rsidRPr="001773B3" w:rsidRDefault="00D84372" w:rsidP="001F5BAD">
            <w:pPr>
              <w:jc w:val="left"/>
              <w:rPr>
                <w:sz w:val="18"/>
                <w:szCs w:val="18"/>
              </w:rPr>
            </w:pPr>
            <w:r w:rsidRPr="001773B3">
              <w:rPr>
                <w:sz w:val="18"/>
                <w:szCs w:val="18"/>
              </w:rPr>
              <w:t>Obdobje podatkov za izračun posplošene tržne vrednosti v letih</w:t>
            </w:r>
          </w:p>
        </w:tc>
      </w:tr>
      <w:tr w:rsidR="00123A85" w:rsidRPr="001773B3" w14:paraId="31778EC4" w14:textId="77777777" w:rsidTr="00930071">
        <w:trPr>
          <w:trHeight w:val="284"/>
        </w:trPr>
        <w:tc>
          <w:tcPr>
            <w:tcW w:w="2073" w:type="dxa"/>
            <w:noWrap/>
            <w:vAlign w:val="center"/>
            <w:hideMark/>
          </w:tcPr>
          <w:p w14:paraId="2777753C" w14:textId="77777777" w:rsidR="00D84372" w:rsidRPr="001773B3" w:rsidRDefault="00D84372" w:rsidP="001F5BAD">
            <w:pPr>
              <w:jc w:val="left"/>
              <w:rPr>
                <w:sz w:val="18"/>
                <w:szCs w:val="18"/>
              </w:rPr>
            </w:pPr>
            <w:r w:rsidRPr="001773B3">
              <w:rPr>
                <w:sz w:val="18"/>
                <w:szCs w:val="18"/>
              </w:rPr>
              <w:t>datum_izr</w:t>
            </w:r>
          </w:p>
        </w:tc>
        <w:tc>
          <w:tcPr>
            <w:tcW w:w="1161" w:type="dxa"/>
            <w:noWrap/>
            <w:vAlign w:val="center"/>
            <w:hideMark/>
          </w:tcPr>
          <w:p w14:paraId="2CD952B8" w14:textId="77777777" w:rsidR="00D84372" w:rsidRPr="001773B3" w:rsidRDefault="00D84372" w:rsidP="001F5BAD">
            <w:pPr>
              <w:jc w:val="left"/>
              <w:rPr>
                <w:sz w:val="18"/>
                <w:szCs w:val="18"/>
              </w:rPr>
            </w:pPr>
            <w:r w:rsidRPr="001773B3">
              <w:rPr>
                <w:sz w:val="18"/>
                <w:szCs w:val="18"/>
              </w:rPr>
              <w:t>integer</w:t>
            </w:r>
          </w:p>
        </w:tc>
        <w:tc>
          <w:tcPr>
            <w:tcW w:w="1309" w:type="dxa"/>
            <w:noWrap/>
            <w:vAlign w:val="center"/>
            <w:hideMark/>
          </w:tcPr>
          <w:p w14:paraId="2847211B" w14:textId="77777777" w:rsidR="00D84372" w:rsidRPr="001773B3" w:rsidRDefault="00D84372" w:rsidP="001F5BAD">
            <w:pPr>
              <w:jc w:val="left"/>
              <w:rPr>
                <w:sz w:val="18"/>
                <w:szCs w:val="18"/>
              </w:rPr>
            </w:pPr>
            <w:r w:rsidRPr="001773B3">
              <w:rPr>
                <w:sz w:val="18"/>
                <w:szCs w:val="18"/>
              </w:rPr>
              <w:t>not null</w:t>
            </w:r>
          </w:p>
        </w:tc>
        <w:tc>
          <w:tcPr>
            <w:tcW w:w="4519" w:type="dxa"/>
            <w:noWrap/>
            <w:vAlign w:val="center"/>
            <w:hideMark/>
          </w:tcPr>
          <w:p w14:paraId="4BCDCE7E" w14:textId="77777777" w:rsidR="00D84372" w:rsidRPr="001773B3" w:rsidRDefault="00D84372" w:rsidP="001F5BAD">
            <w:pPr>
              <w:jc w:val="left"/>
              <w:rPr>
                <w:sz w:val="18"/>
                <w:szCs w:val="18"/>
              </w:rPr>
            </w:pPr>
            <w:r w:rsidRPr="001773B3">
              <w:rPr>
                <w:sz w:val="18"/>
                <w:szCs w:val="18"/>
              </w:rPr>
              <w:t>Datum izračuna posplošene tržne vrednosti</w:t>
            </w:r>
          </w:p>
        </w:tc>
      </w:tr>
      <w:tr w:rsidR="00123A85" w:rsidRPr="001773B3" w14:paraId="0E8520E9" w14:textId="77777777" w:rsidTr="00930071">
        <w:trPr>
          <w:trHeight w:val="284"/>
        </w:trPr>
        <w:tc>
          <w:tcPr>
            <w:tcW w:w="2073" w:type="dxa"/>
            <w:noWrap/>
            <w:vAlign w:val="center"/>
            <w:hideMark/>
          </w:tcPr>
          <w:p w14:paraId="52ACCA9F" w14:textId="77777777" w:rsidR="00D84372" w:rsidRPr="001773B3" w:rsidRDefault="00D84372" w:rsidP="001F5BAD">
            <w:pPr>
              <w:jc w:val="left"/>
              <w:rPr>
                <w:sz w:val="18"/>
                <w:szCs w:val="18"/>
              </w:rPr>
            </w:pPr>
            <w:r w:rsidRPr="001773B3">
              <w:rPr>
                <w:sz w:val="18"/>
                <w:szCs w:val="18"/>
              </w:rPr>
              <w:t>geom_izr</w:t>
            </w:r>
          </w:p>
        </w:tc>
        <w:tc>
          <w:tcPr>
            <w:tcW w:w="1161" w:type="dxa"/>
            <w:noWrap/>
            <w:vAlign w:val="center"/>
            <w:hideMark/>
          </w:tcPr>
          <w:p w14:paraId="49E6124C" w14:textId="77777777" w:rsidR="00D84372" w:rsidRPr="001773B3" w:rsidRDefault="00D84372" w:rsidP="001F5BAD">
            <w:pPr>
              <w:jc w:val="left"/>
              <w:rPr>
                <w:sz w:val="18"/>
                <w:szCs w:val="18"/>
              </w:rPr>
            </w:pPr>
            <w:r w:rsidRPr="001773B3">
              <w:rPr>
                <w:sz w:val="18"/>
                <w:szCs w:val="18"/>
              </w:rPr>
              <w:t>integer</w:t>
            </w:r>
          </w:p>
        </w:tc>
        <w:tc>
          <w:tcPr>
            <w:tcW w:w="1309" w:type="dxa"/>
            <w:noWrap/>
            <w:vAlign w:val="center"/>
            <w:hideMark/>
          </w:tcPr>
          <w:p w14:paraId="1A58D3F7" w14:textId="77777777" w:rsidR="00D84372" w:rsidRPr="001773B3" w:rsidRDefault="00D84372" w:rsidP="001F5BAD">
            <w:pPr>
              <w:jc w:val="left"/>
              <w:rPr>
                <w:sz w:val="18"/>
                <w:szCs w:val="18"/>
              </w:rPr>
            </w:pPr>
            <w:r w:rsidRPr="001773B3">
              <w:rPr>
                <w:sz w:val="18"/>
                <w:szCs w:val="18"/>
              </w:rPr>
              <w:t>not null</w:t>
            </w:r>
          </w:p>
        </w:tc>
        <w:tc>
          <w:tcPr>
            <w:tcW w:w="4519" w:type="dxa"/>
            <w:noWrap/>
            <w:vAlign w:val="center"/>
            <w:hideMark/>
          </w:tcPr>
          <w:p w14:paraId="5CC862DA" w14:textId="77777777" w:rsidR="00D84372" w:rsidRPr="001773B3" w:rsidRDefault="00D84372" w:rsidP="001F5BAD">
            <w:pPr>
              <w:jc w:val="left"/>
              <w:rPr>
                <w:sz w:val="18"/>
                <w:szCs w:val="18"/>
              </w:rPr>
            </w:pPr>
            <w:r w:rsidRPr="001773B3">
              <w:rPr>
                <w:sz w:val="18"/>
                <w:szCs w:val="18"/>
              </w:rPr>
              <w:t>Datum veljavnosti geometrije za razdelitev posplošene tržne vrednosti (datum razdelitve)</w:t>
            </w:r>
          </w:p>
        </w:tc>
      </w:tr>
      <w:tr w:rsidR="00123A85" w:rsidRPr="001773B3" w14:paraId="047ED500" w14:textId="77777777" w:rsidTr="00930071">
        <w:trPr>
          <w:trHeight w:val="284"/>
        </w:trPr>
        <w:tc>
          <w:tcPr>
            <w:tcW w:w="2073" w:type="dxa"/>
            <w:noWrap/>
            <w:vAlign w:val="center"/>
            <w:hideMark/>
          </w:tcPr>
          <w:p w14:paraId="244C4AB6" w14:textId="77777777" w:rsidR="00D84372" w:rsidRPr="001773B3" w:rsidRDefault="00D84372" w:rsidP="001F5BAD">
            <w:pPr>
              <w:jc w:val="left"/>
              <w:rPr>
                <w:sz w:val="18"/>
                <w:szCs w:val="18"/>
              </w:rPr>
            </w:pPr>
            <w:r w:rsidRPr="001773B3">
              <w:rPr>
                <w:sz w:val="18"/>
                <w:szCs w:val="18"/>
              </w:rPr>
              <w:t>kolicina</w:t>
            </w:r>
          </w:p>
        </w:tc>
        <w:tc>
          <w:tcPr>
            <w:tcW w:w="1161" w:type="dxa"/>
            <w:noWrap/>
            <w:vAlign w:val="center"/>
            <w:hideMark/>
          </w:tcPr>
          <w:p w14:paraId="1DDAE736" w14:textId="77777777" w:rsidR="00D84372" w:rsidRPr="001773B3" w:rsidRDefault="00D84372" w:rsidP="001F5BAD">
            <w:pPr>
              <w:jc w:val="left"/>
              <w:rPr>
                <w:sz w:val="18"/>
                <w:szCs w:val="18"/>
              </w:rPr>
            </w:pPr>
            <w:r w:rsidRPr="001773B3">
              <w:rPr>
                <w:sz w:val="18"/>
                <w:szCs w:val="18"/>
              </w:rPr>
              <w:t>character varying(100)</w:t>
            </w:r>
          </w:p>
        </w:tc>
        <w:tc>
          <w:tcPr>
            <w:tcW w:w="1309" w:type="dxa"/>
            <w:noWrap/>
            <w:vAlign w:val="center"/>
            <w:hideMark/>
          </w:tcPr>
          <w:p w14:paraId="71E4B3D8"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6DD44C45" w14:textId="77777777" w:rsidR="00D84372" w:rsidRPr="001773B3" w:rsidRDefault="00D84372" w:rsidP="001F5BAD">
            <w:pPr>
              <w:jc w:val="left"/>
              <w:rPr>
                <w:sz w:val="18"/>
                <w:szCs w:val="18"/>
              </w:rPr>
            </w:pPr>
            <w:r w:rsidRPr="001773B3">
              <w:rPr>
                <w:sz w:val="18"/>
                <w:szCs w:val="18"/>
              </w:rPr>
              <w:t>Količina za izračun (opisno).</w:t>
            </w:r>
          </w:p>
        </w:tc>
      </w:tr>
      <w:tr w:rsidR="00123A85" w:rsidRPr="001773B3" w14:paraId="64AF190C" w14:textId="77777777" w:rsidTr="00930071">
        <w:trPr>
          <w:trHeight w:val="284"/>
        </w:trPr>
        <w:tc>
          <w:tcPr>
            <w:tcW w:w="2073" w:type="dxa"/>
            <w:noWrap/>
            <w:vAlign w:val="center"/>
            <w:hideMark/>
          </w:tcPr>
          <w:p w14:paraId="10BE2410" w14:textId="77777777" w:rsidR="00D84372" w:rsidRPr="001773B3" w:rsidRDefault="00D84372" w:rsidP="001F5BAD">
            <w:pPr>
              <w:jc w:val="left"/>
              <w:rPr>
                <w:sz w:val="18"/>
                <w:szCs w:val="18"/>
              </w:rPr>
            </w:pPr>
            <w:r w:rsidRPr="001773B3">
              <w:rPr>
                <w:sz w:val="18"/>
                <w:szCs w:val="18"/>
              </w:rPr>
              <w:t>varna_st</w:t>
            </w:r>
          </w:p>
        </w:tc>
        <w:tc>
          <w:tcPr>
            <w:tcW w:w="1161" w:type="dxa"/>
            <w:noWrap/>
            <w:vAlign w:val="center"/>
            <w:hideMark/>
          </w:tcPr>
          <w:p w14:paraId="697A4317" w14:textId="77777777" w:rsidR="00D84372" w:rsidRPr="001773B3" w:rsidRDefault="00D84372" w:rsidP="001F5BAD">
            <w:pPr>
              <w:jc w:val="left"/>
              <w:rPr>
                <w:sz w:val="18"/>
                <w:szCs w:val="18"/>
              </w:rPr>
            </w:pPr>
            <w:r w:rsidRPr="001773B3">
              <w:rPr>
                <w:sz w:val="18"/>
                <w:szCs w:val="18"/>
              </w:rPr>
              <w:t>double precision</w:t>
            </w:r>
          </w:p>
        </w:tc>
        <w:tc>
          <w:tcPr>
            <w:tcW w:w="1309" w:type="dxa"/>
            <w:noWrap/>
            <w:vAlign w:val="center"/>
            <w:hideMark/>
          </w:tcPr>
          <w:p w14:paraId="126CBBED"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70721C28" w14:textId="77777777" w:rsidR="00D84372" w:rsidRPr="001773B3" w:rsidRDefault="00D84372" w:rsidP="001F5BAD">
            <w:pPr>
              <w:jc w:val="left"/>
              <w:rPr>
                <w:sz w:val="18"/>
                <w:szCs w:val="18"/>
              </w:rPr>
            </w:pPr>
            <w:r w:rsidRPr="001773B3">
              <w:rPr>
                <w:sz w:val="18"/>
                <w:szCs w:val="18"/>
              </w:rPr>
              <w:t>Varna stopnja donosa (privzeto 0.035). Vrednost je zaokrožena na 4 decimalke.</w:t>
            </w:r>
          </w:p>
        </w:tc>
      </w:tr>
      <w:tr w:rsidR="00123A85" w:rsidRPr="001773B3" w14:paraId="470BBE80" w14:textId="77777777" w:rsidTr="00930071">
        <w:trPr>
          <w:trHeight w:val="284"/>
        </w:trPr>
        <w:tc>
          <w:tcPr>
            <w:tcW w:w="2073" w:type="dxa"/>
            <w:noWrap/>
            <w:vAlign w:val="center"/>
            <w:hideMark/>
          </w:tcPr>
          <w:p w14:paraId="2C60DE91" w14:textId="77777777" w:rsidR="00D84372" w:rsidRPr="001773B3" w:rsidRDefault="00D84372" w:rsidP="001F5BAD">
            <w:pPr>
              <w:jc w:val="left"/>
              <w:rPr>
                <w:sz w:val="18"/>
                <w:szCs w:val="18"/>
              </w:rPr>
            </w:pPr>
            <w:r w:rsidRPr="001773B3">
              <w:rPr>
                <w:sz w:val="18"/>
                <w:szCs w:val="18"/>
              </w:rPr>
              <w:t>korak</w:t>
            </w:r>
          </w:p>
        </w:tc>
        <w:tc>
          <w:tcPr>
            <w:tcW w:w="1161" w:type="dxa"/>
            <w:noWrap/>
            <w:vAlign w:val="center"/>
            <w:hideMark/>
          </w:tcPr>
          <w:p w14:paraId="1B472829" w14:textId="77777777" w:rsidR="00D84372" w:rsidRPr="001773B3" w:rsidRDefault="00D84372" w:rsidP="001F5BAD">
            <w:pPr>
              <w:jc w:val="left"/>
              <w:rPr>
                <w:sz w:val="18"/>
                <w:szCs w:val="18"/>
              </w:rPr>
            </w:pPr>
            <w:r w:rsidRPr="001773B3">
              <w:rPr>
                <w:sz w:val="18"/>
                <w:szCs w:val="18"/>
              </w:rPr>
              <w:t>double precision</w:t>
            </w:r>
          </w:p>
        </w:tc>
        <w:tc>
          <w:tcPr>
            <w:tcW w:w="1309" w:type="dxa"/>
            <w:noWrap/>
            <w:vAlign w:val="center"/>
            <w:hideMark/>
          </w:tcPr>
          <w:p w14:paraId="13DC6B50"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0A0D9B4E" w14:textId="77777777" w:rsidR="00D84372" w:rsidRPr="001773B3" w:rsidRDefault="00D84372" w:rsidP="001F5BAD">
            <w:pPr>
              <w:jc w:val="left"/>
              <w:rPr>
                <w:sz w:val="18"/>
                <w:szCs w:val="18"/>
              </w:rPr>
            </w:pPr>
            <w:r w:rsidRPr="001773B3">
              <w:rPr>
                <w:sz w:val="18"/>
                <w:szCs w:val="18"/>
              </w:rPr>
              <w:t>Korak za izračun uteži. Za obd_izr 5 let in korak 0.2 so uteži 1, 0.8, 0.6, 0.4, 0.2.</w:t>
            </w:r>
          </w:p>
        </w:tc>
      </w:tr>
      <w:tr w:rsidR="00123A85" w:rsidRPr="001773B3" w14:paraId="323204F9" w14:textId="77777777" w:rsidTr="00930071">
        <w:trPr>
          <w:trHeight w:val="284"/>
        </w:trPr>
        <w:tc>
          <w:tcPr>
            <w:tcW w:w="2073" w:type="dxa"/>
            <w:noWrap/>
            <w:vAlign w:val="center"/>
            <w:hideMark/>
          </w:tcPr>
          <w:p w14:paraId="28981310" w14:textId="04152BFF" w:rsidR="00D84372" w:rsidRPr="001773B3" w:rsidRDefault="004469C6" w:rsidP="001F5BAD">
            <w:pPr>
              <w:jc w:val="left"/>
              <w:rPr>
                <w:sz w:val="18"/>
                <w:szCs w:val="18"/>
              </w:rPr>
            </w:pPr>
            <w:r w:rsidRPr="001773B3">
              <w:rPr>
                <w:sz w:val="18"/>
                <w:szCs w:val="18"/>
              </w:rPr>
              <w:t>--</w:t>
            </w:r>
            <w:r w:rsidR="00D84372" w:rsidRPr="001773B3">
              <w:rPr>
                <w:sz w:val="18"/>
                <w:szCs w:val="18"/>
              </w:rPr>
              <w:t>pogoj</w:t>
            </w:r>
          </w:p>
        </w:tc>
        <w:tc>
          <w:tcPr>
            <w:tcW w:w="1161" w:type="dxa"/>
            <w:noWrap/>
            <w:vAlign w:val="center"/>
            <w:hideMark/>
          </w:tcPr>
          <w:p w14:paraId="6D200921" w14:textId="77777777" w:rsidR="00D84372" w:rsidRPr="001773B3" w:rsidRDefault="00D84372" w:rsidP="001F5BAD">
            <w:pPr>
              <w:jc w:val="left"/>
              <w:rPr>
                <w:sz w:val="18"/>
                <w:szCs w:val="18"/>
              </w:rPr>
            </w:pPr>
            <w:r w:rsidRPr="001773B3">
              <w:rPr>
                <w:sz w:val="18"/>
                <w:szCs w:val="18"/>
              </w:rPr>
              <w:t>text</w:t>
            </w:r>
          </w:p>
        </w:tc>
        <w:tc>
          <w:tcPr>
            <w:tcW w:w="1309" w:type="dxa"/>
            <w:noWrap/>
            <w:vAlign w:val="center"/>
            <w:hideMark/>
          </w:tcPr>
          <w:p w14:paraId="010B194C"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21D63813" w14:textId="6574B9C3" w:rsidR="00D84372" w:rsidRPr="001773B3" w:rsidRDefault="00D84372" w:rsidP="001F5BAD">
            <w:pPr>
              <w:jc w:val="left"/>
              <w:rPr>
                <w:sz w:val="18"/>
                <w:szCs w:val="18"/>
              </w:rPr>
            </w:pPr>
            <w:r w:rsidRPr="001773B3">
              <w:rPr>
                <w:sz w:val="18"/>
                <w:szCs w:val="18"/>
              </w:rPr>
              <w:t>Pogoj za izračun. V izračunu so upoštevane samo PEV, ki ustrezajo pogoju</w:t>
            </w:r>
            <w:r w:rsidR="004469C6" w:rsidRPr="001773B3">
              <w:rPr>
                <w:sz w:val="18"/>
                <w:szCs w:val="18"/>
              </w:rPr>
              <w:t xml:space="preserve">  - se ukinja z ISAM-om</w:t>
            </w:r>
          </w:p>
        </w:tc>
      </w:tr>
      <w:tr w:rsidR="00123A85" w:rsidRPr="001773B3" w14:paraId="1C433D4E" w14:textId="77777777" w:rsidTr="00930071">
        <w:trPr>
          <w:trHeight w:val="284"/>
        </w:trPr>
        <w:tc>
          <w:tcPr>
            <w:tcW w:w="2073" w:type="dxa"/>
            <w:noWrap/>
            <w:vAlign w:val="center"/>
            <w:hideMark/>
          </w:tcPr>
          <w:p w14:paraId="43F5A228" w14:textId="77777777" w:rsidR="00D84372" w:rsidRPr="001773B3" w:rsidRDefault="00D84372" w:rsidP="001F5BAD">
            <w:pPr>
              <w:jc w:val="left"/>
              <w:rPr>
                <w:sz w:val="18"/>
                <w:szCs w:val="18"/>
              </w:rPr>
            </w:pPr>
            <w:r w:rsidRPr="001773B3">
              <w:rPr>
                <w:sz w:val="18"/>
                <w:szCs w:val="18"/>
              </w:rPr>
              <w:lastRenderedPageBreak/>
              <w:t>zaklenjeno</w:t>
            </w:r>
          </w:p>
        </w:tc>
        <w:tc>
          <w:tcPr>
            <w:tcW w:w="1161" w:type="dxa"/>
            <w:noWrap/>
            <w:vAlign w:val="center"/>
            <w:hideMark/>
          </w:tcPr>
          <w:p w14:paraId="415AA49F" w14:textId="77777777" w:rsidR="00D84372" w:rsidRPr="001773B3" w:rsidRDefault="00D84372" w:rsidP="001F5BAD">
            <w:pPr>
              <w:jc w:val="left"/>
              <w:rPr>
                <w:sz w:val="18"/>
                <w:szCs w:val="18"/>
              </w:rPr>
            </w:pPr>
            <w:r w:rsidRPr="001773B3">
              <w:rPr>
                <w:sz w:val="18"/>
                <w:szCs w:val="18"/>
              </w:rPr>
              <w:t>boolean</w:t>
            </w:r>
          </w:p>
        </w:tc>
        <w:tc>
          <w:tcPr>
            <w:tcW w:w="1309" w:type="dxa"/>
            <w:noWrap/>
            <w:vAlign w:val="center"/>
            <w:hideMark/>
          </w:tcPr>
          <w:p w14:paraId="4D6A3FE0" w14:textId="77777777" w:rsidR="00D84372" w:rsidRPr="001773B3" w:rsidRDefault="00D84372" w:rsidP="001F5BAD">
            <w:pPr>
              <w:jc w:val="left"/>
              <w:rPr>
                <w:sz w:val="18"/>
                <w:szCs w:val="18"/>
              </w:rPr>
            </w:pPr>
            <w:r w:rsidRPr="001773B3">
              <w:rPr>
                <w:sz w:val="18"/>
                <w:szCs w:val="18"/>
              </w:rPr>
              <w:t>not null default false</w:t>
            </w:r>
          </w:p>
        </w:tc>
        <w:tc>
          <w:tcPr>
            <w:tcW w:w="4519" w:type="dxa"/>
            <w:noWrap/>
            <w:vAlign w:val="center"/>
            <w:hideMark/>
          </w:tcPr>
          <w:p w14:paraId="00216599" w14:textId="77777777" w:rsidR="00D84372" w:rsidRPr="001773B3" w:rsidRDefault="00D84372" w:rsidP="001F5BAD">
            <w:pPr>
              <w:jc w:val="left"/>
              <w:rPr>
                <w:sz w:val="18"/>
                <w:szCs w:val="18"/>
              </w:rPr>
            </w:pPr>
            <w:r w:rsidRPr="001773B3">
              <w:rPr>
                <w:sz w:val="18"/>
                <w:szCs w:val="18"/>
              </w:rPr>
              <w:t>Zaklepanje verzij: podatkov zaklenjene verzije ni dovoljeno spreminjati</w:t>
            </w:r>
          </w:p>
        </w:tc>
      </w:tr>
      <w:tr w:rsidR="00123A85" w:rsidRPr="001773B3" w14:paraId="2FBC929C" w14:textId="77777777" w:rsidTr="00930071">
        <w:trPr>
          <w:trHeight w:val="284"/>
        </w:trPr>
        <w:tc>
          <w:tcPr>
            <w:tcW w:w="2073" w:type="dxa"/>
            <w:noWrap/>
            <w:vAlign w:val="center"/>
            <w:hideMark/>
          </w:tcPr>
          <w:p w14:paraId="5A939EF2" w14:textId="77777777" w:rsidR="00D84372" w:rsidRPr="001773B3" w:rsidRDefault="00D84372" w:rsidP="001F5BAD">
            <w:pPr>
              <w:jc w:val="left"/>
              <w:rPr>
                <w:sz w:val="18"/>
                <w:szCs w:val="18"/>
              </w:rPr>
            </w:pPr>
            <w:r w:rsidRPr="001773B3">
              <w:rPr>
                <w:sz w:val="18"/>
                <w:szCs w:val="18"/>
              </w:rPr>
              <w:t>pripis</w:t>
            </w:r>
          </w:p>
        </w:tc>
        <w:tc>
          <w:tcPr>
            <w:tcW w:w="1161" w:type="dxa"/>
            <w:noWrap/>
            <w:vAlign w:val="center"/>
            <w:hideMark/>
          </w:tcPr>
          <w:p w14:paraId="6C458852" w14:textId="77777777" w:rsidR="00D84372" w:rsidRPr="001773B3" w:rsidRDefault="00D84372" w:rsidP="001F5BAD">
            <w:pPr>
              <w:jc w:val="left"/>
              <w:rPr>
                <w:sz w:val="18"/>
                <w:szCs w:val="18"/>
              </w:rPr>
            </w:pPr>
            <w:r w:rsidRPr="001773B3">
              <w:rPr>
                <w:sz w:val="18"/>
                <w:szCs w:val="18"/>
              </w:rPr>
              <w:t>boolean</w:t>
            </w:r>
          </w:p>
        </w:tc>
        <w:tc>
          <w:tcPr>
            <w:tcW w:w="1309" w:type="dxa"/>
            <w:noWrap/>
            <w:vAlign w:val="center"/>
            <w:hideMark/>
          </w:tcPr>
          <w:p w14:paraId="428BACE5" w14:textId="77777777" w:rsidR="00D84372" w:rsidRPr="001773B3" w:rsidRDefault="00D84372" w:rsidP="001F5BAD">
            <w:pPr>
              <w:jc w:val="left"/>
              <w:rPr>
                <w:sz w:val="18"/>
                <w:szCs w:val="18"/>
              </w:rPr>
            </w:pPr>
            <w:r w:rsidRPr="001773B3">
              <w:rPr>
                <w:sz w:val="18"/>
                <w:szCs w:val="18"/>
              </w:rPr>
              <w:t>default false</w:t>
            </w:r>
          </w:p>
        </w:tc>
        <w:tc>
          <w:tcPr>
            <w:tcW w:w="4519" w:type="dxa"/>
            <w:noWrap/>
            <w:vAlign w:val="center"/>
            <w:hideMark/>
          </w:tcPr>
          <w:p w14:paraId="0374B7D2" w14:textId="77777777" w:rsidR="00D84372" w:rsidRPr="001773B3" w:rsidRDefault="00D84372" w:rsidP="001F5BAD">
            <w:pPr>
              <w:jc w:val="left"/>
              <w:rPr>
                <w:sz w:val="18"/>
                <w:szCs w:val="18"/>
              </w:rPr>
            </w:pPr>
            <w:r w:rsidRPr="001773B3">
              <w:rPr>
                <w:sz w:val="18"/>
                <w:szCs w:val="18"/>
              </w:rPr>
              <w:t>Ali se verzija uporablja pri izračunu vrednosti za pripis</w:t>
            </w:r>
          </w:p>
        </w:tc>
      </w:tr>
      <w:tr w:rsidR="00123A85" w:rsidRPr="001773B3" w14:paraId="2340DA7F" w14:textId="77777777" w:rsidTr="00930071">
        <w:trPr>
          <w:trHeight w:val="284"/>
        </w:trPr>
        <w:tc>
          <w:tcPr>
            <w:tcW w:w="2073" w:type="dxa"/>
            <w:noWrap/>
            <w:vAlign w:val="center"/>
            <w:hideMark/>
          </w:tcPr>
          <w:p w14:paraId="705141A9" w14:textId="77777777" w:rsidR="00D84372" w:rsidRPr="001773B3" w:rsidRDefault="00D84372" w:rsidP="001F5BAD">
            <w:pPr>
              <w:jc w:val="left"/>
              <w:rPr>
                <w:sz w:val="18"/>
                <w:szCs w:val="18"/>
              </w:rPr>
            </w:pPr>
            <w:r w:rsidRPr="001773B3">
              <w:rPr>
                <w:sz w:val="18"/>
                <w:szCs w:val="18"/>
              </w:rPr>
              <w:t>--indeksiranje</w:t>
            </w:r>
          </w:p>
        </w:tc>
        <w:tc>
          <w:tcPr>
            <w:tcW w:w="1161" w:type="dxa"/>
            <w:noWrap/>
            <w:vAlign w:val="center"/>
            <w:hideMark/>
          </w:tcPr>
          <w:p w14:paraId="7850EC2C" w14:textId="77777777" w:rsidR="00D84372" w:rsidRPr="001773B3" w:rsidRDefault="00D84372" w:rsidP="001F5BAD">
            <w:pPr>
              <w:jc w:val="left"/>
              <w:rPr>
                <w:sz w:val="18"/>
                <w:szCs w:val="18"/>
              </w:rPr>
            </w:pPr>
            <w:r w:rsidRPr="001773B3">
              <w:rPr>
                <w:sz w:val="18"/>
                <w:szCs w:val="18"/>
              </w:rPr>
              <w:t>boolean</w:t>
            </w:r>
          </w:p>
        </w:tc>
        <w:tc>
          <w:tcPr>
            <w:tcW w:w="1309" w:type="dxa"/>
            <w:noWrap/>
            <w:vAlign w:val="center"/>
            <w:hideMark/>
          </w:tcPr>
          <w:p w14:paraId="538156E2" w14:textId="77777777" w:rsidR="00D84372" w:rsidRPr="001773B3" w:rsidRDefault="00D84372" w:rsidP="001F5BAD">
            <w:pPr>
              <w:jc w:val="left"/>
              <w:rPr>
                <w:sz w:val="18"/>
                <w:szCs w:val="18"/>
              </w:rPr>
            </w:pPr>
            <w:r w:rsidRPr="001773B3">
              <w:rPr>
                <w:sz w:val="18"/>
                <w:szCs w:val="18"/>
              </w:rPr>
              <w:t>default false</w:t>
            </w:r>
          </w:p>
        </w:tc>
        <w:tc>
          <w:tcPr>
            <w:tcW w:w="4519" w:type="dxa"/>
            <w:noWrap/>
            <w:vAlign w:val="center"/>
            <w:hideMark/>
          </w:tcPr>
          <w:p w14:paraId="23EF0288" w14:textId="77777777" w:rsidR="00D84372" w:rsidRPr="001773B3" w:rsidRDefault="00D84372" w:rsidP="001F5BAD">
            <w:pPr>
              <w:jc w:val="left"/>
              <w:rPr>
                <w:sz w:val="18"/>
                <w:szCs w:val="18"/>
              </w:rPr>
            </w:pPr>
            <w:r w:rsidRPr="001773B3">
              <w:rPr>
                <w:sz w:val="18"/>
                <w:szCs w:val="18"/>
              </w:rPr>
              <w:t>Ali se verzija uporablja pri izračunu vrednosti za indeksiranje - se ukinja z ISAM-om</w:t>
            </w:r>
          </w:p>
        </w:tc>
      </w:tr>
      <w:tr w:rsidR="00123A85" w:rsidRPr="001773B3" w14:paraId="6DCFF6BA" w14:textId="77777777" w:rsidTr="00930071">
        <w:trPr>
          <w:trHeight w:val="284"/>
        </w:trPr>
        <w:tc>
          <w:tcPr>
            <w:tcW w:w="2073" w:type="dxa"/>
            <w:noWrap/>
            <w:vAlign w:val="center"/>
            <w:hideMark/>
          </w:tcPr>
          <w:p w14:paraId="0A0B11BB" w14:textId="77777777" w:rsidR="00D84372" w:rsidRPr="001773B3" w:rsidRDefault="00D84372" w:rsidP="001F5BAD">
            <w:pPr>
              <w:jc w:val="left"/>
              <w:rPr>
                <w:sz w:val="18"/>
                <w:szCs w:val="18"/>
              </w:rPr>
            </w:pPr>
            <w:r w:rsidRPr="001773B3">
              <w:rPr>
                <w:sz w:val="18"/>
                <w:szCs w:val="18"/>
              </w:rPr>
              <w:t>--datum_pripis</w:t>
            </w:r>
          </w:p>
        </w:tc>
        <w:tc>
          <w:tcPr>
            <w:tcW w:w="1161" w:type="dxa"/>
            <w:noWrap/>
            <w:vAlign w:val="center"/>
            <w:hideMark/>
          </w:tcPr>
          <w:p w14:paraId="65B3F35F" w14:textId="77777777" w:rsidR="00D84372" w:rsidRPr="001773B3" w:rsidRDefault="00D84372" w:rsidP="001F5BAD">
            <w:pPr>
              <w:jc w:val="left"/>
              <w:rPr>
                <w:sz w:val="18"/>
                <w:szCs w:val="18"/>
              </w:rPr>
            </w:pPr>
            <w:r w:rsidRPr="001773B3">
              <w:rPr>
                <w:sz w:val="18"/>
                <w:szCs w:val="18"/>
              </w:rPr>
              <w:t>date</w:t>
            </w:r>
          </w:p>
        </w:tc>
        <w:tc>
          <w:tcPr>
            <w:tcW w:w="1309" w:type="dxa"/>
            <w:noWrap/>
            <w:vAlign w:val="center"/>
            <w:hideMark/>
          </w:tcPr>
          <w:p w14:paraId="438C6571"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7C1C8966" w14:textId="77777777" w:rsidR="00D84372" w:rsidRPr="001773B3" w:rsidRDefault="00D84372" w:rsidP="001F5BAD">
            <w:pPr>
              <w:jc w:val="left"/>
              <w:rPr>
                <w:sz w:val="18"/>
                <w:szCs w:val="18"/>
              </w:rPr>
            </w:pPr>
            <w:r w:rsidRPr="001773B3">
              <w:rPr>
                <w:sz w:val="18"/>
                <w:szCs w:val="18"/>
              </w:rPr>
              <w:t>Datum pripisa po uredbi - se ukinja z ISAM-om</w:t>
            </w:r>
          </w:p>
        </w:tc>
      </w:tr>
      <w:tr w:rsidR="00123A85" w:rsidRPr="001773B3" w14:paraId="00CCB70F" w14:textId="77777777" w:rsidTr="00930071">
        <w:trPr>
          <w:trHeight w:val="284"/>
        </w:trPr>
        <w:tc>
          <w:tcPr>
            <w:tcW w:w="2073" w:type="dxa"/>
            <w:noWrap/>
            <w:vAlign w:val="center"/>
            <w:hideMark/>
          </w:tcPr>
          <w:p w14:paraId="5E393455" w14:textId="77777777" w:rsidR="00D84372" w:rsidRPr="001773B3" w:rsidRDefault="00D84372" w:rsidP="001F5BAD">
            <w:pPr>
              <w:jc w:val="left"/>
              <w:rPr>
                <w:sz w:val="18"/>
                <w:szCs w:val="18"/>
              </w:rPr>
            </w:pPr>
            <w:r w:rsidRPr="001773B3">
              <w:rPr>
                <w:sz w:val="18"/>
                <w:szCs w:val="18"/>
              </w:rPr>
              <w:t>--datum_indeksiranje</w:t>
            </w:r>
          </w:p>
        </w:tc>
        <w:tc>
          <w:tcPr>
            <w:tcW w:w="1161" w:type="dxa"/>
            <w:noWrap/>
            <w:vAlign w:val="center"/>
            <w:hideMark/>
          </w:tcPr>
          <w:p w14:paraId="539976F8" w14:textId="77777777" w:rsidR="00D84372" w:rsidRPr="001773B3" w:rsidRDefault="00D84372" w:rsidP="001F5BAD">
            <w:pPr>
              <w:jc w:val="left"/>
              <w:rPr>
                <w:sz w:val="18"/>
                <w:szCs w:val="18"/>
              </w:rPr>
            </w:pPr>
            <w:r w:rsidRPr="001773B3">
              <w:rPr>
                <w:sz w:val="18"/>
                <w:szCs w:val="18"/>
              </w:rPr>
              <w:t>date</w:t>
            </w:r>
          </w:p>
        </w:tc>
        <w:tc>
          <w:tcPr>
            <w:tcW w:w="1309" w:type="dxa"/>
            <w:noWrap/>
            <w:vAlign w:val="center"/>
            <w:hideMark/>
          </w:tcPr>
          <w:p w14:paraId="4175FCFB"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667710CF" w14:textId="77777777" w:rsidR="00D84372" w:rsidRPr="001773B3" w:rsidRDefault="00D84372" w:rsidP="001F5BAD">
            <w:pPr>
              <w:jc w:val="left"/>
              <w:rPr>
                <w:sz w:val="18"/>
                <w:szCs w:val="18"/>
              </w:rPr>
            </w:pPr>
            <w:r w:rsidRPr="001773B3">
              <w:rPr>
                <w:sz w:val="18"/>
                <w:szCs w:val="18"/>
              </w:rPr>
              <w:t>Datum indeksiranja po uredbi (v kombinaciji z datumom pripisa) - se ukinja z ISAM-om</w:t>
            </w:r>
          </w:p>
        </w:tc>
      </w:tr>
      <w:tr w:rsidR="00123A85" w:rsidRPr="001773B3" w14:paraId="19049987" w14:textId="77777777" w:rsidTr="00930071">
        <w:trPr>
          <w:trHeight w:val="284"/>
        </w:trPr>
        <w:tc>
          <w:tcPr>
            <w:tcW w:w="2073" w:type="dxa"/>
            <w:noWrap/>
            <w:vAlign w:val="center"/>
            <w:hideMark/>
          </w:tcPr>
          <w:p w14:paraId="48977677" w14:textId="77777777" w:rsidR="00D84372" w:rsidRPr="001773B3" w:rsidRDefault="00D84372" w:rsidP="001F5BAD">
            <w:pPr>
              <w:jc w:val="left"/>
              <w:rPr>
                <w:sz w:val="18"/>
                <w:szCs w:val="18"/>
              </w:rPr>
            </w:pPr>
            <w:r w:rsidRPr="001773B3">
              <w:rPr>
                <w:sz w:val="18"/>
                <w:szCs w:val="18"/>
              </w:rPr>
              <w:t>--varianta</w:t>
            </w:r>
          </w:p>
        </w:tc>
        <w:tc>
          <w:tcPr>
            <w:tcW w:w="1161" w:type="dxa"/>
            <w:noWrap/>
            <w:vAlign w:val="center"/>
            <w:hideMark/>
          </w:tcPr>
          <w:p w14:paraId="75A8A006" w14:textId="77777777" w:rsidR="00D84372" w:rsidRPr="001773B3" w:rsidRDefault="00D84372" w:rsidP="001F5BAD">
            <w:pPr>
              <w:jc w:val="left"/>
              <w:rPr>
                <w:sz w:val="18"/>
                <w:szCs w:val="18"/>
              </w:rPr>
            </w:pPr>
            <w:r w:rsidRPr="001773B3">
              <w:rPr>
                <w:sz w:val="18"/>
                <w:szCs w:val="18"/>
              </w:rPr>
              <w:t>smallint</w:t>
            </w:r>
          </w:p>
        </w:tc>
        <w:tc>
          <w:tcPr>
            <w:tcW w:w="1309" w:type="dxa"/>
            <w:noWrap/>
            <w:vAlign w:val="center"/>
            <w:hideMark/>
          </w:tcPr>
          <w:p w14:paraId="611007F4"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3F0E0C8F" w14:textId="77777777" w:rsidR="00D84372" w:rsidRPr="001773B3" w:rsidRDefault="00D84372" w:rsidP="001F5BAD">
            <w:pPr>
              <w:jc w:val="left"/>
              <w:rPr>
                <w:sz w:val="18"/>
                <w:szCs w:val="18"/>
              </w:rPr>
            </w:pPr>
            <w:r w:rsidRPr="001773B3">
              <w:rPr>
                <w:sz w:val="18"/>
                <w:szCs w:val="18"/>
              </w:rPr>
              <w:t>Varianta koncepta vrednostnih tabel in načina izračuna vrednosti - se ukinja z ISAM-om</w:t>
            </w:r>
          </w:p>
        </w:tc>
      </w:tr>
      <w:tr w:rsidR="00123A85" w:rsidRPr="001773B3" w14:paraId="4D8220D4" w14:textId="77777777" w:rsidTr="00930071">
        <w:trPr>
          <w:trHeight w:val="284"/>
        </w:trPr>
        <w:tc>
          <w:tcPr>
            <w:tcW w:w="2073" w:type="dxa"/>
            <w:noWrap/>
            <w:vAlign w:val="center"/>
            <w:hideMark/>
          </w:tcPr>
          <w:p w14:paraId="60827FC5" w14:textId="77777777" w:rsidR="00D84372" w:rsidRPr="001773B3" w:rsidRDefault="00D84372" w:rsidP="001F5BAD">
            <w:pPr>
              <w:jc w:val="left"/>
              <w:rPr>
                <w:sz w:val="18"/>
                <w:szCs w:val="18"/>
              </w:rPr>
            </w:pPr>
            <w:r w:rsidRPr="001773B3">
              <w:rPr>
                <w:sz w:val="18"/>
                <w:szCs w:val="18"/>
              </w:rPr>
              <w:t>--porocila</w:t>
            </w:r>
          </w:p>
        </w:tc>
        <w:tc>
          <w:tcPr>
            <w:tcW w:w="1161" w:type="dxa"/>
            <w:noWrap/>
            <w:vAlign w:val="center"/>
            <w:hideMark/>
          </w:tcPr>
          <w:p w14:paraId="096C9D75" w14:textId="77777777" w:rsidR="00D84372" w:rsidRPr="001773B3" w:rsidRDefault="00D84372" w:rsidP="001F5BAD">
            <w:pPr>
              <w:jc w:val="left"/>
              <w:rPr>
                <w:sz w:val="18"/>
                <w:szCs w:val="18"/>
              </w:rPr>
            </w:pPr>
            <w:r w:rsidRPr="001773B3">
              <w:rPr>
                <w:sz w:val="18"/>
                <w:szCs w:val="18"/>
              </w:rPr>
              <w:t>boolean</w:t>
            </w:r>
          </w:p>
        </w:tc>
        <w:tc>
          <w:tcPr>
            <w:tcW w:w="1309" w:type="dxa"/>
            <w:noWrap/>
            <w:vAlign w:val="center"/>
            <w:hideMark/>
          </w:tcPr>
          <w:p w14:paraId="26E152C5" w14:textId="77777777" w:rsidR="00D84372" w:rsidRPr="001773B3" w:rsidRDefault="00D84372" w:rsidP="001F5BAD">
            <w:pPr>
              <w:jc w:val="left"/>
              <w:rPr>
                <w:sz w:val="18"/>
                <w:szCs w:val="18"/>
              </w:rPr>
            </w:pPr>
            <w:r w:rsidRPr="001773B3">
              <w:rPr>
                <w:sz w:val="18"/>
                <w:szCs w:val="18"/>
              </w:rPr>
              <w:t>not null default false</w:t>
            </w:r>
          </w:p>
        </w:tc>
        <w:tc>
          <w:tcPr>
            <w:tcW w:w="4519" w:type="dxa"/>
            <w:noWrap/>
            <w:vAlign w:val="center"/>
            <w:hideMark/>
          </w:tcPr>
          <w:p w14:paraId="2D310B10" w14:textId="77777777" w:rsidR="00D84372" w:rsidRPr="001773B3" w:rsidRDefault="00D84372" w:rsidP="001F5BAD">
            <w:pPr>
              <w:jc w:val="left"/>
              <w:rPr>
                <w:sz w:val="18"/>
                <w:szCs w:val="18"/>
              </w:rPr>
            </w:pPr>
            <w:r w:rsidRPr="001773B3">
              <w:rPr>
                <w:sz w:val="18"/>
                <w:szCs w:val="18"/>
              </w:rPr>
              <w:t>Ali se verzija uporablja pri izdelavi poročil za strokovno in širšo javnost - se ukinja z ISAM-om</w:t>
            </w:r>
          </w:p>
        </w:tc>
      </w:tr>
      <w:tr w:rsidR="00123A85" w:rsidRPr="001773B3" w14:paraId="327894EC" w14:textId="77777777" w:rsidTr="00930071">
        <w:trPr>
          <w:trHeight w:val="284"/>
        </w:trPr>
        <w:tc>
          <w:tcPr>
            <w:tcW w:w="2073" w:type="dxa"/>
            <w:noWrap/>
            <w:vAlign w:val="center"/>
            <w:hideMark/>
          </w:tcPr>
          <w:p w14:paraId="143251D1" w14:textId="77777777" w:rsidR="00D84372" w:rsidRPr="001773B3" w:rsidRDefault="00D84372" w:rsidP="001F5BAD">
            <w:pPr>
              <w:jc w:val="left"/>
              <w:rPr>
                <w:sz w:val="18"/>
                <w:szCs w:val="18"/>
              </w:rPr>
            </w:pPr>
            <w:r w:rsidRPr="001773B3">
              <w:rPr>
                <w:sz w:val="18"/>
                <w:szCs w:val="18"/>
              </w:rPr>
              <w:t>opombe</w:t>
            </w:r>
          </w:p>
        </w:tc>
        <w:tc>
          <w:tcPr>
            <w:tcW w:w="1161" w:type="dxa"/>
            <w:noWrap/>
            <w:vAlign w:val="center"/>
            <w:hideMark/>
          </w:tcPr>
          <w:p w14:paraId="69796882" w14:textId="77777777" w:rsidR="00D84372" w:rsidRPr="001773B3" w:rsidRDefault="00D84372" w:rsidP="001F5BAD">
            <w:pPr>
              <w:jc w:val="left"/>
              <w:rPr>
                <w:sz w:val="18"/>
                <w:szCs w:val="18"/>
              </w:rPr>
            </w:pPr>
            <w:r w:rsidRPr="001773B3">
              <w:rPr>
                <w:sz w:val="18"/>
                <w:szCs w:val="18"/>
              </w:rPr>
              <w:t>text</w:t>
            </w:r>
          </w:p>
        </w:tc>
        <w:tc>
          <w:tcPr>
            <w:tcW w:w="1309" w:type="dxa"/>
            <w:noWrap/>
            <w:vAlign w:val="center"/>
            <w:hideMark/>
          </w:tcPr>
          <w:p w14:paraId="71AB3C28"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512FD12D" w14:textId="77777777" w:rsidR="00D84372" w:rsidRPr="001773B3" w:rsidRDefault="00D84372" w:rsidP="001F5BAD">
            <w:pPr>
              <w:jc w:val="left"/>
              <w:rPr>
                <w:sz w:val="18"/>
                <w:szCs w:val="18"/>
              </w:rPr>
            </w:pPr>
            <w:r w:rsidRPr="001773B3">
              <w:rPr>
                <w:sz w:val="18"/>
                <w:szCs w:val="18"/>
              </w:rPr>
              <w:t>Opombe</w:t>
            </w:r>
          </w:p>
        </w:tc>
      </w:tr>
      <w:tr w:rsidR="00123A85" w:rsidRPr="001773B3" w14:paraId="334164CC" w14:textId="77777777" w:rsidTr="00930071">
        <w:trPr>
          <w:trHeight w:val="284"/>
        </w:trPr>
        <w:tc>
          <w:tcPr>
            <w:tcW w:w="2073" w:type="dxa"/>
            <w:noWrap/>
            <w:vAlign w:val="center"/>
            <w:hideMark/>
          </w:tcPr>
          <w:p w14:paraId="56F5F8F3" w14:textId="77777777" w:rsidR="00D84372" w:rsidRPr="001773B3" w:rsidRDefault="00D84372" w:rsidP="001F5BAD">
            <w:pPr>
              <w:jc w:val="left"/>
              <w:rPr>
                <w:sz w:val="18"/>
                <w:szCs w:val="18"/>
              </w:rPr>
            </w:pPr>
            <w:r w:rsidRPr="001773B3">
              <w:rPr>
                <w:sz w:val="18"/>
                <w:szCs w:val="18"/>
              </w:rPr>
              <w:t>--academa_status</w:t>
            </w:r>
          </w:p>
        </w:tc>
        <w:tc>
          <w:tcPr>
            <w:tcW w:w="1161" w:type="dxa"/>
            <w:noWrap/>
            <w:vAlign w:val="center"/>
            <w:hideMark/>
          </w:tcPr>
          <w:p w14:paraId="355C6C9A" w14:textId="77777777" w:rsidR="00D84372" w:rsidRPr="001773B3" w:rsidRDefault="00D84372" w:rsidP="001F5BAD">
            <w:pPr>
              <w:jc w:val="left"/>
              <w:rPr>
                <w:sz w:val="18"/>
                <w:szCs w:val="18"/>
              </w:rPr>
            </w:pPr>
            <w:r w:rsidRPr="001773B3">
              <w:rPr>
                <w:sz w:val="18"/>
                <w:szCs w:val="18"/>
              </w:rPr>
              <w:t>boolean</w:t>
            </w:r>
          </w:p>
        </w:tc>
        <w:tc>
          <w:tcPr>
            <w:tcW w:w="1309" w:type="dxa"/>
            <w:noWrap/>
            <w:vAlign w:val="center"/>
            <w:hideMark/>
          </w:tcPr>
          <w:p w14:paraId="35BF201F" w14:textId="77777777" w:rsidR="00D84372" w:rsidRPr="001773B3" w:rsidRDefault="00D84372" w:rsidP="001F5BAD">
            <w:pPr>
              <w:jc w:val="left"/>
              <w:rPr>
                <w:sz w:val="18"/>
                <w:szCs w:val="18"/>
              </w:rPr>
            </w:pPr>
            <w:r w:rsidRPr="001773B3">
              <w:rPr>
                <w:sz w:val="18"/>
                <w:szCs w:val="18"/>
              </w:rPr>
              <w:t>default false</w:t>
            </w:r>
          </w:p>
        </w:tc>
        <w:tc>
          <w:tcPr>
            <w:tcW w:w="4519" w:type="dxa"/>
            <w:noWrap/>
            <w:vAlign w:val="center"/>
            <w:hideMark/>
          </w:tcPr>
          <w:p w14:paraId="00400661" w14:textId="77777777" w:rsidR="00D84372" w:rsidRPr="001773B3" w:rsidRDefault="00D84372" w:rsidP="001F5BAD">
            <w:pPr>
              <w:jc w:val="left"/>
              <w:rPr>
                <w:sz w:val="18"/>
                <w:szCs w:val="18"/>
              </w:rPr>
            </w:pPr>
            <w:r w:rsidRPr="001773B3">
              <w:rPr>
                <w:sz w:val="18"/>
                <w:szCs w:val="18"/>
              </w:rPr>
              <w:t>se ukinja z ISAM-om</w:t>
            </w:r>
          </w:p>
        </w:tc>
      </w:tr>
      <w:tr w:rsidR="00123A85" w:rsidRPr="001773B3" w14:paraId="58E679AD" w14:textId="77777777" w:rsidTr="00930071">
        <w:trPr>
          <w:trHeight w:val="284"/>
        </w:trPr>
        <w:tc>
          <w:tcPr>
            <w:tcW w:w="2073" w:type="dxa"/>
            <w:noWrap/>
            <w:vAlign w:val="center"/>
            <w:hideMark/>
          </w:tcPr>
          <w:p w14:paraId="6EC4AA5E" w14:textId="77777777" w:rsidR="00D84372" w:rsidRPr="001773B3" w:rsidRDefault="00D84372" w:rsidP="001F5BAD">
            <w:pPr>
              <w:jc w:val="left"/>
              <w:rPr>
                <w:sz w:val="18"/>
                <w:szCs w:val="18"/>
              </w:rPr>
            </w:pPr>
            <w:r w:rsidRPr="001773B3">
              <w:rPr>
                <w:sz w:val="18"/>
                <w:szCs w:val="18"/>
              </w:rPr>
              <w:t>leto_zac_manj</w:t>
            </w:r>
          </w:p>
        </w:tc>
        <w:tc>
          <w:tcPr>
            <w:tcW w:w="1161" w:type="dxa"/>
            <w:noWrap/>
            <w:vAlign w:val="center"/>
            <w:hideMark/>
          </w:tcPr>
          <w:p w14:paraId="09C8D296" w14:textId="77777777" w:rsidR="00D84372" w:rsidRPr="001773B3" w:rsidRDefault="00D84372" w:rsidP="001F5BAD">
            <w:pPr>
              <w:jc w:val="left"/>
              <w:rPr>
                <w:sz w:val="18"/>
                <w:szCs w:val="18"/>
              </w:rPr>
            </w:pPr>
            <w:r w:rsidRPr="001773B3">
              <w:rPr>
                <w:sz w:val="18"/>
                <w:szCs w:val="18"/>
              </w:rPr>
              <w:t>integer</w:t>
            </w:r>
          </w:p>
        </w:tc>
        <w:tc>
          <w:tcPr>
            <w:tcW w:w="1309" w:type="dxa"/>
            <w:noWrap/>
            <w:vAlign w:val="center"/>
            <w:hideMark/>
          </w:tcPr>
          <w:p w14:paraId="78437079"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4E3EC3B3" w14:textId="77777777" w:rsidR="00D84372" w:rsidRPr="001773B3" w:rsidRDefault="00D84372" w:rsidP="001F5BAD">
            <w:pPr>
              <w:jc w:val="left"/>
              <w:rPr>
                <w:sz w:val="18"/>
                <w:szCs w:val="18"/>
              </w:rPr>
            </w:pPr>
            <w:r w:rsidRPr="001773B3">
              <w:rPr>
                <w:sz w:val="18"/>
                <w:szCs w:val="18"/>
              </w:rPr>
              <w:t>Največja dovoljena stopnja primanjkljaja prvega leta obratovanja</w:t>
            </w:r>
          </w:p>
        </w:tc>
      </w:tr>
      <w:tr w:rsidR="00123A85" w:rsidRPr="001773B3" w14:paraId="7C2B8640" w14:textId="77777777" w:rsidTr="00930071">
        <w:trPr>
          <w:trHeight w:val="284"/>
        </w:trPr>
        <w:tc>
          <w:tcPr>
            <w:tcW w:w="2073" w:type="dxa"/>
            <w:noWrap/>
            <w:vAlign w:val="center"/>
            <w:hideMark/>
          </w:tcPr>
          <w:p w14:paraId="1CD6BEE9" w14:textId="77777777" w:rsidR="00D84372" w:rsidRPr="001773B3" w:rsidRDefault="00D84372" w:rsidP="001F5BAD">
            <w:pPr>
              <w:jc w:val="left"/>
              <w:rPr>
                <w:sz w:val="18"/>
                <w:szCs w:val="18"/>
              </w:rPr>
            </w:pPr>
            <w:r w:rsidRPr="001773B3">
              <w:rPr>
                <w:sz w:val="18"/>
                <w:szCs w:val="18"/>
              </w:rPr>
              <w:t>datum_modela</w:t>
            </w:r>
          </w:p>
        </w:tc>
        <w:tc>
          <w:tcPr>
            <w:tcW w:w="1161" w:type="dxa"/>
            <w:noWrap/>
            <w:vAlign w:val="center"/>
            <w:hideMark/>
          </w:tcPr>
          <w:p w14:paraId="7566BB0C" w14:textId="77777777" w:rsidR="00D84372" w:rsidRPr="001773B3" w:rsidRDefault="00D84372" w:rsidP="001F5BAD">
            <w:pPr>
              <w:jc w:val="left"/>
              <w:rPr>
                <w:sz w:val="18"/>
                <w:szCs w:val="18"/>
              </w:rPr>
            </w:pPr>
            <w:r w:rsidRPr="001773B3">
              <w:rPr>
                <w:sz w:val="18"/>
                <w:szCs w:val="18"/>
              </w:rPr>
              <w:t>integer</w:t>
            </w:r>
          </w:p>
        </w:tc>
        <w:tc>
          <w:tcPr>
            <w:tcW w:w="1309" w:type="dxa"/>
            <w:noWrap/>
            <w:vAlign w:val="center"/>
            <w:hideMark/>
          </w:tcPr>
          <w:p w14:paraId="0122A35D" w14:textId="77777777" w:rsidR="00D84372" w:rsidRPr="001773B3" w:rsidRDefault="00D84372" w:rsidP="001F5BAD">
            <w:pPr>
              <w:jc w:val="left"/>
              <w:rPr>
                <w:sz w:val="18"/>
                <w:szCs w:val="18"/>
              </w:rPr>
            </w:pPr>
            <w:r w:rsidRPr="001773B3">
              <w:rPr>
                <w:sz w:val="18"/>
                <w:szCs w:val="18"/>
              </w:rPr>
              <w:t> </w:t>
            </w:r>
          </w:p>
        </w:tc>
        <w:tc>
          <w:tcPr>
            <w:tcW w:w="4519" w:type="dxa"/>
            <w:vAlign w:val="center"/>
            <w:hideMark/>
          </w:tcPr>
          <w:p w14:paraId="28E1DEC2" w14:textId="77777777" w:rsidR="00D84372" w:rsidRPr="001773B3" w:rsidRDefault="00D84372" w:rsidP="001F5BAD">
            <w:pPr>
              <w:jc w:val="left"/>
              <w:rPr>
                <w:sz w:val="18"/>
                <w:szCs w:val="18"/>
              </w:rPr>
            </w:pPr>
            <w:r w:rsidRPr="001773B3">
              <w:rPr>
                <w:sz w:val="18"/>
                <w:szCs w:val="18"/>
              </w:rPr>
              <w:t>Datum modela vrednotenja;</w:t>
            </w:r>
            <w:r w:rsidRPr="001773B3">
              <w:rPr>
                <w:sz w:val="18"/>
                <w:szCs w:val="18"/>
              </w:rPr>
              <w:br/>
              <w:t>na podlagi datum modela vrednotenja se definira leto nivoja cen;</w:t>
            </w:r>
            <w:r w:rsidRPr="001773B3">
              <w:rPr>
                <w:sz w:val="18"/>
                <w:szCs w:val="18"/>
              </w:rPr>
              <w:br/>
              <w:t>(na primer, če je datum modela 1. 1. 2022, je leto nivoja cen za model PNPP 2022)</w:t>
            </w:r>
          </w:p>
        </w:tc>
      </w:tr>
      <w:tr w:rsidR="00123A85" w:rsidRPr="001773B3" w14:paraId="0B476D81" w14:textId="77777777" w:rsidTr="00930071">
        <w:trPr>
          <w:trHeight w:val="284"/>
        </w:trPr>
        <w:tc>
          <w:tcPr>
            <w:tcW w:w="2073" w:type="dxa"/>
            <w:noWrap/>
            <w:vAlign w:val="center"/>
            <w:hideMark/>
          </w:tcPr>
          <w:p w14:paraId="2CCA3F6C" w14:textId="77777777" w:rsidR="00D84372" w:rsidRPr="001773B3" w:rsidRDefault="00D84372" w:rsidP="001F5BAD">
            <w:pPr>
              <w:jc w:val="left"/>
              <w:rPr>
                <w:sz w:val="18"/>
                <w:szCs w:val="18"/>
              </w:rPr>
            </w:pPr>
            <w:r w:rsidRPr="001773B3">
              <w:rPr>
                <w:sz w:val="18"/>
                <w:szCs w:val="18"/>
              </w:rPr>
              <w:t>tip_inflacije</w:t>
            </w:r>
          </w:p>
        </w:tc>
        <w:tc>
          <w:tcPr>
            <w:tcW w:w="1161" w:type="dxa"/>
            <w:noWrap/>
            <w:vAlign w:val="center"/>
            <w:hideMark/>
          </w:tcPr>
          <w:p w14:paraId="65EFDF55" w14:textId="77777777" w:rsidR="00D84372" w:rsidRPr="001773B3" w:rsidRDefault="00D84372" w:rsidP="001F5BAD">
            <w:pPr>
              <w:jc w:val="left"/>
              <w:rPr>
                <w:sz w:val="18"/>
                <w:szCs w:val="18"/>
              </w:rPr>
            </w:pPr>
            <w:r w:rsidRPr="001773B3">
              <w:rPr>
                <w:sz w:val="18"/>
                <w:szCs w:val="18"/>
              </w:rPr>
              <w:t>integer</w:t>
            </w:r>
          </w:p>
        </w:tc>
        <w:tc>
          <w:tcPr>
            <w:tcW w:w="1309" w:type="dxa"/>
            <w:noWrap/>
            <w:vAlign w:val="center"/>
            <w:hideMark/>
          </w:tcPr>
          <w:p w14:paraId="3E57BC8F" w14:textId="3DD590A3" w:rsidR="00D84372" w:rsidRPr="001773B3" w:rsidRDefault="00D84372" w:rsidP="001F5BAD">
            <w:pPr>
              <w:jc w:val="left"/>
              <w:rPr>
                <w:sz w:val="18"/>
                <w:szCs w:val="18"/>
              </w:rPr>
            </w:pPr>
          </w:p>
        </w:tc>
        <w:tc>
          <w:tcPr>
            <w:tcW w:w="4519" w:type="dxa"/>
            <w:vAlign w:val="center"/>
            <w:hideMark/>
          </w:tcPr>
          <w:p w14:paraId="3B4FDD34" w14:textId="4A827CDD" w:rsidR="00D91973" w:rsidRPr="001773B3" w:rsidRDefault="00D84372" w:rsidP="001F5BAD">
            <w:pPr>
              <w:jc w:val="left"/>
              <w:rPr>
                <w:sz w:val="18"/>
                <w:szCs w:val="18"/>
              </w:rPr>
            </w:pPr>
            <w:r w:rsidRPr="001773B3">
              <w:rPr>
                <w:sz w:val="18"/>
                <w:szCs w:val="18"/>
              </w:rPr>
              <w:t>Način upoštevanja inflacije:</w:t>
            </w:r>
            <w:r w:rsidRPr="001773B3">
              <w:rPr>
                <w:sz w:val="18"/>
                <w:szCs w:val="18"/>
              </w:rPr>
              <w:br/>
              <w:t>TIP INFLACIJE 1 = stari modeli s staro enačbo in upoštevanjem pev.inflacija.stopnja</w:t>
            </w:r>
            <w:r w:rsidRPr="001773B3">
              <w:rPr>
                <w:sz w:val="18"/>
                <w:szCs w:val="18"/>
              </w:rPr>
              <w:br/>
            </w:r>
            <w:r w:rsidR="00D91973" w:rsidRPr="001773B3">
              <w:rPr>
                <w:sz w:val="18"/>
                <w:szCs w:val="18"/>
              </w:rPr>
              <w:t xml:space="preserve">-- </w:t>
            </w:r>
            <w:r w:rsidRPr="001773B3">
              <w:rPr>
                <w:sz w:val="18"/>
                <w:szCs w:val="18"/>
              </w:rPr>
              <w:t>TIP INFLACIJE 2 = modeli z enačbo in upoštevanjem pev.inflacija.indeks_januar</w:t>
            </w:r>
            <w:r w:rsidR="00D91973" w:rsidRPr="001773B3">
              <w:rPr>
                <w:sz w:val="18"/>
                <w:szCs w:val="18"/>
              </w:rPr>
              <w:t xml:space="preserve"> – </w:t>
            </w:r>
            <w:r w:rsidR="007D5EA3" w:rsidRPr="001773B3">
              <w:rPr>
                <w:sz w:val="18"/>
                <w:szCs w:val="18"/>
              </w:rPr>
              <w:t xml:space="preserve">ta tip inflacije </w:t>
            </w:r>
            <w:r w:rsidR="00D91973" w:rsidRPr="001773B3">
              <w:rPr>
                <w:sz w:val="18"/>
                <w:szCs w:val="18"/>
              </w:rPr>
              <w:t>se ne uporablja in</w:t>
            </w:r>
            <w:r w:rsidR="007D5EA3" w:rsidRPr="001773B3">
              <w:rPr>
                <w:sz w:val="18"/>
                <w:szCs w:val="18"/>
              </w:rPr>
              <w:t xml:space="preserve"> tip iflacije 2 naj ne bo na voljo</w:t>
            </w:r>
          </w:p>
          <w:p w14:paraId="46E99D61" w14:textId="0B4A4543" w:rsidR="00D84372" w:rsidRPr="001773B3" w:rsidRDefault="00D84372" w:rsidP="001F5BAD">
            <w:pPr>
              <w:jc w:val="left"/>
              <w:rPr>
                <w:sz w:val="18"/>
                <w:szCs w:val="18"/>
              </w:rPr>
            </w:pPr>
            <w:r w:rsidRPr="001773B3">
              <w:rPr>
                <w:sz w:val="18"/>
                <w:szCs w:val="18"/>
              </w:rPr>
              <w:t>TIP INFLACIJE 3 = novi modeli z novo enačbo in upoštevanjem pev.inflacija.indeks_povpr</w:t>
            </w:r>
          </w:p>
        </w:tc>
      </w:tr>
      <w:tr w:rsidR="00123A85" w:rsidRPr="001773B3" w14:paraId="2B08AABF" w14:textId="77777777" w:rsidTr="00930071">
        <w:trPr>
          <w:trHeight w:val="284"/>
        </w:trPr>
        <w:tc>
          <w:tcPr>
            <w:tcW w:w="2073" w:type="dxa"/>
            <w:noWrap/>
            <w:vAlign w:val="center"/>
            <w:hideMark/>
          </w:tcPr>
          <w:p w14:paraId="4E40AA7B" w14:textId="77777777" w:rsidR="00D84372" w:rsidRPr="001773B3" w:rsidRDefault="00D84372" w:rsidP="001F5BAD">
            <w:pPr>
              <w:jc w:val="left"/>
              <w:rPr>
                <w:sz w:val="18"/>
                <w:szCs w:val="18"/>
              </w:rPr>
            </w:pPr>
            <w:r w:rsidRPr="001773B3">
              <w:rPr>
                <w:sz w:val="18"/>
                <w:szCs w:val="18"/>
              </w:rPr>
              <w:t>indeks_datum_modela</w:t>
            </w:r>
          </w:p>
        </w:tc>
        <w:tc>
          <w:tcPr>
            <w:tcW w:w="1161" w:type="dxa"/>
            <w:noWrap/>
            <w:vAlign w:val="center"/>
            <w:hideMark/>
          </w:tcPr>
          <w:p w14:paraId="21D90880" w14:textId="77777777" w:rsidR="00D84372" w:rsidRPr="001773B3" w:rsidRDefault="00D84372" w:rsidP="001F5BAD">
            <w:pPr>
              <w:jc w:val="left"/>
              <w:rPr>
                <w:sz w:val="18"/>
                <w:szCs w:val="18"/>
              </w:rPr>
            </w:pPr>
            <w:r w:rsidRPr="001773B3">
              <w:rPr>
                <w:sz w:val="18"/>
                <w:szCs w:val="18"/>
              </w:rPr>
              <w:t>double precision</w:t>
            </w:r>
          </w:p>
        </w:tc>
        <w:tc>
          <w:tcPr>
            <w:tcW w:w="1309" w:type="dxa"/>
            <w:noWrap/>
            <w:vAlign w:val="center"/>
            <w:hideMark/>
          </w:tcPr>
          <w:p w14:paraId="1E27EBD9" w14:textId="77777777" w:rsidR="00D84372" w:rsidRPr="001773B3" w:rsidRDefault="00D84372" w:rsidP="001F5BAD">
            <w:pPr>
              <w:jc w:val="left"/>
              <w:rPr>
                <w:sz w:val="18"/>
                <w:szCs w:val="18"/>
              </w:rPr>
            </w:pPr>
            <w:r w:rsidRPr="001773B3">
              <w:rPr>
                <w:sz w:val="18"/>
                <w:szCs w:val="18"/>
              </w:rPr>
              <w:t> </w:t>
            </w:r>
          </w:p>
        </w:tc>
        <w:tc>
          <w:tcPr>
            <w:tcW w:w="4519" w:type="dxa"/>
            <w:noWrap/>
            <w:vAlign w:val="center"/>
            <w:hideMark/>
          </w:tcPr>
          <w:p w14:paraId="7C8F9309" w14:textId="77777777" w:rsidR="00D84372" w:rsidRPr="001773B3" w:rsidRDefault="00D84372" w:rsidP="001F5BAD">
            <w:pPr>
              <w:jc w:val="left"/>
              <w:rPr>
                <w:sz w:val="18"/>
                <w:szCs w:val="18"/>
              </w:rPr>
            </w:pPr>
            <w:r w:rsidRPr="001773B3">
              <w:rPr>
                <w:sz w:val="18"/>
                <w:szCs w:val="18"/>
              </w:rPr>
              <w:t xml:space="preserve">Indeks cen na datum modela vrednotenja </w:t>
            </w:r>
          </w:p>
        </w:tc>
      </w:tr>
    </w:tbl>
    <w:p w14:paraId="3CB91D49" w14:textId="77777777" w:rsidR="00D84372" w:rsidRPr="001773B3" w:rsidRDefault="00D84372" w:rsidP="00D84372"/>
    <w:p w14:paraId="6CFF80DB" w14:textId="7856661A" w:rsidR="00D84372" w:rsidRPr="001773B3" w:rsidRDefault="00337457" w:rsidP="00D84372">
      <w:r w:rsidRPr="001773B3">
        <w:t>Spremenljivke</w:t>
      </w:r>
      <w:r w:rsidR="00D84372" w:rsidRPr="001773B3">
        <w:t xml:space="preserve"> verzij</w:t>
      </w:r>
      <w:r w:rsidRPr="001773B3">
        <w:t xml:space="preserve"> modelov</w:t>
      </w:r>
      <w:r w:rsidR="00D84372" w:rsidRPr="001773B3">
        <w:t xml:space="preserve"> v sistemu GV </w:t>
      </w:r>
      <w:r w:rsidRPr="001773B3">
        <w:t>so</w:t>
      </w:r>
      <w:r w:rsidR="00D84372" w:rsidRPr="001773B3">
        <w:t xml:space="preserve"> prikazan</w:t>
      </w:r>
      <w:r w:rsidRPr="001773B3">
        <w:t>e</w:t>
      </w:r>
      <w:r w:rsidR="00D84372" w:rsidRPr="001773B3">
        <w:t xml:space="preserve"> na spodnjih treh slikah za vse tri modele PEV.</w:t>
      </w:r>
    </w:p>
    <w:p w14:paraId="61A2D74E" w14:textId="5330D298" w:rsidR="00203E09" w:rsidRPr="001773B3" w:rsidRDefault="00203E09" w:rsidP="00D84372">
      <w:pPr>
        <w:rPr>
          <w:b/>
          <w:bCs/>
          <w:i/>
          <w:iCs/>
          <w:sz w:val="20"/>
          <w:szCs w:val="20"/>
        </w:rPr>
      </w:pPr>
      <w:r w:rsidRPr="001773B3">
        <w:rPr>
          <w:b/>
          <w:bCs/>
          <w:i/>
          <w:iCs/>
          <w:sz w:val="20"/>
          <w:szCs w:val="20"/>
        </w:rPr>
        <w:t>Slike: Uporabniški vmesnik sistema GV s spremenljivkami verzij modelov P</w:t>
      </w:r>
      <w:r w:rsidR="00FE1029" w:rsidRPr="001773B3">
        <w:rPr>
          <w:b/>
          <w:bCs/>
          <w:i/>
          <w:iCs/>
          <w:sz w:val="20"/>
          <w:szCs w:val="20"/>
        </w:rPr>
        <w:t>NB, PNE in PNP</w:t>
      </w:r>
    </w:p>
    <w:p w14:paraId="179629BA" w14:textId="101F04B9" w:rsidR="00D84372" w:rsidRPr="001773B3" w:rsidRDefault="00D84372" w:rsidP="00D84372">
      <w:r w:rsidRPr="001773B3">
        <w:rPr>
          <w:noProof/>
        </w:rPr>
        <w:drawing>
          <wp:inline distT="0" distB="0" distL="0" distR="0" wp14:anchorId="1104D9CB" wp14:editId="102F9482">
            <wp:extent cx="5760720" cy="1324610"/>
            <wp:effectExtent l="19050" t="19050" r="11430" b="27940"/>
            <wp:docPr id="117778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89591" name=""/>
                    <pic:cNvPicPr/>
                  </pic:nvPicPr>
                  <pic:blipFill>
                    <a:blip r:embed="rId8"/>
                    <a:stretch>
                      <a:fillRect/>
                    </a:stretch>
                  </pic:blipFill>
                  <pic:spPr>
                    <a:xfrm>
                      <a:off x="0" y="0"/>
                      <a:ext cx="5760720" cy="1324610"/>
                    </a:xfrm>
                    <a:prstGeom prst="rect">
                      <a:avLst/>
                    </a:prstGeom>
                    <a:ln w="6350">
                      <a:solidFill>
                        <a:schemeClr val="accent1"/>
                      </a:solidFill>
                    </a:ln>
                  </pic:spPr>
                </pic:pic>
              </a:graphicData>
            </a:graphic>
          </wp:inline>
        </w:drawing>
      </w:r>
    </w:p>
    <w:p w14:paraId="7DC217A1" w14:textId="42BACC98" w:rsidR="00D84372" w:rsidRPr="001773B3" w:rsidRDefault="00D84372" w:rsidP="00D84372">
      <w:r w:rsidRPr="001773B3">
        <w:rPr>
          <w:noProof/>
        </w:rPr>
        <w:lastRenderedPageBreak/>
        <w:drawing>
          <wp:inline distT="0" distB="0" distL="0" distR="0" wp14:anchorId="1347B86A" wp14:editId="7D3AA158">
            <wp:extent cx="5760720" cy="1718945"/>
            <wp:effectExtent l="19050" t="19050" r="11430" b="14605"/>
            <wp:docPr id="172840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07777" name=""/>
                    <pic:cNvPicPr/>
                  </pic:nvPicPr>
                  <pic:blipFill>
                    <a:blip r:embed="rId9"/>
                    <a:stretch>
                      <a:fillRect/>
                    </a:stretch>
                  </pic:blipFill>
                  <pic:spPr>
                    <a:xfrm>
                      <a:off x="0" y="0"/>
                      <a:ext cx="5760720" cy="1718945"/>
                    </a:xfrm>
                    <a:prstGeom prst="rect">
                      <a:avLst/>
                    </a:prstGeom>
                    <a:ln w="6350">
                      <a:solidFill>
                        <a:schemeClr val="tx1"/>
                      </a:solidFill>
                    </a:ln>
                  </pic:spPr>
                </pic:pic>
              </a:graphicData>
            </a:graphic>
          </wp:inline>
        </w:drawing>
      </w:r>
    </w:p>
    <w:p w14:paraId="35380501" w14:textId="2D6588E4" w:rsidR="00D84372" w:rsidRPr="001773B3" w:rsidRDefault="00D84372" w:rsidP="00D84372">
      <w:r w:rsidRPr="001773B3">
        <w:rPr>
          <w:noProof/>
        </w:rPr>
        <w:drawing>
          <wp:inline distT="0" distB="0" distL="0" distR="0" wp14:anchorId="2B4170B7" wp14:editId="293A2537">
            <wp:extent cx="5760720" cy="1677035"/>
            <wp:effectExtent l="19050" t="19050" r="11430" b="18415"/>
            <wp:docPr id="144313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37750" name=""/>
                    <pic:cNvPicPr/>
                  </pic:nvPicPr>
                  <pic:blipFill>
                    <a:blip r:embed="rId10"/>
                    <a:stretch>
                      <a:fillRect/>
                    </a:stretch>
                  </pic:blipFill>
                  <pic:spPr>
                    <a:xfrm>
                      <a:off x="0" y="0"/>
                      <a:ext cx="5760720" cy="1677035"/>
                    </a:xfrm>
                    <a:prstGeom prst="rect">
                      <a:avLst/>
                    </a:prstGeom>
                    <a:ln w="6350">
                      <a:solidFill>
                        <a:schemeClr val="tx1"/>
                      </a:solidFill>
                    </a:ln>
                  </pic:spPr>
                </pic:pic>
              </a:graphicData>
            </a:graphic>
          </wp:inline>
        </w:drawing>
      </w:r>
    </w:p>
    <w:p w14:paraId="7F2723E5" w14:textId="1A2AB0BD" w:rsidR="00607C6B" w:rsidRPr="001773B3" w:rsidRDefault="00607C6B" w:rsidP="00607C6B">
      <w:r w:rsidRPr="001773B3">
        <w:t>Predlagani strukturi dveh tabel verzij, ki se imenujeta verzije modelov in verzije izračunov, sta prikazani v sledečih dveh tabelah.</w:t>
      </w:r>
    </w:p>
    <w:p w14:paraId="092F85CA" w14:textId="5FA37421" w:rsidR="00611F1F" w:rsidRPr="001773B3" w:rsidRDefault="00611F1F">
      <w:pPr>
        <w:jc w:val="left"/>
        <w:rPr>
          <w:b/>
          <w:bCs/>
          <w:i/>
          <w:iCs/>
          <w:sz w:val="20"/>
          <w:szCs w:val="20"/>
        </w:rPr>
      </w:pPr>
    </w:p>
    <w:p w14:paraId="542E7417" w14:textId="13CF0CEC" w:rsidR="00350EBA" w:rsidRPr="001773B3" w:rsidRDefault="00203E09" w:rsidP="00C83C7E">
      <w:pPr>
        <w:ind w:left="709" w:hanging="709"/>
        <w:rPr>
          <w:b/>
          <w:bCs/>
          <w:i/>
          <w:iCs/>
          <w:sz w:val="20"/>
          <w:szCs w:val="20"/>
        </w:rPr>
      </w:pPr>
      <w:r w:rsidRPr="001773B3">
        <w:rPr>
          <w:b/>
          <w:bCs/>
          <w:i/>
          <w:iCs/>
          <w:sz w:val="20"/>
          <w:szCs w:val="20"/>
        </w:rPr>
        <w:t>Tabela:</w:t>
      </w:r>
      <w:r w:rsidR="001805A9" w:rsidRPr="001773B3">
        <w:rPr>
          <w:b/>
          <w:bCs/>
          <w:i/>
          <w:iCs/>
          <w:sz w:val="20"/>
          <w:szCs w:val="20"/>
        </w:rPr>
        <w:tab/>
      </w:r>
      <w:r w:rsidR="00353AE5" w:rsidRPr="001773B3">
        <w:rPr>
          <w:b/>
          <w:bCs/>
          <w:i/>
          <w:iCs/>
          <w:sz w:val="20"/>
          <w:szCs w:val="20"/>
        </w:rPr>
        <w:t>Predlog tabele verzij modelov</w:t>
      </w:r>
      <w:r w:rsidR="001805A9" w:rsidRPr="001773B3">
        <w:rPr>
          <w:b/>
          <w:bCs/>
          <w:i/>
          <w:iCs/>
          <w:sz w:val="20"/>
          <w:szCs w:val="20"/>
        </w:rPr>
        <w:t xml:space="preserve"> PEV v sistemu ISAM</w:t>
      </w:r>
      <w:r w:rsidR="00337457" w:rsidRPr="001773B3">
        <w:rPr>
          <w:b/>
          <w:bCs/>
          <w:i/>
          <w:iCs/>
          <w:sz w:val="20"/>
          <w:szCs w:val="20"/>
        </w:rPr>
        <w:t>, ki bo vsebovala le atribute oziroma spremenljivke, vezane na model</w:t>
      </w:r>
      <w:r w:rsidR="001805A9" w:rsidRPr="001773B3">
        <w:rPr>
          <w:b/>
          <w:bCs/>
          <w:i/>
          <w:iCs/>
          <w:sz w:val="20"/>
          <w:szCs w:val="20"/>
        </w:rPr>
        <w:t>iranje</w:t>
      </w:r>
      <w:r w:rsidR="00353AE5" w:rsidRPr="001773B3">
        <w:rPr>
          <w:b/>
          <w:bCs/>
          <w:i/>
          <w:iCs/>
          <w:sz w:val="20"/>
          <w:szCs w:val="20"/>
        </w:rPr>
        <w:t xml:space="preserve"> (tabela »verzije_mod«)</w:t>
      </w:r>
    </w:p>
    <w:tbl>
      <w:tblPr>
        <w:tblStyle w:val="TableGrid"/>
        <w:tblW w:w="9288" w:type="dxa"/>
        <w:tblLook w:val="04A0" w:firstRow="1" w:lastRow="0" w:firstColumn="1" w:lastColumn="0" w:noHBand="0" w:noVBand="1"/>
      </w:tblPr>
      <w:tblGrid>
        <w:gridCol w:w="1992"/>
        <w:gridCol w:w="1161"/>
        <w:gridCol w:w="3303"/>
        <w:gridCol w:w="2832"/>
      </w:tblGrid>
      <w:tr w:rsidR="001F5BAD" w:rsidRPr="001773B3" w14:paraId="0B51BD65" w14:textId="77777777" w:rsidTr="003F3171">
        <w:trPr>
          <w:trHeight w:val="284"/>
          <w:tblHeader/>
        </w:trPr>
        <w:tc>
          <w:tcPr>
            <w:tcW w:w="1992" w:type="dxa"/>
            <w:shd w:val="clear" w:color="auto" w:fill="E8E8E8" w:themeFill="background2"/>
            <w:noWrap/>
            <w:vAlign w:val="center"/>
            <w:hideMark/>
          </w:tcPr>
          <w:p w14:paraId="0943994A" w14:textId="77777777" w:rsidR="00350EBA" w:rsidRPr="001773B3" w:rsidRDefault="00350EBA" w:rsidP="001F5BAD">
            <w:pPr>
              <w:jc w:val="center"/>
              <w:rPr>
                <w:sz w:val="18"/>
                <w:szCs w:val="18"/>
              </w:rPr>
            </w:pPr>
            <w:r w:rsidRPr="001773B3">
              <w:rPr>
                <w:sz w:val="18"/>
                <w:szCs w:val="18"/>
              </w:rPr>
              <w:t>Atribut</w:t>
            </w:r>
          </w:p>
        </w:tc>
        <w:tc>
          <w:tcPr>
            <w:tcW w:w="1161" w:type="dxa"/>
            <w:shd w:val="clear" w:color="auto" w:fill="E8E8E8" w:themeFill="background2"/>
            <w:noWrap/>
            <w:vAlign w:val="center"/>
            <w:hideMark/>
          </w:tcPr>
          <w:p w14:paraId="015C62E2" w14:textId="77777777" w:rsidR="00350EBA" w:rsidRPr="001773B3" w:rsidRDefault="00350EBA" w:rsidP="001F5BAD">
            <w:pPr>
              <w:jc w:val="center"/>
              <w:rPr>
                <w:sz w:val="18"/>
                <w:szCs w:val="18"/>
              </w:rPr>
            </w:pPr>
            <w:r w:rsidRPr="001773B3">
              <w:rPr>
                <w:sz w:val="18"/>
                <w:szCs w:val="18"/>
              </w:rPr>
              <w:t>Podatkovni tip</w:t>
            </w:r>
          </w:p>
        </w:tc>
        <w:tc>
          <w:tcPr>
            <w:tcW w:w="3303" w:type="dxa"/>
            <w:shd w:val="clear" w:color="auto" w:fill="E8E8E8" w:themeFill="background2"/>
            <w:noWrap/>
            <w:vAlign w:val="center"/>
            <w:hideMark/>
          </w:tcPr>
          <w:p w14:paraId="504A3804" w14:textId="77777777" w:rsidR="00350EBA" w:rsidRPr="001773B3" w:rsidRDefault="00350EBA" w:rsidP="001F5BAD">
            <w:pPr>
              <w:jc w:val="center"/>
              <w:rPr>
                <w:sz w:val="18"/>
                <w:szCs w:val="18"/>
              </w:rPr>
            </w:pPr>
            <w:r w:rsidRPr="001773B3">
              <w:rPr>
                <w:sz w:val="18"/>
                <w:szCs w:val="18"/>
              </w:rPr>
              <w:t>Opis</w:t>
            </w:r>
          </w:p>
        </w:tc>
        <w:tc>
          <w:tcPr>
            <w:tcW w:w="2832" w:type="dxa"/>
            <w:shd w:val="clear" w:color="auto" w:fill="E8E8E8" w:themeFill="background2"/>
            <w:noWrap/>
            <w:vAlign w:val="center"/>
            <w:hideMark/>
          </w:tcPr>
          <w:p w14:paraId="4A53C8F8" w14:textId="77777777" w:rsidR="00350EBA" w:rsidRPr="001773B3" w:rsidRDefault="00350EBA" w:rsidP="001F5BAD">
            <w:pPr>
              <w:jc w:val="center"/>
              <w:rPr>
                <w:sz w:val="18"/>
                <w:szCs w:val="18"/>
              </w:rPr>
            </w:pPr>
            <w:r w:rsidRPr="001773B3">
              <w:rPr>
                <w:sz w:val="18"/>
                <w:szCs w:val="18"/>
              </w:rPr>
              <w:t>Vir podatka v sistemu GV</w:t>
            </w:r>
          </w:p>
        </w:tc>
      </w:tr>
      <w:tr w:rsidR="001F5BAD" w:rsidRPr="001773B3" w14:paraId="42C08A78" w14:textId="77777777" w:rsidTr="003F3171">
        <w:trPr>
          <w:trHeight w:val="284"/>
        </w:trPr>
        <w:tc>
          <w:tcPr>
            <w:tcW w:w="1992" w:type="dxa"/>
            <w:noWrap/>
            <w:vAlign w:val="center"/>
            <w:hideMark/>
          </w:tcPr>
          <w:p w14:paraId="59DB835D" w14:textId="77777777" w:rsidR="00350EBA" w:rsidRPr="001773B3" w:rsidRDefault="00350EBA" w:rsidP="001F5BAD">
            <w:pPr>
              <w:jc w:val="left"/>
              <w:rPr>
                <w:b/>
                <w:bCs/>
                <w:sz w:val="18"/>
                <w:szCs w:val="18"/>
              </w:rPr>
            </w:pPr>
            <w:r w:rsidRPr="001773B3">
              <w:rPr>
                <w:b/>
                <w:bCs/>
                <w:sz w:val="18"/>
                <w:szCs w:val="18"/>
              </w:rPr>
              <w:t>model</w:t>
            </w:r>
          </w:p>
        </w:tc>
        <w:tc>
          <w:tcPr>
            <w:tcW w:w="1161" w:type="dxa"/>
            <w:noWrap/>
            <w:vAlign w:val="center"/>
            <w:hideMark/>
          </w:tcPr>
          <w:p w14:paraId="554B5F0D" w14:textId="77777777" w:rsidR="00350EBA" w:rsidRPr="001773B3" w:rsidRDefault="00350EBA" w:rsidP="001F5BAD">
            <w:pPr>
              <w:jc w:val="left"/>
              <w:rPr>
                <w:sz w:val="18"/>
                <w:szCs w:val="18"/>
              </w:rPr>
            </w:pPr>
            <w:r w:rsidRPr="001773B3">
              <w:rPr>
                <w:sz w:val="18"/>
                <w:szCs w:val="18"/>
              </w:rPr>
              <w:t>character varying(3)</w:t>
            </w:r>
          </w:p>
        </w:tc>
        <w:tc>
          <w:tcPr>
            <w:tcW w:w="3303" w:type="dxa"/>
            <w:noWrap/>
            <w:vAlign w:val="center"/>
            <w:hideMark/>
          </w:tcPr>
          <w:p w14:paraId="478A4E83" w14:textId="77777777" w:rsidR="00350EBA" w:rsidRPr="001773B3" w:rsidRDefault="00350EBA" w:rsidP="001F5BAD">
            <w:pPr>
              <w:jc w:val="left"/>
              <w:rPr>
                <w:sz w:val="18"/>
                <w:szCs w:val="18"/>
              </w:rPr>
            </w:pPr>
            <w:r w:rsidRPr="001773B3">
              <w:rPr>
                <w:sz w:val="18"/>
                <w:szCs w:val="18"/>
              </w:rPr>
              <w:t>Model PEV ('PNB', 'PNE', 'PNP')</w:t>
            </w:r>
          </w:p>
        </w:tc>
        <w:tc>
          <w:tcPr>
            <w:tcW w:w="2832" w:type="dxa"/>
            <w:vAlign w:val="center"/>
            <w:hideMark/>
          </w:tcPr>
          <w:p w14:paraId="1FF2DACC" w14:textId="77777777" w:rsidR="00350EBA" w:rsidRPr="001773B3" w:rsidRDefault="00350EBA" w:rsidP="001F5BAD">
            <w:pPr>
              <w:jc w:val="left"/>
              <w:rPr>
                <w:sz w:val="18"/>
                <w:szCs w:val="18"/>
              </w:rPr>
            </w:pPr>
            <w:r w:rsidRPr="001773B3">
              <w:rPr>
                <w:sz w:val="18"/>
                <w:szCs w:val="18"/>
              </w:rPr>
              <w:t>ni v GV - obstoječim podmodelom se pripiše ustrezen osnovni model</w:t>
            </w:r>
          </w:p>
        </w:tc>
      </w:tr>
      <w:tr w:rsidR="001F5BAD" w:rsidRPr="001773B3" w14:paraId="12411930" w14:textId="77777777" w:rsidTr="003F3171">
        <w:trPr>
          <w:trHeight w:val="284"/>
        </w:trPr>
        <w:tc>
          <w:tcPr>
            <w:tcW w:w="1992" w:type="dxa"/>
            <w:noWrap/>
            <w:vAlign w:val="center"/>
            <w:hideMark/>
          </w:tcPr>
          <w:p w14:paraId="6F8CE692" w14:textId="77777777" w:rsidR="00350EBA" w:rsidRPr="001773B3" w:rsidRDefault="00350EBA" w:rsidP="001F5BAD">
            <w:pPr>
              <w:jc w:val="left"/>
              <w:rPr>
                <w:b/>
                <w:bCs/>
                <w:sz w:val="18"/>
                <w:szCs w:val="18"/>
              </w:rPr>
            </w:pPr>
            <w:r w:rsidRPr="001773B3">
              <w:rPr>
                <w:b/>
                <w:bCs/>
                <w:sz w:val="18"/>
                <w:szCs w:val="18"/>
              </w:rPr>
              <w:t>podmodel</w:t>
            </w:r>
          </w:p>
        </w:tc>
        <w:tc>
          <w:tcPr>
            <w:tcW w:w="1161" w:type="dxa"/>
            <w:noWrap/>
            <w:vAlign w:val="center"/>
            <w:hideMark/>
          </w:tcPr>
          <w:p w14:paraId="0B766C19" w14:textId="77777777" w:rsidR="00350EBA" w:rsidRPr="001773B3" w:rsidRDefault="00350EBA" w:rsidP="001F5BAD">
            <w:pPr>
              <w:jc w:val="left"/>
              <w:rPr>
                <w:sz w:val="18"/>
                <w:szCs w:val="18"/>
              </w:rPr>
            </w:pPr>
            <w:r w:rsidRPr="001773B3">
              <w:rPr>
                <w:sz w:val="18"/>
                <w:szCs w:val="18"/>
              </w:rPr>
              <w:t>character varying(10)</w:t>
            </w:r>
          </w:p>
        </w:tc>
        <w:tc>
          <w:tcPr>
            <w:tcW w:w="3303" w:type="dxa"/>
            <w:noWrap/>
            <w:vAlign w:val="center"/>
            <w:hideMark/>
          </w:tcPr>
          <w:p w14:paraId="591DB4B3" w14:textId="77777777" w:rsidR="00350EBA" w:rsidRPr="001773B3" w:rsidRDefault="00350EBA" w:rsidP="001F5BAD">
            <w:pPr>
              <w:jc w:val="left"/>
              <w:rPr>
                <w:sz w:val="18"/>
                <w:szCs w:val="18"/>
              </w:rPr>
            </w:pPr>
            <w:r w:rsidRPr="001773B3">
              <w:rPr>
                <w:sz w:val="18"/>
                <w:szCs w:val="18"/>
              </w:rPr>
              <w:t>Podmodel PEV ('PNB', 'PNE_OST', 'PNE_SIE', 'PNPM', 'PNPP')</w:t>
            </w:r>
          </w:p>
        </w:tc>
        <w:tc>
          <w:tcPr>
            <w:tcW w:w="2832" w:type="dxa"/>
            <w:vAlign w:val="center"/>
            <w:hideMark/>
          </w:tcPr>
          <w:p w14:paraId="63AA2B04" w14:textId="77777777" w:rsidR="00350EBA" w:rsidRPr="001773B3" w:rsidRDefault="00350EBA" w:rsidP="001F5BAD">
            <w:pPr>
              <w:jc w:val="left"/>
              <w:rPr>
                <w:sz w:val="18"/>
                <w:szCs w:val="18"/>
              </w:rPr>
            </w:pPr>
            <w:r w:rsidRPr="001773B3">
              <w:rPr>
                <w:sz w:val="18"/>
                <w:szCs w:val="18"/>
              </w:rPr>
              <w:t>pev.verzije.model;</w:t>
            </w:r>
            <w:r w:rsidRPr="001773B3">
              <w:rPr>
                <w:sz w:val="18"/>
                <w:szCs w:val="18"/>
              </w:rPr>
              <w:br/>
              <w:t>verzije osnovnih modelov 'PNP' in 'PNE', ki so med podmodele pomešane v atributu pev.verzije.model, se lahko izbriše</w:t>
            </w:r>
          </w:p>
        </w:tc>
      </w:tr>
      <w:tr w:rsidR="001F5BAD" w:rsidRPr="001773B3" w14:paraId="0BC303D6" w14:textId="77777777" w:rsidTr="003F3171">
        <w:trPr>
          <w:trHeight w:val="284"/>
        </w:trPr>
        <w:tc>
          <w:tcPr>
            <w:tcW w:w="1992" w:type="dxa"/>
            <w:noWrap/>
            <w:vAlign w:val="center"/>
            <w:hideMark/>
          </w:tcPr>
          <w:p w14:paraId="66700D05" w14:textId="77777777" w:rsidR="00350EBA" w:rsidRPr="001773B3" w:rsidRDefault="00350EBA" w:rsidP="001F5BAD">
            <w:pPr>
              <w:jc w:val="left"/>
              <w:rPr>
                <w:b/>
                <w:bCs/>
                <w:sz w:val="18"/>
                <w:szCs w:val="18"/>
              </w:rPr>
            </w:pPr>
            <w:r w:rsidRPr="001773B3">
              <w:rPr>
                <w:b/>
                <w:bCs/>
                <w:sz w:val="18"/>
                <w:szCs w:val="18"/>
              </w:rPr>
              <w:t>verzija_model</w:t>
            </w:r>
          </w:p>
        </w:tc>
        <w:tc>
          <w:tcPr>
            <w:tcW w:w="1161" w:type="dxa"/>
            <w:noWrap/>
            <w:vAlign w:val="center"/>
            <w:hideMark/>
          </w:tcPr>
          <w:p w14:paraId="73B056B3" w14:textId="77777777" w:rsidR="00350EBA" w:rsidRPr="001773B3" w:rsidRDefault="00350EBA" w:rsidP="001F5BAD">
            <w:pPr>
              <w:jc w:val="left"/>
              <w:rPr>
                <w:sz w:val="18"/>
                <w:szCs w:val="18"/>
              </w:rPr>
            </w:pPr>
            <w:r w:rsidRPr="001773B3">
              <w:rPr>
                <w:sz w:val="18"/>
                <w:szCs w:val="18"/>
              </w:rPr>
              <w:t>integer</w:t>
            </w:r>
          </w:p>
        </w:tc>
        <w:tc>
          <w:tcPr>
            <w:tcW w:w="3303" w:type="dxa"/>
            <w:noWrap/>
            <w:vAlign w:val="center"/>
            <w:hideMark/>
          </w:tcPr>
          <w:p w14:paraId="4EFB01B8" w14:textId="77777777" w:rsidR="00350EBA" w:rsidRPr="001773B3" w:rsidRDefault="00350EBA" w:rsidP="001F5BAD">
            <w:pPr>
              <w:jc w:val="left"/>
              <w:rPr>
                <w:sz w:val="18"/>
                <w:szCs w:val="18"/>
              </w:rPr>
            </w:pPr>
            <w:r w:rsidRPr="001773B3">
              <w:rPr>
                <w:sz w:val="18"/>
                <w:szCs w:val="18"/>
              </w:rPr>
              <w:t>Številka verzije podmodela</w:t>
            </w:r>
          </w:p>
        </w:tc>
        <w:tc>
          <w:tcPr>
            <w:tcW w:w="2832" w:type="dxa"/>
            <w:noWrap/>
            <w:vAlign w:val="center"/>
            <w:hideMark/>
          </w:tcPr>
          <w:p w14:paraId="0E7DD0E1" w14:textId="77777777" w:rsidR="00350EBA" w:rsidRPr="001773B3" w:rsidRDefault="00350EBA" w:rsidP="001F5BAD">
            <w:pPr>
              <w:jc w:val="left"/>
              <w:rPr>
                <w:sz w:val="18"/>
                <w:szCs w:val="18"/>
              </w:rPr>
            </w:pPr>
            <w:r w:rsidRPr="001773B3">
              <w:rPr>
                <w:sz w:val="18"/>
                <w:szCs w:val="18"/>
              </w:rPr>
              <w:t>pev.verzije.verzija</w:t>
            </w:r>
          </w:p>
        </w:tc>
      </w:tr>
      <w:tr w:rsidR="002E2001" w:rsidRPr="001773B3" w14:paraId="25A44F01" w14:textId="77777777" w:rsidTr="003F3171">
        <w:trPr>
          <w:trHeight w:val="284"/>
        </w:trPr>
        <w:tc>
          <w:tcPr>
            <w:tcW w:w="1992" w:type="dxa"/>
            <w:noWrap/>
            <w:vAlign w:val="center"/>
          </w:tcPr>
          <w:p w14:paraId="7EEFF36F" w14:textId="1E5E8E72" w:rsidR="002E2001" w:rsidRPr="001773B3" w:rsidRDefault="002E2001" w:rsidP="002E2001">
            <w:pPr>
              <w:jc w:val="left"/>
              <w:rPr>
                <w:b/>
                <w:bCs/>
                <w:sz w:val="18"/>
                <w:szCs w:val="18"/>
              </w:rPr>
            </w:pPr>
            <w:r w:rsidRPr="001773B3">
              <w:rPr>
                <w:sz w:val="18"/>
                <w:szCs w:val="18"/>
              </w:rPr>
              <w:t>datum_modela</w:t>
            </w:r>
          </w:p>
        </w:tc>
        <w:tc>
          <w:tcPr>
            <w:tcW w:w="1161" w:type="dxa"/>
            <w:noWrap/>
            <w:vAlign w:val="center"/>
          </w:tcPr>
          <w:p w14:paraId="565AD4C5" w14:textId="2C8B8062" w:rsidR="002E2001" w:rsidRPr="001773B3" w:rsidRDefault="002E2001" w:rsidP="002E2001">
            <w:pPr>
              <w:jc w:val="left"/>
              <w:rPr>
                <w:sz w:val="18"/>
                <w:szCs w:val="18"/>
              </w:rPr>
            </w:pPr>
            <w:r w:rsidRPr="001773B3">
              <w:rPr>
                <w:sz w:val="18"/>
                <w:szCs w:val="18"/>
              </w:rPr>
              <w:t>integer</w:t>
            </w:r>
          </w:p>
        </w:tc>
        <w:tc>
          <w:tcPr>
            <w:tcW w:w="3303" w:type="dxa"/>
            <w:noWrap/>
            <w:vAlign w:val="center"/>
          </w:tcPr>
          <w:p w14:paraId="75A175AF" w14:textId="7EC908B0" w:rsidR="002E2001" w:rsidRPr="001773B3" w:rsidRDefault="002E2001" w:rsidP="002E2001">
            <w:pPr>
              <w:jc w:val="left"/>
              <w:rPr>
                <w:sz w:val="18"/>
                <w:szCs w:val="18"/>
              </w:rPr>
            </w:pPr>
            <w:r w:rsidRPr="001773B3">
              <w:rPr>
                <w:sz w:val="18"/>
                <w:szCs w:val="18"/>
              </w:rPr>
              <w:t>Datum modela vrednotenja; ročni vnos</w:t>
            </w:r>
          </w:p>
        </w:tc>
        <w:tc>
          <w:tcPr>
            <w:tcW w:w="2832" w:type="dxa"/>
            <w:noWrap/>
            <w:vAlign w:val="center"/>
          </w:tcPr>
          <w:p w14:paraId="4E2CBEE6" w14:textId="015F4705" w:rsidR="002E2001" w:rsidRPr="001773B3" w:rsidRDefault="002E2001" w:rsidP="002E2001">
            <w:pPr>
              <w:jc w:val="left"/>
              <w:rPr>
                <w:sz w:val="18"/>
                <w:szCs w:val="18"/>
              </w:rPr>
            </w:pPr>
            <w:r w:rsidRPr="001773B3">
              <w:rPr>
                <w:sz w:val="18"/>
                <w:szCs w:val="18"/>
              </w:rPr>
              <w:t>pev.verzije.datum_modela</w:t>
            </w:r>
          </w:p>
        </w:tc>
      </w:tr>
      <w:tr w:rsidR="002E2001" w:rsidRPr="001773B3" w14:paraId="2DACF92B" w14:textId="77777777" w:rsidTr="003F3171">
        <w:trPr>
          <w:trHeight w:val="284"/>
        </w:trPr>
        <w:tc>
          <w:tcPr>
            <w:tcW w:w="1992" w:type="dxa"/>
            <w:noWrap/>
            <w:vAlign w:val="center"/>
            <w:hideMark/>
          </w:tcPr>
          <w:p w14:paraId="5376CFC7" w14:textId="77777777" w:rsidR="002E2001" w:rsidRPr="001773B3" w:rsidRDefault="002E2001" w:rsidP="002E2001">
            <w:pPr>
              <w:jc w:val="left"/>
              <w:rPr>
                <w:sz w:val="18"/>
                <w:szCs w:val="18"/>
              </w:rPr>
            </w:pPr>
            <w:r w:rsidRPr="001773B3">
              <w:rPr>
                <w:sz w:val="18"/>
                <w:szCs w:val="18"/>
              </w:rPr>
              <w:t>obd_izr</w:t>
            </w:r>
          </w:p>
        </w:tc>
        <w:tc>
          <w:tcPr>
            <w:tcW w:w="1161" w:type="dxa"/>
            <w:noWrap/>
            <w:vAlign w:val="center"/>
            <w:hideMark/>
          </w:tcPr>
          <w:p w14:paraId="100DF77D" w14:textId="77777777" w:rsidR="002E2001" w:rsidRPr="001773B3" w:rsidRDefault="002E2001" w:rsidP="002E2001">
            <w:pPr>
              <w:jc w:val="left"/>
              <w:rPr>
                <w:sz w:val="18"/>
                <w:szCs w:val="18"/>
              </w:rPr>
            </w:pPr>
            <w:r w:rsidRPr="001773B3">
              <w:rPr>
                <w:sz w:val="18"/>
                <w:szCs w:val="18"/>
              </w:rPr>
              <w:t>smallint</w:t>
            </w:r>
          </w:p>
        </w:tc>
        <w:tc>
          <w:tcPr>
            <w:tcW w:w="3303" w:type="dxa"/>
            <w:noWrap/>
            <w:vAlign w:val="center"/>
            <w:hideMark/>
          </w:tcPr>
          <w:p w14:paraId="02DC22FF" w14:textId="3FD32C90" w:rsidR="002E2001" w:rsidRPr="001773B3" w:rsidRDefault="002E2001" w:rsidP="002E2001">
            <w:pPr>
              <w:jc w:val="left"/>
              <w:rPr>
                <w:sz w:val="18"/>
                <w:szCs w:val="18"/>
              </w:rPr>
            </w:pPr>
            <w:r w:rsidRPr="001773B3">
              <w:rPr>
                <w:sz w:val="18"/>
                <w:szCs w:val="18"/>
              </w:rPr>
              <w:t>Število let za izračun povprečne količine (trenutno »3« ali »5«)</w:t>
            </w:r>
          </w:p>
        </w:tc>
        <w:tc>
          <w:tcPr>
            <w:tcW w:w="2832" w:type="dxa"/>
            <w:noWrap/>
            <w:vAlign w:val="center"/>
            <w:hideMark/>
          </w:tcPr>
          <w:p w14:paraId="52374709" w14:textId="77777777" w:rsidR="002E2001" w:rsidRPr="001773B3" w:rsidRDefault="002E2001" w:rsidP="002E2001">
            <w:pPr>
              <w:jc w:val="left"/>
              <w:rPr>
                <w:sz w:val="18"/>
                <w:szCs w:val="18"/>
              </w:rPr>
            </w:pPr>
            <w:r w:rsidRPr="001773B3">
              <w:rPr>
                <w:sz w:val="18"/>
                <w:szCs w:val="18"/>
              </w:rPr>
              <w:t>pev.verzije.obd_izr</w:t>
            </w:r>
          </w:p>
        </w:tc>
      </w:tr>
      <w:tr w:rsidR="002E2001" w:rsidRPr="001773B3" w14:paraId="4CACCB62" w14:textId="77777777" w:rsidTr="003F3171">
        <w:trPr>
          <w:trHeight w:val="284"/>
        </w:trPr>
        <w:tc>
          <w:tcPr>
            <w:tcW w:w="1992" w:type="dxa"/>
            <w:noWrap/>
            <w:vAlign w:val="center"/>
            <w:hideMark/>
          </w:tcPr>
          <w:p w14:paraId="5FDFA961" w14:textId="77777777" w:rsidR="002E2001" w:rsidRPr="001773B3" w:rsidRDefault="002E2001" w:rsidP="002E2001">
            <w:pPr>
              <w:jc w:val="left"/>
              <w:rPr>
                <w:sz w:val="18"/>
                <w:szCs w:val="18"/>
              </w:rPr>
            </w:pPr>
            <w:r w:rsidRPr="001773B3">
              <w:rPr>
                <w:sz w:val="18"/>
                <w:szCs w:val="18"/>
              </w:rPr>
              <w:t>kolicina</w:t>
            </w:r>
          </w:p>
        </w:tc>
        <w:tc>
          <w:tcPr>
            <w:tcW w:w="1161" w:type="dxa"/>
            <w:noWrap/>
            <w:vAlign w:val="center"/>
            <w:hideMark/>
          </w:tcPr>
          <w:p w14:paraId="2271E860" w14:textId="77777777" w:rsidR="002E2001" w:rsidRPr="001773B3" w:rsidRDefault="002E2001" w:rsidP="002E2001">
            <w:pPr>
              <w:jc w:val="left"/>
              <w:rPr>
                <w:sz w:val="18"/>
                <w:szCs w:val="18"/>
              </w:rPr>
            </w:pPr>
            <w:r w:rsidRPr="001773B3">
              <w:rPr>
                <w:sz w:val="18"/>
                <w:szCs w:val="18"/>
              </w:rPr>
              <w:t>character varying(100)</w:t>
            </w:r>
          </w:p>
        </w:tc>
        <w:tc>
          <w:tcPr>
            <w:tcW w:w="3303" w:type="dxa"/>
            <w:noWrap/>
            <w:vAlign w:val="center"/>
            <w:hideMark/>
          </w:tcPr>
          <w:p w14:paraId="06EC6134" w14:textId="137CE98F" w:rsidR="002E2001" w:rsidRPr="001773B3" w:rsidRDefault="002E2001" w:rsidP="002E2001">
            <w:pPr>
              <w:jc w:val="left"/>
              <w:rPr>
                <w:sz w:val="18"/>
                <w:szCs w:val="18"/>
              </w:rPr>
            </w:pPr>
            <w:r w:rsidRPr="001773B3">
              <w:rPr>
                <w:sz w:val="18"/>
                <w:szCs w:val="18"/>
              </w:rPr>
              <w:t>Količina za izračun (opisno); ročni vnos</w:t>
            </w:r>
          </w:p>
        </w:tc>
        <w:tc>
          <w:tcPr>
            <w:tcW w:w="2832" w:type="dxa"/>
            <w:noWrap/>
            <w:vAlign w:val="center"/>
            <w:hideMark/>
          </w:tcPr>
          <w:p w14:paraId="3559AF74" w14:textId="77777777" w:rsidR="002E2001" w:rsidRPr="001773B3" w:rsidRDefault="002E2001" w:rsidP="002E2001">
            <w:pPr>
              <w:jc w:val="left"/>
              <w:rPr>
                <w:sz w:val="18"/>
                <w:szCs w:val="18"/>
              </w:rPr>
            </w:pPr>
            <w:r w:rsidRPr="001773B3">
              <w:rPr>
                <w:sz w:val="18"/>
                <w:szCs w:val="18"/>
              </w:rPr>
              <w:t>pev.verzije.kolicina</w:t>
            </w:r>
          </w:p>
        </w:tc>
      </w:tr>
      <w:tr w:rsidR="002E2001" w:rsidRPr="001773B3" w14:paraId="17C55BDF" w14:textId="77777777" w:rsidTr="003F3171">
        <w:trPr>
          <w:trHeight w:val="284"/>
        </w:trPr>
        <w:tc>
          <w:tcPr>
            <w:tcW w:w="1992" w:type="dxa"/>
            <w:noWrap/>
            <w:vAlign w:val="center"/>
            <w:hideMark/>
          </w:tcPr>
          <w:p w14:paraId="1C034B11" w14:textId="77777777" w:rsidR="002E2001" w:rsidRPr="001773B3" w:rsidRDefault="002E2001" w:rsidP="002E2001">
            <w:pPr>
              <w:jc w:val="left"/>
              <w:rPr>
                <w:sz w:val="18"/>
                <w:szCs w:val="18"/>
              </w:rPr>
            </w:pPr>
            <w:r w:rsidRPr="001773B3">
              <w:rPr>
                <w:sz w:val="18"/>
                <w:szCs w:val="18"/>
              </w:rPr>
              <w:t>varna_st</w:t>
            </w:r>
          </w:p>
        </w:tc>
        <w:tc>
          <w:tcPr>
            <w:tcW w:w="1161" w:type="dxa"/>
            <w:noWrap/>
            <w:vAlign w:val="center"/>
            <w:hideMark/>
          </w:tcPr>
          <w:p w14:paraId="45638432" w14:textId="77777777" w:rsidR="002E2001" w:rsidRPr="001773B3" w:rsidRDefault="002E2001" w:rsidP="002E2001">
            <w:pPr>
              <w:jc w:val="left"/>
              <w:rPr>
                <w:sz w:val="18"/>
                <w:szCs w:val="18"/>
              </w:rPr>
            </w:pPr>
            <w:r w:rsidRPr="001773B3">
              <w:rPr>
                <w:sz w:val="18"/>
                <w:szCs w:val="18"/>
              </w:rPr>
              <w:t>double precision</w:t>
            </w:r>
          </w:p>
        </w:tc>
        <w:tc>
          <w:tcPr>
            <w:tcW w:w="3303" w:type="dxa"/>
            <w:noWrap/>
            <w:vAlign w:val="center"/>
            <w:hideMark/>
          </w:tcPr>
          <w:p w14:paraId="15D354C6" w14:textId="3262C5AC" w:rsidR="002E2001" w:rsidRPr="001773B3" w:rsidRDefault="002E2001" w:rsidP="002E2001">
            <w:pPr>
              <w:jc w:val="left"/>
              <w:rPr>
                <w:sz w:val="18"/>
                <w:szCs w:val="18"/>
              </w:rPr>
            </w:pPr>
            <w:r w:rsidRPr="001773B3">
              <w:rPr>
                <w:sz w:val="18"/>
                <w:szCs w:val="18"/>
              </w:rPr>
              <w:t>Varna stopnja donosa (privzeto 0.035). Vrednost je zaokrožena na 4 decimalke. Ročni vnos</w:t>
            </w:r>
          </w:p>
        </w:tc>
        <w:tc>
          <w:tcPr>
            <w:tcW w:w="2832" w:type="dxa"/>
            <w:noWrap/>
            <w:vAlign w:val="center"/>
            <w:hideMark/>
          </w:tcPr>
          <w:p w14:paraId="6767E4E7" w14:textId="77777777" w:rsidR="002E2001" w:rsidRPr="001773B3" w:rsidRDefault="002E2001" w:rsidP="002E2001">
            <w:pPr>
              <w:jc w:val="left"/>
              <w:rPr>
                <w:sz w:val="18"/>
                <w:szCs w:val="18"/>
              </w:rPr>
            </w:pPr>
            <w:r w:rsidRPr="001773B3">
              <w:rPr>
                <w:sz w:val="18"/>
                <w:szCs w:val="18"/>
              </w:rPr>
              <w:t>pev.verzije.varna_st</w:t>
            </w:r>
          </w:p>
        </w:tc>
      </w:tr>
      <w:tr w:rsidR="000A7496" w:rsidRPr="001773B3" w14:paraId="5C7C686A" w14:textId="77777777" w:rsidTr="003F3171">
        <w:trPr>
          <w:trHeight w:val="284"/>
        </w:trPr>
        <w:tc>
          <w:tcPr>
            <w:tcW w:w="1992" w:type="dxa"/>
            <w:noWrap/>
            <w:vAlign w:val="center"/>
          </w:tcPr>
          <w:p w14:paraId="59B31F08" w14:textId="6965E83C" w:rsidR="000A7496" w:rsidRPr="001773B3" w:rsidRDefault="000A7496" w:rsidP="002E2001">
            <w:pPr>
              <w:jc w:val="left"/>
              <w:rPr>
                <w:sz w:val="18"/>
                <w:szCs w:val="18"/>
              </w:rPr>
            </w:pPr>
            <w:r w:rsidRPr="001773B3">
              <w:rPr>
                <w:sz w:val="18"/>
                <w:szCs w:val="18"/>
              </w:rPr>
              <w:t>zaokr_pv</w:t>
            </w:r>
          </w:p>
        </w:tc>
        <w:tc>
          <w:tcPr>
            <w:tcW w:w="1161" w:type="dxa"/>
            <w:noWrap/>
            <w:vAlign w:val="center"/>
          </w:tcPr>
          <w:p w14:paraId="47BA51FE" w14:textId="281EA6A5" w:rsidR="000A7496" w:rsidRPr="001773B3" w:rsidRDefault="000A7496" w:rsidP="002E2001">
            <w:pPr>
              <w:jc w:val="left"/>
              <w:rPr>
                <w:sz w:val="18"/>
                <w:szCs w:val="18"/>
              </w:rPr>
            </w:pPr>
            <w:r w:rsidRPr="001773B3">
              <w:rPr>
                <w:sz w:val="18"/>
                <w:szCs w:val="18"/>
              </w:rPr>
              <w:t>integer</w:t>
            </w:r>
          </w:p>
        </w:tc>
        <w:tc>
          <w:tcPr>
            <w:tcW w:w="3303" w:type="dxa"/>
            <w:noWrap/>
            <w:vAlign w:val="center"/>
          </w:tcPr>
          <w:p w14:paraId="51E8602E" w14:textId="3712AA01" w:rsidR="000A7496" w:rsidRPr="001773B3" w:rsidRDefault="000A7496" w:rsidP="002E2001">
            <w:pPr>
              <w:jc w:val="left"/>
              <w:rPr>
                <w:sz w:val="18"/>
                <w:szCs w:val="18"/>
              </w:rPr>
            </w:pPr>
            <w:r w:rsidRPr="001773B3">
              <w:rPr>
                <w:sz w:val="18"/>
                <w:szCs w:val="18"/>
              </w:rPr>
              <w:t>Tip zaokroževanja posplošenih vrednosti PEV. Spremenljivka tipa integer je navezava na tip zaokrozevanja, ki je v sistemu GV v tabeli 'pev.zaokrozevanje'</w:t>
            </w:r>
          </w:p>
        </w:tc>
        <w:tc>
          <w:tcPr>
            <w:tcW w:w="2832" w:type="dxa"/>
            <w:noWrap/>
            <w:vAlign w:val="center"/>
          </w:tcPr>
          <w:p w14:paraId="5ABE958F" w14:textId="0334F868" w:rsidR="000A7496" w:rsidRPr="001773B3" w:rsidRDefault="000A7496" w:rsidP="002E2001">
            <w:pPr>
              <w:jc w:val="left"/>
              <w:rPr>
                <w:sz w:val="18"/>
                <w:szCs w:val="18"/>
              </w:rPr>
            </w:pPr>
            <w:r w:rsidRPr="001773B3">
              <w:rPr>
                <w:sz w:val="18"/>
                <w:szCs w:val="18"/>
              </w:rPr>
              <w:t>ni v GV – obstoječim podmodelom se pripiše vrednost 4 (</w:t>
            </w:r>
            <w:r w:rsidR="00522DED" w:rsidRPr="001773B3">
              <w:rPr>
                <w:sz w:val="18"/>
                <w:szCs w:val="18"/>
              </w:rPr>
              <w:t xml:space="preserve">pravila zaokroževanja po </w:t>
            </w:r>
            <w:r w:rsidRPr="001773B3">
              <w:rPr>
                <w:sz w:val="18"/>
                <w:szCs w:val="18"/>
              </w:rPr>
              <w:t>ZMVN-1)</w:t>
            </w:r>
          </w:p>
        </w:tc>
      </w:tr>
      <w:tr w:rsidR="002E2001" w:rsidRPr="001773B3" w14:paraId="6257F341" w14:textId="77777777" w:rsidTr="003F3171">
        <w:trPr>
          <w:trHeight w:val="284"/>
        </w:trPr>
        <w:tc>
          <w:tcPr>
            <w:tcW w:w="1992" w:type="dxa"/>
            <w:noWrap/>
            <w:vAlign w:val="center"/>
          </w:tcPr>
          <w:p w14:paraId="0241662A" w14:textId="1E35BC02" w:rsidR="002E2001" w:rsidRPr="001773B3" w:rsidRDefault="002E2001" w:rsidP="002E2001">
            <w:pPr>
              <w:jc w:val="left"/>
              <w:rPr>
                <w:sz w:val="18"/>
                <w:szCs w:val="18"/>
              </w:rPr>
            </w:pPr>
            <w:r w:rsidRPr="001773B3">
              <w:rPr>
                <w:sz w:val="18"/>
                <w:szCs w:val="18"/>
              </w:rPr>
              <w:t>leto_zac_manj</w:t>
            </w:r>
          </w:p>
        </w:tc>
        <w:tc>
          <w:tcPr>
            <w:tcW w:w="1161" w:type="dxa"/>
            <w:noWrap/>
            <w:vAlign w:val="center"/>
          </w:tcPr>
          <w:p w14:paraId="21F91281" w14:textId="0E7A5C3E" w:rsidR="002E2001" w:rsidRPr="001773B3" w:rsidRDefault="002E2001" w:rsidP="002E2001">
            <w:pPr>
              <w:jc w:val="left"/>
              <w:rPr>
                <w:sz w:val="18"/>
                <w:szCs w:val="18"/>
              </w:rPr>
            </w:pPr>
            <w:r w:rsidRPr="001773B3">
              <w:rPr>
                <w:sz w:val="18"/>
                <w:szCs w:val="18"/>
              </w:rPr>
              <w:t>integer</w:t>
            </w:r>
          </w:p>
        </w:tc>
        <w:tc>
          <w:tcPr>
            <w:tcW w:w="3303" w:type="dxa"/>
            <w:noWrap/>
            <w:vAlign w:val="center"/>
          </w:tcPr>
          <w:p w14:paraId="6B47B003" w14:textId="07315CE4" w:rsidR="002E2001" w:rsidRPr="001773B3" w:rsidRDefault="002E2001" w:rsidP="002E2001">
            <w:pPr>
              <w:jc w:val="left"/>
              <w:rPr>
                <w:sz w:val="18"/>
                <w:szCs w:val="18"/>
              </w:rPr>
            </w:pPr>
            <w:r w:rsidRPr="001773B3">
              <w:rPr>
                <w:sz w:val="18"/>
                <w:szCs w:val="18"/>
              </w:rPr>
              <w:t>Največja dovoljena stopnja primanjkljaja prvega leta obratovanja; ročni vnos</w:t>
            </w:r>
          </w:p>
        </w:tc>
        <w:tc>
          <w:tcPr>
            <w:tcW w:w="2832" w:type="dxa"/>
            <w:noWrap/>
            <w:vAlign w:val="center"/>
          </w:tcPr>
          <w:p w14:paraId="38384911" w14:textId="0BC54A4F" w:rsidR="002E2001" w:rsidRPr="001773B3" w:rsidRDefault="002E2001" w:rsidP="002E2001">
            <w:pPr>
              <w:jc w:val="left"/>
              <w:rPr>
                <w:sz w:val="18"/>
                <w:szCs w:val="18"/>
              </w:rPr>
            </w:pPr>
            <w:r w:rsidRPr="001773B3">
              <w:rPr>
                <w:sz w:val="18"/>
                <w:szCs w:val="18"/>
              </w:rPr>
              <w:t>pev.verzije.leto_zac_manj</w:t>
            </w:r>
          </w:p>
        </w:tc>
      </w:tr>
      <w:tr w:rsidR="002E2001" w:rsidRPr="001773B3" w14:paraId="1642945E" w14:textId="77777777" w:rsidTr="003F3171">
        <w:trPr>
          <w:trHeight w:val="284"/>
        </w:trPr>
        <w:tc>
          <w:tcPr>
            <w:tcW w:w="1992" w:type="dxa"/>
            <w:noWrap/>
            <w:vAlign w:val="center"/>
          </w:tcPr>
          <w:p w14:paraId="18721F44" w14:textId="4E140D5D" w:rsidR="002E2001" w:rsidRPr="001773B3" w:rsidRDefault="002E2001" w:rsidP="002E2001">
            <w:pPr>
              <w:jc w:val="left"/>
              <w:rPr>
                <w:sz w:val="18"/>
                <w:szCs w:val="18"/>
              </w:rPr>
            </w:pPr>
            <w:commentRangeStart w:id="0"/>
            <w:r w:rsidRPr="001773B3">
              <w:rPr>
                <w:sz w:val="18"/>
                <w:szCs w:val="18"/>
              </w:rPr>
              <w:lastRenderedPageBreak/>
              <w:t>prag_spr_moci</w:t>
            </w:r>
            <w:commentRangeEnd w:id="0"/>
            <w:r w:rsidR="00357347" w:rsidRPr="001773B3">
              <w:rPr>
                <w:rStyle w:val="CommentReference"/>
                <w:sz w:val="18"/>
                <w:szCs w:val="18"/>
              </w:rPr>
              <w:commentReference w:id="0"/>
            </w:r>
          </w:p>
        </w:tc>
        <w:tc>
          <w:tcPr>
            <w:tcW w:w="1161" w:type="dxa"/>
            <w:noWrap/>
            <w:vAlign w:val="center"/>
          </w:tcPr>
          <w:p w14:paraId="6D263ABC" w14:textId="72518ED6" w:rsidR="002E2001" w:rsidRPr="001773B3" w:rsidRDefault="002E2001" w:rsidP="002E2001">
            <w:pPr>
              <w:jc w:val="left"/>
              <w:rPr>
                <w:sz w:val="18"/>
                <w:szCs w:val="18"/>
              </w:rPr>
            </w:pPr>
            <w:r w:rsidRPr="001773B3">
              <w:rPr>
                <w:sz w:val="18"/>
                <w:szCs w:val="18"/>
              </w:rPr>
              <w:t>integer</w:t>
            </w:r>
          </w:p>
        </w:tc>
        <w:tc>
          <w:tcPr>
            <w:tcW w:w="3303" w:type="dxa"/>
            <w:noWrap/>
            <w:vAlign w:val="center"/>
          </w:tcPr>
          <w:p w14:paraId="6EA81FA0" w14:textId="3DE190B8" w:rsidR="002E2001" w:rsidRPr="001773B3" w:rsidRDefault="002E2001" w:rsidP="002E2001">
            <w:pPr>
              <w:jc w:val="left"/>
              <w:rPr>
                <w:sz w:val="18"/>
                <w:szCs w:val="18"/>
              </w:rPr>
            </w:pPr>
            <w:r w:rsidRPr="001773B3">
              <w:rPr>
                <w:sz w:val="18"/>
                <w:szCs w:val="18"/>
              </w:rPr>
              <w:t>Največja dovoljena stopnja spremembe električne moči elektrarne za upoštevanje zaporednih letnih podatkov o proizvodnji elektrike; ročni vnos</w:t>
            </w:r>
          </w:p>
        </w:tc>
        <w:tc>
          <w:tcPr>
            <w:tcW w:w="2832" w:type="dxa"/>
            <w:noWrap/>
            <w:vAlign w:val="center"/>
          </w:tcPr>
          <w:p w14:paraId="42D23B87" w14:textId="1179A8C1" w:rsidR="002E2001" w:rsidRPr="001773B3" w:rsidRDefault="002E2001" w:rsidP="002E2001">
            <w:pPr>
              <w:jc w:val="left"/>
              <w:rPr>
                <w:sz w:val="18"/>
                <w:szCs w:val="18"/>
              </w:rPr>
            </w:pPr>
            <w:r w:rsidRPr="001773B3">
              <w:rPr>
                <w:sz w:val="18"/>
                <w:szCs w:val="18"/>
              </w:rPr>
              <w:t>ni v GV - obstoječim verzijam  podmodela PNE_OST se pripiše vrednost 20</w:t>
            </w:r>
          </w:p>
        </w:tc>
      </w:tr>
      <w:tr w:rsidR="002E2001" w:rsidRPr="001773B3" w14:paraId="0B47CA6B" w14:textId="77777777" w:rsidTr="003F3171">
        <w:trPr>
          <w:trHeight w:val="284"/>
        </w:trPr>
        <w:tc>
          <w:tcPr>
            <w:tcW w:w="1992" w:type="dxa"/>
            <w:noWrap/>
            <w:vAlign w:val="center"/>
          </w:tcPr>
          <w:p w14:paraId="672F8A7E" w14:textId="368D5771" w:rsidR="002E2001" w:rsidRPr="001773B3" w:rsidRDefault="002E2001" w:rsidP="002E2001">
            <w:pPr>
              <w:jc w:val="left"/>
              <w:rPr>
                <w:sz w:val="18"/>
                <w:szCs w:val="18"/>
              </w:rPr>
            </w:pPr>
            <w:r w:rsidRPr="001773B3">
              <w:rPr>
                <w:sz w:val="18"/>
                <w:szCs w:val="18"/>
              </w:rPr>
              <w:t>tip_fzd_blokov</w:t>
            </w:r>
          </w:p>
        </w:tc>
        <w:tc>
          <w:tcPr>
            <w:tcW w:w="1161" w:type="dxa"/>
            <w:noWrap/>
            <w:vAlign w:val="center"/>
          </w:tcPr>
          <w:p w14:paraId="25E1021B" w14:textId="676048EA" w:rsidR="002E2001" w:rsidRPr="001773B3" w:rsidRDefault="002E2001" w:rsidP="002E2001">
            <w:pPr>
              <w:jc w:val="left"/>
              <w:rPr>
                <w:sz w:val="18"/>
                <w:szCs w:val="18"/>
              </w:rPr>
            </w:pPr>
            <w:r w:rsidRPr="001773B3">
              <w:rPr>
                <w:sz w:val="18"/>
                <w:szCs w:val="18"/>
              </w:rPr>
              <w:t>integer</w:t>
            </w:r>
          </w:p>
        </w:tc>
        <w:tc>
          <w:tcPr>
            <w:tcW w:w="3303" w:type="dxa"/>
            <w:noWrap/>
            <w:vAlign w:val="center"/>
          </w:tcPr>
          <w:p w14:paraId="441A82BA" w14:textId="73DA220E" w:rsidR="002E2001" w:rsidRPr="001773B3" w:rsidRDefault="002E2001" w:rsidP="002E2001">
            <w:pPr>
              <w:jc w:val="left"/>
              <w:rPr>
                <w:sz w:val="18"/>
                <w:szCs w:val="18"/>
              </w:rPr>
            </w:pPr>
            <w:r w:rsidRPr="001773B3">
              <w:rPr>
                <w:sz w:val="18"/>
                <w:szCs w:val="18"/>
              </w:rPr>
              <w:t>Način upoštevanja preostalih ŽD blokov elektrarn pri podmodelih PNE_OST in PNE_SIE:</w:t>
            </w:r>
            <w:r w:rsidRPr="001773B3">
              <w:rPr>
                <w:sz w:val="18"/>
                <w:szCs w:val="18"/>
              </w:rPr>
              <w:br/>
              <w:t>1 - Fzd bloka z maksimalno preostalo ŽD: vrednost 1 se pripiše vsem verzijam podmodela PNE_OST</w:t>
            </w:r>
            <w:r w:rsidRPr="001773B3">
              <w:rPr>
                <w:sz w:val="18"/>
                <w:szCs w:val="18"/>
              </w:rPr>
              <w:br/>
              <w:t>2 - Fzd je uteženo povprečje Fzd blokov: vrednost 2 se pripiše vsem verzijam podmodela PNE_SIE</w:t>
            </w:r>
          </w:p>
        </w:tc>
        <w:tc>
          <w:tcPr>
            <w:tcW w:w="2832" w:type="dxa"/>
            <w:noWrap/>
            <w:vAlign w:val="center"/>
          </w:tcPr>
          <w:p w14:paraId="4815E6E5" w14:textId="12596641" w:rsidR="002E2001" w:rsidRPr="001773B3" w:rsidRDefault="002E2001" w:rsidP="002E2001">
            <w:pPr>
              <w:jc w:val="left"/>
              <w:rPr>
                <w:sz w:val="18"/>
                <w:szCs w:val="18"/>
              </w:rPr>
            </w:pPr>
            <w:r w:rsidRPr="001773B3">
              <w:rPr>
                <w:sz w:val="18"/>
                <w:szCs w:val="18"/>
              </w:rPr>
              <w:t>ni v GV - obstoječim verzijam  podmodelov PNE_OST in PNE_SIE se pripiše vrednost 1 ali 2</w:t>
            </w:r>
          </w:p>
        </w:tc>
      </w:tr>
      <w:tr w:rsidR="002E2001" w:rsidRPr="001773B3" w14:paraId="3B29829B" w14:textId="77777777" w:rsidTr="003F3171">
        <w:trPr>
          <w:trHeight w:val="284"/>
        </w:trPr>
        <w:tc>
          <w:tcPr>
            <w:tcW w:w="1992" w:type="dxa"/>
            <w:noWrap/>
            <w:vAlign w:val="center"/>
          </w:tcPr>
          <w:p w14:paraId="3A425A25" w14:textId="1ED71AA5" w:rsidR="002E2001" w:rsidRPr="001773B3" w:rsidRDefault="002E2001" w:rsidP="002E2001">
            <w:pPr>
              <w:jc w:val="left"/>
              <w:rPr>
                <w:sz w:val="18"/>
                <w:szCs w:val="18"/>
              </w:rPr>
            </w:pPr>
            <w:r w:rsidRPr="001773B3">
              <w:rPr>
                <w:sz w:val="18"/>
                <w:szCs w:val="18"/>
              </w:rPr>
              <w:t>korak</w:t>
            </w:r>
          </w:p>
        </w:tc>
        <w:tc>
          <w:tcPr>
            <w:tcW w:w="1161" w:type="dxa"/>
            <w:noWrap/>
            <w:vAlign w:val="center"/>
          </w:tcPr>
          <w:p w14:paraId="1E890C6B" w14:textId="3D25EDBB" w:rsidR="002E2001" w:rsidRPr="001773B3" w:rsidRDefault="002E2001" w:rsidP="002E2001">
            <w:pPr>
              <w:jc w:val="left"/>
              <w:rPr>
                <w:sz w:val="18"/>
                <w:szCs w:val="18"/>
              </w:rPr>
            </w:pPr>
            <w:r w:rsidRPr="001773B3">
              <w:rPr>
                <w:sz w:val="18"/>
                <w:szCs w:val="18"/>
              </w:rPr>
              <w:t>double precision</w:t>
            </w:r>
          </w:p>
        </w:tc>
        <w:tc>
          <w:tcPr>
            <w:tcW w:w="3303" w:type="dxa"/>
            <w:noWrap/>
            <w:vAlign w:val="center"/>
          </w:tcPr>
          <w:p w14:paraId="0AAE2995" w14:textId="731DE4D7" w:rsidR="002E2001" w:rsidRPr="001773B3" w:rsidRDefault="002E2001" w:rsidP="002E2001">
            <w:pPr>
              <w:jc w:val="left"/>
              <w:rPr>
                <w:sz w:val="18"/>
                <w:szCs w:val="18"/>
              </w:rPr>
            </w:pPr>
            <w:r w:rsidRPr="001773B3">
              <w:rPr>
                <w:sz w:val="18"/>
                <w:szCs w:val="18"/>
              </w:rPr>
              <w:t>Korak za izračun uteži. Za obd_izr 5 let in korak 0.2 so uteži 1, 0.8, 0.6, 0.4, 0.2. Ročni vnos</w:t>
            </w:r>
          </w:p>
        </w:tc>
        <w:tc>
          <w:tcPr>
            <w:tcW w:w="2832" w:type="dxa"/>
            <w:noWrap/>
            <w:vAlign w:val="center"/>
          </w:tcPr>
          <w:p w14:paraId="567E0242" w14:textId="5CE0F800" w:rsidR="002E2001" w:rsidRPr="001773B3" w:rsidRDefault="002E2001" w:rsidP="002E2001">
            <w:pPr>
              <w:jc w:val="left"/>
              <w:rPr>
                <w:sz w:val="18"/>
                <w:szCs w:val="18"/>
              </w:rPr>
            </w:pPr>
            <w:r w:rsidRPr="001773B3">
              <w:rPr>
                <w:sz w:val="18"/>
                <w:szCs w:val="18"/>
              </w:rPr>
              <w:t>pev.verzije.korak</w:t>
            </w:r>
          </w:p>
        </w:tc>
      </w:tr>
      <w:tr w:rsidR="002E2001" w:rsidRPr="001773B3" w14:paraId="71F5D351" w14:textId="77777777" w:rsidTr="003F3171">
        <w:trPr>
          <w:trHeight w:val="284"/>
        </w:trPr>
        <w:tc>
          <w:tcPr>
            <w:tcW w:w="1992" w:type="dxa"/>
            <w:noWrap/>
            <w:vAlign w:val="center"/>
          </w:tcPr>
          <w:p w14:paraId="42D093DE" w14:textId="68C2BE39" w:rsidR="002E2001" w:rsidRPr="001773B3" w:rsidRDefault="002E2001" w:rsidP="002E2001">
            <w:pPr>
              <w:jc w:val="left"/>
              <w:rPr>
                <w:sz w:val="18"/>
                <w:szCs w:val="18"/>
              </w:rPr>
            </w:pPr>
            <w:r w:rsidRPr="001773B3">
              <w:rPr>
                <w:sz w:val="18"/>
                <w:szCs w:val="18"/>
              </w:rPr>
              <w:t>tip_inflacije</w:t>
            </w:r>
          </w:p>
        </w:tc>
        <w:tc>
          <w:tcPr>
            <w:tcW w:w="1161" w:type="dxa"/>
            <w:noWrap/>
            <w:vAlign w:val="center"/>
          </w:tcPr>
          <w:p w14:paraId="56C5754D" w14:textId="12088766" w:rsidR="002E2001" w:rsidRPr="001773B3" w:rsidRDefault="002E2001" w:rsidP="002E2001">
            <w:pPr>
              <w:jc w:val="left"/>
              <w:rPr>
                <w:sz w:val="18"/>
                <w:szCs w:val="18"/>
              </w:rPr>
            </w:pPr>
            <w:r w:rsidRPr="001773B3">
              <w:rPr>
                <w:sz w:val="18"/>
                <w:szCs w:val="18"/>
              </w:rPr>
              <w:t>integer (»1« ali »3«)</w:t>
            </w:r>
          </w:p>
        </w:tc>
        <w:tc>
          <w:tcPr>
            <w:tcW w:w="3303" w:type="dxa"/>
            <w:noWrap/>
            <w:vAlign w:val="center"/>
          </w:tcPr>
          <w:p w14:paraId="7031FA04" w14:textId="6C3EFCBD" w:rsidR="002E2001" w:rsidRPr="001773B3" w:rsidRDefault="002E2001" w:rsidP="002E2001">
            <w:pPr>
              <w:jc w:val="left"/>
              <w:rPr>
                <w:sz w:val="18"/>
                <w:szCs w:val="18"/>
              </w:rPr>
            </w:pPr>
            <w:r w:rsidRPr="001773B3">
              <w:rPr>
                <w:sz w:val="18"/>
                <w:szCs w:val="18"/>
              </w:rPr>
              <w:t>Način upoštevanja inflacije pri podmodelu PNPP (poglavje 6.3.4):</w:t>
            </w:r>
            <w:r w:rsidRPr="001773B3">
              <w:rPr>
                <w:sz w:val="18"/>
                <w:szCs w:val="18"/>
              </w:rPr>
              <w:br/>
              <w:t>TIP INFLACIJE 1 = stari modeli s staro enačbo in upoštevanjem pev.inflacija.stopnja</w:t>
            </w:r>
            <w:r w:rsidRPr="001773B3">
              <w:rPr>
                <w:sz w:val="18"/>
                <w:szCs w:val="18"/>
              </w:rPr>
              <w:br/>
              <w:t>TIP INFLACIJE 3 = novi modeli z novo enačbo in upoštevanjem pev.inflacija.indeks_povpr</w:t>
            </w:r>
          </w:p>
        </w:tc>
        <w:tc>
          <w:tcPr>
            <w:tcW w:w="2832" w:type="dxa"/>
            <w:noWrap/>
            <w:vAlign w:val="center"/>
          </w:tcPr>
          <w:p w14:paraId="48514CA3" w14:textId="4772D0B3" w:rsidR="002E2001" w:rsidRPr="001773B3" w:rsidRDefault="002E2001" w:rsidP="002E2001">
            <w:pPr>
              <w:jc w:val="left"/>
              <w:rPr>
                <w:sz w:val="18"/>
                <w:szCs w:val="18"/>
              </w:rPr>
            </w:pPr>
            <w:r w:rsidRPr="001773B3">
              <w:rPr>
                <w:sz w:val="18"/>
                <w:szCs w:val="18"/>
              </w:rPr>
              <w:t>pev.verzije.tip_inflacije</w:t>
            </w:r>
          </w:p>
        </w:tc>
      </w:tr>
      <w:tr w:rsidR="002E2001" w:rsidRPr="001773B3" w14:paraId="78C843B9" w14:textId="77777777" w:rsidTr="003F3171">
        <w:trPr>
          <w:trHeight w:val="284"/>
        </w:trPr>
        <w:tc>
          <w:tcPr>
            <w:tcW w:w="1992" w:type="dxa"/>
            <w:noWrap/>
            <w:vAlign w:val="center"/>
            <w:hideMark/>
          </w:tcPr>
          <w:p w14:paraId="1DDC6F67" w14:textId="77777777" w:rsidR="002E2001" w:rsidRPr="001773B3" w:rsidRDefault="002E2001" w:rsidP="002E2001">
            <w:pPr>
              <w:jc w:val="left"/>
              <w:rPr>
                <w:sz w:val="18"/>
                <w:szCs w:val="18"/>
              </w:rPr>
            </w:pPr>
            <w:r w:rsidRPr="001773B3">
              <w:rPr>
                <w:sz w:val="18"/>
                <w:szCs w:val="18"/>
              </w:rPr>
              <w:t>zaklenjen_model</w:t>
            </w:r>
          </w:p>
        </w:tc>
        <w:tc>
          <w:tcPr>
            <w:tcW w:w="1161" w:type="dxa"/>
            <w:noWrap/>
            <w:vAlign w:val="center"/>
            <w:hideMark/>
          </w:tcPr>
          <w:p w14:paraId="2CAA7CCA" w14:textId="6B8E21BB" w:rsidR="002E2001" w:rsidRPr="001773B3" w:rsidRDefault="002E2001" w:rsidP="002E2001">
            <w:pPr>
              <w:jc w:val="left"/>
              <w:rPr>
                <w:sz w:val="18"/>
                <w:szCs w:val="18"/>
              </w:rPr>
            </w:pPr>
            <w:r w:rsidRPr="001773B3">
              <w:rPr>
                <w:sz w:val="18"/>
                <w:szCs w:val="18"/>
              </w:rPr>
              <w:t>boolean</w:t>
            </w:r>
          </w:p>
        </w:tc>
        <w:tc>
          <w:tcPr>
            <w:tcW w:w="3303" w:type="dxa"/>
            <w:noWrap/>
            <w:vAlign w:val="center"/>
            <w:hideMark/>
          </w:tcPr>
          <w:p w14:paraId="238217F8" w14:textId="7B22C151" w:rsidR="002E2001" w:rsidRPr="001773B3" w:rsidRDefault="002E2001" w:rsidP="002E2001">
            <w:pPr>
              <w:jc w:val="left"/>
              <w:rPr>
                <w:sz w:val="18"/>
                <w:szCs w:val="18"/>
              </w:rPr>
            </w:pPr>
            <w:r w:rsidRPr="001773B3">
              <w:rPr>
                <w:sz w:val="18"/>
                <w:szCs w:val="18"/>
              </w:rPr>
              <w:t>Zaklepanje verzije modela: podatkov zaklenjene verzije ni dovoljeno spreminjati; zaklepa se ob zaklepanju katerekoli verzije za izračun, ki je vezana na to verzijo modela; zaklene se lahko tudi ročno; odklene se lahko le, če na verzijo modela ni navezana nobena zaklenjena verzija izračuna</w:t>
            </w:r>
          </w:p>
        </w:tc>
        <w:tc>
          <w:tcPr>
            <w:tcW w:w="2832" w:type="dxa"/>
            <w:noWrap/>
            <w:vAlign w:val="center"/>
            <w:hideMark/>
          </w:tcPr>
          <w:p w14:paraId="50DE3C9D" w14:textId="77777777" w:rsidR="002E2001" w:rsidRPr="001773B3" w:rsidRDefault="002E2001" w:rsidP="002E2001">
            <w:pPr>
              <w:jc w:val="left"/>
              <w:rPr>
                <w:sz w:val="18"/>
                <w:szCs w:val="18"/>
              </w:rPr>
            </w:pPr>
            <w:r w:rsidRPr="001773B3">
              <w:rPr>
                <w:sz w:val="18"/>
                <w:szCs w:val="18"/>
              </w:rPr>
              <w:t>pev.verzije.zaklenjeno</w:t>
            </w:r>
          </w:p>
        </w:tc>
      </w:tr>
      <w:tr w:rsidR="002E2001" w:rsidRPr="001773B3" w14:paraId="5504071F" w14:textId="77777777" w:rsidTr="003F3171">
        <w:trPr>
          <w:trHeight w:val="284"/>
        </w:trPr>
        <w:tc>
          <w:tcPr>
            <w:tcW w:w="1992" w:type="dxa"/>
            <w:noWrap/>
            <w:vAlign w:val="center"/>
            <w:hideMark/>
          </w:tcPr>
          <w:p w14:paraId="35DB179A" w14:textId="77777777" w:rsidR="002E2001" w:rsidRPr="001773B3" w:rsidRDefault="002E2001" w:rsidP="002E2001">
            <w:pPr>
              <w:jc w:val="left"/>
              <w:rPr>
                <w:sz w:val="18"/>
                <w:szCs w:val="18"/>
              </w:rPr>
            </w:pPr>
            <w:r w:rsidRPr="001773B3">
              <w:rPr>
                <w:sz w:val="18"/>
                <w:szCs w:val="18"/>
              </w:rPr>
              <w:t>pripis_model</w:t>
            </w:r>
          </w:p>
        </w:tc>
        <w:tc>
          <w:tcPr>
            <w:tcW w:w="1161" w:type="dxa"/>
            <w:noWrap/>
            <w:vAlign w:val="center"/>
            <w:hideMark/>
          </w:tcPr>
          <w:p w14:paraId="3125517A" w14:textId="77777777" w:rsidR="002E2001" w:rsidRPr="001773B3" w:rsidRDefault="002E2001" w:rsidP="002E2001">
            <w:pPr>
              <w:jc w:val="left"/>
              <w:rPr>
                <w:sz w:val="18"/>
                <w:szCs w:val="18"/>
              </w:rPr>
            </w:pPr>
            <w:r w:rsidRPr="001773B3">
              <w:rPr>
                <w:sz w:val="18"/>
                <w:szCs w:val="18"/>
              </w:rPr>
              <w:t>boolean</w:t>
            </w:r>
          </w:p>
        </w:tc>
        <w:tc>
          <w:tcPr>
            <w:tcW w:w="3303" w:type="dxa"/>
            <w:noWrap/>
            <w:vAlign w:val="center"/>
            <w:hideMark/>
          </w:tcPr>
          <w:p w14:paraId="7FB389B0" w14:textId="5F2258B4" w:rsidR="002E2001" w:rsidRPr="001773B3" w:rsidRDefault="002E2001" w:rsidP="002E2001">
            <w:pPr>
              <w:jc w:val="left"/>
              <w:rPr>
                <w:sz w:val="18"/>
                <w:szCs w:val="18"/>
              </w:rPr>
            </w:pPr>
            <w:r w:rsidRPr="001773B3">
              <w:rPr>
                <w:sz w:val="18"/>
                <w:szCs w:val="18"/>
              </w:rPr>
              <w:t>Ali se verzija modela uporablja pri izračunu vrednosti za pripis; ročni vnos</w:t>
            </w:r>
          </w:p>
        </w:tc>
        <w:tc>
          <w:tcPr>
            <w:tcW w:w="2832" w:type="dxa"/>
            <w:noWrap/>
            <w:vAlign w:val="center"/>
            <w:hideMark/>
          </w:tcPr>
          <w:p w14:paraId="25B61302" w14:textId="77777777" w:rsidR="002E2001" w:rsidRPr="001773B3" w:rsidRDefault="002E2001" w:rsidP="002E2001">
            <w:pPr>
              <w:jc w:val="left"/>
              <w:rPr>
                <w:sz w:val="18"/>
                <w:szCs w:val="18"/>
              </w:rPr>
            </w:pPr>
            <w:r w:rsidRPr="001773B3">
              <w:rPr>
                <w:sz w:val="18"/>
                <w:szCs w:val="18"/>
              </w:rPr>
              <w:t>pev.verzije.pripis_model</w:t>
            </w:r>
          </w:p>
        </w:tc>
      </w:tr>
      <w:tr w:rsidR="002E2001" w:rsidRPr="001773B3" w14:paraId="434C4608" w14:textId="77777777" w:rsidTr="003F3171">
        <w:trPr>
          <w:trHeight w:val="284"/>
        </w:trPr>
        <w:tc>
          <w:tcPr>
            <w:tcW w:w="1992" w:type="dxa"/>
            <w:noWrap/>
            <w:vAlign w:val="center"/>
            <w:hideMark/>
          </w:tcPr>
          <w:p w14:paraId="16921079" w14:textId="77777777" w:rsidR="002E2001" w:rsidRPr="001773B3" w:rsidRDefault="002E2001" w:rsidP="002E2001">
            <w:pPr>
              <w:jc w:val="left"/>
              <w:rPr>
                <w:sz w:val="18"/>
                <w:szCs w:val="18"/>
              </w:rPr>
            </w:pPr>
            <w:r w:rsidRPr="001773B3">
              <w:rPr>
                <w:sz w:val="18"/>
                <w:szCs w:val="18"/>
              </w:rPr>
              <w:t>opombe</w:t>
            </w:r>
          </w:p>
        </w:tc>
        <w:tc>
          <w:tcPr>
            <w:tcW w:w="1161" w:type="dxa"/>
            <w:noWrap/>
            <w:vAlign w:val="center"/>
            <w:hideMark/>
          </w:tcPr>
          <w:p w14:paraId="7C8EAE1F" w14:textId="77777777" w:rsidR="002E2001" w:rsidRPr="001773B3" w:rsidRDefault="002E2001" w:rsidP="002E2001">
            <w:pPr>
              <w:jc w:val="left"/>
              <w:rPr>
                <w:sz w:val="18"/>
                <w:szCs w:val="18"/>
              </w:rPr>
            </w:pPr>
            <w:r w:rsidRPr="001773B3">
              <w:rPr>
                <w:sz w:val="18"/>
                <w:szCs w:val="18"/>
              </w:rPr>
              <w:t>text</w:t>
            </w:r>
          </w:p>
        </w:tc>
        <w:tc>
          <w:tcPr>
            <w:tcW w:w="3303" w:type="dxa"/>
            <w:noWrap/>
            <w:vAlign w:val="center"/>
            <w:hideMark/>
          </w:tcPr>
          <w:p w14:paraId="08BAD5FF" w14:textId="77777777" w:rsidR="002E2001" w:rsidRPr="001773B3" w:rsidRDefault="002E2001" w:rsidP="002E2001">
            <w:pPr>
              <w:jc w:val="left"/>
              <w:rPr>
                <w:sz w:val="18"/>
                <w:szCs w:val="18"/>
              </w:rPr>
            </w:pPr>
            <w:r w:rsidRPr="001773B3">
              <w:rPr>
                <w:sz w:val="18"/>
                <w:szCs w:val="18"/>
              </w:rPr>
              <w:t>Opombe</w:t>
            </w:r>
          </w:p>
        </w:tc>
        <w:tc>
          <w:tcPr>
            <w:tcW w:w="2832" w:type="dxa"/>
            <w:noWrap/>
            <w:vAlign w:val="center"/>
            <w:hideMark/>
          </w:tcPr>
          <w:p w14:paraId="02B05F7F" w14:textId="77777777" w:rsidR="002E2001" w:rsidRPr="001773B3" w:rsidRDefault="002E2001" w:rsidP="002E2001">
            <w:pPr>
              <w:jc w:val="left"/>
              <w:rPr>
                <w:sz w:val="18"/>
                <w:szCs w:val="18"/>
              </w:rPr>
            </w:pPr>
            <w:r w:rsidRPr="001773B3">
              <w:rPr>
                <w:sz w:val="18"/>
                <w:szCs w:val="18"/>
              </w:rPr>
              <w:t>pev.verzije.opombe</w:t>
            </w:r>
          </w:p>
        </w:tc>
      </w:tr>
    </w:tbl>
    <w:p w14:paraId="38C381F2" w14:textId="77777777" w:rsidR="007D1EF9" w:rsidRPr="001773B3" w:rsidRDefault="007D1EF9" w:rsidP="007D1EF9"/>
    <w:p w14:paraId="18C67DA5" w14:textId="77777777" w:rsidR="007F26E0" w:rsidRPr="001773B3" w:rsidRDefault="007F26E0">
      <w:pPr>
        <w:jc w:val="left"/>
        <w:rPr>
          <w:b/>
          <w:bCs/>
          <w:i/>
          <w:iCs/>
          <w:sz w:val="20"/>
          <w:szCs w:val="20"/>
        </w:rPr>
      </w:pPr>
      <w:r w:rsidRPr="001773B3">
        <w:rPr>
          <w:b/>
          <w:bCs/>
          <w:i/>
          <w:iCs/>
          <w:sz w:val="20"/>
          <w:szCs w:val="20"/>
        </w:rPr>
        <w:br w:type="page"/>
      </w:r>
    </w:p>
    <w:p w14:paraId="14AE807B" w14:textId="123F12F2" w:rsidR="00353AE5" w:rsidRPr="001773B3" w:rsidRDefault="00203E09" w:rsidP="00C83C7E">
      <w:pPr>
        <w:ind w:left="709" w:hanging="709"/>
        <w:rPr>
          <w:b/>
          <w:bCs/>
          <w:i/>
          <w:iCs/>
          <w:sz w:val="20"/>
          <w:szCs w:val="20"/>
        </w:rPr>
      </w:pPr>
      <w:r w:rsidRPr="001773B3">
        <w:rPr>
          <w:b/>
          <w:bCs/>
          <w:i/>
          <w:iCs/>
          <w:sz w:val="20"/>
          <w:szCs w:val="20"/>
        </w:rPr>
        <w:lastRenderedPageBreak/>
        <w:t>Tabela:</w:t>
      </w:r>
      <w:r w:rsidR="00C83C7E" w:rsidRPr="001773B3">
        <w:rPr>
          <w:b/>
          <w:bCs/>
          <w:i/>
          <w:iCs/>
          <w:sz w:val="20"/>
          <w:szCs w:val="20"/>
        </w:rPr>
        <w:tab/>
      </w:r>
      <w:r w:rsidR="00353AE5" w:rsidRPr="001773B3">
        <w:rPr>
          <w:b/>
          <w:bCs/>
          <w:i/>
          <w:iCs/>
          <w:sz w:val="20"/>
          <w:szCs w:val="20"/>
        </w:rPr>
        <w:t xml:space="preserve">Predlog tabele verzij izračunov </w:t>
      </w:r>
      <w:r w:rsidR="00C83C7E" w:rsidRPr="001773B3">
        <w:rPr>
          <w:b/>
          <w:bCs/>
          <w:i/>
          <w:iCs/>
          <w:sz w:val="20"/>
          <w:szCs w:val="20"/>
        </w:rPr>
        <w:t xml:space="preserve">vrednosti </w:t>
      </w:r>
      <w:r w:rsidR="00353AE5" w:rsidRPr="001773B3">
        <w:rPr>
          <w:b/>
          <w:bCs/>
          <w:i/>
          <w:iCs/>
          <w:sz w:val="20"/>
          <w:szCs w:val="20"/>
        </w:rPr>
        <w:t>PEV v sistemu ISAM</w:t>
      </w:r>
      <w:r w:rsidR="00C83C7E" w:rsidRPr="001773B3">
        <w:rPr>
          <w:b/>
          <w:bCs/>
          <w:i/>
          <w:iCs/>
          <w:sz w:val="20"/>
          <w:szCs w:val="20"/>
        </w:rPr>
        <w:t>, ki bo vsebovala le atribute oziroma spremenljivke, vezane na izračune vrednosti</w:t>
      </w:r>
      <w:r w:rsidR="00353AE5" w:rsidRPr="001773B3">
        <w:rPr>
          <w:b/>
          <w:bCs/>
          <w:i/>
          <w:iCs/>
          <w:sz w:val="20"/>
          <w:szCs w:val="20"/>
        </w:rPr>
        <w:t xml:space="preserve"> (tabela »verzije_izr«)</w:t>
      </w:r>
    </w:p>
    <w:tbl>
      <w:tblPr>
        <w:tblStyle w:val="TableGrid"/>
        <w:tblW w:w="9252" w:type="dxa"/>
        <w:tblLook w:val="04A0" w:firstRow="1" w:lastRow="0" w:firstColumn="1" w:lastColumn="0" w:noHBand="0" w:noVBand="1"/>
      </w:tblPr>
      <w:tblGrid>
        <w:gridCol w:w="2399"/>
        <w:gridCol w:w="1292"/>
        <w:gridCol w:w="3446"/>
        <w:gridCol w:w="2832"/>
      </w:tblGrid>
      <w:tr w:rsidR="007A10A0" w:rsidRPr="001773B3" w14:paraId="15E9C57F" w14:textId="77777777" w:rsidTr="003F3171">
        <w:trPr>
          <w:trHeight w:val="284"/>
        </w:trPr>
        <w:tc>
          <w:tcPr>
            <w:tcW w:w="1980" w:type="dxa"/>
            <w:shd w:val="clear" w:color="auto" w:fill="E8E8E8" w:themeFill="background2"/>
            <w:noWrap/>
            <w:vAlign w:val="center"/>
            <w:hideMark/>
          </w:tcPr>
          <w:p w14:paraId="099E3FF8" w14:textId="77777777" w:rsidR="001F5BAD" w:rsidRPr="001773B3" w:rsidRDefault="001F5BAD" w:rsidP="001F5BAD">
            <w:pPr>
              <w:jc w:val="center"/>
              <w:rPr>
                <w:sz w:val="18"/>
                <w:szCs w:val="18"/>
              </w:rPr>
            </w:pPr>
            <w:r w:rsidRPr="001773B3">
              <w:rPr>
                <w:sz w:val="18"/>
                <w:szCs w:val="18"/>
              </w:rPr>
              <w:t>Atribut</w:t>
            </w:r>
          </w:p>
        </w:tc>
        <w:tc>
          <w:tcPr>
            <w:tcW w:w="1292" w:type="dxa"/>
            <w:shd w:val="clear" w:color="auto" w:fill="E8E8E8" w:themeFill="background2"/>
            <w:noWrap/>
            <w:vAlign w:val="center"/>
            <w:hideMark/>
          </w:tcPr>
          <w:p w14:paraId="1708B170" w14:textId="77777777" w:rsidR="001F5BAD" w:rsidRPr="001773B3" w:rsidRDefault="001F5BAD" w:rsidP="001F5BAD">
            <w:pPr>
              <w:jc w:val="center"/>
              <w:rPr>
                <w:sz w:val="18"/>
                <w:szCs w:val="18"/>
              </w:rPr>
            </w:pPr>
            <w:r w:rsidRPr="001773B3">
              <w:rPr>
                <w:sz w:val="18"/>
                <w:szCs w:val="18"/>
              </w:rPr>
              <w:t>Podatkovni tip</w:t>
            </w:r>
          </w:p>
        </w:tc>
        <w:tc>
          <w:tcPr>
            <w:tcW w:w="3446" w:type="dxa"/>
            <w:shd w:val="clear" w:color="auto" w:fill="E8E8E8" w:themeFill="background2"/>
            <w:noWrap/>
            <w:vAlign w:val="center"/>
            <w:hideMark/>
          </w:tcPr>
          <w:p w14:paraId="438BCCD6" w14:textId="77777777" w:rsidR="001F5BAD" w:rsidRPr="001773B3" w:rsidRDefault="001F5BAD" w:rsidP="001F5BAD">
            <w:pPr>
              <w:jc w:val="center"/>
              <w:rPr>
                <w:sz w:val="18"/>
                <w:szCs w:val="18"/>
              </w:rPr>
            </w:pPr>
            <w:r w:rsidRPr="001773B3">
              <w:rPr>
                <w:sz w:val="18"/>
                <w:szCs w:val="18"/>
              </w:rPr>
              <w:t>Opis</w:t>
            </w:r>
          </w:p>
        </w:tc>
        <w:tc>
          <w:tcPr>
            <w:tcW w:w="2534" w:type="dxa"/>
            <w:shd w:val="clear" w:color="auto" w:fill="E8E8E8" w:themeFill="background2"/>
            <w:noWrap/>
            <w:vAlign w:val="center"/>
            <w:hideMark/>
          </w:tcPr>
          <w:p w14:paraId="653DFB97" w14:textId="77777777" w:rsidR="001F5BAD" w:rsidRPr="001773B3" w:rsidRDefault="001F5BAD" w:rsidP="001F5BAD">
            <w:pPr>
              <w:jc w:val="center"/>
              <w:rPr>
                <w:sz w:val="18"/>
                <w:szCs w:val="18"/>
              </w:rPr>
            </w:pPr>
            <w:r w:rsidRPr="001773B3">
              <w:rPr>
                <w:sz w:val="18"/>
                <w:szCs w:val="18"/>
              </w:rPr>
              <w:t>Vir podatka v sistemu GV</w:t>
            </w:r>
          </w:p>
        </w:tc>
      </w:tr>
      <w:tr w:rsidR="007A10A0" w:rsidRPr="001773B3" w14:paraId="347E9CF4" w14:textId="77777777" w:rsidTr="003F3171">
        <w:trPr>
          <w:trHeight w:val="284"/>
        </w:trPr>
        <w:tc>
          <w:tcPr>
            <w:tcW w:w="1980" w:type="dxa"/>
            <w:noWrap/>
            <w:vAlign w:val="center"/>
            <w:hideMark/>
          </w:tcPr>
          <w:p w14:paraId="444A535B" w14:textId="77777777" w:rsidR="007A10A0" w:rsidRPr="001773B3" w:rsidRDefault="007A10A0" w:rsidP="007A10A0">
            <w:pPr>
              <w:jc w:val="left"/>
              <w:rPr>
                <w:b/>
                <w:bCs/>
                <w:sz w:val="18"/>
                <w:szCs w:val="18"/>
              </w:rPr>
            </w:pPr>
            <w:r w:rsidRPr="001773B3">
              <w:rPr>
                <w:b/>
                <w:bCs/>
                <w:sz w:val="18"/>
                <w:szCs w:val="18"/>
              </w:rPr>
              <w:t>podmodel</w:t>
            </w:r>
          </w:p>
        </w:tc>
        <w:tc>
          <w:tcPr>
            <w:tcW w:w="1292" w:type="dxa"/>
            <w:noWrap/>
            <w:vAlign w:val="center"/>
            <w:hideMark/>
          </w:tcPr>
          <w:p w14:paraId="726CA911" w14:textId="444BFD14" w:rsidR="007A10A0" w:rsidRPr="001773B3" w:rsidRDefault="007A10A0" w:rsidP="007A10A0">
            <w:pPr>
              <w:jc w:val="left"/>
              <w:rPr>
                <w:b/>
                <w:bCs/>
                <w:sz w:val="18"/>
                <w:szCs w:val="18"/>
              </w:rPr>
            </w:pPr>
            <w:r w:rsidRPr="001773B3">
              <w:rPr>
                <w:sz w:val="18"/>
                <w:szCs w:val="18"/>
              </w:rPr>
              <w:t>character varying(10)</w:t>
            </w:r>
          </w:p>
        </w:tc>
        <w:tc>
          <w:tcPr>
            <w:tcW w:w="3446" w:type="dxa"/>
            <w:noWrap/>
            <w:vAlign w:val="center"/>
            <w:hideMark/>
          </w:tcPr>
          <w:p w14:paraId="4D9ED74D" w14:textId="77777777" w:rsidR="007A10A0" w:rsidRPr="001773B3" w:rsidRDefault="007A10A0" w:rsidP="007A10A0">
            <w:pPr>
              <w:jc w:val="left"/>
              <w:rPr>
                <w:sz w:val="18"/>
                <w:szCs w:val="18"/>
              </w:rPr>
            </w:pPr>
            <w:r w:rsidRPr="001773B3">
              <w:rPr>
                <w:sz w:val="18"/>
                <w:szCs w:val="18"/>
              </w:rPr>
              <w:t>Podmodel PEV (PNB, PNE_OST, PNE_SIE, PNPM, PNPP)</w:t>
            </w:r>
          </w:p>
        </w:tc>
        <w:tc>
          <w:tcPr>
            <w:tcW w:w="2534" w:type="dxa"/>
            <w:noWrap/>
            <w:vAlign w:val="center"/>
            <w:hideMark/>
          </w:tcPr>
          <w:p w14:paraId="61B694FD" w14:textId="77777777" w:rsidR="007A10A0" w:rsidRPr="001773B3" w:rsidRDefault="007A10A0" w:rsidP="007A10A0">
            <w:pPr>
              <w:jc w:val="left"/>
              <w:rPr>
                <w:sz w:val="18"/>
                <w:szCs w:val="18"/>
              </w:rPr>
            </w:pPr>
            <w:r w:rsidRPr="001773B3">
              <w:rPr>
                <w:sz w:val="18"/>
                <w:szCs w:val="18"/>
              </w:rPr>
              <w:t>pev.verzije.model</w:t>
            </w:r>
          </w:p>
        </w:tc>
      </w:tr>
      <w:tr w:rsidR="007A10A0" w:rsidRPr="001773B3" w14:paraId="6FBC9846" w14:textId="77777777" w:rsidTr="003F3171">
        <w:trPr>
          <w:trHeight w:val="284"/>
        </w:trPr>
        <w:tc>
          <w:tcPr>
            <w:tcW w:w="1980" w:type="dxa"/>
            <w:noWrap/>
            <w:vAlign w:val="center"/>
            <w:hideMark/>
          </w:tcPr>
          <w:p w14:paraId="78581DD2" w14:textId="77777777" w:rsidR="007A10A0" w:rsidRPr="001773B3" w:rsidRDefault="007A10A0" w:rsidP="007A10A0">
            <w:pPr>
              <w:jc w:val="left"/>
              <w:rPr>
                <w:b/>
                <w:bCs/>
                <w:sz w:val="18"/>
                <w:szCs w:val="18"/>
              </w:rPr>
            </w:pPr>
            <w:r w:rsidRPr="001773B3">
              <w:rPr>
                <w:b/>
                <w:bCs/>
                <w:sz w:val="18"/>
                <w:szCs w:val="18"/>
              </w:rPr>
              <w:t>verzija_model</w:t>
            </w:r>
          </w:p>
        </w:tc>
        <w:tc>
          <w:tcPr>
            <w:tcW w:w="1292" w:type="dxa"/>
            <w:noWrap/>
            <w:vAlign w:val="center"/>
            <w:hideMark/>
          </w:tcPr>
          <w:p w14:paraId="677CF1AE" w14:textId="48F97AC5" w:rsidR="007A10A0" w:rsidRPr="001773B3" w:rsidRDefault="007A10A0" w:rsidP="007A10A0">
            <w:pPr>
              <w:jc w:val="left"/>
              <w:rPr>
                <w:b/>
                <w:bCs/>
                <w:sz w:val="18"/>
                <w:szCs w:val="18"/>
              </w:rPr>
            </w:pPr>
            <w:r w:rsidRPr="001773B3">
              <w:rPr>
                <w:sz w:val="18"/>
                <w:szCs w:val="18"/>
              </w:rPr>
              <w:t>integer</w:t>
            </w:r>
          </w:p>
        </w:tc>
        <w:tc>
          <w:tcPr>
            <w:tcW w:w="3446" w:type="dxa"/>
            <w:noWrap/>
            <w:vAlign w:val="center"/>
            <w:hideMark/>
          </w:tcPr>
          <w:p w14:paraId="3F508BBC" w14:textId="77777777" w:rsidR="007A10A0" w:rsidRPr="001773B3" w:rsidRDefault="007A10A0" w:rsidP="007A10A0">
            <w:pPr>
              <w:jc w:val="left"/>
              <w:rPr>
                <w:sz w:val="18"/>
                <w:szCs w:val="18"/>
              </w:rPr>
            </w:pPr>
            <w:r w:rsidRPr="001773B3">
              <w:rPr>
                <w:sz w:val="18"/>
                <w:szCs w:val="18"/>
              </w:rPr>
              <w:t>Številka verzije podmodela</w:t>
            </w:r>
          </w:p>
        </w:tc>
        <w:tc>
          <w:tcPr>
            <w:tcW w:w="2534" w:type="dxa"/>
            <w:noWrap/>
            <w:vAlign w:val="center"/>
            <w:hideMark/>
          </w:tcPr>
          <w:p w14:paraId="100D77E0" w14:textId="77777777" w:rsidR="007A10A0" w:rsidRPr="001773B3" w:rsidRDefault="007A10A0" w:rsidP="007A10A0">
            <w:pPr>
              <w:jc w:val="left"/>
              <w:rPr>
                <w:sz w:val="18"/>
                <w:szCs w:val="18"/>
              </w:rPr>
            </w:pPr>
            <w:r w:rsidRPr="001773B3">
              <w:rPr>
                <w:sz w:val="18"/>
                <w:szCs w:val="18"/>
              </w:rPr>
              <w:t>pev.verzije.verzija</w:t>
            </w:r>
          </w:p>
        </w:tc>
      </w:tr>
      <w:tr w:rsidR="007A10A0" w:rsidRPr="001773B3" w14:paraId="2F279D53" w14:textId="77777777" w:rsidTr="003F3171">
        <w:trPr>
          <w:trHeight w:val="284"/>
        </w:trPr>
        <w:tc>
          <w:tcPr>
            <w:tcW w:w="1980" w:type="dxa"/>
            <w:noWrap/>
            <w:vAlign w:val="center"/>
            <w:hideMark/>
          </w:tcPr>
          <w:p w14:paraId="312AB5B5" w14:textId="77777777" w:rsidR="007A10A0" w:rsidRPr="001773B3" w:rsidRDefault="007A10A0" w:rsidP="007A10A0">
            <w:pPr>
              <w:jc w:val="left"/>
              <w:rPr>
                <w:b/>
                <w:bCs/>
                <w:sz w:val="18"/>
                <w:szCs w:val="18"/>
              </w:rPr>
            </w:pPr>
            <w:r w:rsidRPr="001773B3">
              <w:rPr>
                <w:b/>
                <w:bCs/>
                <w:sz w:val="18"/>
                <w:szCs w:val="18"/>
              </w:rPr>
              <w:t>verzija_izr</w:t>
            </w:r>
          </w:p>
        </w:tc>
        <w:tc>
          <w:tcPr>
            <w:tcW w:w="1292" w:type="dxa"/>
            <w:noWrap/>
            <w:vAlign w:val="center"/>
            <w:hideMark/>
          </w:tcPr>
          <w:p w14:paraId="4E89B965" w14:textId="455CAB24" w:rsidR="007A10A0" w:rsidRPr="001773B3" w:rsidRDefault="007A10A0" w:rsidP="007A10A0">
            <w:pPr>
              <w:jc w:val="left"/>
              <w:rPr>
                <w:b/>
                <w:bCs/>
                <w:sz w:val="18"/>
                <w:szCs w:val="18"/>
              </w:rPr>
            </w:pPr>
            <w:r w:rsidRPr="001773B3">
              <w:rPr>
                <w:sz w:val="18"/>
                <w:szCs w:val="18"/>
              </w:rPr>
              <w:t>integer</w:t>
            </w:r>
          </w:p>
        </w:tc>
        <w:tc>
          <w:tcPr>
            <w:tcW w:w="3446" w:type="dxa"/>
            <w:noWrap/>
            <w:vAlign w:val="center"/>
            <w:hideMark/>
          </w:tcPr>
          <w:p w14:paraId="149A2CF6" w14:textId="77777777" w:rsidR="007A10A0" w:rsidRPr="001773B3" w:rsidRDefault="007A10A0" w:rsidP="007A10A0">
            <w:pPr>
              <w:jc w:val="left"/>
              <w:rPr>
                <w:sz w:val="18"/>
                <w:szCs w:val="18"/>
              </w:rPr>
            </w:pPr>
            <w:r w:rsidRPr="001773B3">
              <w:rPr>
                <w:sz w:val="18"/>
                <w:szCs w:val="18"/>
              </w:rPr>
              <w:t>Številka verzije izračuna</w:t>
            </w:r>
          </w:p>
        </w:tc>
        <w:tc>
          <w:tcPr>
            <w:tcW w:w="2534" w:type="dxa"/>
            <w:vAlign w:val="center"/>
            <w:hideMark/>
          </w:tcPr>
          <w:p w14:paraId="79BBA7F7" w14:textId="77777777" w:rsidR="007A10A0" w:rsidRPr="001773B3" w:rsidRDefault="007A10A0" w:rsidP="007A10A0">
            <w:pPr>
              <w:jc w:val="left"/>
              <w:rPr>
                <w:sz w:val="18"/>
                <w:szCs w:val="18"/>
              </w:rPr>
            </w:pPr>
            <w:r w:rsidRPr="001773B3">
              <w:rPr>
                <w:sz w:val="18"/>
                <w:szCs w:val="18"/>
              </w:rPr>
              <w:t>ni v GV - obstoječim izračunom</w:t>
            </w:r>
            <w:r w:rsidRPr="001773B3">
              <w:rPr>
                <w:sz w:val="18"/>
                <w:szCs w:val="18"/>
              </w:rPr>
              <w:br/>
              <w:t>se pripiše vrednost 1</w:t>
            </w:r>
          </w:p>
        </w:tc>
      </w:tr>
      <w:tr w:rsidR="007A10A0" w:rsidRPr="001773B3" w14:paraId="49230141" w14:textId="77777777" w:rsidTr="003F3171">
        <w:trPr>
          <w:trHeight w:val="284"/>
        </w:trPr>
        <w:tc>
          <w:tcPr>
            <w:tcW w:w="1980" w:type="dxa"/>
            <w:noWrap/>
            <w:vAlign w:val="center"/>
            <w:hideMark/>
          </w:tcPr>
          <w:p w14:paraId="1DCB56E4" w14:textId="77777777" w:rsidR="007A10A0" w:rsidRPr="001773B3" w:rsidRDefault="007A10A0" w:rsidP="007A10A0">
            <w:pPr>
              <w:jc w:val="left"/>
              <w:rPr>
                <w:sz w:val="18"/>
                <w:szCs w:val="18"/>
              </w:rPr>
            </w:pPr>
            <w:r w:rsidRPr="001773B3">
              <w:rPr>
                <w:sz w:val="18"/>
                <w:szCs w:val="18"/>
              </w:rPr>
              <w:t>leto_izr</w:t>
            </w:r>
          </w:p>
        </w:tc>
        <w:tc>
          <w:tcPr>
            <w:tcW w:w="1292" w:type="dxa"/>
            <w:noWrap/>
            <w:vAlign w:val="center"/>
            <w:hideMark/>
          </w:tcPr>
          <w:p w14:paraId="1CD12539" w14:textId="1C7B813C" w:rsidR="007A10A0" w:rsidRPr="001773B3" w:rsidRDefault="007A10A0" w:rsidP="007A10A0">
            <w:pPr>
              <w:jc w:val="left"/>
              <w:rPr>
                <w:sz w:val="18"/>
                <w:szCs w:val="18"/>
              </w:rPr>
            </w:pPr>
            <w:r w:rsidRPr="001773B3">
              <w:rPr>
                <w:sz w:val="18"/>
                <w:szCs w:val="18"/>
              </w:rPr>
              <w:t>smallint</w:t>
            </w:r>
          </w:p>
        </w:tc>
        <w:tc>
          <w:tcPr>
            <w:tcW w:w="3446" w:type="dxa"/>
            <w:noWrap/>
            <w:vAlign w:val="center"/>
            <w:hideMark/>
          </w:tcPr>
          <w:p w14:paraId="1E8DBE9F" w14:textId="30C2F236" w:rsidR="007A10A0" w:rsidRPr="001773B3" w:rsidRDefault="007A10A0" w:rsidP="007A10A0">
            <w:pPr>
              <w:jc w:val="left"/>
              <w:rPr>
                <w:sz w:val="18"/>
                <w:szCs w:val="18"/>
              </w:rPr>
            </w:pPr>
            <w:r w:rsidRPr="001773B3">
              <w:rPr>
                <w:sz w:val="18"/>
                <w:szCs w:val="18"/>
              </w:rPr>
              <w:t>Leto podatkov za izračun posplošene tržne vrednosti</w:t>
            </w:r>
            <w:r w:rsidR="00D866D7" w:rsidRPr="001773B3">
              <w:rPr>
                <w:sz w:val="18"/>
                <w:szCs w:val="18"/>
              </w:rPr>
              <w:t>; po navadi je to trenutno leto minus 2</w:t>
            </w:r>
            <w:r w:rsidR="00E30253" w:rsidRPr="001773B3">
              <w:rPr>
                <w:sz w:val="18"/>
                <w:szCs w:val="18"/>
              </w:rPr>
              <w:t>; ročni vnos</w:t>
            </w:r>
          </w:p>
        </w:tc>
        <w:tc>
          <w:tcPr>
            <w:tcW w:w="2534" w:type="dxa"/>
            <w:noWrap/>
            <w:vAlign w:val="center"/>
            <w:hideMark/>
          </w:tcPr>
          <w:p w14:paraId="3ED6951B" w14:textId="77777777" w:rsidR="007A10A0" w:rsidRPr="001773B3" w:rsidRDefault="007A10A0" w:rsidP="007A10A0">
            <w:pPr>
              <w:jc w:val="left"/>
              <w:rPr>
                <w:sz w:val="18"/>
                <w:szCs w:val="18"/>
              </w:rPr>
            </w:pPr>
            <w:r w:rsidRPr="001773B3">
              <w:rPr>
                <w:sz w:val="18"/>
                <w:szCs w:val="18"/>
              </w:rPr>
              <w:t>pev.verzije.leto_izr</w:t>
            </w:r>
          </w:p>
        </w:tc>
      </w:tr>
      <w:tr w:rsidR="007A10A0" w:rsidRPr="001773B3" w14:paraId="19BC3380" w14:textId="77777777" w:rsidTr="003F3171">
        <w:trPr>
          <w:trHeight w:val="284"/>
        </w:trPr>
        <w:tc>
          <w:tcPr>
            <w:tcW w:w="1980" w:type="dxa"/>
            <w:noWrap/>
            <w:vAlign w:val="center"/>
            <w:hideMark/>
          </w:tcPr>
          <w:p w14:paraId="5EF3E949" w14:textId="77777777" w:rsidR="007A10A0" w:rsidRPr="001773B3" w:rsidRDefault="007A10A0" w:rsidP="007A10A0">
            <w:pPr>
              <w:jc w:val="left"/>
              <w:rPr>
                <w:sz w:val="18"/>
                <w:szCs w:val="18"/>
              </w:rPr>
            </w:pPr>
            <w:r w:rsidRPr="001773B3">
              <w:rPr>
                <w:sz w:val="18"/>
                <w:szCs w:val="18"/>
              </w:rPr>
              <w:t>datum_izr</w:t>
            </w:r>
          </w:p>
        </w:tc>
        <w:tc>
          <w:tcPr>
            <w:tcW w:w="1292" w:type="dxa"/>
            <w:noWrap/>
            <w:vAlign w:val="center"/>
            <w:hideMark/>
          </w:tcPr>
          <w:p w14:paraId="4E498B15" w14:textId="7496638C" w:rsidR="007A10A0" w:rsidRPr="001773B3" w:rsidRDefault="007A10A0" w:rsidP="007A10A0">
            <w:pPr>
              <w:jc w:val="left"/>
              <w:rPr>
                <w:sz w:val="18"/>
                <w:szCs w:val="18"/>
              </w:rPr>
            </w:pPr>
            <w:r w:rsidRPr="001773B3">
              <w:rPr>
                <w:sz w:val="18"/>
                <w:szCs w:val="18"/>
              </w:rPr>
              <w:t>integer</w:t>
            </w:r>
          </w:p>
        </w:tc>
        <w:tc>
          <w:tcPr>
            <w:tcW w:w="3446" w:type="dxa"/>
            <w:noWrap/>
            <w:vAlign w:val="center"/>
            <w:hideMark/>
          </w:tcPr>
          <w:p w14:paraId="76697E3D" w14:textId="3D38485B" w:rsidR="007A10A0" w:rsidRPr="001773B3" w:rsidRDefault="007A10A0" w:rsidP="007F5C2E">
            <w:pPr>
              <w:tabs>
                <w:tab w:val="left" w:pos="149"/>
              </w:tabs>
              <w:jc w:val="left"/>
              <w:rPr>
                <w:sz w:val="18"/>
                <w:szCs w:val="18"/>
              </w:rPr>
            </w:pPr>
            <w:r w:rsidRPr="001773B3">
              <w:rPr>
                <w:sz w:val="18"/>
                <w:szCs w:val="18"/>
              </w:rPr>
              <w:t>Datum izračuna posplošene tržne vrednosti</w:t>
            </w:r>
            <w:r w:rsidR="00D866D7" w:rsidRPr="001773B3">
              <w:rPr>
                <w:sz w:val="18"/>
                <w:szCs w:val="18"/>
              </w:rPr>
              <w:t xml:space="preserve">; </w:t>
            </w:r>
            <w:r w:rsidR="002D4D65" w:rsidRPr="001773B3">
              <w:rPr>
                <w:sz w:val="18"/>
                <w:szCs w:val="18"/>
              </w:rPr>
              <w:t xml:space="preserve">ročni vnos; </w:t>
            </w:r>
            <w:r w:rsidR="00D866D7" w:rsidRPr="001773B3">
              <w:rPr>
                <w:sz w:val="18"/>
                <w:szCs w:val="18"/>
              </w:rPr>
              <w:t xml:space="preserve">datum se </w:t>
            </w:r>
            <w:r w:rsidR="002D4D65" w:rsidRPr="001773B3">
              <w:rPr>
                <w:sz w:val="18"/>
                <w:szCs w:val="18"/>
              </w:rPr>
              <w:t>uporablja za</w:t>
            </w:r>
            <w:r w:rsidR="00C6276F" w:rsidRPr="001773B3">
              <w:rPr>
                <w:sz w:val="18"/>
                <w:szCs w:val="18"/>
              </w:rPr>
              <w:t>: - izračun preostale ŽD</w:t>
            </w:r>
            <w:r w:rsidR="002D4D65" w:rsidRPr="001773B3">
              <w:rPr>
                <w:sz w:val="18"/>
                <w:szCs w:val="18"/>
              </w:rPr>
              <w:t xml:space="preserve"> in</w:t>
            </w:r>
            <w:r w:rsidR="002D4D65" w:rsidRPr="001773B3">
              <w:rPr>
                <w:sz w:val="18"/>
                <w:szCs w:val="18"/>
              </w:rPr>
              <w:br/>
            </w:r>
            <w:r w:rsidR="002D4D65" w:rsidRPr="001773B3">
              <w:rPr>
                <w:sz w:val="18"/>
                <w:szCs w:val="18"/>
              </w:rPr>
              <w:tab/>
            </w:r>
            <w:r w:rsidR="00C6276F" w:rsidRPr="001773B3">
              <w:rPr>
                <w:sz w:val="18"/>
                <w:szCs w:val="18"/>
              </w:rPr>
              <w:t xml:space="preserve">- </w:t>
            </w:r>
            <w:r w:rsidR="002D4D65" w:rsidRPr="001773B3">
              <w:rPr>
                <w:sz w:val="18"/>
                <w:szCs w:val="18"/>
              </w:rPr>
              <w:t xml:space="preserve">določitev veljavnosti </w:t>
            </w:r>
            <w:r w:rsidR="00C6276F" w:rsidRPr="001773B3">
              <w:rPr>
                <w:sz w:val="18"/>
                <w:szCs w:val="18"/>
              </w:rPr>
              <w:t>dobe upravljanja</w:t>
            </w:r>
          </w:p>
        </w:tc>
        <w:tc>
          <w:tcPr>
            <w:tcW w:w="2534" w:type="dxa"/>
            <w:noWrap/>
            <w:vAlign w:val="center"/>
            <w:hideMark/>
          </w:tcPr>
          <w:p w14:paraId="481CF3A7" w14:textId="77777777" w:rsidR="007A10A0" w:rsidRPr="001773B3" w:rsidRDefault="007A10A0" w:rsidP="007A10A0">
            <w:pPr>
              <w:jc w:val="left"/>
              <w:rPr>
                <w:sz w:val="18"/>
                <w:szCs w:val="18"/>
              </w:rPr>
            </w:pPr>
            <w:r w:rsidRPr="001773B3">
              <w:rPr>
                <w:sz w:val="18"/>
                <w:szCs w:val="18"/>
              </w:rPr>
              <w:t>pev.verzije.datum_izr</w:t>
            </w:r>
          </w:p>
        </w:tc>
      </w:tr>
      <w:tr w:rsidR="003F3171" w:rsidRPr="001773B3" w14:paraId="37DCF6D4" w14:textId="77777777" w:rsidTr="003F3171">
        <w:trPr>
          <w:trHeight w:val="284"/>
        </w:trPr>
        <w:tc>
          <w:tcPr>
            <w:tcW w:w="1980" w:type="dxa"/>
            <w:noWrap/>
            <w:vAlign w:val="center"/>
          </w:tcPr>
          <w:p w14:paraId="48961DF2" w14:textId="24A84F2C" w:rsidR="003F3171" w:rsidRPr="001773B3" w:rsidRDefault="003F3171" w:rsidP="003F3171">
            <w:pPr>
              <w:jc w:val="left"/>
              <w:rPr>
                <w:sz w:val="18"/>
                <w:szCs w:val="18"/>
              </w:rPr>
            </w:pPr>
            <w:commentRangeStart w:id="1"/>
            <w:r w:rsidRPr="001773B3">
              <w:rPr>
                <w:sz w:val="18"/>
                <w:szCs w:val="18"/>
              </w:rPr>
              <w:t>indeks_datum_modela</w:t>
            </w:r>
            <w:commentRangeEnd w:id="1"/>
            <w:r w:rsidR="00A91481" w:rsidRPr="001773B3">
              <w:rPr>
                <w:rStyle w:val="CommentReference"/>
                <w:sz w:val="18"/>
                <w:szCs w:val="18"/>
              </w:rPr>
              <w:commentReference w:id="1"/>
            </w:r>
          </w:p>
        </w:tc>
        <w:tc>
          <w:tcPr>
            <w:tcW w:w="1292" w:type="dxa"/>
            <w:noWrap/>
            <w:vAlign w:val="center"/>
          </w:tcPr>
          <w:p w14:paraId="4207B31E" w14:textId="67F20341" w:rsidR="003F3171" w:rsidRPr="001773B3" w:rsidRDefault="003F3171" w:rsidP="003F3171">
            <w:pPr>
              <w:jc w:val="left"/>
              <w:rPr>
                <w:sz w:val="18"/>
                <w:szCs w:val="18"/>
              </w:rPr>
            </w:pPr>
            <w:r w:rsidRPr="001773B3">
              <w:rPr>
                <w:sz w:val="18"/>
                <w:szCs w:val="18"/>
              </w:rPr>
              <w:t>double precision</w:t>
            </w:r>
          </w:p>
        </w:tc>
        <w:tc>
          <w:tcPr>
            <w:tcW w:w="3446" w:type="dxa"/>
            <w:noWrap/>
            <w:vAlign w:val="center"/>
          </w:tcPr>
          <w:p w14:paraId="3C6F5672" w14:textId="4A73BE43" w:rsidR="003F3171" w:rsidRPr="001773B3" w:rsidRDefault="003F3171" w:rsidP="003F3171">
            <w:pPr>
              <w:jc w:val="left"/>
              <w:rPr>
                <w:sz w:val="18"/>
                <w:szCs w:val="18"/>
              </w:rPr>
            </w:pPr>
            <w:r w:rsidRPr="001773B3">
              <w:rPr>
                <w:sz w:val="18"/>
                <w:szCs w:val="18"/>
              </w:rPr>
              <w:t>Indeks cen na datum modela vrednotenja; ročni vnos</w:t>
            </w:r>
          </w:p>
        </w:tc>
        <w:tc>
          <w:tcPr>
            <w:tcW w:w="2534" w:type="dxa"/>
            <w:noWrap/>
            <w:vAlign w:val="center"/>
          </w:tcPr>
          <w:p w14:paraId="1654375F" w14:textId="5556EE86" w:rsidR="003F3171" w:rsidRPr="001773B3" w:rsidRDefault="003F3171" w:rsidP="003F3171">
            <w:pPr>
              <w:jc w:val="left"/>
              <w:rPr>
                <w:sz w:val="18"/>
                <w:szCs w:val="18"/>
              </w:rPr>
            </w:pPr>
            <w:r w:rsidRPr="001773B3">
              <w:rPr>
                <w:sz w:val="18"/>
                <w:szCs w:val="18"/>
              </w:rPr>
              <w:t>pev.verzije.indeks_datum_modela</w:t>
            </w:r>
          </w:p>
        </w:tc>
      </w:tr>
      <w:tr w:rsidR="007A10A0" w:rsidRPr="001773B3" w14:paraId="79D5D162" w14:textId="77777777" w:rsidTr="003F3171">
        <w:trPr>
          <w:trHeight w:val="284"/>
        </w:trPr>
        <w:tc>
          <w:tcPr>
            <w:tcW w:w="1980" w:type="dxa"/>
            <w:noWrap/>
            <w:vAlign w:val="center"/>
            <w:hideMark/>
          </w:tcPr>
          <w:p w14:paraId="64106334" w14:textId="77777777" w:rsidR="007A10A0" w:rsidRPr="001773B3" w:rsidRDefault="007A10A0" w:rsidP="007A10A0">
            <w:pPr>
              <w:jc w:val="left"/>
              <w:rPr>
                <w:sz w:val="18"/>
                <w:szCs w:val="18"/>
              </w:rPr>
            </w:pPr>
            <w:r w:rsidRPr="001773B3">
              <w:rPr>
                <w:sz w:val="18"/>
                <w:szCs w:val="18"/>
              </w:rPr>
              <w:t>geom_izr</w:t>
            </w:r>
          </w:p>
        </w:tc>
        <w:tc>
          <w:tcPr>
            <w:tcW w:w="1292" w:type="dxa"/>
            <w:noWrap/>
            <w:vAlign w:val="center"/>
            <w:hideMark/>
          </w:tcPr>
          <w:p w14:paraId="63BABA73" w14:textId="6E197579" w:rsidR="007A10A0" w:rsidRPr="001773B3" w:rsidRDefault="007A10A0" w:rsidP="007A10A0">
            <w:pPr>
              <w:jc w:val="left"/>
              <w:rPr>
                <w:sz w:val="18"/>
                <w:szCs w:val="18"/>
              </w:rPr>
            </w:pPr>
            <w:r w:rsidRPr="001773B3">
              <w:rPr>
                <w:sz w:val="18"/>
                <w:szCs w:val="18"/>
              </w:rPr>
              <w:t>integer</w:t>
            </w:r>
          </w:p>
        </w:tc>
        <w:tc>
          <w:tcPr>
            <w:tcW w:w="3446" w:type="dxa"/>
            <w:noWrap/>
            <w:vAlign w:val="center"/>
            <w:hideMark/>
          </w:tcPr>
          <w:p w14:paraId="0D8FB196" w14:textId="04F3C3CD" w:rsidR="007A10A0" w:rsidRPr="001773B3" w:rsidRDefault="007A10A0" w:rsidP="007A10A0">
            <w:pPr>
              <w:jc w:val="left"/>
              <w:rPr>
                <w:sz w:val="18"/>
                <w:szCs w:val="18"/>
              </w:rPr>
            </w:pPr>
            <w:r w:rsidRPr="001773B3">
              <w:rPr>
                <w:sz w:val="18"/>
                <w:szCs w:val="18"/>
              </w:rPr>
              <w:t>Datum veljavnosti geometrije</w:t>
            </w:r>
            <w:r w:rsidR="00C6276F" w:rsidRPr="001773B3">
              <w:rPr>
                <w:sz w:val="18"/>
                <w:szCs w:val="18"/>
              </w:rPr>
              <w:t xml:space="preserve"> (samo </w:t>
            </w:r>
            <w:r w:rsidR="00A916CA" w:rsidRPr="001773B3">
              <w:rPr>
                <w:sz w:val="18"/>
                <w:szCs w:val="18"/>
              </w:rPr>
              <w:t xml:space="preserve">kot filter </w:t>
            </w:r>
            <w:r w:rsidR="00C6276F" w:rsidRPr="001773B3">
              <w:rPr>
                <w:sz w:val="18"/>
                <w:szCs w:val="18"/>
              </w:rPr>
              <w:t>za izvoz sestavin PEV z XML-jem)</w:t>
            </w:r>
            <w:r w:rsidR="002D4D65" w:rsidRPr="001773B3">
              <w:rPr>
                <w:sz w:val="18"/>
                <w:szCs w:val="18"/>
              </w:rPr>
              <w:t>; ročni vnos</w:t>
            </w:r>
          </w:p>
        </w:tc>
        <w:tc>
          <w:tcPr>
            <w:tcW w:w="2534" w:type="dxa"/>
            <w:noWrap/>
            <w:vAlign w:val="center"/>
            <w:hideMark/>
          </w:tcPr>
          <w:p w14:paraId="5C9C78DE" w14:textId="77777777" w:rsidR="007A10A0" w:rsidRPr="001773B3" w:rsidRDefault="007A10A0" w:rsidP="007A10A0">
            <w:pPr>
              <w:jc w:val="left"/>
              <w:rPr>
                <w:sz w:val="18"/>
                <w:szCs w:val="18"/>
              </w:rPr>
            </w:pPr>
            <w:r w:rsidRPr="001773B3">
              <w:rPr>
                <w:sz w:val="18"/>
                <w:szCs w:val="18"/>
              </w:rPr>
              <w:t>pev.verzije.geom_izr</w:t>
            </w:r>
          </w:p>
        </w:tc>
      </w:tr>
      <w:tr w:rsidR="007A10A0" w:rsidRPr="001773B3" w14:paraId="7B66D24F" w14:textId="77777777" w:rsidTr="003F3171">
        <w:trPr>
          <w:trHeight w:val="284"/>
        </w:trPr>
        <w:tc>
          <w:tcPr>
            <w:tcW w:w="1980" w:type="dxa"/>
            <w:noWrap/>
            <w:vAlign w:val="center"/>
            <w:hideMark/>
          </w:tcPr>
          <w:p w14:paraId="41A2B946" w14:textId="77777777" w:rsidR="007A10A0" w:rsidRPr="001773B3" w:rsidRDefault="007A10A0" w:rsidP="007A10A0">
            <w:pPr>
              <w:jc w:val="left"/>
              <w:rPr>
                <w:sz w:val="18"/>
                <w:szCs w:val="18"/>
              </w:rPr>
            </w:pPr>
            <w:r w:rsidRPr="001773B3">
              <w:rPr>
                <w:sz w:val="18"/>
                <w:szCs w:val="18"/>
              </w:rPr>
              <w:t>zaklenjen_izr</w:t>
            </w:r>
          </w:p>
        </w:tc>
        <w:tc>
          <w:tcPr>
            <w:tcW w:w="1292" w:type="dxa"/>
            <w:noWrap/>
            <w:vAlign w:val="center"/>
            <w:hideMark/>
          </w:tcPr>
          <w:p w14:paraId="1AAA7B0A" w14:textId="4A0226BF" w:rsidR="007A10A0" w:rsidRPr="001773B3" w:rsidRDefault="007A10A0" w:rsidP="007A10A0">
            <w:pPr>
              <w:jc w:val="left"/>
              <w:rPr>
                <w:sz w:val="18"/>
                <w:szCs w:val="18"/>
              </w:rPr>
            </w:pPr>
            <w:r w:rsidRPr="001773B3">
              <w:rPr>
                <w:sz w:val="18"/>
                <w:szCs w:val="18"/>
              </w:rPr>
              <w:t>boolean</w:t>
            </w:r>
            <w:r w:rsidR="00B87E3F" w:rsidRPr="001773B3">
              <w:rPr>
                <w:sz w:val="18"/>
                <w:szCs w:val="18"/>
              </w:rPr>
              <w:t xml:space="preserve"> ali integer</w:t>
            </w:r>
          </w:p>
        </w:tc>
        <w:tc>
          <w:tcPr>
            <w:tcW w:w="3446" w:type="dxa"/>
            <w:noWrap/>
            <w:vAlign w:val="center"/>
            <w:hideMark/>
          </w:tcPr>
          <w:p w14:paraId="193EE27C" w14:textId="7151148C" w:rsidR="007A10A0" w:rsidRPr="001773B3" w:rsidRDefault="007A10A0" w:rsidP="007A10A0">
            <w:pPr>
              <w:jc w:val="left"/>
              <w:rPr>
                <w:sz w:val="18"/>
                <w:szCs w:val="18"/>
              </w:rPr>
            </w:pPr>
            <w:r w:rsidRPr="001773B3">
              <w:rPr>
                <w:sz w:val="18"/>
                <w:szCs w:val="18"/>
              </w:rPr>
              <w:t>Zaklepanje verzije izračuna: podatkov zaklenjene verzije ni dovoljeno spreminjati</w:t>
            </w:r>
            <w:r w:rsidR="00C659FE" w:rsidRPr="001773B3">
              <w:rPr>
                <w:sz w:val="18"/>
                <w:szCs w:val="18"/>
              </w:rPr>
              <w:t xml:space="preserve">; </w:t>
            </w:r>
            <w:r w:rsidR="002D4D65" w:rsidRPr="001773B3">
              <w:rPr>
                <w:sz w:val="18"/>
                <w:szCs w:val="18"/>
              </w:rPr>
              <w:t xml:space="preserve">avtomatsko se </w:t>
            </w:r>
            <w:r w:rsidR="00C659FE" w:rsidRPr="001773B3">
              <w:rPr>
                <w:sz w:val="18"/>
                <w:szCs w:val="18"/>
              </w:rPr>
              <w:t xml:space="preserve">zaklene ob pripisu ene vrednosti </w:t>
            </w:r>
            <w:r w:rsidR="006D5366" w:rsidRPr="001773B3">
              <w:rPr>
                <w:sz w:val="18"/>
                <w:szCs w:val="18"/>
              </w:rPr>
              <w:t xml:space="preserve">PEV </w:t>
            </w:r>
            <w:r w:rsidR="00C659FE" w:rsidRPr="001773B3">
              <w:rPr>
                <w:sz w:val="18"/>
                <w:szCs w:val="18"/>
              </w:rPr>
              <w:t>v XML; ko je verzija zaklenjena, je še vedno možno izvajati izračune vrednosti PEV-ov</w:t>
            </w:r>
            <w:r w:rsidR="006D5366" w:rsidRPr="001773B3">
              <w:rPr>
                <w:sz w:val="18"/>
                <w:szCs w:val="18"/>
              </w:rPr>
              <w:t xml:space="preserve"> in pripise v XML</w:t>
            </w:r>
            <w:r w:rsidR="002D4D65" w:rsidRPr="001773B3">
              <w:rPr>
                <w:sz w:val="18"/>
                <w:szCs w:val="18"/>
              </w:rPr>
              <w:t>; omogoči se ročno zaklepanje in odklepanje; avtomatsko zaklenjene verzije ni mogoče odkleniti</w:t>
            </w:r>
          </w:p>
        </w:tc>
        <w:tc>
          <w:tcPr>
            <w:tcW w:w="2534" w:type="dxa"/>
            <w:vAlign w:val="center"/>
            <w:hideMark/>
          </w:tcPr>
          <w:p w14:paraId="1C837D33" w14:textId="77777777" w:rsidR="007A10A0" w:rsidRPr="001773B3" w:rsidRDefault="007A10A0" w:rsidP="007A10A0">
            <w:pPr>
              <w:jc w:val="left"/>
              <w:rPr>
                <w:sz w:val="18"/>
                <w:szCs w:val="18"/>
              </w:rPr>
            </w:pPr>
            <w:r w:rsidRPr="001773B3">
              <w:rPr>
                <w:sz w:val="18"/>
                <w:szCs w:val="18"/>
              </w:rPr>
              <w:t>ni v GV - obstoječim izračunom</w:t>
            </w:r>
            <w:r w:rsidRPr="001773B3">
              <w:rPr>
                <w:sz w:val="18"/>
                <w:szCs w:val="18"/>
              </w:rPr>
              <w:br/>
              <w:t>se pripiše pev.verzije.zaklenjeno</w:t>
            </w:r>
          </w:p>
        </w:tc>
      </w:tr>
      <w:tr w:rsidR="007A10A0" w:rsidRPr="001773B3" w14:paraId="587A0E85" w14:textId="77777777" w:rsidTr="003F3171">
        <w:trPr>
          <w:trHeight w:val="284"/>
        </w:trPr>
        <w:tc>
          <w:tcPr>
            <w:tcW w:w="1980" w:type="dxa"/>
            <w:noWrap/>
            <w:vAlign w:val="center"/>
            <w:hideMark/>
          </w:tcPr>
          <w:p w14:paraId="329F1729" w14:textId="77777777" w:rsidR="007A10A0" w:rsidRPr="001773B3" w:rsidRDefault="007A10A0" w:rsidP="007A10A0">
            <w:pPr>
              <w:jc w:val="left"/>
              <w:rPr>
                <w:sz w:val="18"/>
                <w:szCs w:val="18"/>
              </w:rPr>
            </w:pPr>
            <w:r w:rsidRPr="001773B3">
              <w:rPr>
                <w:sz w:val="18"/>
                <w:szCs w:val="18"/>
              </w:rPr>
              <w:t>pripis_izr</w:t>
            </w:r>
          </w:p>
        </w:tc>
        <w:tc>
          <w:tcPr>
            <w:tcW w:w="1292" w:type="dxa"/>
            <w:noWrap/>
            <w:vAlign w:val="center"/>
            <w:hideMark/>
          </w:tcPr>
          <w:p w14:paraId="1C48607B" w14:textId="1CF6B2B8" w:rsidR="007A10A0" w:rsidRPr="001773B3" w:rsidRDefault="007A10A0" w:rsidP="007A10A0">
            <w:pPr>
              <w:jc w:val="left"/>
              <w:rPr>
                <w:sz w:val="18"/>
                <w:szCs w:val="18"/>
              </w:rPr>
            </w:pPr>
            <w:r w:rsidRPr="001773B3">
              <w:rPr>
                <w:sz w:val="18"/>
                <w:szCs w:val="18"/>
              </w:rPr>
              <w:t>boolean</w:t>
            </w:r>
          </w:p>
        </w:tc>
        <w:tc>
          <w:tcPr>
            <w:tcW w:w="3446" w:type="dxa"/>
            <w:noWrap/>
            <w:vAlign w:val="center"/>
            <w:hideMark/>
          </w:tcPr>
          <w:p w14:paraId="1FAA0755" w14:textId="7D09EE26" w:rsidR="007A10A0" w:rsidRPr="001773B3" w:rsidRDefault="007A10A0" w:rsidP="007A10A0">
            <w:pPr>
              <w:jc w:val="left"/>
              <w:rPr>
                <w:sz w:val="18"/>
                <w:szCs w:val="18"/>
              </w:rPr>
            </w:pPr>
            <w:r w:rsidRPr="001773B3">
              <w:rPr>
                <w:sz w:val="18"/>
                <w:szCs w:val="18"/>
              </w:rPr>
              <w:t>Ali se verzija izračuna uporablja pri izračunu vrednosti za pripis</w:t>
            </w:r>
            <w:r w:rsidR="002D4D65" w:rsidRPr="001773B3">
              <w:rPr>
                <w:sz w:val="18"/>
                <w:szCs w:val="18"/>
              </w:rPr>
              <w:t>;</w:t>
            </w:r>
            <w:r w:rsidR="006B195E" w:rsidRPr="001773B3">
              <w:rPr>
                <w:sz w:val="18"/>
                <w:szCs w:val="18"/>
              </w:rPr>
              <w:t xml:space="preserve"> ročni vnos za lastno evidenco</w:t>
            </w:r>
          </w:p>
        </w:tc>
        <w:tc>
          <w:tcPr>
            <w:tcW w:w="2534" w:type="dxa"/>
            <w:noWrap/>
            <w:vAlign w:val="center"/>
            <w:hideMark/>
          </w:tcPr>
          <w:p w14:paraId="58E807A4" w14:textId="77777777" w:rsidR="007A10A0" w:rsidRPr="001773B3" w:rsidRDefault="007A10A0" w:rsidP="007A10A0">
            <w:pPr>
              <w:jc w:val="left"/>
              <w:rPr>
                <w:sz w:val="18"/>
                <w:szCs w:val="18"/>
              </w:rPr>
            </w:pPr>
            <w:r w:rsidRPr="001773B3">
              <w:rPr>
                <w:sz w:val="18"/>
                <w:szCs w:val="18"/>
              </w:rPr>
              <w:t>pev.verzije.pripis_izr</w:t>
            </w:r>
          </w:p>
        </w:tc>
      </w:tr>
      <w:tr w:rsidR="007A10A0" w:rsidRPr="001773B3" w14:paraId="4A469D9D" w14:textId="77777777" w:rsidTr="003F3171">
        <w:trPr>
          <w:trHeight w:val="284"/>
        </w:trPr>
        <w:tc>
          <w:tcPr>
            <w:tcW w:w="1980" w:type="dxa"/>
            <w:noWrap/>
            <w:vAlign w:val="center"/>
            <w:hideMark/>
          </w:tcPr>
          <w:p w14:paraId="5D8BEC64" w14:textId="77777777" w:rsidR="007A10A0" w:rsidRPr="001773B3" w:rsidRDefault="007A10A0" w:rsidP="007A10A0">
            <w:pPr>
              <w:jc w:val="left"/>
              <w:rPr>
                <w:sz w:val="18"/>
                <w:szCs w:val="18"/>
              </w:rPr>
            </w:pPr>
            <w:r w:rsidRPr="001773B3">
              <w:rPr>
                <w:sz w:val="18"/>
                <w:szCs w:val="18"/>
              </w:rPr>
              <w:t>opombe</w:t>
            </w:r>
          </w:p>
        </w:tc>
        <w:tc>
          <w:tcPr>
            <w:tcW w:w="1292" w:type="dxa"/>
            <w:noWrap/>
            <w:vAlign w:val="center"/>
            <w:hideMark/>
          </w:tcPr>
          <w:p w14:paraId="5BF89DA1" w14:textId="2042EB13" w:rsidR="007A10A0" w:rsidRPr="001773B3" w:rsidRDefault="007A10A0" w:rsidP="007A10A0">
            <w:pPr>
              <w:jc w:val="left"/>
              <w:rPr>
                <w:sz w:val="18"/>
                <w:szCs w:val="18"/>
              </w:rPr>
            </w:pPr>
            <w:r w:rsidRPr="001773B3">
              <w:rPr>
                <w:sz w:val="18"/>
                <w:szCs w:val="18"/>
              </w:rPr>
              <w:t>text</w:t>
            </w:r>
          </w:p>
        </w:tc>
        <w:tc>
          <w:tcPr>
            <w:tcW w:w="3446" w:type="dxa"/>
            <w:noWrap/>
            <w:vAlign w:val="center"/>
            <w:hideMark/>
          </w:tcPr>
          <w:p w14:paraId="6BC41981" w14:textId="77777777" w:rsidR="007A10A0" w:rsidRPr="001773B3" w:rsidRDefault="007A10A0" w:rsidP="007A10A0">
            <w:pPr>
              <w:jc w:val="left"/>
              <w:rPr>
                <w:sz w:val="18"/>
                <w:szCs w:val="18"/>
              </w:rPr>
            </w:pPr>
            <w:r w:rsidRPr="001773B3">
              <w:rPr>
                <w:sz w:val="18"/>
                <w:szCs w:val="18"/>
              </w:rPr>
              <w:t>Opombe</w:t>
            </w:r>
          </w:p>
        </w:tc>
        <w:tc>
          <w:tcPr>
            <w:tcW w:w="2534" w:type="dxa"/>
            <w:noWrap/>
            <w:vAlign w:val="center"/>
            <w:hideMark/>
          </w:tcPr>
          <w:p w14:paraId="5D1358E8" w14:textId="77777777" w:rsidR="007A10A0" w:rsidRPr="001773B3" w:rsidRDefault="007A10A0" w:rsidP="007A10A0">
            <w:pPr>
              <w:jc w:val="left"/>
              <w:rPr>
                <w:sz w:val="18"/>
                <w:szCs w:val="18"/>
              </w:rPr>
            </w:pPr>
            <w:r w:rsidRPr="001773B3">
              <w:rPr>
                <w:sz w:val="18"/>
                <w:szCs w:val="18"/>
              </w:rPr>
              <w:t>pev.verzije.opombe</w:t>
            </w:r>
          </w:p>
        </w:tc>
      </w:tr>
    </w:tbl>
    <w:p w14:paraId="46A1AE45" w14:textId="77777777" w:rsidR="001F5BAD" w:rsidRPr="001773B3" w:rsidRDefault="001F5BAD" w:rsidP="00D84372"/>
    <w:p w14:paraId="11E5C106" w14:textId="7F2C57DE" w:rsidR="00A61291" w:rsidRPr="001773B3" w:rsidRDefault="00A61291" w:rsidP="00EF4C50">
      <w:pPr>
        <w:pStyle w:val="Heading1"/>
      </w:pPr>
      <w:r w:rsidRPr="001773B3">
        <w:t>Izbira verzije izračuna</w:t>
      </w:r>
    </w:p>
    <w:p w14:paraId="5BA70977" w14:textId="15211563" w:rsidR="00D30C7E" w:rsidRPr="001773B3" w:rsidRDefault="00A61291" w:rsidP="00A61291">
      <w:r w:rsidRPr="001773B3">
        <w:t>Izbira verzije izračuna, znotraj katere se izračun</w:t>
      </w:r>
      <w:r w:rsidR="00BD24D2" w:rsidRPr="001773B3">
        <w:t>i vrednosti PEV</w:t>
      </w:r>
      <w:r w:rsidRPr="001773B3">
        <w:t xml:space="preserve"> izvaja</w:t>
      </w:r>
      <w:r w:rsidR="00BD24D2" w:rsidRPr="001773B3">
        <w:t>jo</w:t>
      </w:r>
      <w:r w:rsidRPr="001773B3">
        <w:t xml:space="preserve"> in shrani</w:t>
      </w:r>
      <w:r w:rsidR="00BD24D2" w:rsidRPr="001773B3">
        <w:t>jo</w:t>
      </w:r>
      <w:r w:rsidRPr="001773B3">
        <w:t>.</w:t>
      </w:r>
      <w:r w:rsidR="00BD24D2" w:rsidRPr="001773B3">
        <w:t xml:space="preserve"> Izračunane vrednosti se skupaj z določenimi vhodnimi podatki in vmesnimi izračuni shranjujejo v tabelo »</w:t>
      </w:r>
      <w:r w:rsidR="00611F1F" w:rsidRPr="001773B3">
        <w:t>pev_</w:t>
      </w:r>
      <w:r w:rsidR="00BD24D2" w:rsidRPr="001773B3">
        <w:t>vrednosti«.</w:t>
      </w:r>
    </w:p>
    <w:p w14:paraId="34154A02" w14:textId="3BA5C9A4" w:rsidR="00A61291" w:rsidRPr="001773B3" w:rsidRDefault="00D30C7E" w:rsidP="00A61291">
      <w:r w:rsidRPr="001773B3">
        <w:t>Verzija izračuna mora biti vedno vezana na natančno eno verzijo modela.</w:t>
      </w:r>
      <w:r w:rsidR="00C87808" w:rsidRPr="001773B3">
        <w:t xml:space="preserve"> Če je na verzijo modela navezana vsaj ena zaklenjena verzija izračuna, se verzija modela </w:t>
      </w:r>
      <w:r w:rsidR="00546BA1" w:rsidRPr="001773B3">
        <w:t>posredno tudi</w:t>
      </w:r>
      <w:r w:rsidR="00C87808" w:rsidRPr="001773B3">
        <w:t xml:space="preserve"> zaklene.</w:t>
      </w:r>
    </w:p>
    <w:p w14:paraId="79B139F3" w14:textId="3B01B945" w:rsidR="00337457" w:rsidRPr="001773B3" w:rsidRDefault="00337457" w:rsidP="00A61291">
      <w:r w:rsidRPr="001773B3">
        <w:t>Omogoči se kreiranje nove verzije izračuna ter kopiranje obstoječe verzije izračuna.</w:t>
      </w:r>
    </w:p>
    <w:p w14:paraId="0388F405" w14:textId="12225D3E" w:rsidR="00337457" w:rsidRPr="001773B3" w:rsidRDefault="00337457" w:rsidP="00A61291">
      <w:r w:rsidRPr="001773B3">
        <w:t>Omogoči se tudi brisanje verzije izračuna.</w:t>
      </w:r>
    </w:p>
    <w:p w14:paraId="24CDD60E" w14:textId="4C8CABAC" w:rsidR="00BD24D2" w:rsidRPr="001773B3" w:rsidRDefault="00BD24D2" w:rsidP="00A61291">
      <w:r w:rsidRPr="001773B3">
        <w:t xml:space="preserve">Verzija </w:t>
      </w:r>
      <w:r w:rsidR="00C87808" w:rsidRPr="001773B3">
        <w:t xml:space="preserve">izračuna </w:t>
      </w:r>
      <w:r w:rsidRPr="001773B3">
        <w:t xml:space="preserve">se avtomatsko zaklene, ko se v EV z XML-jem izvozijo vrednosti in podatki PEV. </w:t>
      </w:r>
      <w:r w:rsidR="00C87808" w:rsidRPr="001773B3">
        <w:t xml:space="preserve">Avtomatsko zaklenjene verzije ni mogoče odkleniti. </w:t>
      </w:r>
      <w:r w:rsidRPr="001773B3">
        <w:t>Podatkov zaklenjene verzije ni dovoljeno spreminjati. Ko je verzija zaklenjena, je še vedno možno izvajati izračune vrednosti PEV-ov</w:t>
      </w:r>
      <w:r w:rsidR="00C87808" w:rsidRPr="001773B3">
        <w:t xml:space="preserve"> in izvažati podatke z XML-jem</w:t>
      </w:r>
      <w:r w:rsidRPr="001773B3">
        <w:t xml:space="preserve">. </w:t>
      </w:r>
    </w:p>
    <w:p w14:paraId="010E9F4A" w14:textId="27B6236A" w:rsidR="00BD24D2" w:rsidRPr="001773B3" w:rsidRDefault="00BD24D2" w:rsidP="00A61291">
      <w:r w:rsidRPr="001773B3">
        <w:t>Omogoči se tudi ročno zaklepanje in odklepanje verzije izračuna.</w:t>
      </w:r>
    </w:p>
    <w:p w14:paraId="383370B4" w14:textId="2EC709C0" w:rsidR="00337457" w:rsidRPr="001773B3" w:rsidRDefault="00337457" w:rsidP="00A61291">
      <w:r w:rsidRPr="001773B3">
        <w:lastRenderedPageBreak/>
        <w:t>V sistemu GV je omogočena izbira delovne verzije, v kateri je edino mogoče izvajati izračune vrednosti PEV.</w:t>
      </w:r>
    </w:p>
    <w:p w14:paraId="768BF568" w14:textId="267A2988" w:rsidR="002D73FF" w:rsidRPr="001773B3" w:rsidRDefault="002D73FF" w:rsidP="00A61291">
      <w:r w:rsidRPr="001773B3">
        <w:t>V sistemu GV je trenutno forma za spreminjanje verzij modelov in hkrati izračunov, kot jo prikazuje sledeča slika.</w:t>
      </w:r>
    </w:p>
    <w:p w14:paraId="2888201F" w14:textId="313E32FC" w:rsidR="002D73FF" w:rsidRPr="001773B3" w:rsidRDefault="002D73FF" w:rsidP="00337457">
      <w:pPr>
        <w:spacing w:after="0"/>
        <w:rPr>
          <w:b/>
          <w:bCs/>
          <w:i/>
          <w:iCs/>
          <w:sz w:val="20"/>
          <w:szCs w:val="20"/>
        </w:rPr>
      </w:pPr>
      <w:r w:rsidRPr="001773B3">
        <w:rPr>
          <w:b/>
          <w:bCs/>
          <w:i/>
          <w:iCs/>
          <w:sz w:val="20"/>
          <w:szCs w:val="20"/>
        </w:rPr>
        <w:t>Slika: forma za spreminjanje verzij modelov in izračunov v sistemu GV</w:t>
      </w:r>
    </w:p>
    <w:p w14:paraId="308D7C72" w14:textId="46290902" w:rsidR="00337457" w:rsidRPr="001773B3" w:rsidRDefault="00337457" w:rsidP="00337457">
      <w:pPr>
        <w:spacing w:after="0"/>
      </w:pPr>
      <w:r w:rsidRPr="001773B3">
        <w:rPr>
          <w:noProof/>
        </w:rPr>
        <w:drawing>
          <wp:inline distT="0" distB="0" distL="0" distR="0" wp14:anchorId="61065F16" wp14:editId="066EEA2E">
            <wp:extent cx="5760720" cy="4277995"/>
            <wp:effectExtent l="0" t="0" r="0" b="8255"/>
            <wp:docPr id="57489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94351" name=""/>
                    <pic:cNvPicPr/>
                  </pic:nvPicPr>
                  <pic:blipFill>
                    <a:blip r:embed="rId15"/>
                    <a:stretch>
                      <a:fillRect/>
                    </a:stretch>
                  </pic:blipFill>
                  <pic:spPr>
                    <a:xfrm>
                      <a:off x="0" y="0"/>
                      <a:ext cx="5760720" cy="4277995"/>
                    </a:xfrm>
                    <a:prstGeom prst="rect">
                      <a:avLst/>
                    </a:prstGeom>
                  </pic:spPr>
                </pic:pic>
              </a:graphicData>
            </a:graphic>
          </wp:inline>
        </w:drawing>
      </w:r>
    </w:p>
    <w:p w14:paraId="5F4698DC" w14:textId="5AF94A87" w:rsidR="00337457" w:rsidRPr="001773B3" w:rsidRDefault="00337457" w:rsidP="00A61291">
      <w:r w:rsidRPr="001773B3">
        <w:rPr>
          <w:noProof/>
        </w:rPr>
        <w:drawing>
          <wp:inline distT="0" distB="0" distL="0" distR="0" wp14:anchorId="28ACFAC8" wp14:editId="374EB8B8">
            <wp:extent cx="5760720" cy="880110"/>
            <wp:effectExtent l="0" t="0" r="0" b="0"/>
            <wp:docPr id="78820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06660" name=""/>
                    <pic:cNvPicPr/>
                  </pic:nvPicPr>
                  <pic:blipFill>
                    <a:blip r:embed="rId16"/>
                    <a:stretch>
                      <a:fillRect/>
                    </a:stretch>
                  </pic:blipFill>
                  <pic:spPr>
                    <a:xfrm>
                      <a:off x="0" y="0"/>
                      <a:ext cx="5760720" cy="880110"/>
                    </a:xfrm>
                    <a:prstGeom prst="rect">
                      <a:avLst/>
                    </a:prstGeom>
                  </pic:spPr>
                </pic:pic>
              </a:graphicData>
            </a:graphic>
          </wp:inline>
        </w:drawing>
      </w:r>
    </w:p>
    <w:p w14:paraId="773B49AE" w14:textId="77777777" w:rsidR="00290887" w:rsidRPr="001773B3" w:rsidRDefault="00290887">
      <w:pPr>
        <w:jc w:val="left"/>
        <w:rPr>
          <w:rFonts w:asciiTheme="majorHAnsi" w:eastAsiaTheme="majorEastAsia" w:hAnsiTheme="majorHAnsi" w:cstheme="majorBidi"/>
          <w:color w:val="0F4761" w:themeColor="accent1" w:themeShade="BF"/>
          <w:sz w:val="40"/>
          <w:szCs w:val="40"/>
        </w:rPr>
      </w:pPr>
      <w:r w:rsidRPr="001773B3">
        <w:br w:type="page"/>
      </w:r>
    </w:p>
    <w:p w14:paraId="60DB22A5" w14:textId="634C0A7D" w:rsidR="00E27F9C" w:rsidRPr="001773B3" w:rsidRDefault="00832C4B" w:rsidP="00EF4C50">
      <w:pPr>
        <w:pStyle w:val="Heading1"/>
      </w:pPr>
      <w:r w:rsidRPr="001773B3">
        <w:lastRenderedPageBreak/>
        <w:t>Določitev</w:t>
      </w:r>
      <w:r w:rsidR="00E27F9C" w:rsidRPr="001773B3">
        <w:t xml:space="preserve"> nabora PEV, k</w:t>
      </w:r>
      <w:r w:rsidR="0009759A" w:rsidRPr="001773B3">
        <w:t>ateremu</w:t>
      </w:r>
      <w:r w:rsidR="00E27F9C" w:rsidRPr="001773B3">
        <w:t xml:space="preserve"> se izračunava</w:t>
      </w:r>
      <w:r w:rsidR="0009759A" w:rsidRPr="001773B3">
        <w:t>jo posplošene vrednosti</w:t>
      </w:r>
    </w:p>
    <w:p w14:paraId="4DCBB598" w14:textId="2D4BC501" w:rsidR="00E27F9C" w:rsidRPr="001773B3" w:rsidRDefault="00E27F9C" w:rsidP="00E27F9C">
      <w:r w:rsidRPr="001773B3">
        <w:t>Sistem ISAM omogoča izbor PEV, katerim se bo izračunala vrednost na vsaj 2 osnovna načina:</w:t>
      </w:r>
    </w:p>
    <w:p w14:paraId="53D14235" w14:textId="778EF063" w:rsidR="00E27F9C" w:rsidRPr="001773B3" w:rsidRDefault="00E27F9C" w:rsidP="00637119">
      <w:pPr>
        <w:pStyle w:val="ListParagraph"/>
        <w:numPr>
          <w:ilvl w:val="0"/>
          <w:numId w:val="16"/>
        </w:numPr>
      </w:pPr>
      <w:r w:rsidRPr="001773B3">
        <w:t xml:space="preserve">izračun vrednosti vseh PEV posameznega modela, ki imajo </w:t>
      </w:r>
      <w:commentRangeStart w:id="2"/>
      <w:r w:rsidRPr="001773B3">
        <w:t xml:space="preserve">veljavno dobo upravljanja </w:t>
      </w:r>
      <w:commentRangeEnd w:id="2"/>
      <w:r w:rsidR="007D00D2" w:rsidRPr="001773B3">
        <w:rPr>
          <w:rStyle w:val="CommentReference"/>
          <w:sz w:val="22"/>
          <w:szCs w:val="22"/>
        </w:rPr>
        <w:commentReference w:id="2"/>
      </w:r>
      <w:r w:rsidRPr="001773B3">
        <w:t>(so aktivne) v letu leto_izr,</w:t>
      </w:r>
    </w:p>
    <w:p w14:paraId="03B3721B" w14:textId="62801E9B" w:rsidR="00E27F9C" w:rsidRPr="001773B3" w:rsidRDefault="00E27F9C" w:rsidP="00637119">
      <w:pPr>
        <w:pStyle w:val="ListParagraph"/>
        <w:numPr>
          <w:ilvl w:val="0"/>
          <w:numId w:val="16"/>
        </w:numPr>
      </w:pPr>
      <w:r w:rsidRPr="001773B3">
        <w:t xml:space="preserve">izračun vrednosti </w:t>
      </w:r>
      <w:r w:rsidR="00CB33DF" w:rsidRPr="001773B3">
        <w:t xml:space="preserve">za </w:t>
      </w:r>
      <w:r w:rsidRPr="001773B3">
        <w:t>izbor posameznih PEV.</w:t>
      </w:r>
    </w:p>
    <w:p w14:paraId="228FA236" w14:textId="1D3B4650" w:rsidR="00CB33DF" w:rsidRPr="001773B3" w:rsidRDefault="00CB33DF" w:rsidP="00CB33DF">
      <w:r w:rsidRPr="001773B3">
        <w:t xml:space="preserve">Pred izračunom ima </w:t>
      </w:r>
      <w:r w:rsidR="002100F4" w:rsidRPr="001773B3">
        <w:t xml:space="preserve">v sistemu GV </w:t>
      </w:r>
      <w:r w:rsidRPr="001773B3">
        <w:t>uporabnik možnost izbire načina zaokroževanja iz tabele pev.zaokrozevanje.</w:t>
      </w:r>
      <w:r w:rsidR="002100F4" w:rsidRPr="001773B3">
        <w:t xml:space="preserve"> Sistem ISAM omogoča izbiro načina zaokroževanja posplošenih vrednosti PEV že znotraj izbire verzije </w:t>
      </w:r>
      <w:r w:rsidR="00507EC4" w:rsidRPr="001773B3">
        <w:t>model</w:t>
      </w:r>
      <w:r w:rsidR="002100F4" w:rsidRPr="001773B3">
        <w:t>a (</w:t>
      </w:r>
      <w:r w:rsidR="00024A0C" w:rsidRPr="001773B3">
        <w:t>'</w:t>
      </w:r>
      <w:r w:rsidR="002100F4" w:rsidRPr="001773B3">
        <w:t>verzije_</w:t>
      </w:r>
      <w:r w:rsidR="00507EC4" w:rsidRPr="001773B3">
        <w:t>mod</w:t>
      </w:r>
      <w:r w:rsidR="00024A0C" w:rsidRPr="001773B3">
        <w:t>.zaokr_pv'</w:t>
      </w:r>
      <w:r w:rsidR="002100F4" w:rsidRPr="001773B3">
        <w:t>).</w:t>
      </w:r>
    </w:p>
    <w:p w14:paraId="51AD5333" w14:textId="49EDDEC5" w:rsidR="00CB33DF" w:rsidRPr="001773B3" w:rsidRDefault="00CB33DF" w:rsidP="00CB33DF">
      <w:r w:rsidRPr="001773B3">
        <w:t>Uporabniški vmesnik sistema GV za načina izračuna vrednosti vseh PEV ali posameznih PEV je prikazan na sledečih dveh slikah.</w:t>
      </w:r>
    </w:p>
    <w:p w14:paraId="4DD584AE" w14:textId="777A4AA0" w:rsidR="00CB33DF" w:rsidRPr="001773B3" w:rsidRDefault="00CB33DF" w:rsidP="00CB33DF">
      <w:pPr>
        <w:ind w:left="567" w:hanging="567"/>
        <w:rPr>
          <w:b/>
          <w:bCs/>
          <w:i/>
          <w:iCs/>
          <w:sz w:val="20"/>
          <w:szCs w:val="20"/>
        </w:rPr>
      </w:pPr>
      <w:r w:rsidRPr="001773B3">
        <w:rPr>
          <w:b/>
          <w:bCs/>
          <w:i/>
          <w:iCs/>
          <w:sz w:val="20"/>
          <w:szCs w:val="20"/>
        </w:rPr>
        <w:t>Sliki:</w:t>
      </w:r>
      <w:r w:rsidRPr="001773B3">
        <w:rPr>
          <w:b/>
          <w:bCs/>
          <w:i/>
          <w:iCs/>
          <w:sz w:val="20"/>
          <w:szCs w:val="20"/>
        </w:rPr>
        <w:tab/>
        <w:t>Uporabniški vmesnik sistema GV za izbor nabora PEV za izračun vrednosti in način zaokroževanja vrednosti</w:t>
      </w:r>
    </w:p>
    <w:p w14:paraId="42F5847E" w14:textId="30A90756" w:rsidR="00CB33DF" w:rsidRPr="001773B3" w:rsidRDefault="00CB33DF" w:rsidP="00CB33DF">
      <w:r w:rsidRPr="001773B3">
        <w:rPr>
          <w:noProof/>
        </w:rPr>
        <w:drawing>
          <wp:inline distT="0" distB="0" distL="0" distR="0" wp14:anchorId="3F7769AA" wp14:editId="10CA0185">
            <wp:extent cx="2714810" cy="2044700"/>
            <wp:effectExtent l="19050" t="19050" r="28575" b="12700"/>
            <wp:docPr id="86843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3696" name=""/>
                    <pic:cNvPicPr/>
                  </pic:nvPicPr>
                  <pic:blipFill>
                    <a:blip r:embed="rId17"/>
                    <a:stretch>
                      <a:fillRect/>
                    </a:stretch>
                  </pic:blipFill>
                  <pic:spPr>
                    <a:xfrm>
                      <a:off x="0" y="0"/>
                      <a:ext cx="2728768" cy="2055213"/>
                    </a:xfrm>
                    <a:prstGeom prst="rect">
                      <a:avLst/>
                    </a:prstGeom>
                    <a:ln w="6350">
                      <a:solidFill>
                        <a:schemeClr val="accent1"/>
                      </a:solidFill>
                    </a:ln>
                  </pic:spPr>
                </pic:pic>
              </a:graphicData>
            </a:graphic>
          </wp:inline>
        </w:drawing>
      </w:r>
      <w:r w:rsidRPr="001773B3">
        <w:t xml:space="preserve"> </w:t>
      </w:r>
    </w:p>
    <w:p w14:paraId="0207F080" w14:textId="6C34EC4D" w:rsidR="00CB33DF" w:rsidRPr="001773B3" w:rsidRDefault="00CB33DF" w:rsidP="00CB33DF">
      <w:r w:rsidRPr="001773B3">
        <w:rPr>
          <w:noProof/>
        </w:rPr>
        <w:drawing>
          <wp:inline distT="0" distB="0" distL="0" distR="0" wp14:anchorId="455A3325" wp14:editId="3C6D7CA0">
            <wp:extent cx="5258023" cy="3453765"/>
            <wp:effectExtent l="19050" t="19050" r="19050" b="13335"/>
            <wp:docPr id="87229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98121" name=""/>
                    <pic:cNvPicPr/>
                  </pic:nvPicPr>
                  <pic:blipFill>
                    <a:blip r:embed="rId18"/>
                    <a:stretch>
                      <a:fillRect/>
                    </a:stretch>
                  </pic:blipFill>
                  <pic:spPr>
                    <a:xfrm>
                      <a:off x="0" y="0"/>
                      <a:ext cx="5266147" cy="3459102"/>
                    </a:xfrm>
                    <a:prstGeom prst="rect">
                      <a:avLst/>
                    </a:prstGeom>
                    <a:ln w="6350">
                      <a:solidFill>
                        <a:schemeClr val="accent1"/>
                      </a:solidFill>
                    </a:ln>
                  </pic:spPr>
                </pic:pic>
              </a:graphicData>
            </a:graphic>
          </wp:inline>
        </w:drawing>
      </w:r>
    </w:p>
    <w:p w14:paraId="6A927D86" w14:textId="3149E123" w:rsidR="00E45315" w:rsidRPr="001773B3" w:rsidRDefault="00B338A8" w:rsidP="00EF4C50">
      <w:pPr>
        <w:pStyle w:val="Heading1"/>
      </w:pPr>
      <w:r w:rsidRPr="001773B3">
        <w:lastRenderedPageBreak/>
        <w:t>Preveritev popolnosti in pravilnosti podatkov za izračun vrednosti PEV</w:t>
      </w:r>
    </w:p>
    <w:p w14:paraId="3D605670" w14:textId="436C17F4" w:rsidR="00B338A8" w:rsidRPr="001773B3" w:rsidRDefault="00D30C7E" w:rsidP="00B338A8">
      <w:r w:rsidRPr="001773B3">
        <w:t>V tem poglavju opisujemo postopek zbiranja in preverjanja vhodnih podatkov posameznih PEV, ki so potrebni za izračune njihovih vrednosti.</w:t>
      </w:r>
    </w:p>
    <w:p w14:paraId="352F6DCF" w14:textId="2036B25D" w:rsidR="00D30C7E" w:rsidRPr="001773B3" w:rsidRDefault="00D30C7E" w:rsidP="00B338A8">
      <w:r w:rsidRPr="001773B3">
        <w:t>Podatki za izračune vrednosti se razlikujejo glede na podmodel, kateremu posamezna PEV pripada.</w:t>
      </w:r>
    </w:p>
    <w:p w14:paraId="655FB1D5" w14:textId="4702AFE8" w:rsidR="00D30C7E" w:rsidRPr="001773B3" w:rsidRDefault="00D30C7E" w:rsidP="00B338A8">
      <w:r w:rsidRPr="001773B3">
        <w:t>Uvodni korak je določitev podmodela PEV, ki je ustrezen za izračun vrednosti PEV.</w:t>
      </w:r>
    </w:p>
    <w:p w14:paraId="590C5059" w14:textId="307AD42A" w:rsidR="00D30C7E" w:rsidRPr="001773B3" w:rsidRDefault="00D30C7E" w:rsidP="00B338A8">
      <w:r w:rsidRPr="001773B3">
        <w:t>Nato sledi zbiranje in preverjanje zahtevanih podatkov za izračun.</w:t>
      </w:r>
    </w:p>
    <w:p w14:paraId="2F4A25DD" w14:textId="641161FA" w:rsidR="00D30C7E" w:rsidRPr="001773B3" w:rsidRDefault="00D30C7E" w:rsidP="00D30C7E">
      <w:pPr>
        <w:pStyle w:val="Heading2"/>
      </w:pPr>
      <w:r w:rsidRPr="001773B3">
        <w:t>Določitev podmodela za izračun vrednosti posamezne PEV</w:t>
      </w:r>
    </w:p>
    <w:p w14:paraId="2C6BAA38" w14:textId="6D852AF5" w:rsidR="00D30C7E" w:rsidRPr="001773B3" w:rsidRDefault="00D30C7E" w:rsidP="00D30C7E">
      <w:r w:rsidRPr="001773B3">
        <w:t>Določitev podmodela se izvede po naslednjem ključu</w:t>
      </w:r>
      <w:r w:rsidR="0005515E" w:rsidRPr="001773B3">
        <w:t xml:space="preserve"> (tipi in vrste PEV v letu leto_izr)</w:t>
      </w:r>
      <w:r w:rsidRPr="001773B3">
        <w:t>:</w:t>
      </w:r>
    </w:p>
    <w:p w14:paraId="7EC29C6E" w14:textId="077FA045" w:rsidR="00D30C7E" w:rsidRPr="001773B3" w:rsidRDefault="00D30C7E" w:rsidP="00637119">
      <w:pPr>
        <w:pStyle w:val="ListParagraph"/>
        <w:numPr>
          <w:ilvl w:val="0"/>
          <w:numId w:val="7"/>
        </w:numPr>
      </w:pPr>
      <w:r w:rsidRPr="001773B3">
        <w:t xml:space="preserve">model PNB za vse PEV modela PNB (10001 &lt;= </w:t>
      </w:r>
      <w:r w:rsidR="00BF3F39" w:rsidRPr="001773B3">
        <w:t>‘id_pev’</w:t>
      </w:r>
      <w:r w:rsidRPr="001773B3">
        <w:t xml:space="preserve"> &lt;= 19999),</w:t>
      </w:r>
    </w:p>
    <w:p w14:paraId="3539E1B4" w14:textId="75F7727D" w:rsidR="00D30C7E" w:rsidRPr="001773B3" w:rsidRDefault="00D30C7E" w:rsidP="00637119">
      <w:pPr>
        <w:pStyle w:val="ListParagraph"/>
        <w:numPr>
          <w:ilvl w:val="0"/>
          <w:numId w:val="7"/>
        </w:numPr>
      </w:pPr>
      <w:r w:rsidRPr="001773B3">
        <w:t xml:space="preserve">podmodel PNE_SIE za vse PEV modela PNE (20001 &lt;= </w:t>
      </w:r>
      <w:r w:rsidR="00BF3F39" w:rsidRPr="001773B3">
        <w:t>‘id_pev’</w:t>
      </w:r>
      <w:r w:rsidRPr="001773B3">
        <w:t xml:space="preserve"> &lt;= 29999), ki imajo tip_elektrarne = 9</w:t>
      </w:r>
      <w:r w:rsidR="006D3877" w:rsidRPr="001773B3">
        <w:t xml:space="preserve"> (sistemske elektrarne)</w:t>
      </w:r>
      <w:r w:rsidRPr="001773B3">
        <w:t>,</w:t>
      </w:r>
    </w:p>
    <w:p w14:paraId="5AC52B1B" w14:textId="4F90B663" w:rsidR="00D30C7E" w:rsidRPr="001773B3" w:rsidRDefault="00D30C7E" w:rsidP="00637119">
      <w:pPr>
        <w:pStyle w:val="ListParagraph"/>
        <w:numPr>
          <w:ilvl w:val="0"/>
          <w:numId w:val="7"/>
        </w:numPr>
      </w:pPr>
      <w:r w:rsidRPr="001773B3">
        <w:t xml:space="preserve">podmodel PNE_OST za vse PEV modela PNE (20001 &lt;= </w:t>
      </w:r>
      <w:r w:rsidR="00BF3F39" w:rsidRPr="001773B3">
        <w:t>‘id_pev’</w:t>
      </w:r>
      <w:r w:rsidRPr="001773B3">
        <w:t xml:space="preserve"> &lt;= 29999), ki imajo tip_elektrarne &lt;&gt; 9</w:t>
      </w:r>
      <w:r w:rsidR="006D3877" w:rsidRPr="001773B3">
        <w:t xml:space="preserve"> (nesistemske elektrarne)</w:t>
      </w:r>
      <w:r w:rsidRPr="001773B3">
        <w:t>,</w:t>
      </w:r>
    </w:p>
    <w:p w14:paraId="4557E24B" w14:textId="6D20DF63" w:rsidR="00D30C7E" w:rsidRPr="001773B3" w:rsidRDefault="00D30C7E" w:rsidP="00637119">
      <w:pPr>
        <w:pStyle w:val="ListParagraph"/>
        <w:numPr>
          <w:ilvl w:val="0"/>
          <w:numId w:val="7"/>
        </w:numPr>
      </w:pPr>
      <w:r w:rsidRPr="001773B3">
        <w:t xml:space="preserve">podmodel PNPM za vse PEV modela PNP (30001 &lt;= </w:t>
      </w:r>
      <w:r w:rsidR="00BF3F39" w:rsidRPr="001773B3">
        <w:t>‘id_pev’</w:t>
      </w:r>
      <w:r w:rsidRPr="001773B3">
        <w:t xml:space="preserve"> &lt;= 39999), ki imajo vrsta_pristanisca </w:t>
      </w:r>
      <w:r w:rsidR="00426D25" w:rsidRPr="001773B3">
        <w:t>=</w:t>
      </w:r>
      <w:r w:rsidRPr="001773B3">
        <w:t xml:space="preserve"> </w:t>
      </w:r>
      <w:r w:rsidR="00426D25" w:rsidRPr="001773B3">
        <w:t>2</w:t>
      </w:r>
      <w:r w:rsidR="006D3877" w:rsidRPr="001773B3">
        <w:t xml:space="preserve"> (marine)</w:t>
      </w:r>
    </w:p>
    <w:p w14:paraId="02DB60F9" w14:textId="46FBEC9B" w:rsidR="00D30C7E" w:rsidRPr="001773B3" w:rsidRDefault="00D30C7E" w:rsidP="00637119">
      <w:pPr>
        <w:pStyle w:val="ListParagraph"/>
        <w:numPr>
          <w:ilvl w:val="0"/>
          <w:numId w:val="7"/>
        </w:numPr>
      </w:pPr>
      <w:r w:rsidRPr="001773B3">
        <w:t xml:space="preserve">podmodel PNPP za vse PEV modela PNP (30001 &lt;= </w:t>
      </w:r>
      <w:r w:rsidR="00BF3F39" w:rsidRPr="001773B3">
        <w:t>‘id_pev’</w:t>
      </w:r>
      <w:r w:rsidRPr="001773B3">
        <w:t xml:space="preserve"> &lt;= 39999), ki imajo vrsta_pristanisca = 1</w:t>
      </w:r>
      <w:r w:rsidR="006D3877" w:rsidRPr="001773B3">
        <w:t xml:space="preserve"> (pristanišča, namenjena za javni promet)</w:t>
      </w:r>
      <w:r w:rsidRPr="001773B3">
        <w:t>.</w:t>
      </w:r>
    </w:p>
    <w:p w14:paraId="3B35D9DF" w14:textId="2C3D09C1" w:rsidR="00A669AC" w:rsidRPr="001773B3" w:rsidRDefault="005827D2" w:rsidP="00A669AC">
      <w:pPr>
        <w:pStyle w:val="Heading2"/>
      </w:pPr>
      <w:r w:rsidRPr="001773B3">
        <w:t>Nabor</w:t>
      </w:r>
      <w:r w:rsidR="00A669AC" w:rsidRPr="001773B3">
        <w:t xml:space="preserve"> vhodnih podatkov posamezne PEV za vse modele</w:t>
      </w:r>
    </w:p>
    <w:p w14:paraId="2A9E4388" w14:textId="77777777" w:rsidR="003064F3" w:rsidRPr="001773B3" w:rsidRDefault="003064F3" w:rsidP="003064F3"/>
    <w:p w14:paraId="12CF0C22" w14:textId="71DC5295" w:rsidR="00A669AC" w:rsidRPr="001773B3" w:rsidRDefault="00A669AC" w:rsidP="00637119">
      <w:pPr>
        <w:pStyle w:val="ListParagraph"/>
        <w:numPr>
          <w:ilvl w:val="0"/>
          <w:numId w:val="5"/>
        </w:numPr>
      </w:pPr>
      <w:r w:rsidRPr="001773B3">
        <w:t xml:space="preserve">PEV ima </w:t>
      </w:r>
      <w:r w:rsidR="00C81EEB" w:rsidRPr="001773B3">
        <w:t xml:space="preserve">na datum </w:t>
      </w:r>
      <w:r w:rsidR="00353AE5" w:rsidRPr="001773B3">
        <w:t>izračuna (atribut</w:t>
      </w:r>
      <w:r w:rsidR="00F41AA9" w:rsidRPr="001773B3">
        <w:t xml:space="preserve"> </w:t>
      </w:r>
      <w:r w:rsidR="008D78C0" w:rsidRPr="001773B3">
        <w:t>'</w:t>
      </w:r>
      <w:r w:rsidR="00353AE5" w:rsidRPr="001773B3">
        <w:t>verzije_izr.datum_izr</w:t>
      </w:r>
      <w:r w:rsidR="008D78C0" w:rsidRPr="001773B3">
        <w:t>'</w:t>
      </w:r>
      <w:r w:rsidR="00353AE5" w:rsidRPr="001773B3">
        <w:t>)</w:t>
      </w:r>
      <w:r w:rsidR="00F41AA9" w:rsidRPr="001773B3">
        <w:t xml:space="preserve"> vsaj enega aktivnega upravljavca oziroma ima vsaj eno aktivno dobo upravljanja</w:t>
      </w:r>
      <w:r w:rsidR="004F2257" w:rsidRPr="001773B3">
        <w:t>,</w:t>
      </w:r>
    </w:p>
    <w:p w14:paraId="53D7D9EC" w14:textId="70A8A350" w:rsidR="00F41AA9" w:rsidRPr="001773B3" w:rsidRDefault="00F41AA9" w:rsidP="00637119">
      <w:pPr>
        <w:pStyle w:val="ListParagraph"/>
        <w:numPr>
          <w:ilvl w:val="0"/>
          <w:numId w:val="5"/>
        </w:numPr>
      </w:pPr>
      <w:r w:rsidRPr="001773B3">
        <w:t xml:space="preserve">PEV ima na datum veljavnosti geometrije (atribut </w:t>
      </w:r>
      <w:r w:rsidR="008D78C0" w:rsidRPr="001773B3">
        <w:t>'</w:t>
      </w:r>
      <w:r w:rsidRPr="001773B3">
        <w:t>verzije_izr.geom_izr</w:t>
      </w:r>
      <w:r w:rsidR="008D78C0" w:rsidRPr="001773B3">
        <w:t>'</w:t>
      </w:r>
      <w:r w:rsidRPr="001773B3">
        <w:t>) vsaj eno nepremičnino, ki sestavlja PEV</w:t>
      </w:r>
      <w:r w:rsidR="004F2257" w:rsidRPr="001773B3">
        <w:t>,</w:t>
      </w:r>
    </w:p>
    <w:p w14:paraId="6152A313" w14:textId="713354AE" w:rsidR="004F2257" w:rsidRPr="001773B3" w:rsidRDefault="004F2257" w:rsidP="00637119">
      <w:pPr>
        <w:pStyle w:val="ListParagraph"/>
        <w:numPr>
          <w:ilvl w:val="0"/>
          <w:numId w:val="5"/>
        </w:numPr>
      </w:pPr>
      <w:r w:rsidRPr="001773B3">
        <w:t>PEV ima centroid</w:t>
      </w:r>
      <w:r w:rsidR="008D78C0" w:rsidRPr="001773B3">
        <w:t xml:space="preserve"> ('pev_posebne_enote.geom')</w:t>
      </w:r>
      <w:r w:rsidRPr="001773B3">
        <w:t>, ki je uporabljen za določitev pripadajoče cone in vrednostne ravni</w:t>
      </w:r>
      <w:r w:rsidR="00410F12" w:rsidRPr="001773B3">
        <w:t>,</w:t>
      </w:r>
    </w:p>
    <w:p w14:paraId="31534791" w14:textId="21BFF406" w:rsidR="00410F12" w:rsidRPr="001773B3" w:rsidRDefault="00410F12" w:rsidP="00637119">
      <w:pPr>
        <w:pStyle w:val="ListParagraph"/>
        <w:numPr>
          <w:ilvl w:val="0"/>
          <w:numId w:val="5"/>
        </w:numPr>
      </w:pPr>
      <w:r w:rsidRPr="001773B3">
        <w:t>če ima PEV več kot enega upravljavca, morajo biti vsi vhodni podatki obeh upravljavcev identični; v primeru, da niso identični, mora sistem ISAM vrniti informacijo, da gre za napako.</w:t>
      </w:r>
    </w:p>
    <w:p w14:paraId="733B3AC4" w14:textId="0E1B0437" w:rsidR="00A669AC" w:rsidRPr="001773B3" w:rsidRDefault="005827D2" w:rsidP="00A669AC">
      <w:pPr>
        <w:pStyle w:val="Heading2"/>
      </w:pPr>
      <w:r w:rsidRPr="001773B3">
        <w:t xml:space="preserve">Nabor </w:t>
      </w:r>
      <w:r w:rsidR="00A669AC" w:rsidRPr="001773B3">
        <w:t>vhodnih podatkov posamezne PEV za model PNB</w:t>
      </w:r>
    </w:p>
    <w:p w14:paraId="61C0AD78" w14:textId="0E4453F0" w:rsidR="00A669AC" w:rsidRPr="001773B3" w:rsidRDefault="003064F3" w:rsidP="00637119">
      <w:pPr>
        <w:pStyle w:val="ListParagraph"/>
        <w:numPr>
          <w:ilvl w:val="0"/>
          <w:numId w:val="6"/>
        </w:numPr>
      </w:pPr>
      <w:r w:rsidRPr="001773B3">
        <w:t>Tip bencinskega servisa</w:t>
      </w:r>
      <w:r w:rsidR="008226DC" w:rsidRPr="001773B3">
        <w:t xml:space="preserve"> ('pev_pos.tip_crpalke')</w:t>
      </w:r>
      <w:r w:rsidR="0005515E" w:rsidRPr="001773B3">
        <w:t xml:space="preserve"> v letu </w:t>
      </w:r>
      <w:r w:rsidR="000858C8" w:rsidRPr="001773B3">
        <w:t>'verzije_izr.leto_izr'</w:t>
      </w:r>
    </w:p>
    <w:p w14:paraId="3AE08305" w14:textId="3F82FA05" w:rsidR="004F2257" w:rsidRPr="001773B3" w:rsidRDefault="004F2257" w:rsidP="00637119">
      <w:pPr>
        <w:pStyle w:val="ListParagraph"/>
        <w:numPr>
          <w:ilvl w:val="0"/>
          <w:numId w:val="6"/>
        </w:numPr>
      </w:pPr>
      <w:r w:rsidRPr="001773B3">
        <w:t>Količine prodanih motornih goriv (bencin, dizel, LPG, CNG</w:t>
      </w:r>
      <w:r w:rsidR="008226DC" w:rsidRPr="001773B3">
        <w:t xml:space="preserve">: 'pev_pos.q') </w:t>
      </w:r>
      <w:r w:rsidRPr="001773B3">
        <w:t>v letih:</w:t>
      </w:r>
    </w:p>
    <w:p w14:paraId="5E6D4D1E" w14:textId="09B67D3A" w:rsidR="004F2257" w:rsidRPr="001773B3" w:rsidRDefault="004F2257" w:rsidP="00637119">
      <w:pPr>
        <w:pStyle w:val="ListParagraph"/>
        <w:numPr>
          <w:ilvl w:val="1"/>
          <w:numId w:val="6"/>
        </w:numPr>
        <w:ind w:left="1276"/>
      </w:pPr>
      <w:r w:rsidRPr="001773B3">
        <w:t>leto_izr,</w:t>
      </w:r>
      <w:r w:rsidR="008226DC" w:rsidRPr="001773B3">
        <w:t xml:space="preserve">  ('verzije_izr.leto_izr')</w:t>
      </w:r>
    </w:p>
    <w:p w14:paraId="0A2635A3" w14:textId="7F3BBB03" w:rsidR="004F2257" w:rsidRPr="001773B3" w:rsidRDefault="004F2257" w:rsidP="00637119">
      <w:pPr>
        <w:pStyle w:val="ListParagraph"/>
        <w:numPr>
          <w:ilvl w:val="1"/>
          <w:numId w:val="6"/>
        </w:numPr>
        <w:ind w:left="1276"/>
      </w:pPr>
      <w:r w:rsidRPr="001773B3">
        <w:t>leto_izr - 1,</w:t>
      </w:r>
    </w:p>
    <w:p w14:paraId="2C012B09" w14:textId="5DE13E78" w:rsidR="004F2257" w:rsidRPr="001773B3" w:rsidRDefault="004F2257" w:rsidP="00637119">
      <w:pPr>
        <w:pStyle w:val="ListParagraph"/>
        <w:numPr>
          <w:ilvl w:val="1"/>
          <w:numId w:val="6"/>
        </w:numPr>
        <w:ind w:left="1276"/>
      </w:pPr>
      <w:r w:rsidRPr="001773B3">
        <w:t>…</w:t>
      </w:r>
    </w:p>
    <w:p w14:paraId="505CCBA5" w14:textId="58789E7F" w:rsidR="004F2257" w:rsidRPr="001773B3" w:rsidRDefault="004F2257" w:rsidP="00637119">
      <w:pPr>
        <w:pStyle w:val="ListParagraph"/>
        <w:numPr>
          <w:ilvl w:val="1"/>
          <w:numId w:val="6"/>
        </w:numPr>
        <w:ind w:left="1276"/>
      </w:pPr>
      <w:r w:rsidRPr="001773B3">
        <w:t>leto_izr - obd_izr + 1</w:t>
      </w:r>
    </w:p>
    <w:p w14:paraId="62E37EB5" w14:textId="64AAF25E" w:rsidR="003064F3" w:rsidRPr="001773B3" w:rsidRDefault="00410F12" w:rsidP="00637119">
      <w:pPr>
        <w:pStyle w:val="ListParagraph"/>
        <w:numPr>
          <w:ilvl w:val="0"/>
          <w:numId w:val="6"/>
        </w:numPr>
      </w:pPr>
      <w:r w:rsidRPr="001773B3">
        <w:lastRenderedPageBreak/>
        <w:t>Nabor let v preteklost je lahko manjši, če bencinski servis takrat še ni obratoval</w:t>
      </w:r>
      <w:r w:rsidR="00AA227D" w:rsidRPr="001773B3">
        <w:t xml:space="preserve"> (če je (leto_izr - obd_izr + 1) &lt; 'pev_posebne_enote.leto_zac')</w:t>
      </w:r>
      <w:r w:rsidRPr="001773B3">
        <w:t>.</w:t>
      </w:r>
    </w:p>
    <w:p w14:paraId="27A5FA4C" w14:textId="455DC117" w:rsidR="00050256" w:rsidRPr="001773B3" w:rsidRDefault="00050256" w:rsidP="00050256">
      <w:r w:rsidRPr="001773B3">
        <w:t>Model PNB za bencinske servise uporablja metodo neposredne kapitalizacije donosa, zato zahteva vnos polja PEZD (pričakovana ekonomska življenjska doba) v tabeli 'pev_parametri' ('pev_parametri.pezd' &gt; 0 AND 'pev_parametri.zd' IS NULL).</w:t>
      </w:r>
    </w:p>
    <w:p w14:paraId="06C0231C" w14:textId="612E0D08" w:rsidR="00A669AC" w:rsidRPr="001773B3" w:rsidRDefault="005827D2" w:rsidP="00A669AC">
      <w:pPr>
        <w:pStyle w:val="Heading2"/>
      </w:pPr>
      <w:r w:rsidRPr="001773B3">
        <w:t xml:space="preserve">Nabor </w:t>
      </w:r>
      <w:r w:rsidR="00A669AC" w:rsidRPr="001773B3">
        <w:t>vhodnih podatkov posamezne PEV za model PNE</w:t>
      </w:r>
    </w:p>
    <w:p w14:paraId="65B5B3D0" w14:textId="7AEB3CD3" w:rsidR="00A669AC" w:rsidRPr="001773B3" w:rsidRDefault="00410F12" w:rsidP="00A669AC">
      <w:r w:rsidRPr="001773B3">
        <w:t>Najprej so nanizani vhodni podatki za oba podmodela modela PNE, nato pa specifični za posamezen podmodel (PNE_SIE in PNE_OST).</w:t>
      </w:r>
    </w:p>
    <w:p w14:paraId="15C75AB2" w14:textId="47E685F0" w:rsidR="00A156D5" w:rsidRPr="001773B3" w:rsidRDefault="00A156D5" w:rsidP="00771615">
      <w:pPr>
        <w:pStyle w:val="Heading3"/>
      </w:pPr>
      <w:bookmarkStart w:id="3" w:name="_Hlk195175359"/>
      <w:r w:rsidRPr="001773B3">
        <w:t>Skupni vhodni podatki PEV modela PNE</w:t>
      </w:r>
    </w:p>
    <w:p w14:paraId="5FC46BD4" w14:textId="5ED90C3F" w:rsidR="00BA22A1" w:rsidRPr="001773B3" w:rsidRDefault="00BA22A1" w:rsidP="00637119">
      <w:pPr>
        <w:pStyle w:val="ListParagraph"/>
        <w:numPr>
          <w:ilvl w:val="0"/>
          <w:numId w:val="8"/>
        </w:numPr>
      </w:pPr>
      <w:r w:rsidRPr="001773B3">
        <w:t>Tip elektrarne</w:t>
      </w:r>
      <w:r w:rsidR="0005515E" w:rsidRPr="001773B3">
        <w:t xml:space="preserve"> </w:t>
      </w:r>
      <w:r w:rsidR="008226DC" w:rsidRPr="001773B3">
        <w:t xml:space="preserve">('pev_pos.tip_elektrarne') </w:t>
      </w:r>
      <w:r w:rsidR="0005515E" w:rsidRPr="001773B3">
        <w:t xml:space="preserve">v letu </w:t>
      </w:r>
      <w:r w:rsidR="000858C8" w:rsidRPr="001773B3">
        <w:t>'verzije_izr.leto_izr'</w:t>
      </w:r>
    </w:p>
    <w:p w14:paraId="2EFAD015" w14:textId="111B7BA4" w:rsidR="00BA5A3D" w:rsidRPr="001773B3" w:rsidRDefault="00BA5A3D" w:rsidP="00637119">
      <w:pPr>
        <w:pStyle w:val="ListParagraph"/>
        <w:numPr>
          <w:ilvl w:val="0"/>
          <w:numId w:val="8"/>
        </w:numPr>
      </w:pPr>
      <w:r w:rsidRPr="001773B3">
        <w:t>Vir energije</w:t>
      </w:r>
      <w:r w:rsidR="0005515E" w:rsidRPr="001773B3">
        <w:t xml:space="preserve"> </w:t>
      </w:r>
      <w:r w:rsidR="008226DC" w:rsidRPr="001773B3">
        <w:t xml:space="preserve">('pev_pos.id_vir_energije') </w:t>
      </w:r>
      <w:r w:rsidR="0005515E" w:rsidRPr="001773B3">
        <w:t xml:space="preserve">v letu </w:t>
      </w:r>
      <w:r w:rsidR="000858C8" w:rsidRPr="001773B3">
        <w:t>'verzije_izr.leto_izr'</w:t>
      </w:r>
      <w:r w:rsidRPr="001773B3">
        <w:t>.</w:t>
      </w:r>
    </w:p>
    <w:p w14:paraId="00F968B5" w14:textId="419C957C" w:rsidR="00A156D5" w:rsidRPr="001773B3" w:rsidRDefault="00A156D5" w:rsidP="00771615">
      <w:pPr>
        <w:pStyle w:val="Heading3"/>
      </w:pPr>
      <w:r w:rsidRPr="001773B3">
        <w:t>Vhodni podatki PEV za podmodel PNE_SIE</w:t>
      </w:r>
    </w:p>
    <w:p w14:paraId="2FF7F211" w14:textId="4723A83D" w:rsidR="00A156D5" w:rsidRPr="001773B3" w:rsidRDefault="00BA22A1" w:rsidP="008226DC">
      <w:pPr>
        <w:pStyle w:val="ListParagraph"/>
        <w:numPr>
          <w:ilvl w:val="0"/>
          <w:numId w:val="9"/>
        </w:numPr>
        <w:jc w:val="left"/>
      </w:pPr>
      <w:r w:rsidRPr="001773B3">
        <w:t xml:space="preserve">p_prag </w:t>
      </w:r>
      <w:r w:rsidR="008226DC" w:rsidRPr="001773B3">
        <w:t xml:space="preserve">('pev_pos.p_prag') </w:t>
      </w:r>
      <w:r w:rsidRPr="001773B3">
        <w:t xml:space="preserve">v letu </w:t>
      </w:r>
      <w:r w:rsidR="008226DC" w:rsidRPr="001773B3">
        <w:t>'verzije_izr.leto_izr'</w:t>
      </w:r>
    </w:p>
    <w:p w14:paraId="4CA74CFA" w14:textId="626F2574" w:rsidR="00BA22A1" w:rsidRPr="001773B3" w:rsidRDefault="003C5342" w:rsidP="008226DC">
      <w:pPr>
        <w:pStyle w:val="ListParagraph"/>
        <w:numPr>
          <w:ilvl w:val="0"/>
          <w:numId w:val="9"/>
        </w:numPr>
        <w:jc w:val="left"/>
      </w:pPr>
      <w:r w:rsidRPr="001773B3">
        <w:t xml:space="preserve">Leto </w:t>
      </w:r>
      <w:r w:rsidR="00BA22A1" w:rsidRPr="001773B3">
        <w:t>začetka obratovanja elektrarne</w:t>
      </w:r>
      <w:r w:rsidR="008226DC" w:rsidRPr="001773B3">
        <w:t xml:space="preserve"> ('pev_posebne_enote.leto_zac')</w:t>
      </w:r>
    </w:p>
    <w:p w14:paraId="4940FC52" w14:textId="3BA8E207" w:rsidR="00BA22A1" w:rsidRPr="001773B3" w:rsidRDefault="003C5342" w:rsidP="008226DC">
      <w:pPr>
        <w:pStyle w:val="ListParagraph"/>
        <w:numPr>
          <w:ilvl w:val="0"/>
          <w:numId w:val="9"/>
        </w:numPr>
        <w:jc w:val="left"/>
      </w:pPr>
      <w:r w:rsidRPr="001773B3">
        <w:t xml:space="preserve">Leto </w:t>
      </w:r>
      <w:r w:rsidR="00BA22A1" w:rsidRPr="001773B3">
        <w:t>zadnje posodobitve, prenove ali nadgradnje elektrarne, ki podaljšuje življenjsko dobo</w:t>
      </w:r>
      <w:r w:rsidR="008226DC" w:rsidRPr="001773B3">
        <w:t xml:space="preserve"> ('pev_posebne_enote.leto_obn')</w:t>
      </w:r>
    </w:p>
    <w:p w14:paraId="5D1CA609" w14:textId="77CA8CFB" w:rsidR="00BA22A1" w:rsidRPr="001773B3" w:rsidRDefault="003C5342" w:rsidP="008226DC">
      <w:pPr>
        <w:pStyle w:val="ListParagraph"/>
        <w:numPr>
          <w:ilvl w:val="0"/>
          <w:numId w:val="9"/>
        </w:numPr>
        <w:jc w:val="left"/>
      </w:pPr>
      <w:r w:rsidRPr="001773B3">
        <w:t>Leto</w:t>
      </w:r>
      <w:r w:rsidR="00BA22A1" w:rsidRPr="001773B3">
        <w:t>, ko se izteče življenjska doba elektrarne v obstoječem stanju</w:t>
      </w:r>
      <w:r w:rsidR="008226DC" w:rsidRPr="001773B3">
        <w:t xml:space="preserve"> ('pev_posebne_enote.zd')</w:t>
      </w:r>
    </w:p>
    <w:p w14:paraId="2F2F2537" w14:textId="1F645C77" w:rsidR="00BA22A1" w:rsidRPr="001773B3" w:rsidRDefault="003C5342" w:rsidP="008226DC">
      <w:pPr>
        <w:pStyle w:val="ListParagraph"/>
        <w:numPr>
          <w:ilvl w:val="0"/>
          <w:numId w:val="9"/>
        </w:numPr>
        <w:jc w:val="left"/>
      </w:pPr>
      <w:r w:rsidRPr="001773B3">
        <w:t xml:space="preserve">Eventualno </w:t>
      </w:r>
      <w:r w:rsidR="00BA22A1" w:rsidRPr="001773B3">
        <w:t>podatki o blokih elektrarne</w:t>
      </w:r>
      <w:r w:rsidR="008226DC" w:rsidRPr="001773B3">
        <w:t xml:space="preserve"> (atributi tabele 'pev_pne_bloki')</w:t>
      </w:r>
      <w:r w:rsidRPr="001773B3">
        <w:t>.</w:t>
      </w:r>
    </w:p>
    <w:p w14:paraId="52F3FA87" w14:textId="22B29328" w:rsidR="002D398F" w:rsidRPr="001773B3" w:rsidRDefault="002D398F" w:rsidP="002D398F">
      <w:r w:rsidRPr="001773B3">
        <w:t xml:space="preserve">Podmodel PNE_SIE za elektrarne, namenjene zagotavljanju sistemskih storitev, uporablja metodo diskontiranja denarnega toka, zato zahteva vnos polja ZD (»tipična« </w:t>
      </w:r>
      <w:r w:rsidR="002566CC" w:rsidRPr="001773B3">
        <w:t xml:space="preserve">pričakovana </w:t>
      </w:r>
      <w:r w:rsidRPr="001773B3">
        <w:t>življenjska doba) v tabeli 'pev_parametri' ('pev_parametri.pezd' IS NULL AND 'pev_parametri.zd' &gt; 0).</w:t>
      </w:r>
    </w:p>
    <w:p w14:paraId="42908C61" w14:textId="70D709B8" w:rsidR="00A156D5" w:rsidRPr="001773B3" w:rsidRDefault="00A156D5" w:rsidP="00CA541F">
      <w:pPr>
        <w:pStyle w:val="Heading3"/>
        <w:ind w:left="851" w:hanging="851"/>
      </w:pPr>
      <w:r w:rsidRPr="001773B3">
        <w:t>Vhodni podatki PEV za podmodel PNE_OST</w:t>
      </w:r>
    </w:p>
    <w:bookmarkEnd w:id="3"/>
    <w:p w14:paraId="7D9F1B23" w14:textId="77777777" w:rsidR="007E60A6" w:rsidRPr="001773B3" w:rsidRDefault="00BA22A1" w:rsidP="00A156D5">
      <w:r w:rsidRPr="001773B3">
        <w:t>Vhodni podatki za elektrarne, ki spadajo pod podmodel PNE_OST</w:t>
      </w:r>
      <w:r w:rsidR="008D78C0" w:rsidRPr="001773B3">
        <w:t>,</w:t>
      </w:r>
      <w:r w:rsidRPr="001773B3">
        <w:t xml:space="preserve"> se razlikujejo glede na </w:t>
      </w:r>
      <w:r w:rsidR="008D78C0" w:rsidRPr="001773B3">
        <w:t>metodo izračuna posplošene vrednosti, ki je opredeljena v poljih PEZD in ZD v tabeli 'pev_parametri'.</w:t>
      </w:r>
    </w:p>
    <w:p w14:paraId="19A5447E" w14:textId="14CEEA97" w:rsidR="008D78C0" w:rsidRPr="001773B3" w:rsidRDefault="008D78C0" w:rsidP="00A156D5">
      <w:r w:rsidRPr="001773B3">
        <w:t xml:space="preserve">V tabeli </w:t>
      </w:r>
      <w:r w:rsidR="007E60A6" w:rsidRPr="001773B3">
        <w:t xml:space="preserve">tabeli 'pev_parametri' </w:t>
      </w:r>
      <w:r w:rsidRPr="001773B3">
        <w:t xml:space="preserve">sme biti </w:t>
      </w:r>
      <w:r w:rsidR="007E60A6" w:rsidRPr="001773B3">
        <w:t xml:space="preserve">za posamezen tip elektrarne </w:t>
      </w:r>
      <w:r w:rsidRPr="001773B3">
        <w:t xml:space="preserve">vpisan le oden od podatkov PEZD </w:t>
      </w:r>
      <w:r w:rsidR="00050256" w:rsidRPr="001773B3">
        <w:t xml:space="preserve">(pričakovana ekonomska življenjska doba) </w:t>
      </w:r>
      <w:r w:rsidRPr="001773B3">
        <w:t>ali ZD</w:t>
      </w:r>
      <w:r w:rsidR="00050256" w:rsidRPr="001773B3">
        <w:t xml:space="preserve"> (»tipična« </w:t>
      </w:r>
      <w:r w:rsidR="002566CC" w:rsidRPr="001773B3">
        <w:t xml:space="preserve">pričakovana </w:t>
      </w:r>
      <w:r w:rsidR="00050256" w:rsidRPr="001773B3">
        <w:t>življenjska doba)</w:t>
      </w:r>
      <w:r w:rsidRPr="001773B3">
        <w:t>:</w:t>
      </w:r>
    </w:p>
    <w:p w14:paraId="2D434DAE" w14:textId="15FDEF8E" w:rsidR="00BA22A1" w:rsidRPr="001773B3" w:rsidRDefault="008D78C0" w:rsidP="007E60A6">
      <w:pPr>
        <w:pStyle w:val="ListParagraph"/>
        <w:numPr>
          <w:ilvl w:val="0"/>
          <w:numId w:val="10"/>
        </w:numPr>
        <w:jc w:val="left"/>
      </w:pPr>
      <w:r w:rsidRPr="001773B3">
        <w:t>metoda neposredne kapitalizacije donosa (</w:t>
      </w:r>
      <w:r w:rsidR="007E60A6" w:rsidRPr="001773B3">
        <w:t xml:space="preserve">'pev_parametri.pezd' &gt; 0 AND 'pev_parametri.zd' IS NULL); trenutno je ta metoda določena za </w:t>
      </w:r>
      <w:r w:rsidR="00BA22A1" w:rsidRPr="001773B3">
        <w:t>tip_elektrarne = 1 (HE)</w:t>
      </w:r>
    </w:p>
    <w:p w14:paraId="39D84479" w14:textId="6B7CE832" w:rsidR="00BA22A1" w:rsidRPr="001773B3" w:rsidRDefault="007E60A6" w:rsidP="007E60A6">
      <w:pPr>
        <w:pStyle w:val="ListParagraph"/>
        <w:numPr>
          <w:ilvl w:val="0"/>
          <w:numId w:val="10"/>
        </w:numPr>
        <w:jc w:val="left"/>
      </w:pPr>
      <w:r w:rsidRPr="001773B3">
        <w:t xml:space="preserve">metoda diskontiranja denarnega toka ('pev_parametri.pezd' IS NULL AND 'pev_parametri.zd' &gt; 0); trenutno je ta metoda določena za </w:t>
      </w:r>
      <w:r w:rsidR="00D43D59" w:rsidRPr="001773B3">
        <w:t>(</w:t>
      </w:r>
      <w:r w:rsidR="00BA22A1" w:rsidRPr="001773B3">
        <w:t xml:space="preserve">tip_elektrarne &lt;&gt; 1 </w:t>
      </w:r>
      <w:r w:rsidR="00D43D59" w:rsidRPr="001773B3">
        <w:t>AND</w:t>
      </w:r>
      <w:r w:rsidR="00BA22A1" w:rsidRPr="001773B3">
        <w:t xml:space="preserve"> tip_elektrarne &lt;&gt; 9</w:t>
      </w:r>
      <w:r w:rsidR="00D43D59" w:rsidRPr="001773B3">
        <w:t>)</w:t>
      </w:r>
      <w:r w:rsidR="00BA22A1" w:rsidRPr="001773B3">
        <w:t xml:space="preserve"> (ostale elektrarne, ki niso HE in niso sistemske).</w:t>
      </w:r>
    </w:p>
    <w:p w14:paraId="3CB58E3B" w14:textId="1C64E3F4" w:rsidR="00BA22A1" w:rsidRPr="001773B3" w:rsidRDefault="00BA22A1" w:rsidP="00BA22A1">
      <w:r w:rsidRPr="001773B3">
        <w:t>Vhodni podatki za vse elektrarne podmodela PNE_OST</w:t>
      </w:r>
      <w:r w:rsidR="00BA5A3D" w:rsidRPr="001773B3">
        <w:t xml:space="preserve"> ( a) in b) )</w:t>
      </w:r>
      <w:r w:rsidRPr="001773B3">
        <w:t>:</w:t>
      </w:r>
    </w:p>
    <w:p w14:paraId="465FE9B9" w14:textId="61C4866C" w:rsidR="00BA5A3D" w:rsidRPr="001773B3" w:rsidRDefault="00BA5A3D" w:rsidP="00637119">
      <w:pPr>
        <w:pStyle w:val="ListParagraph"/>
        <w:numPr>
          <w:ilvl w:val="0"/>
          <w:numId w:val="11"/>
        </w:numPr>
      </w:pPr>
      <w:r w:rsidRPr="001773B3">
        <w:t xml:space="preserve">w_prag </w:t>
      </w:r>
      <w:r w:rsidR="00F27FCB" w:rsidRPr="001773B3">
        <w:t xml:space="preserve">('pev_pos.w_prag') </w:t>
      </w:r>
      <w:r w:rsidRPr="001773B3">
        <w:t>v letih:</w:t>
      </w:r>
    </w:p>
    <w:p w14:paraId="68964827" w14:textId="3FDFF862" w:rsidR="00BA5A3D" w:rsidRPr="001773B3" w:rsidRDefault="00BA5A3D" w:rsidP="00637119">
      <w:pPr>
        <w:pStyle w:val="ListParagraph"/>
        <w:numPr>
          <w:ilvl w:val="1"/>
          <w:numId w:val="11"/>
        </w:numPr>
      </w:pPr>
      <w:bookmarkStart w:id="4" w:name="_Hlk195191578"/>
      <w:r w:rsidRPr="001773B3">
        <w:t>leto_izr,</w:t>
      </w:r>
      <w:r w:rsidR="000858C8" w:rsidRPr="001773B3">
        <w:t xml:space="preserve">  ('verzije_izr.leto_izr') </w:t>
      </w:r>
    </w:p>
    <w:p w14:paraId="685AFA39" w14:textId="77777777" w:rsidR="00BA5A3D" w:rsidRPr="001773B3" w:rsidRDefault="00BA5A3D" w:rsidP="00637119">
      <w:pPr>
        <w:pStyle w:val="ListParagraph"/>
        <w:numPr>
          <w:ilvl w:val="1"/>
          <w:numId w:val="11"/>
        </w:numPr>
      </w:pPr>
      <w:r w:rsidRPr="001773B3">
        <w:t>leto_izr - 1,</w:t>
      </w:r>
    </w:p>
    <w:p w14:paraId="053E58CB" w14:textId="77777777" w:rsidR="00BA5A3D" w:rsidRPr="001773B3" w:rsidRDefault="00BA5A3D" w:rsidP="00637119">
      <w:pPr>
        <w:pStyle w:val="ListParagraph"/>
        <w:numPr>
          <w:ilvl w:val="1"/>
          <w:numId w:val="11"/>
        </w:numPr>
      </w:pPr>
      <w:r w:rsidRPr="001773B3">
        <w:t>…</w:t>
      </w:r>
    </w:p>
    <w:p w14:paraId="43E10F6E" w14:textId="77777777" w:rsidR="00BA5A3D" w:rsidRPr="001773B3" w:rsidRDefault="00BA5A3D" w:rsidP="00637119">
      <w:pPr>
        <w:pStyle w:val="ListParagraph"/>
        <w:numPr>
          <w:ilvl w:val="1"/>
          <w:numId w:val="11"/>
        </w:numPr>
      </w:pPr>
      <w:r w:rsidRPr="001773B3">
        <w:t>leto_izr - obd_izr + 1</w:t>
      </w:r>
    </w:p>
    <w:bookmarkEnd w:id="4"/>
    <w:p w14:paraId="3D60DCBF" w14:textId="181F386D" w:rsidR="00BA22A1" w:rsidRPr="001773B3" w:rsidRDefault="00BA5A3D" w:rsidP="00637119">
      <w:pPr>
        <w:pStyle w:val="ListParagraph"/>
        <w:numPr>
          <w:ilvl w:val="0"/>
          <w:numId w:val="11"/>
        </w:numPr>
      </w:pPr>
      <w:r w:rsidRPr="001773B3">
        <w:t xml:space="preserve">p_prag </w:t>
      </w:r>
      <w:r w:rsidR="00F27FCB" w:rsidRPr="001773B3">
        <w:t xml:space="preserve">('pev_pos.p_prag') </w:t>
      </w:r>
      <w:r w:rsidRPr="001773B3">
        <w:t>v letih:</w:t>
      </w:r>
    </w:p>
    <w:p w14:paraId="1CCC41F3" w14:textId="43E9A08D" w:rsidR="00BA5A3D" w:rsidRPr="001773B3" w:rsidRDefault="00BA5A3D" w:rsidP="00637119">
      <w:pPr>
        <w:pStyle w:val="ListParagraph"/>
        <w:numPr>
          <w:ilvl w:val="1"/>
          <w:numId w:val="11"/>
        </w:numPr>
      </w:pPr>
      <w:r w:rsidRPr="001773B3">
        <w:t>leto_izr</w:t>
      </w:r>
      <w:r w:rsidR="00F27FCB" w:rsidRPr="001773B3">
        <w:t>,  ('verzije_izr.leto_izr')</w:t>
      </w:r>
    </w:p>
    <w:p w14:paraId="630ABAD4" w14:textId="77777777" w:rsidR="00BA5A3D" w:rsidRPr="001773B3" w:rsidRDefault="00BA5A3D" w:rsidP="00637119">
      <w:pPr>
        <w:pStyle w:val="ListParagraph"/>
        <w:numPr>
          <w:ilvl w:val="1"/>
          <w:numId w:val="11"/>
        </w:numPr>
      </w:pPr>
      <w:r w:rsidRPr="001773B3">
        <w:lastRenderedPageBreak/>
        <w:t>leto_izr - 1,</w:t>
      </w:r>
    </w:p>
    <w:p w14:paraId="2DAE2FA8" w14:textId="77777777" w:rsidR="00BA5A3D" w:rsidRPr="001773B3" w:rsidRDefault="00BA5A3D" w:rsidP="00637119">
      <w:pPr>
        <w:pStyle w:val="ListParagraph"/>
        <w:numPr>
          <w:ilvl w:val="1"/>
          <w:numId w:val="11"/>
        </w:numPr>
      </w:pPr>
      <w:r w:rsidRPr="001773B3">
        <w:t>…</w:t>
      </w:r>
    </w:p>
    <w:p w14:paraId="7865D74B" w14:textId="77777777" w:rsidR="003C5342" w:rsidRPr="001773B3" w:rsidRDefault="00BA5A3D" w:rsidP="00637119">
      <w:pPr>
        <w:pStyle w:val="ListParagraph"/>
        <w:numPr>
          <w:ilvl w:val="1"/>
          <w:numId w:val="11"/>
        </w:numPr>
      </w:pPr>
      <w:r w:rsidRPr="001773B3">
        <w:t>leto_izr - obd_izr + 1</w:t>
      </w:r>
    </w:p>
    <w:p w14:paraId="77769E98" w14:textId="7F4FCE00" w:rsidR="003C5342" w:rsidRPr="001773B3" w:rsidRDefault="003C5342" w:rsidP="00637119">
      <w:pPr>
        <w:pStyle w:val="ListParagraph"/>
        <w:numPr>
          <w:ilvl w:val="0"/>
          <w:numId w:val="11"/>
        </w:numPr>
      </w:pPr>
      <w:r w:rsidRPr="001773B3">
        <w:t>Nabor let v preteklost je lahko manjši, če elektrarna takrat še ni obratovala</w:t>
      </w:r>
      <w:r w:rsidR="00F27FCB" w:rsidRPr="001773B3">
        <w:t xml:space="preserve"> (če je (leto_izr - obd_izr + 1) &lt; 'pev_posebne_enote.leto_zac')</w:t>
      </w:r>
    </w:p>
    <w:p w14:paraId="20315273" w14:textId="020B2B6E" w:rsidR="00BA5A3D" w:rsidRPr="001773B3" w:rsidRDefault="00BA5A3D" w:rsidP="00637119">
      <w:pPr>
        <w:pStyle w:val="ListParagraph"/>
        <w:numPr>
          <w:ilvl w:val="0"/>
          <w:numId w:val="11"/>
        </w:numPr>
      </w:pPr>
      <w:r w:rsidRPr="001773B3">
        <w:t xml:space="preserve">p_topl </w:t>
      </w:r>
      <w:r w:rsidR="00127BCE" w:rsidRPr="001773B3">
        <w:t xml:space="preserve">('pev_pos.p_topl') </w:t>
      </w:r>
      <w:r w:rsidRPr="001773B3">
        <w:t xml:space="preserve">v letu </w:t>
      </w:r>
      <w:r w:rsidR="00F27FCB" w:rsidRPr="001773B3">
        <w:t>'verzije_izr.leto_izr'</w:t>
      </w:r>
      <w:r w:rsidRPr="001773B3">
        <w:t>.</w:t>
      </w:r>
    </w:p>
    <w:p w14:paraId="5E2C6504" w14:textId="240548E0" w:rsidR="00BA5A3D" w:rsidRPr="001773B3" w:rsidRDefault="00BA5A3D" w:rsidP="00BA22A1">
      <w:r w:rsidRPr="001773B3">
        <w:t>Dodatni vhodni podatki za elektrarne ( b) )</w:t>
      </w:r>
      <w:r w:rsidR="00D43D59" w:rsidRPr="001773B3">
        <w:t xml:space="preserve"> po metodi diskontiranja denarnega toka</w:t>
      </w:r>
      <w:r w:rsidRPr="001773B3">
        <w:t>:</w:t>
      </w:r>
    </w:p>
    <w:p w14:paraId="73F6F5B3" w14:textId="3B215C5C" w:rsidR="00BA5A3D" w:rsidRPr="001773B3" w:rsidRDefault="003C5342" w:rsidP="002D6CFF">
      <w:pPr>
        <w:pStyle w:val="ListParagraph"/>
        <w:numPr>
          <w:ilvl w:val="0"/>
          <w:numId w:val="12"/>
        </w:numPr>
        <w:jc w:val="left"/>
      </w:pPr>
      <w:r w:rsidRPr="001773B3">
        <w:t xml:space="preserve">Leto </w:t>
      </w:r>
      <w:r w:rsidR="00BA5A3D" w:rsidRPr="001773B3">
        <w:t>začetka obratovanja elektrarne</w:t>
      </w:r>
      <w:r w:rsidR="002D6CFF" w:rsidRPr="001773B3">
        <w:t xml:space="preserve"> ('pev_posebne_enote.leto_zac')</w:t>
      </w:r>
    </w:p>
    <w:p w14:paraId="643CC2D8" w14:textId="055BC026" w:rsidR="00BA5A3D" w:rsidRPr="001773B3" w:rsidRDefault="003C5342" w:rsidP="002D6CFF">
      <w:pPr>
        <w:pStyle w:val="ListParagraph"/>
        <w:numPr>
          <w:ilvl w:val="0"/>
          <w:numId w:val="12"/>
        </w:numPr>
        <w:jc w:val="left"/>
      </w:pPr>
      <w:r w:rsidRPr="001773B3">
        <w:t xml:space="preserve">Leto </w:t>
      </w:r>
      <w:r w:rsidR="00BA5A3D" w:rsidRPr="001773B3">
        <w:t>zadnje posodobitve, prenove ali nadgradnje elektrarne, ki podaljšuje življenjsko dobo</w:t>
      </w:r>
      <w:r w:rsidR="002D6CFF" w:rsidRPr="001773B3">
        <w:t xml:space="preserve"> ('pev_posebne_enote.leto_obn')</w:t>
      </w:r>
    </w:p>
    <w:p w14:paraId="0A0BCB30" w14:textId="67DABBBF" w:rsidR="00BA5A3D" w:rsidRPr="001773B3" w:rsidRDefault="003C5342" w:rsidP="002D6CFF">
      <w:pPr>
        <w:pStyle w:val="ListParagraph"/>
        <w:numPr>
          <w:ilvl w:val="0"/>
          <w:numId w:val="12"/>
        </w:numPr>
        <w:jc w:val="left"/>
      </w:pPr>
      <w:r w:rsidRPr="001773B3">
        <w:t>Leto</w:t>
      </w:r>
      <w:r w:rsidR="00BA5A3D" w:rsidRPr="001773B3">
        <w:t>, ko se izteče življenjska doba elektrarne v obstoječem stanju</w:t>
      </w:r>
      <w:r w:rsidR="002D6CFF" w:rsidRPr="001773B3">
        <w:t xml:space="preserve"> ('pev_posebne_enote.zd')</w:t>
      </w:r>
    </w:p>
    <w:p w14:paraId="017EA770" w14:textId="0C240779" w:rsidR="00BA5A3D" w:rsidRPr="001773B3" w:rsidRDefault="003C5342" w:rsidP="002D6CFF">
      <w:pPr>
        <w:pStyle w:val="ListParagraph"/>
        <w:numPr>
          <w:ilvl w:val="0"/>
          <w:numId w:val="12"/>
        </w:numPr>
        <w:jc w:val="left"/>
      </w:pPr>
      <w:r w:rsidRPr="001773B3">
        <w:t xml:space="preserve">Eventualno </w:t>
      </w:r>
      <w:r w:rsidR="00BA5A3D" w:rsidRPr="001773B3">
        <w:t>podatki o blokih elektrarne</w:t>
      </w:r>
      <w:r w:rsidR="002D6CFF" w:rsidRPr="001773B3">
        <w:t xml:space="preserve"> (atributi tabele 'pev_pne_bloki')</w:t>
      </w:r>
      <w:r w:rsidRPr="001773B3">
        <w:t>.</w:t>
      </w:r>
    </w:p>
    <w:p w14:paraId="11C01CD9" w14:textId="3BC6FCD1" w:rsidR="00A669AC" w:rsidRPr="001773B3" w:rsidRDefault="005827D2" w:rsidP="00A669AC">
      <w:pPr>
        <w:pStyle w:val="Heading2"/>
      </w:pPr>
      <w:r w:rsidRPr="001773B3">
        <w:t>Nabor</w:t>
      </w:r>
      <w:r w:rsidR="00A669AC" w:rsidRPr="001773B3">
        <w:t xml:space="preserve"> vhodnih podatkov posamezne PEV za model PNP</w:t>
      </w:r>
    </w:p>
    <w:p w14:paraId="2CE083CB" w14:textId="612F90F4" w:rsidR="003C5342" w:rsidRPr="001773B3" w:rsidRDefault="003C5342" w:rsidP="003C5342">
      <w:r w:rsidRPr="001773B3">
        <w:t xml:space="preserve">Najprej so nanizani vhodni podatki za oba podmodela modela PNP, nato pa specifični za posamezen podmodel (PNPM </w:t>
      </w:r>
      <w:r w:rsidR="006D3877" w:rsidRPr="001773B3">
        <w:t xml:space="preserve">za marine </w:t>
      </w:r>
      <w:r w:rsidRPr="001773B3">
        <w:t>in PNPP</w:t>
      </w:r>
      <w:r w:rsidR="006D3877" w:rsidRPr="001773B3">
        <w:t xml:space="preserve"> za pristanišča, namenjena za javni promet</w:t>
      </w:r>
      <w:r w:rsidRPr="001773B3">
        <w:t>).</w:t>
      </w:r>
    </w:p>
    <w:p w14:paraId="330D40C3" w14:textId="36265D50" w:rsidR="00A156D5" w:rsidRPr="001773B3" w:rsidRDefault="00A156D5" w:rsidP="00771615">
      <w:pPr>
        <w:pStyle w:val="Heading3"/>
      </w:pPr>
      <w:r w:rsidRPr="001773B3">
        <w:t>Skupni vhodni podatki PEV modela PNP</w:t>
      </w:r>
    </w:p>
    <w:p w14:paraId="2971A1E3" w14:textId="7AE3C302" w:rsidR="003C5342" w:rsidRPr="001773B3" w:rsidRDefault="003C5342" w:rsidP="00637119">
      <w:pPr>
        <w:pStyle w:val="ListParagraph"/>
        <w:numPr>
          <w:ilvl w:val="0"/>
          <w:numId w:val="13"/>
        </w:numPr>
      </w:pPr>
      <w:r w:rsidRPr="001773B3">
        <w:t>Vrsta pristanišča</w:t>
      </w:r>
      <w:r w:rsidR="0005515E" w:rsidRPr="001773B3">
        <w:t xml:space="preserve"> </w:t>
      </w:r>
      <w:r w:rsidR="00AA227D" w:rsidRPr="001773B3">
        <w:t xml:space="preserve">('pev_pos.vrsta_pristanisca') </w:t>
      </w:r>
      <w:r w:rsidR="0005515E" w:rsidRPr="001773B3">
        <w:t xml:space="preserve">v letu </w:t>
      </w:r>
      <w:r w:rsidR="00AA227D" w:rsidRPr="001773B3">
        <w:t>'verzije_izr.leto_izr'</w:t>
      </w:r>
      <w:r w:rsidRPr="001773B3">
        <w:t>.</w:t>
      </w:r>
    </w:p>
    <w:p w14:paraId="1F75ED29" w14:textId="5F363449" w:rsidR="00050256" w:rsidRPr="001773B3" w:rsidRDefault="00050256" w:rsidP="00050256">
      <w:r w:rsidRPr="001773B3">
        <w:t>Model PNP za marine in pristanišča uporablja metodo neposredne kapitalizacije donosa, zato zahteva vnos polja PEZD (pričakovana ekonomska življenjska doba) v tabeli 'pev_parametri' ('pev_parametri.pezd' &gt; 0 AND 'pev_parametri.zd' IS NULL).</w:t>
      </w:r>
    </w:p>
    <w:p w14:paraId="52EB869B" w14:textId="26A72C8B" w:rsidR="00A156D5" w:rsidRPr="001773B3" w:rsidRDefault="00A156D5" w:rsidP="00771615">
      <w:pPr>
        <w:pStyle w:val="Heading3"/>
      </w:pPr>
      <w:r w:rsidRPr="001773B3">
        <w:t>Vhodni podatki PEV za podmodel PNPM</w:t>
      </w:r>
    </w:p>
    <w:p w14:paraId="7A3E4F1D" w14:textId="2E96FAD0" w:rsidR="003C5342" w:rsidRPr="001773B3" w:rsidRDefault="003C5342" w:rsidP="00637119">
      <w:pPr>
        <w:pStyle w:val="ListParagraph"/>
        <w:numPr>
          <w:ilvl w:val="0"/>
          <w:numId w:val="14"/>
        </w:numPr>
      </w:pPr>
      <w:bookmarkStart w:id="5" w:name="_Hlk195192128"/>
      <w:r w:rsidRPr="001773B3">
        <w:t xml:space="preserve">Število privezov in namestitev plovil v marini </w:t>
      </w:r>
      <w:r w:rsidR="00AA227D" w:rsidRPr="001773B3">
        <w:t xml:space="preserve">(števio privezov v vodi, števio namestitev plovil na suhem in število namestitev plovil v hangarju: 'pev_pos.st_privezov') </w:t>
      </w:r>
      <w:r w:rsidRPr="001773B3">
        <w:t xml:space="preserve">v letu </w:t>
      </w:r>
      <w:r w:rsidR="00AA227D" w:rsidRPr="001773B3">
        <w:t>'verzije_izr.leto_izr'</w:t>
      </w:r>
      <w:r w:rsidRPr="001773B3">
        <w:t>.</w:t>
      </w:r>
    </w:p>
    <w:bookmarkEnd w:id="5"/>
    <w:p w14:paraId="48988222" w14:textId="52FC13F5" w:rsidR="00A156D5" w:rsidRPr="001773B3" w:rsidRDefault="00A156D5" w:rsidP="00771615">
      <w:pPr>
        <w:pStyle w:val="Heading3"/>
      </w:pPr>
      <w:r w:rsidRPr="001773B3">
        <w:t>Vhodni podatki PEV za podmodel PNPP</w:t>
      </w:r>
    </w:p>
    <w:p w14:paraId="220A4FD6" w14:textId="36F89C68" w:rsidR="003C5342" w:rsidRPr="001773B3" w:rsidRDefault="003C5342" w:rsidP="00637119">
      <w:pPr>
        <w:pStyle w:val="ListParagraph"/>
        <w:numPr>
          <w:ilvl w:val="0"/>
          <w:numId w:val="15"/>
        </w:numPr>
      </w:pPr>
      <w:r w:rsidRPr="001773B3">
        <w:t xml:space="preserve">Prihodki pristaniške dejavnosti </w:t>
      </w:r>
      <w:r w:rsidR="00AA227D" w:rsidRPr="001773B3">
        <w:t xml:space="preserve">('pev_pos.prihodek') </w:t>
      </w:r>
      <w:r w:rsidRPr="001773B3">
        <w:t>v letih</w:t>
      </w:r>
    </w:p>
    <w:p w14:paraId="1C5041AE" w14:textId="4E3ACB76" w:rsidR="003C5342" w:rsidRPr="001773B3" w:rsidRDefault="003C5342" w:rsidP="00637119">
      <w:pPr>
        <w:pStyle w:val="ListParagraph"/>
        <w:numPr>
          <w:ilvl w:val="1"/>
          <w:numId w:val="15"/>
        </w:numPr>
      </w:pPr>
      <w:r w:rsidRPr="001773B3">
        <w:t>leto_izr,</w:t>
      </w:r>
      <w:r w:rsidR="00AA227D" w:rsidRPr="001773B3">
        <w:t xml:space="preserve">  ('verzije_izr.leto_izr')</w:t>
      </w:r>
    </w:p>
    <w:p w14:paraId="4DF4736C" w14:textId="77777777" w:rsidR="003C5342" w:rsidRPr="001773B3" w:rsidRDefault="003C5342" w:rsidP="00637119">
      <w:pPr>
        <w:pStyle w:val="ListParagraph"/>
        <w:numPr>
          <w:ilvl w:val="1"/>
          <w:numId w:val="15"/>
        </w:numPr>
      </w:pPr>
      <w:r w:rsidRPr="001773B3">
        <w:t>leto_izr - 1,</w:t>
      </w:r>
    </w:p>
    <w:p w14:paraId="35FCCD74" w14:textId="77777777" w:rsidR="003C5342" w:rsidRPr="001773B3" w:rsidRDefault="003C5342" w:rsidP="00637119">
      <w:pPr>
        <w:pStyle w:val="ListParagraph"/>
        <w:numPr>
          <w:ilvl w:val="1"/>
          <w:numId w:val="15"/>
        </w:numPr>
      </w:pPr>
      <w:r w:rsidRPr="001773B3">
        <w:t>…</w:t>
      </w:r>
    </w:p>
    <w:p w14:paraId="3E629F1A" w14:textId="77777777" w:rsidR="003C5342" w:rsidRPr="001773B3" w:rsidRDefault="003C5342" w:rsidP="00637119">
      <w:pPr>
        <w:pStyle w:val="ListParagraph"/>
        <w:numPr>
          <w:ilvl w:val="1"/>
          <w:numId w:val="15"/>
        </w:numPr>
      </w:pPr>
      <w:r w:rsidRPr="001773B3">
        <w:t>leto_izr - obd_izr + 1</w:t>
      </w:r>
    </w:p>
    <w:p w14:paraId="3F101947" w14:textId="7BD8EC14" w:rsidR="003C5342" w:rsidRPr="001773B3" w:rsidRDefault="003C5342" w:rsidP="00637119">
      <w:pPr>
        <w:pStyle w:val="ListParagraph"/>
        <w:numPr>
          <w:ilvl w:val="0"/>
          <w:numId w:val="15"/>
        </w:numPr>
      </w:pPr>
      <w:r w:rsidRPr="001773B3">
        <w:t>Stroški pristaniške dejavnosti</w:t>
      </w:r>
      <w:r w:rsidR="00AA227D" w:rsidRPr="001773B3">
        <w:t xml:space="preserve"> ('pev_pos.strosek')</w:t>
      </w:r>
      <w:r w:rsidRPr="001773B3">
        <w:t xml:space="preserve"> v letih</w:t>
      </w:r>
    </w:p>
    <w:p w14:paraId="5754614B" w14:textId="587C82F3" w:rsidR="003C5342" w:rsidRPr="001773B3" w:rsidRDefault="003C5342" w:rsidP="00637119">
      <w:pPr>
        <w:pStyle w:val="ListParagraph"/>
        <w:numPr>
          <w:ilvl w:val="1"/>
          <w:numId w:val="15"/>
        </w:numPr>
      </w:pPr>
      <w:r w:rsidRPr="001773B3">
        <w:t>leto_izr,</w:t>
      </w:r>
      <w:r w:rsidR="00AA227D" w:rsidRPr="001773B3">
        <w:t xml:space="preserve">  ('verzije_izr.leto_izr')</w:t>
      </w:r>
    </w:p>
    <w:p w14:paraId="5B2564DE" w14:textId="77777777" w:rsidR="003C5342" w:rsidRPr="001773B3" w:rsidRDefault="003C5342" w:rsidP="00637119">
      <w:pPr>
        <w:pStyle w:val="ListParagraph"/>
        <w:numPr>
          <w:ilvl w:val="1"/>
          <w:numId w:val="15"/>
        </w:numPr>
      </w:pPr>
      <w:r w:rsidRPr="001773B3">
        <w:t>leto_izr - 1,</w:t>
      </w:r>
    </w:p>
    <w:p w14:paraId="449B84B2" w14:textId="77777777" w:rsidR="003C5342" w:rsidRPr="001773B3" w:rsidRDefault="003C5342" w:rsidP="00637119">
      <w:pPr>
        <w:pStyle w:val="ListParagraph"/>
        <w:numPr>
          <w:ilvl w:val="1"/>
          <w:numId w:val="15"/>
        </w:numPr>
      </w:pPr>
      <w:r w:rsidRPr="001773B3">
        <w:t>…</w:t>
      </w:r>
    </w:p>
    <w:p w14:paraId="1D3E77A9" w14:textId="4A32EBD4" w:rsidR="003C5342" w:rsidRPr="001773B3" w:rsidRDefault="003C5342" w:rsidP="00637119">
      <w:pPr>
        <w:pStyle w:val="ListParagraph"/>
        <w:numPr>
          <w:ilvl w:val="1"/>
          <w:numId w:val="15"/>
        </w:numPr>
      </w:pPr>
      <w:r w:rsidRPr="001773B3">
        <w:t>leto_izr - obd_izr + 1</w:t>
      </w:r>
    </w:p>
    <w:p w14:paraId="4B026D31" w14:textId="10AC0DE6" w:rsidR="003C5342" w:rsidRPr="001773B3" w:rsidRDefault="003C5342" w:rsidP="00637119">
      <w:pPr>
        <w:pStyle w:val="ListParagraph"/>
        <w:numPr>
          <w:ilvl w:val="0"/>
          <w:numId w:val="15"/>
        </w:numPr>
      </w:pPr>
      <w:r w:rsidRPr="001773B3">
        <w:t>Nabor let v preteklost je lahko manjši, če pristanišče takrat še ni obratovalo</w:t>
      </w:r>
      <w:r w:rsidR="00AA227D" w:rsidRPr="001773B3">
        <w:t xml:space="preserve"> (če je (leto_izr - obd_izr + 1) &lt; 'pev_posebne_enote.leto_zac')</w:t>
      </w:r>
      <w:r w:rsidRPr="001773B3">
        <w:t>.</w:t>
      </w:r>
    </w:p>
    <w:p w14:paraId="6FB72FD9" w14:textId="5707F477" w:rsidR="000E36A5" w:rsidRPr="001773B3" w:rsidRDefault="000E36A5" w:rsidP="002F2EA4">
      <w:pPr>
        <w:pStyle w:val="Heading2"/>
      </w:pPr>
      <w:commentRangeStart w:id="6"/>
      <w:r w:rsidRPr="001773B3">
        <w:lastRenderedPageBreak/>
        <w:t xml:space="preserve">Preveritev zaporednosti </w:t>
      </w:r>
      <w:commentRangeEnd w:id="6"/>
      <w:r w:rsidR="005B5AB2" w:rsidRPr="001773B3">
        <w:rPr>
          <w:rStyle w:val="CommentReference"/>
          <w:sz w:val="32"/>
          <w:szCs w:val="32"/>
        </w:rPr>
        <w:commentReference w:id="6"/>
      </w:r>
      <w:r w:rsidRPr="001773B3">
        <w:t>vhodnih podatkov</w:t>
      </w:r>
    </w:p>
    <w:p w14:paraId="4335AF59" w14:textId="2D6A32DE" w:rsidR="000E36A5" w:rsidRPr="001773B3" w:rsidRDefault="000E36A5" w:rsidP="000E36A5">
      <w:r w:rsidRPr="001773B3">
        <w:t>Vsi vhodni podatki, ki so vezani na obdobje večih let (od leta 'verzije_izr.leto_izr' do leta 'verzije_izr.leto_izr' – 'verzije_mod.obd_izr' + 1</w:t>
      </w:r>
      <w:r w:rsidR="002F2EA4" w:rsidRPr="001773B3">
        <w:t>), morajo biti v polnem zaporedju. Ne sme se zgoditi, da podatka za določeno vmesno leto ni oz. da je vrednost podatka</w:t>
      </w:r>
      <w:r w:rsidR="00DD1430" w:rsidRPr="001773B3">
        <w:t xml:space="preserve"> v vmesnem letu</w:t>
      </w:r>
      <w:r w:rsidR="002F2EA4" w:rsidRPr="001773B3">
        <w:t xml:space="preserve"> NULL. V takem primeru sistem ISAM v procesu izračuna vrednosti izpiše napako in ustavi postopek izračuna.</w:t>
      </w:r>
    </w:p>
    <w:p w14:paraId="2DE254A4" w14:textId="7D962B80" w:rsidR="00DD1430" w:rsidRPr="001773B3" w:rsidRDefault="00DD1430" w:rsidP="000E36A5">
      <w:r w:rsidRPr="001773B3">
        <w:t xml:space="preserve">Gornje pravilo ne velja za primere, ko je posebna enota vrednotenja pričela z obratovanjem znotraj upoštevanega obdobja izračuna in ni podatkov za izračun vrednosti za vsa leta pred začetkom obratovanja </w:t>
      </w:r>
      <w:r w:rsidR="00290887" w:rsidRPr="001773B3">
        <w:t>posebne enote vrednotenja</w:t>
      </w:r>
      <w:r w:rsidRPr="001773B3">
        <w:t>.</w:t>
      </w:r>
    </w:p>
    <w:p w14:paraId="519675F6" w14:textId="7269B60F" w:rsidR="00B111D5" w:rsidRPr="001773B3" w:rsidRDefault="00B111D5" w:rsidP="00B338A8">
      <w:pPr>
        <w:pStyle w:val="Heading1"/>
      </w:pPr>
      <w:r w:rsidRPr="001773B3">
        <w:t>Vhodni parametri za izračun vrednosti PEV</w:t>
      </w:r>
    </w:p>
    <w:p w14:paraId="3E74AC3C" w14:textId="4E200F90" w:rsidR="00700747" w:rsidRPr="001773B3" w:rsidRDefault="00700747" w:rsidP="00700747">
      <w:r w:rsidRPr="001773B3">
        <w:t>V</w:t>
      </w:r>
      <w:r w:rsidR="00E27F9C" w:rsidRPr="001773B3">
        <w:t>hodni parametri za izračun vrednosti PEV so v tabelah:</w:t>
      </w:r>
    </w:p>
    <w:p w14:paraId="4E9A3543" w14:textId="61F28CD9" w:rsidR="00B111D5" w:rsidRPr="001773B3" w:rsidRDefault="006B545F" w:rsidP="00637119">
      <w:pPr>
        <w:numPr>
          <w:ilvl w:val="0"/>
          <w:numId w:val="3"/>
        </w:numPr>
        <w:contextualSpacing/>
      </w:pPr>
      <w:r w:rsidRPr="001773B3">
        <w:t xml:space="preserve">'verzije_mod' in 'verzije_izr' </w:t>
      </w:r>
      <w:r w:rsidR="00BE44B6" w:rsidRPr="001773B3">
        <w:t xml:space="preserve">(v sistemu GV </w:t>
      </w:r>
      <w:r w:rsidR="00B111D5" w:rsidRPr="001773B3">
        <w:t>pev.verzije</w:t>
      </w:r>
      <w:r w:rsidR="00BE44B6" w:rsidRPr="001773B3">
        <w:t>)</w:t>
      </w:r>
      <w:r w:rsidR="00B111D5" w:rsidRPr="001773B3">
        <w:t>: tabela osnovnih atributov in pogojev verzij modelov in podmodelov PEV (zapisi se kreirajo s kopiranjem verzij modelov</w:t>
      </w:r>
      <w:r w:rsidRPr="001773B3">
        <w:t xml:space="preserve"> in verzij izračunov</w:t>
      </w:r>
      <w:r w:rsidR="00B111D5" w:rsidRPr="001773B3">
        <w:t>)</w:t>
      </w:r>
    </w:p>
    <w:p w14:paraId="0CFA3DC2" w14:textId="23387FDE" w:rsidR="00B111D5" w:rsidRPr="001773B3" w:rsidRDefault="006B545F" w:rsidP="00637119">
      <w:pPr>
        <w:numPr>
          <w:ilvl w:val="0"/>
          <w:numId w:val="3"/>
        </w:numPr>
        <w:contextualSpacing/>
      </w:pPr>
      <w:r w:rsidRPr="001773B3">
        <w:t xml:space="preserve">šifrant tip_crpalke </w:t>
      </w:r>
      <w:r w:rsidR="00BE44B6" w:rsidRPr="001773B3">
        <w:t xml:space="preserve">(v sistemu GV </w:t>
      </w:r>
      <w:r w:rsidR="00B111D5" w:rsidRPr="001773B3">
        <w:t>pev.tip_crpalke</w:t>
      </w:r>
      <w:r w:rsidR="00BE44B6" w:rsidRPr="001773B3">
        <w:t>)</w:t>
      </w:r>
      <w:r w:rsidR="00B111D5" w:rsidRPr="001773B3">
        <w:t>: šifrant tipov bencinskih servisov (ročni vnos)</w:t>
      </w:r>
    </w:p>
    <w:p w14:paraId="771FFCF6" w14:textId="6B47108A" w:rsidR="00B111D5" w:rsidRPr="001773B3" w:rsidRDefault="006B545F" w:rsidP="00637119">
      <w:pPr>
        <w:numPr>
          <w:ilvl w:val="0"/>
          <w:numId w:val="3"/>
        </w:numPr>
        <w:contextualSpacing/>
      </w:pPr>
      <w:r w:rsidRPr="001773B3">
        <w:t>šifrant vir</w:t>
      </w:r>
      <w:r w:rsidR="002C3F8C" w:rsidRPr="001773B3">
        <w:t xml:space="preserve">ov energije </w:t>
      </w:r>
      <w:r w:rsidR="00BE44B6" w:rsidRPr="001773B3">
        <w:t xml:space="preserve">(v sistemu GV </w:t>
      </w:r>
      <w:r w:rsidR="00B111D5" w:rsidRPr="001773B3">
        <w:t>pev.vir_energije</w:t>
      </w:r>
      <w:r w:rsidR="00BE44B6" w:rsidRPr="001773B3">
        <w:t>)</w:t>
      </w:r>
      <w:r w:rsidR="00B111D5" w:rsidRPr="001773B3">
        <w:t>: šifrant virov energije za model PNE (ročni vnos)</w:t>
      </w:r>
    </w:p>
    <w:p w14:paraId="21386021" w14:textId="215C69E8" w:rsidR="00B111D5" w:rsidRPr="001773B3" w:rsidRDefault="002C3F8C" w:rsidP="00637119">
      <w:pPr>
        <w:numPr>
          <w:ilvl w:val="0"/>
          <w:numId w:val="3"/>
        </w:numPr>
        <w:contextualSpacing/>
      </w:pPr>
      <w:r w:rsidRPr="001773B3">
        <w:t xml:space="preserve">šifrant tipov elektrarn </w:t>
      </w:r>
      <w:r w:rsidR="00BE44B6" w:rsidRPr="001773B3">
        <w:t xml:space="preserve">(v sistemu GV </w:t>
      </w:r>
      <w:r w:rsidR="00B111D5" w:rsidRPr="001773B3">
        <w:t>pev.tip_elektrarne</w:t>
      </w:r>
      <w:r w:rsidR="00BE44B6" w:rsidRPr="001773B3">
        <w:t>)</w:t>
      </w:r>
      <w:r w:rsidR="00B111D5" w:rsidRPr="001773B3">
        <w:t>: šifrant tipov elektrarn in povezav tipov elektrarn z viri energije (ročni vnos)</w:t>
      </w:r>
    </w:p>
    <w:p w14:paraId="0ACCA816" w14:textId="63403A8B" w:rsidR="00B111D5" w:rsidRPr="001773B3" w:rsidRDefault="002C3F8C" w:rsidP="00637119">
      <w:pPr>
        <w:numPr>
          <w:ilvl w:val="0"/>
          <w:numId w:val="3"/>
        </w:numPr>
        <w:contextualSpacing/>
      </w:pPr>
      <w:r w:rsidRPr="001773B3">
        <w:t xml:space="preserve">šifrant vrst pristanišč </w:t>
      </w:r>
      <w:r w:rsidR="00BE44B6" w:rsidRPr="001773B3">
        <w:t xml:space="preserve">(v sistemu GV </w:t>
      </w:r>
      <w:r w:rsidR="00B111D5" w:rsidRPr="001773B3">
        <w:t>pev.vrsta_pristanisca</w:t>
      </w:r>
      <w:r w:rsidR="00BE44B6" w:rsidRPr="001773B3">
        <w:t>)</w:t>
      </w:r>
      <w:r w:rsidR="00B111D5" w:rsidRPr="001773B3">
        <w:t>: šifrant vrst pristanišč (ročni vnos)</w:t>
      </w:r>
    </w:p>
    <w:p w14:paraId="6858FC27" w14:textId="3AF04427" w:rsidR="00B111D5" w:rsidRPr="001773B3" w:rsidRDefault="002C3F8C" w:rsidP="00637119">
      <w:pPr>
        <w:numPr>
          <w:ilvl w:val="0"/>
          <w:numId w:val="3"/>
        </w:numPr>
        <w:contextualSpacing/>
      </w:pPr>
      <w:r w:rsidRPr="001773B3">
        <w:t xml:space="preserve">'pev_produkti' </w:t>
      </w:r>
      <w:r w:rsidR="00BE44B6" w:rsidRPr="001773B3">
        <w:t xml:space="preserve">(v sistemu GV </w:t>
      </w:r>
      <w:r w:rsidR="00B111D5" w:rsidRPr="001773B3">
        <w:t>pev.produkti</w:t>
      </w:r>
      <w:r w:rsidR="00BE44B6" w:rsidRPr="001773B3">
        <w:t>)</w:t>
      </w:r>
      <w:r w:rsidR="00B111D5" w:rsidRPr="001773B3">
        <w:t>: šifrant vrst produktov za vsak model PEV; na produkte so vezani atributni podatki PEV in postopki, ki pripravljajo količine za izračun posplošene vrednosti posamezne PEV (ročni vnos)</w:t>
      </w:r>
    </w:p>
    <w:p w14:paraId="38CE4BCB" w14:textId="50F5D309" w:rsidR="00B111D5" w:rsidRPr="001773B3" w:rsidRDefault="002C3F8C" w:rsidP="00637119">
      <w:pPr>
        <w:numPr>
          <w:ilvl w:val="0"/>
          <w:numId w:val="3"/>
        </w:numPr>
        <w:contextualSpacing/>
      </w:pPr>
      <w:r w:rsidRPr="001773B3">
        <w:t xml:space="preserve">tabela podatkov o zaokroževanju </w:t>
      </w:r>
      <w:r w:rsidR="00BE44B6" w:rsidRPr="001773B3">
        <w:t xml:space="preserve">(v sistemu GV </w:t>
      </w:r>
      <w:r w:rsidR="00B111D5" w:rsidRPr="001773B3">
        <w:t>pev.zaokrozevanje</w:t>
      </w:r>
      <w:r w:rsidR="00BE44B6" w:rsidRPr="001773B3">
        <w:t>)</w:t>
      </w:r>
      <w:r w:rsidR="00B111D5" w:rsidRPr="001773B3">
        <w:t>: tabela s pravili za zaokroževanje (ročni vnos):</w:t>
      </w:r>
    </w:p>
    <w:p w14:paraId="5D3E8C9A" w14:textId="77777777" w:rsidR="00B111D5" w:rsidRPr="001773B3" w:rsidRDefault="00B111D5" w:rsidP="00637119">
      <w:pPr>
        <w:numPr>
          <w:ilvl w:val="1"/>
          <w:numId w:val="3"/>
        </w:numPr>
        <w:contextualSpacing/>
      </w:pPr>
      <w:r w:rsidRPr="001773B3">
        <w:t>posplošenih vrednosti PEV (pravila ZMVN-1),</w:t>
      </w:r>
    </w:p>
    <w:p w14:paraId="43A4D254" w14:textId="77777777" w:rsidR="00B111D5" w:rsidRPr="001773B3" w:rsidRDefault="00B111D5" w:rsidP="00637119">
      <w:pPr>
        <w:numPr>
          <w:ilvl w:val="1"/>
          <w:numId w:val="3"/>
        </w:numPr>
        <w:contextualSpacing/>
      </w:pPr>
      <w:r w:rsidRPr="001773B3">
        <w:t>vrednosti v vrednostnih tabelah in</w:t>
      </w:r>
    </w:p>
    <w:p w14:paraId="2525A6F3" w14:textId="01ADD82A" w:rsidR="00B111D5" w:rsidRPr="001773B3" w:rsidRDefault="00B111D5" w:rsidP="00637119">
      <w:pPr>
        <w:numPr>
          <w:ilvl w:val="1"/>
          <w:numId w:val="3"/>
        </w:numPr>
        <w:contextualSpacing/>
      </w:pPr>
      <w:r w:rsidRPr="001773B3">
        <w:t>mej količinskih razredov</w:t>
      </w:r>
      <w:r w:rsidR="002C3F8C" w:rsidRPr="001773B3">
        <w:t>,</w:t>
      </w:r>
    </w:p>
    <w:p w14:paraId="3082883A" w14:textId="30D4A4C2" w:rsidR="00B111D5" w:rsidRPr="001773B3" w:rsidRDefault="002C3F8C" w:rsidP="00637119">
      <w:pPr>
        <w:numPr>
          <w:ilvl w:val="0"/>
          <w:numId w:val="3"/>
        </w:numPr>
        <w:contextualSpacing/>
      </w:pPr>
      <w:r w:rsidRPr="001773B3">
        <w:t xml:space="preserve">tabela inflacijskih indeksov in stopenj </w:t>
      </w:r>
      <w:r w:rsidR="00BE44B6" w:rsidRPr="001773B3">
        <w:t xml:space="preserve">(v sistemu GV </w:t>
      </w:r>
      <w:r w:rsidR="00B111D5" w:rsidRPr="001773B3">
        <w:t>pev.inflacija</w:t>
      </w:r>
      <w:r w:rsidR="00BE44B6" w:rsidRPr="001773B3">
        <w:t>)</w:t>
      </w:r>
      <w:r w:rsidR="00B111D5" w:rsidRPr="001773B3">
        <w:t>: tabela treh vrst inflacijskih stopenj po letih (ročni vnos)</w:t>
      </w:r>
    </w:p>
    <w:p w14:paraId="6E422B6B" w14:textId="5BCD4C15" w:rsidR="00B111D5" w:rsidRPr="001773B3" w:rsidRDefault="002C3F8C" w:rsidP="00637119">
      <w:pPr>
        <w:numPr>
          <w:ilvl w:val="0"/>
          <w:numId w:val="3"/>
        </w:numPr>
        <w:contextualSpacing/>
      </w:pPr>
      <w:r w:rsidRPr="001773B3">
        <w:t xml:space="preserve">cone modelov PEV </w:t>
      </w:r>
      <w:r w:rsidR="00BE44B6" w:rsidRPr="001773B3">
        <w:t xml:space="preserve">(v sistemu GV </w:t>
      </w:r>
      <w:r w:rsidR="00B111D5" w:rsidRPr="001773B3">
        <w:t>pev.cone</w:t>
      </w:r>
      <w:r w:rsidR="00BE44B6" w:rsidRPr="001773B3">
        <w:t>)</w:t>
      </w:r>
      <w:r w:rsidR="00B111D5" w:rsidRPr="001773B3">
        <w:t>: tabela s podatki o vrednostnih conah</w:t>
      </w:r>
      <w:r w:rsidR="0095629C" w:rsidRPr="001773B3">
        <w:t xml:space="preserve"> vključno z oznako vrednostne ravni posamezne cone</w:t>
      </w:r>
      <w:r w:rsidR="00B111D5" w:rsidRPr="001773B3">
        <w:t xml:space="preserve"> (vrednostne cone se urejajo v GIS okolju, v okolju LIFT je omogočen tabelarični pregled tabele</w:t>
      </w:r>
      <w:r w:rsidR="0095629C" w:rsidRPr="001773B3">
        <w:t>;</w:t>
      </w:r>
      <w:r w:rsidR="00B111D5" w:rsidRPr="001773B3">
        <w:t xml:space="preserve"> zapisi se kopirajo s kopiranjem verzij modelov)</w:t>
      </w:r>
    </w:p>
    <w:p w14:paraId="7B889E7B" w14:textId="66315036" w:rsidR="00B111D5" w:rsidRPr="001773B3" w:rsidRDefault="002C3F8C" w:rsidP="00637119">
      <w:pPr>
        <w:numPr>
          <w:ilvl w:val="0"/>
          <w:numId w:val="3"/>
        </w:numPr>
        <w:contextualSpacing/>
      </w:pPr>
      <w:r w:rsidRPr="001773B3">
        <w:t>tabela z</w:t>
      </w:r>
      <w:r w:rsidR="00751033" w:rsidRPr="001773B3">
        <w:t xml:space="preserve"> minimalnimi </w:t>
      </w:r>
      <w:r w:rsidR="001773B3">
        <w:t>l</w:t>
      </w:r>
      <w:r w:rsidR="00751033" w:rsidRPr="001773B3">
        <w:t xml:space="preserve">etnimi obratovalnimi urami </w:t>
      </w:r>
      <w:r w:rsidR="00BE44B6" w:rsidRPr="001773B3">
        <w:t xml:space="preserve">(v sistemu GV </w:t>
      </w:r>
      <w:r w:rsidR="00B111D5" w:rsidRPr="001773B3">
        <w:t>pev.lou_min</w:t>
      </w:r>
      <w:r w:rsidR="00BE44B6" w:rsidRPr="001773B3">
        <w:t>)</w:t>
      </w:r>
      <w:r w:rsidR="00B111D5" w:rsidRPr="001773B3">
        <w:t>: tabela s podatki minimalnih letnih obratovalnih ur, vezanih na pretežni vir energije elektrarne, ki se uporablja v izračunu povprečne letne prilagojene proizvodnje električne energije (ročni vnos za vsak vir energije iz tabele pev.vir_energije, zapisi se kopirajo s kopiranjem verzij modelov)</w:t>
      </w:r>
    </w:p>
    <w:p w14:paraId="4334C334" w14:textId="6C8A4D3E" w:rsidR="00B111D5" w:rsidRPr="001773B3" w:rsidRDefault="00751033" w:rsidP="00637119">
      <w:pPr>
        <w:numPr>
          <w:ilvl w:val="0"/>
          <w:numId w:val="3"/>
        </w:numPr>
        <w:contextualSpacing/>
      </w:pPr>
      <w:r w:rsidRPr="001773B3">
        <w:t xml:space="preserve">tabela s faktorji soproizvodnje toplote </w:t>
      </w:r>
      <w:r w:rsidR="00BE44B6" w:rsidRPr="001773B3">
        <w:t xml:space="preserve">(v sistemu GV </w:t>
      </w:r>
      <w:r w:rsidR="00B111D5" w:rsidRPr="001773B3">
        <w:t>pev.faktor_st</w:t>
      </w:r>
      <w:r w:rsidR="00BE44B6" w:rsidRPr="001773B3">
        <w:t>)</w:t>
      </w:r>
      <w:r w:rsidR="00B111D5" w:rsidRPr="001773B3">
        <w:t>: tabela s podatki o višinah faktorjev soproizvodnje, vezanih na tip elektrarne, ki se uporablja v izračunu povprečne letne prilagojene proizvodnje električne energije (ročni vnos za vsak tip elektrarne iz tabele pev.tip_elektrarne, zapisi se kopirajo s kopiranjem verzij modelov)</w:t>
      </w:r>
    </w:p>
    <w:p w14:paraId="5A3178BB" w14:textId="53EA4365" w:rsidR="00B111D5" w:rsidRPr="001773B3" w:rsidRDefault="00751033" w:rsidP="00637119">
      <w:pPr>
        <w:numPr>
          <w:ilvl w:val="0"/>
          <w:numId w:val="3"/>
        </w:numPr>
        <w:contextualSpacing/>
      </w:pPr>
      <w:r w:rsidRPr="001773B3">
        <w:lastRenderedPageBreak/>
        <w:t xml:space="preserve">šifrant tipov PEV in vrst privezov za kreiranje in poimenovanje stolpcev vrednostnih tabel </w:t>
      </w:r>
      <w:r w:rsidR="00BE44B6" w:rsidRPr="001773B3">
        <w:t xml:space="preserve">(v sistemu GV </w:t>
      </w:r>
      <w:r w:rsidR="00B111D5" w:rsidRPr="001773B3">
        <w:t>pev.vrednostni_razredi</w:t>
      </w:r>
      <w:r w:rsidR="00BE44B6" w:rsidRPr="001773B3">
        <w:t>)</w:t>
      </w:r>
      <w:r w:rsidR="00B111D5" w:rsidRPr="001773B3">
        <w:t>: tabela z definicijami vrednostnih razredov za vsak podmodel PEV, ki predstavljajo stolpce vrednostnih tabel (tipi bencinskih servisov, tipi elektrarn ter vrste privezov in namestitev plovil za marine) (ročni vnos, zapisi se kopirajo s kopiranjem verzij modelov)</w:t>
      </w:r>
    </w:p>
    <w:p w14:paraId="6B8C3612" w14:textId="1E6E1E35" w:rsidR="00B111D5" w:rsidRPr="001773B3" w:rsidRDefault="00751033" w:rsidP="00637119">
      <w:pPr>
        <w:numPr>
          <w:ilvl w:val="0"/>
          <w:numId w:val="3"/>
        </w:numPr>
        <w:contextualSpacing/>
      </w:pPr>
      <w:r w:rsidRPr="001773B3">
        <w:t xml:space="preserve">tabela pev_parametri </w:t>
      </w:r>
      <w:r w:rsidR="00BE44B6" w:rsidRPr="001773B3">
        <w:t xml:space="preserve">(v sistemu GV </w:t>
      </w:r>
      <w:r w:rsidR="00B111D5" w:rsidRPr="001773B3">
        <w:t>pev.razredi</w:t>
      </w:r>
      <w:r w:rsidR="00BE44B6" w:rsidRPr="001773B3">
        <w:t>)</w:t>
      </w:r>
      <w:r w:rsidR="00B111D5" w:rsidRPr="001773B3">
        <w:t>: tabela ključnih parametrov za izračun vrednosti v vrednostnih tabelah in tabelah faktorjev preostale življenjske dobe (tabela pev.razredi se ureja ročno, zapisi se kopirajo s kopiranjem verzij modelov)</w:t>
      </w:r>
      <w:r w:rsidRPr="001773B3">
        <w:t xml:space="preserve"> ter parametrov za izračun prednosti posamezne PEV</w:t>
      </w:r>
      <w:r w:rsidR="00B111D5" w:rsidRPr="001773B3">
        <w:t>:</w:t>
      </w:r>
    </w:p>
    <w:p w14:paraId="7D033623" w14:textId="77777777" w:rsidR="00B111D5" w:rsidRPr="001773B3" w:rsidRDefault="00B111D5" w:rsidP="00637119">
      <w:pPr>
        <w:numPr>
          <w:ilvl w:val="1"/>
          <w:numId w:val="3"/>
        </w:numPr>
        <w:contextualSpacing/>
      </w:pPr>
      <w:r w:rsidRPr="001773B3">
        <w:t>vsaka kombinacija vrednostnega razreda in vrednostne ravni predstavlja en zapis v tabeli pev.razredi</w:t>
      </w:r>
    </w:p>
    <w:p w14:paraId="7F40E89A" w14:textId="77777777" w:rsidR="00B111D5" w:rsidRPr="001773B3" w:rsidRDefault="00B111D5" w:rsidP="00637119">
      <w:pPr>
        <w:numPr>
          <w:ilvl w:val="1"/>
          <w:numId w:val="3"/>
        </w:numPr>
        <w:contextualSpacing/>
      </w:pPr>
      <w:r w:rsidRPr="001773B3">
        <w:t>v tabeli so opredeljeni produkti, ki se upoštevajo v izračunu količine (Q), katera se uporabi za določitev posplošene vrednosti posamezne PEV</w:t>
      </w:r>
    </w:p>
    <w:p w14:paraId="782860F1" w14:textId="77777777" w:rsidR="00B111D5" w:rsidRPr="001773B3" w:rsidRDefault="00B111D5" w:rsidP="00637119">
      <w:pPr>
        <w:numPr>
          <w:ilvl w:val="1"/>
          <w:numId w:val="3"/>
        </w:numPr>
        <w:contextualSpacing/>
      </w:pPr>
      <w:r w:rsidRPr="001773B3">
        <w:t>med parametri za izračun vrednosti sta tudi parametra pev.razredi.pezd in pev.razredi.zd, ki poleg življenjske dobe PEV opredeljujeta metodo na donosu zasnovanega načina vrednotenja:</w:t>
      </w:r>
    </w:p>
    <w:p w14:paraId="401BE746" w14:textId="5984F552" w:rsidR="00B111D5" w:rsidRPr="001773B3" w:rsidRDefault="00B111D5" w:rsidP="00637119">
      <w:pPr>
        <w:numPr>
          <w:ilvl w:val="2"/>
          <w:numId w:val="3"/>
        </w:numPr>
        <w:contextualSpacing/>
      </w:pPr>
      <w:r w:rsidRPr="001773B3">
        <w:t>če je pev.razredi.pezd &gt; 0 in pev.razredi.zd is null, se uporabi metoda neposredne kapitalizacije donosa</w:t>
      </w:r>
    </w:p>
    <w:p w14:paraId="09844DA9" w14:textId="3FDE9849" w:rsidR="00B111D5" w:rsidRPr="001773B3" w:rsidRDefault="00B111D5" w:rsidP="00637119">
      <w:pPr>
        <w:numPr>
          <w:ilvl w:val="2"/>
          <w:numId w:val="3"/>
        </w:numPr>
        <w:contextualSpacing/>
      </w:pPr>
      <w:r w:rsidRPr="001773B3">
        <w:t>če je pev.razredi.pezd is null in pev.razredi.zd &gt; 0, se uporabi metoda diskontiranja denarnega toka</w:t>
      </w:r>
    </w:p>
    <w:p w14:paraId="1FAD8F22" w14:textId="1D13434B" w:rsidR="00751033" w:rsidRPr="001773B3" w:rsidRDefault="00576CDD" w:rsidP="00751033">
      <w:pPr>
        <w:numPr>
          <w:ilvl w:val="0"/>
          <w:numId w:val="3"/>
        </w:numPr>
        <w:contextualSpacing/>
      </w:pPr>
      <w:r w:rsidRPr="001773B3">
        <w:t xml:space="preserve">vrednostne tabele po podmodelih PEV (v sistemu GV </w:t>
      </w:r>
      <w:r w:rsidR="001773B3">
        <w:t>p</w:t>
      </w:r>
      <w:r w:rsidR="002F3320" w:rsidRPr="001773B3">
        <w:t>ev</w:t>
      </w:r>
      <w:r w:rsidR="001773B3">
        <w:t>.</w:t>
      </w:r>
      <w:r w:rsidR="002F3320" w:rsidRPr="001773B3">
        <w:t>vrednostne_tabele): podatki o evrskih vrednostih posameznega količinskega razreda po podmodelih PEV glede na tip oziroma vrsto PEV</w:t>
      </w:r>
    </w:p>
    <w:p w14:paraId="38AF806D" w14:textId="08B6214F" w:rsidR="002F3320" w:rsidRPr="001773B3" w:rsidRDefault="000B2C46" w:rsidP="00751033">
      <w:pPr>
        <w:numPr>
          <w:ilvl w:val="0"/>
          <w:numId w:val="3"/>
        </w:numPr>
        <w:contextualSpacing/>
      </w:pPr>
      <w:r w:rsidRPr="001773B3">
        <w:t>tabel</w:t>
      </w:r>
      <w:r w:rsidR="00715731" w:rsidRPr="001773B3">
        <w:t>a</w:t>
      </w:r>
      <w:r w:rsidRPr="001773B3">
        <w:t xml:space="preserve"> faktorjev preostale življenjske dobe</w:t>
      </w:r>
      <w:r w:rsidR="00A06981" w:rsidRPr="001773B3">
        <w:t xml:space="preserve"> (v sistemu GV pev.faktor_zd)</w:t>
      </w:r>
      <w:r w:rsidRPr="001773B3">
        <w:t xml:space="preserve">: </w:t>
      </w:r>
      <w:r w:rsidR="00A06981" w:rsidRPr="001773B3">
        <w:t>faktorji vrednosti elektrarne z določeno preostalo življenjsko dobo v primerjavi z novo elektrarno, ločeno za vsak tip elektrarne</w:t>
      </w:r>
      <w:r w:rsidR="00A01AA6" w:rsidRPr="001773B3">
        <w:t>.</w:t>
      </w:r>
    </w:p>
    <w:p w14:paraId="5E4D9711" w14:textId="77777777" w:rsidR="00B111D5" w:rsidRPr="001773B3" w:rsidRDefault="00B111D5" w:rsidP="00B111D5"/>
    <w:p w14:paraId="32BD7AD9" w14:textId="6355B215" w:rsidR="00B338A8" w:rsidRPr="001773B3" w:rsidRDefault="00480D0C" w:rsidP="00B338A8">
      <w:pPr>
        <w:pStyle w:val="Heading1"/>
      </w:pPr>
      <w:r w:rsidRPr="001773B3">
        <w:t>Postopki in enačbe za izračun vrednosti PEV</w:t>
      </w:r>
    </w:p>
    <w:p w14:paraId="15E63057" w14:textId="3F4E9C75" w:rsidR="00F8423A" w:rsidRPr="001773B3" w:rsidRDefault="00F8423A" w:rsidP="00F8423A">
      <w:r w:rsidRPr="001773B3">
        <w:t>V tem poglavju so opisani postopki izračunov vrednosti PEV za vsak model in podmodel PEV posebej.</w:t>
      </w:r>
    </w:p>
    <w:p w14:paraId="19D074ED" w14:textId="088AEFAD" w:rsidR="00F8423A" w:rsidRPr="001773B3" w:rsidRDefault="00F8423A" w:rsidP="00F8423A">
      <w:r w:rsidRPr="001773B3">
        <w:t>Poleg vhodnih podatkov, parametrov, pravil, postopkov in enačb so navedeni vmesni rezultati izračunov, ki se morajo shranjevati, da se bodo ob osnovnih podatkih PEV izvozil</w:t>
      </w:r>
      <w:r w:rsidR="00FD650D" w:rsidRPr="001773B3">
        <w:t>i</w:t>
      </w:r>
      <w:r w:rsidRPr="001773B3">
        <w:t xml:space="preserve"> v EV z izvozno XML datoteko. </w:t>
      </w:r>
    </w:p>
    <w:p w14:paraId="157DA04A" w14:textId="75E0F301" w:rsidR="00480D0C" w:rsidRPr="001773B3" w:rsidRDefault="00700747" w:rsidP="00700747">
      <w:pPr>
        <w:pStyle w:val="Heading2"/>
      </w:pPr>
      <w:r w:rsidRPr="001773B3">
        <w:t>Postopek izračuna vrednosti posamezne PEV po modelu PNB</w:t>
      </w:r>
    </w:p>
    <w:p w14:paraId="038046A1" w14:textId="44631686" w:rsidR="00700747" w:rsidRPr="001773B3" w:rsidRDefault="00700747" w:rsidP="00480D0C">
      <w:r w:rsidRPr="001773B3">
        <w:t>Model PNB za bencinske servise</w:t>
      </w:r>
      <w:r w:rsidR="00C80F1C" w:rsidRPr="001773B3">
        <w:t xml:space="preserve"> obsega 4 korake izračuna.</w:t>
      </w:r>
    </w:p>
    <w:p w14:paraId="511F3D9C" w14:textId="6B850A34" w:rsidR="0007249C" w:rsidRPr="001773B3" w:rsidRDefault="0007249C" w:rsidP="00480D0C">
      <w:r w:rsidRPr="001773B3">
        <w:t>Model PNB za bencinske servise uporablja metodo neposredne kapitalizacije donosa, zato zahteva vnos polja PEZD (pričakovana ekonomska življenjska doba) v tabeli 'pev_parametri' ('pev_parametri.pezd' &gt; 0 AND 'pev_parametri.zd' IS NULL).</w:t>
      </w:r>
    </w:p>
    <w:p w14:paraId="02808A6A" w14:textId="77777777" w:rsidR="00A01AA6" w:rsidRPr="001773B3" w:rsidRDefault="00A01AA6">
      <w:pPr>
        <w:jc w:val="left"/>
        <w:rPr>
          <w:rFonts w:eastAsiaTheme="majorEastAsia" w:cstheme="majorBidi"/>
          <w:color w:val="0F4761" w:themeColor="accent1" w:themeShade="BF"/>
          <w:sz w:val="28"/>
          <w:szCs w:val="28"/>
        </w:rPr>
      </w:pPr>
      <w:r w:rsidRPr="001773B3">
        <w:br w:type="page"/>
      </w:r>
    </w:p>
    <w:p w14:paraId="50F460D4" w14:textId="4E287E42" w:rsidR="00700747" w:rsidRPr="001773B3" w:rsidRDefault="00700747" w:rsidP="00771615">
      <w:pPr>
        <w:pStyle w:val="Heading3"/>
      </w:pPr>
      <w:r w:rsidRPr="001773B3">
        <w:lastRenderedPageBreak/>
        <w:t>Korak 1: Določitev lokacije – vrednostne cone in vrednostne ravni</w:t>
      </w:r>
    </w:p>
    <w:p w14:paraId="4F797219" w14:textId="16EAFB12" w:rsidR="00700747" w:rsidRPr="001773B3" w:rsidRDefault="00700747" w:rsidP="00480D0C">
      <w:r w:rsidRPr="001773B3">
        <w:t xml:space="preserve">Določitev vrednostne ravni </w:t>
      </w:r>
      <w:r w:rsidR="00C80F1C" w:rsidRPr="001773B3">
        <w:t xml:space="preserve">PEV </w:t>
      </w:r>
      <w:r w:rsidRPr="001773B3">
        <w:t xml:space="preserve">se določi glede na </w:t>
      </w:r>
      <w:r w:rsidR="00C80F1C" w:rsidRPr="001773B3">
        <w:t xml:space="preserve">vrednostno raven cone modela PNB, v kateri se nahaja </w:t>
      </w:r>
      <w:r w:rsidRPr="001773B3">
        <w:t>centroid PEV</w:t>
      </w:r>
      <w:r w:rsidR="00B37B1B" w:rsidRPr="001773B3">
        <w:t xml:space="preserve"> ('pev_posebne_enote.geom')</w:t>
      </w:r>
      <w:r w:rsidRPr="001773B3">
        <w:t>.</w:t>
      </w:r>
    </w:p>
    <w:p w14:paraId="53947A19" w14:textId="489D63E4" w:rsidR="00700747" w:rsidRPr="001773B3" w:rsidRDefault="00700747" w:rsidP="00436C59">
      <w:pPr>
        <w:jc w:val="center"/>
        <w:rPr>
          <w:b/>
          <w:bCs/>
          <w:i/>
          <w:iCs/>
          <w:sz w:val="20"/>
          <w:szCs w:val="20"/>
        </w:rPr>
      </w:pPr>
      <w:r w:rsidRPr="001773B3">
        <w:rPr>
          <w:b/>
          <w:bCs/>
          <w:i/>
          <w:iCs/>
          <w:sz w:val="20"/>
          <w:szCs w:val="20"/>
        </w:rPr>
        <w:t>Slika: Cone modela PNB in njihove vrednostne ravni</w:t>
      </w:r>
    </w:p>
    <w:p w14:paraId="2750869B" w14:textId="5748BBC7" w:rsidR="00700747" w:rsidRPr="001773B3" w:rsidRDefault="00700747" w:rsidP="00480D0C">
      <w:r w:rsidRPr="001773B3">
        <w:rPr>
          <w:rFonts w:cstheme="minorHAnsi"/>
          <w:b/>
          <w:noProof/>
          <w:color w:val="000000"/>
          <w:sz w:val="20"/>
          <w:szCs w:val="20"/>
        </w:rPr>
        <w:drawing>
          <wp:inline distT="0" distB="0" distL="0" distR="0" wp14:anchorId="1C58A879" wp14:editId="61419E71">
            <wp:extent cx="4523071" cy="2859206"/>
            <wp:effectExtent l="0" t="0" r="0" b="0"/>
            <wp:docPr id="1186054203" name="Picture 1" descr="Slika prikazuje vrednostne cone modela PNB v Sloveniji s pripisom številke vrednostne ravni vsaki izmed con. Cone na območjih izven večjih mest in izven avtocest in hitrih cest imajo pripisano vrednostno raven 1, cone na območjih večjih mest z več kot 20.000 prebivalci ter na območjih avtocest in hitrih cest pa vrednostno rav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54203" name="Picture 1" descr="Slika prikazuje vrednostne cone modela PNB v Sloveniji s pripisom številke vrednostne ravni vsaki izmed con. Cone na območjih izven večjih mest in izven avtocest in hitrih cest imajo pripisano vrednostno raven 1, cone na območjih večjih mest z več kot 20.000 prebivalci ter na območjih avtocest in hitrih cest pa vrednostno raven 2."/>
                    <pic:cNvPicPr/>
                  </pic:nvPicPr>
                  <pic:blipFill rotWithShape="1">
                    <a:blip r:embed="rId19" cstate="print">
                      <a:extLst>
                        <a:ext uri="{28A0092B-C50C-407E-A947-70E740481C1C}">
                          <a14:useLocalDpi xmlns:a14="http://schemas.microsoft.com/office/drawing/2010/main" val="0"/>
                        </a:ext>
                      </a:extLst>
                    </a:blip>
                    <a:srcRect l="2485" t="1809" r="3768" b="1099"/>
                    <a:stretch/>
                  </pic:blipFill>
                  <pic:spPr bwMode="auto">
                    <a:xfrm>
                      <a:off x="0" y="0"/>
                      <a:ext cx="4580648" cy="2895603"/>
                    </a:xfrm>
                    <a:prstGeom prst="rect">
                      <a:avLst/>
                    </a:prstGeom>
                    <a:ln>
                      <a:noFill/>
                    </a:ln>
                    <a:extLst>
                      <a:ext uri="{53640926-AAD7-44D8-BBD7-CCE9431645EC}">
                        <a14:shadowObscured xmlns:a14="http://schemas.microsoft.com/office/drawing/2010/main"/>
                      </a:ext>
                    </a:extLst>
                  </pic:spPr>
                </pic:pic>
              </a:graphicData>
            </a:graphic>
          </wp:inline>
        </w:drawing>
      </w:r>
    </w:p>
    <w:p w14:paraId="68D2B48C" w14:textId="06799F8F" w:rsidR="002A62B2" w:rsidRPr="001773B3" w:rsidRDefault="002A62B2" w:rsidP="00480D0C">
      <w:r w:rsidRPr="001773B3">
        <w:t>Vrednostna raven PEV se shrani v 'pev_vrednosti.st_ravni'.</w:t>
      </w:r>
    </w:p>
    <w:p w14:paraId="2ADD69D6" w14:textId="7F245BB5" w:rsidR="00AA7E55" w:rsidRPr="001773B3" w:rsidRDefault="00AA7E55" w:rsidP="00480D0C">
      <w:r w:rsidRPr="001773B3">
        <w:t>Na podlagi centroid</w:t>
      </w:r>
      <w:r w:rsidR="00832C4B" w:rsidRPr="001773B3">
        <w:t>a</w:t>
      </w:r>
      <w:r w:rsidRPr="001773B3">
        <w:t xml:space="preserve"> PEV se odčita tudi šifra občine (OB_MID) iz RPE sloja občin, katera se shrani v 'pev_vrednosti.ob_mid'.</w:t>
      </w:r>
    </w:p>
    <w:p w14:paraId="19C77377" w14:textId="7598C21A" w:rsidR="009217BA" w:rsidRPr="001773B3" w:rsidRDefault="009217BA" w:rsidP="00771615">
      <w:pPr>
        <w:pStyle w:val="Heading3"/>
      </w:pPr>
      <w:r w:rsidRPr="001773B3">
        <w:t>Korak 2: Določitev tipa bencinskega servisa</w:t>
      </w:r>
    </w:p>
    <w:p w14:paraId="29295631" w14:textId="18D79301" w:rsidR="00700747" w:rsidRPr="001773B3" w:rsidRDefault="006A4124" w:rsidP="00480D0C">
      <w:r w:rsidRPr="001773B3">
        <w:t>Šifra t</w:t>
      </w:r>
      <w:r w:rsidR="009217BA" w:rsidRPr="001773B3">
        <w:t>ip</w:t>
      </w:r>
      <w:r w:rsidRPr="001773B3">
        <w:t>a</w:t>
      </w:r>
      <w:r w:rsidR="009217BA" w:rsidRPr="001773B3">
        <w:t xml:space="preserve"> bencinskega servisa se odčita iz atributa </w:t>
      </w:r>
      <w:r w:rsidR="00C80F1C" w:rsidRPr="001773B3">
        <w:t>'pev_pos.</w:t>
      </w:r>
      <w:r w:rsidR="009217BA" w:rsidRPr="001773B3">
        <w:t>tip_crpalke</w:t>
      </w:r>
      <w:r w:rsidR="00C80F1C" w:rsidRPr="001773B3">
        <w:t>' v letu 'verzije_izr.leto_izr'</w:t>
      </w:r>
      <w:r w:rsidRPr="001773B3">
        <w:t xml:space="preserve"> in se shrani v 'pev_vrednosti.tip_crpalke'</w:t>
      </w:r>
      <w:r w:rsidR="009217BA" w:rsidRPr="001773B3">
        <w:t>.</w:t>
      </w:r>
    </w:p>
    <w:p w14:paraId="0430BF5B" w14:textId="77777777" w:rsidR="00A01AA6" w:rsidRPr="001773B3" w:rsidRDefault="00A01AA6">
      <w:pPr>
        <w:jc w:val="left"/>
        <w:rPr>
          <w:rFonts w:eastAsiaTheme="majorEastAsia" w:cstheme="majorBidi"/>
          <w:color w:val="0F4761" w:themeColor="accent1" w:themeShade="BF"/>
          <w:sz w:val="28"/>
          <w:szCs w:val="28"/>
        </w:rPr>
      </w:pPr>
      <w:r w:rsidRPr="001773B3">
        <w:br w:type="page"/>
      </w:r>
    </w:p>
    <w:p w14:paraId="488A8959" w14:textId="184AAF38" w:rsidR="009217BA" w:rsidRPr="001773B3" w:rsidRDefault="009217BA" w:rsidP="00771615">
      <w:pPr>
        <w:pStyle w:val="Heading3"/>
      </w:pPr>
      <w:r w:rsidRPr="001773B3">
        <w:lastRenderedPageBreak/>
        <w:t>Korak 3: Izračun povprečne letne količine prodanih motornih goriv</w:t>
      </w:r>
    </w:p>
    <w:p w14:paraId="639D1933" w14:textId="5C9891F7" w:rsidR="009217BA" w:rsidRPr="001773B3" w:rsidRDefault="009217BA" w:rsidP="009217BA">
      <w:pPr>
        <w:pStyle w:val="imetabele"/>
        <w:spacing w:before="0" w:after="0" w:line="360" w:lineRule="auto"/>
        <w:rPr>
          <w:rFonts w:cstheme="minorHAnsi"/>
          <w:b/>
          <w:i/>
          <w:u w:val="none"/>
        </w:rPr>
      </w:pPr>
      <w:r w:rsidRPr="001773B3">
        <w:rPr>
          <w:rFonts w:cstheme="minorHAnsi"/>
          <w:b/>
          <w:i/>
          <w:u w:val="none"/>
        </w:rPr>
        <w:t>Slika: Enačba za izračun povprečne letne količine prodanih motornih goriv po modelu</w:t>
      </w:r>
      <w:r w:rsidR="00436C59" w:rsidRPr="001773B3">
        <w:rPr>
          <w:rFonts w:cstheme="minorHAnsi"/>
          <w:b/>
          <w:i/>
          <w:u w:val="none"/>
        </w:rPr>
        <w:t xml:space="preserve"> PNB</w:t>
      </w:r>
    </w:p>
    <w:p w14:paraId="1CDCA880" w14:textId="26DCA898" w:rsidR="009217BA" w:rsidRPr="001773B3" w:rsidRDefault="003A79A5" w:rsidP="00A01AA6">
      <w:pPr>
        <w:spacing w:line="240" w:lineRule="auto"/>
        <w:jc w:val="center"/>
        <w:rPr>
          <w:sz w:val="24"/>
          <w:szCs w:val="24"/>
        </w:rPr>
      </w:pPr>
      <m:oMathPara>
        <m:oMath>
          <m:r>
            <w:rPr>
              <w:rFonts w:ascii="Cambria Math" w:eastAsia="Cambria Math" w:hAnsi="Cambria Math" w:cs="Cambria Math"/>
              <w:color w:val="000000"/>
              <w:sz w:val="28"/>
            </w:rPr>
            <m:t>Q=</m:t>
          </m:r>
          <m:f>
            <m:fPr>
              <m:ctrlPr>
                <w:rPr>
                  <w:rFonts w:ascii="Cambria Math" w:eastAsia="Cambria Math" w:hAnsi="Cambria Math" w:cs="Cambria Math"/>
                  <w:i/>
                  <w:color w:val="000000"/>
                  <w:sz w:val="28"/>
                </w:rPr>
              </m:ctrlPr>
            </m:fPr>
            <m:num>
              <m:nary>
                <m:naryPr>
                  <m:chr m:val="∑"/>
                  <m:limLoc m:val="undOvr"/>
                  <m:grow m:val="1"/>
                  <m:ctrlPr>
                    <w:rPr>
                      <w:rFonts w:ascii="Cambria Math" w:hAnsi="Cambria Math" w:cstheme="minorHAnsi"/>
                      <w:color w:val="000000"/>
                      <w:sz w:val="28"/>
                    </w:rPr>
                  </m:ctrlPr>
                </m:naryPr>
                <m:sub>
                  <m:argPr>
                    <m:argSz m:val="-1"/>
                  </m:argPr>
                  <m:r>
                    <w:rPr>
                      <w:rFonts w:ascii="Cambria Math" w:eastAsia="Cambria Math" w:hAnsi="Cambria Math" w:cs="Cambria Math"/>
                      <w:color w:val="000000"/>
                      <w:sz w:val="28"/>
                    </w:rPr>
                    <m:t>n=0</m:t>
                  </m:r>
                </m:sub>
                <m:sup>
                  <m:argPr>
                    <m:argSz m:val="-1"/>
                  </m:argPr>
                  <m:r>
                    <w:rPr>
                      <w:rFonts w:ascii="Cambria Math" w:hAnsi="Cambria Math" w:cstheme="minorHAnsi"/>
                      <w:color w:val="000000"/>
                      <w:sz w:val="28"/>
                    </w:rPr>
                    <m:t>let</m:t>
                  </m:r>
                </m:sup>
                <m:e>
                  <m:sSub>
                    <m:sSubPr>
                      <m:ctrlPr>
                        <w:rPr>
                          <w:rFonts w:ascii="Cambria Math" w:hAnsi="Cambria Math" w:cstheme="minorHAnsi"/>
                          <w:i/>
                          <w:color w:val="000000"/>
                          <w:sz w:val="28"/>
                        </w:rPr>
                      </m:ctrlPr>
                    </m:sSubPr>
                    <m:e>
                      <m:r>
                        <w:rPr>
                          <w:rFonts w:ascii="Cambria Math" w:hAnsi="Cambria Math" w:cstheme="minorHAnsi"/>
                          <w:color w:val="000000"/>
                          <w:sz w:val="28"/>
                        </w:rPr>
                        <m:t>k</m:t>
                      </m:r>
                    </m:e>
                    <m:sub>
                      <m:r>
                        <w:rPr>
                          <w:rFonts w:ascii="Cambria Math" w:hAnsi="Cambria Math" w:cstheme="minorHAnsi"/>
                          <w:color w:val="000000"/>
                          <w:sz w:val="28"/>
                        </w:rPr>
                        <m:t>L-n</m:t>
                      </m:r>
                    </m:sub>
                  </m:sSub>
                  <m:r>
                    <w:rPr>
                      <w:rFonts w:ascii="Cambria Math" w:hAnsi="Cambria Math" w:cstheme="minorHAnsi"/>
                      <w:color w:val="000000"/>
                      <w:sz w:val="28"/>
                    </w:rPr>
                    <m:t>×</m:t>
                  </m:r>
                  <m:sSub>
                    <m:sSubPr>
                      <m:ctrlPr>
                        <w:rPr>
                          <w:rFonts w:ascii="Cambria Math" w:hAnsi="Cambria Math" w:cstheme="minorHAnsi"/>
                          <w:i/>
                          <w:color w:val="000000"/>
                          <w:sz w:val="28"/>
                        </w:rPr>
                      </m:ctrlPr>
                    </m:sSubPr>
                    <m:e>
                      <m:r>
                        <w:rPr>
                          <w:rFonts w:ascii="Cambria Math" w:hAnsi="Cambria Math" w:cstheme="minorHAnsi"/>
                          <w:color w:val="000000"/>
                          <w:sz w:val="28"/>
                        </w:rPr>
                        <m:t>Q</m:t>
                      </m:r>
                    </m:e>
                    <m:sub>
                      <m:r>
                        <w:rPr>
                          <w:rFonts w:ascii="Cambria Math" w:hAnsi="Cambria Math" w:cstheme="minorHAnsi"/>
                          <w:color w:val="000000"/>
                          <w:sz w:val="28"/>
                        </w:rPr>
                        <m:t>E_L-n</m:t>
                      </m:r>
                    </m:sub>
                  </m:sSub>
                  <m:f>
                    <m:fPr>
                      <m:type m:val="noBar"/>
                      <m:ctrlPr>
                        <w:rPr>
                          <w:rFonts w:ascii="Cambria Math" w:hAnsi="Cambria Math" w:cstheme="minorHAnsi"/>
                          <w:i/>
                          <w:color w:val="000000"/>
                          <w:sz w:val="28"/>
                        </w:rPr>
                      </m:ctrlPr>
                    </m:fPr>
                    <m:num/>
                    <m:den/>
                  </m:f>
                </m:e>
              </m:nary>
            </m:num>
            <m:den>
              <m:f>
                <m:fPr>
                  <m:type m:val="noBar"/>
                  <m:ctrlPr>
                    <w:rPr>
                      <w:rFonts w:ascii="Cambria Math" w:eastAsia="Cambria Math" w:hAnsi="Cambria Math" w:cs="Cambria Math"/>
                      <w:i/>
                      <w:color w:val="000000"/>
                      <w:sz w:val="28"/>
                    </w:rPr>
                  </m:ctrlPr>
                </m:fPr>
                <m:num/>
                <m:den/>
              </m:f>
              <m:nary>
                <m:naryPr>
                  <m:chr m:val="∑"/>
                  <m:limLoc m:val="undOvr"/>
                  <m:grow m:val="1"/>
                  <m:ctrlPr>
                    <w:rPr>
                      <w:rFonts w:ascii="Cambria Math" w:hAnsi="Cambria Math" w:cstheme="minorHAnsi"/>
                      <w:color w:val="000000"/>
                      <w:sz w:val="28"/>
                    </w:rPr>
                  </m:ctrlPr>
                </m:naryPr>
                <m:sub>
                  <m:argPr>
                    <m:argSz m:val="-1"/>
                  </m:argPr>
                  <m:r>
                    <w:rPr>
                      <w:rFonts w:ascii="Cambria Math" w:eastAsia="Cambria Math" w:hAnsi="Cambria Math" w:cs="Cambria Math"/>
                      <w:color w:val="000000"/>
                      <w:sz w:val="28"/>
                    </w:rPr>
                    <m:t>n=0</m:t>
                  </m:r>
                </m:sub>
                <m:sup>
                  <m:argPr>
                    <m:argSz m:val="-1"/>
                  </m:argPr>
                  <m:r>
                    <w:rPr>
                      <w:rFonts w:ascii="Cambria Math" w:hAnsi="Cambria Math" w:cstheme="minorHAnsi"/>
                      <w:color w:val="000000"/>
                      <w:sz w:val="28"/>
                    </w:rPr>
                    <m:t>let</m:t>
                  </m:r>
                </m:sup>
                <m:e>
                  <m:sSub>
                    <m:sSubPr>
                      <m:ctrlPr>
                        <w:rPr>
                          <w:rFonts w:ascii="Cambria Math" w:hAnsi="Cambria Math" w:cstheme="minorHAnsi"/>
                          <w:i/>
                          <w:color w:val="000000"/>
                          <w:sz w:val="28"/>
                        </w:rPr>
                      </m:ctrlPr>
                    </m:sSubPr>
                    <m:e>
                      <m:r>
                        <w:rPr>
                          <w:rFonts w:ascii="Cambria Math" w:hAnsi="Cambria Math" w:cstheme="minorHAnsi"/>
                          <w:color w:val="000000"/>
                          <w:sz w:val="28"/>
                        </w:rPr>
                        <m:t>k</m:t>
                      </m:r>
                    </m:e>
                    <m:sub>
                      <m:r>
                        <w:rPr>
                          <w:rFonts w:ascii="Cambria Math" w:hAnsi="Cambria Math" w:cstheme="minorHAnsi"/>
                          <w:color w:val="000000"/>
                          <w:sz w:val="28"/>
                        </w:rPr>
                        <m:t>L-n</m:t>
                      </m:r>
                    </m:sub>
                  </m:sSub>
                  <m:f>
                    <m:fPr>
                      <m:type m:val="noBar"/>
                      <m:ctrlPr>
                        <w:rPr>
                          <w:rFonts w:ascii="Cambria Math" w:hAnsi="Cambria Math" w:cstheme="minorHAnsi"/>
                          <w:i/>
                          <w:color w:val="000000"/>
                          <w:sz w:val="28"/>
                        </w:rPr>
                      </m:ctrlPr>
                    </m:fPr>
                    <m:num/>
                    <m:den/>
                  </m:f>
                </m:e>
              </m:nary>
            </m:den>
          </m:f>
        </m:oMath>
      </m:oMathPara>
    </w:p>
    <w:p w14:paraId="1A834CD9" w14:textId="0FA4FB84" w:rsidR="009217BA" w:rsidRPr="001773B3" w:rsidRDefault="009217BA" w:rsidP="00A01AA6">
      <w:pPr>
        <w:pStyle w:val="imetabele"/>
        <w:spacing w:before="240"/>
        <w:rPr>
          <w:rFonts w:cstheme="minorHAnsi"/>
          <w:b/>
          <w:i/>
          <w:u w:val="none"/>
        </w:rPr>
      </w:pPr>
      <w:r w:rsidRPr="001773B3">
        <w:rPr>
          <w:rFonts w:cstheme="minorHAnsi"/>
          <w:b/>
          <w:i/>
          <w:u w:val="none"/>
        </w:rPr>
        <w:t>Tabela: Oznake in opis oznak za izračun povprečne letne količine prodanih motornih goriv Q  po modelu za bencinske servise (PNB)</w:t>
      </w:r>
    </w:p>
    <w:tbl>
      <w:tblPr>
        <w:tblW w:w="90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Tabela oznak in opisov za izračun povprečne letne količine prodanih motornih goriv po modelu PNB"/>
        <w:tblDescription w:val="V tabeli so prikazani oznake in opisi oznak, ki se nanašajo na enačbo za izračun povprečne letne količine prodanih motornih goriv"/>
      </w:tblPr>
      <w:tblGrid>
        <w:gridCol w:w="1814"/>
        <w:gridCol w:w="7255"/>
      </w:tblGrid>
      <w:tr w:rsidR="009217BA" w:rsidRPr="001773B3" w14:paraId="5A531EA5" w14:textId="77777777" w:rsidTr="00B64576">
        <w:tc>
          <w:tcPr>
            <w:tcW w:w="1814" w:type="dxa"/>
            <w:shd w:val="clear" w:color="auto" w:fill="D9F2D0" w:themeFill="accent6" w:themeFillTint="33"/>
            <w:vAlign w:val="center"/>
          </w:tcPr>
          <w:p w14:paraId="3A27E59E" w14:textId="77777777" w:rsidR="009217BA" w:rsidRPr="001773B3" w:rsidRDefault="009217BA" w:rsidP="00B64576">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7255" w:type="dxa"/>
            <w:shd w:val="clear" w:color="auto" w:fill="D9F2D0" w:themeFill="accent6" w:themeFillTint="33"/>
            <w:vAlign w:val="center"/>
          </w:tcPr>
          <w:p w14:paraId="27A0AE80" w14:textId="77777777" w:rsidR="009217BA" w:rsidRPr="001773B3" w:rsidRDefault="009217BA" w:rsidP="00B64576">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9217BA" w:rsidRPr="001773B3" w14:paraId="251DE588" w14:textId="77777777" w:rsidTr="00B64576">
        <w:trPr>
          <w:trHeight w:val="425"/>
        </w:trPr>
        <w:tc>
          <w:tcPr>
            <w:tcW w:w="1814" w:type="dxa"/>
            <w:vAlign w:val="center"/>
          </w:tcPr>
          <w:p w14:paraId="41CB77FB" w14:textId="77777777" w:rsidR="009217BA" w:rsidRPr="001773B3" w:rsidRDefault="009217BA" w:rsidP="00B64576">
            <w:pPr>
              <w:spacing w:before="60" w:after="60" w:line="240" w:lineRule="auto"/>
              <w:jc w:val="center"/>
              <w:rPr>
                <w:rFonts w:cstheme="minorHAnsi"/>
                <w:b/>
                <w:bCs/>
                <w:iCs/>
                <w:sz w:val="24"/>
                <w:szCs w:val="24"/>
              </w:rPr>
            </w:pPr>
            <w:r w:rsidRPr="001773B3">
              <w:rPr>
                <w:rFonts w:cstheme="minorHAnsi"/>
                <w:i/>
                <w:sz w:val="24"/>
                <w:szCs w:val="24"/>
              </w:rPr>
              <w:t>Q</w:t>
            </w:r>
          </w:p>
        </w:tc>
        <w:tc>
          <w:tcPr>
            <w:tcW w:w="7255" w:type="dxa"/>
            <w:vAlign w:val="center"/>
          </w:tcPr>
          <w:p w14:paraId="35C6C26F" w14:textId="5ABC689B" w:rsidR="009217BA" w:rsidRPr="001773B3" w:rsidRDefault="006D2607" w:rsidP="00B64576">
            <w:pPr>
              <w:spacing w:after="0" w:line="240" w:lineRule="auto"/>
              <w:rPr>
                <w:rFonts w:cstheme="minorHAnsi"/>
                <w:color w:val="000000"/>
                <w:sz w:val="20"/>
                <w:szCs w:val="20"/>
              </w:rPr>
            </w:pPr>
            <w:r w:rsidRPr="001773B3">
              <w:rPr>
                <w:rFonts w:cstheme="minorHAnsi"/>
                <w:color w:val="000000"/>
                <w:sz w:val="20"/>
                <w:szCs w:val="20"/>
              </w:rPr>
              <w:t xml:space="preserve">('vmes_Q') </w:t>
            </w:r>
            <w:r w:rsidR="009217BA" w:rsidRPr="001773B3">
              <w:rPr>
                <w:rFonts w:cstheme="minorHAnsi"/>
                <w:color w:val="000000"/>
                <w:sz w:val="20"/>
                <w:szCs w:val="20"/>
              </w:rPr>
              <w:t>Povprečna letna količina prodanih motornih goriv v litrih</w:t>
            </w:r>
          </w:p>
        </w:tc>
      </w:tr>
      <w:tr w:rsidR="009217BA" w:rsidRPr="001773B3" w14:paraId="78844D67" w14:textId="77777777" w:rsidTr="00B64576">
        <w:trPr>
          <w:trHeight w:val="425"/>
        </w:trPr>
        <w:tc>
          <w:tcPr>
            <w:tcW w:w="1814" w:type="dxa"/>
            <w:vAlign w:val="center"/>
          </w:tcPr>
          <w:p w14:paraId="06FB57A5" w14:textId="77777777" w:rsidR="009217BA" w:rsidRPr="001773B3" w:rsidRDefault="009217BA" w:rsidP="00B64576">
            <w:pPr>
              <w:spacing w:before="60" w:after="60" w:line="240" w:lineRule="auto"/>
              <w:jc w:val="center"/>
              <w:rPr>
                <w:rFonts w:cstheme="minorHAnsi"/>
                <w:b/>
                <w:sz w:val="24"/>
                <w:szCs w:val="24"/>
              </w:rPr>
            </w:pPr>
            <w:r w:rsidRPr="001773B3">
              <w:rPr>
                <w:rFonts w:cstheme="minorHAnsi"/>
                <w:i/>
                <w:sz w:val="24"/>
                <w:szCs w:val="24"/>
              </w:rPr>
              <w:t>Q</w:t>
            </w:r>
            <w:r w:rsidRPr="001773B3">
              <w:rPr>
                <w:rFonts w:cstheme="minorHAnsi"/>
                <w:i/>
                <w:sz w:val="24"/>
                <w:szCs w:val="24"/>
                <w:vertAlign w:val="subscript"/>
              </w:rPr>
              <w:t>E_L-n</w:t>
            </w:r>
          </w:p>
        </w:tc>
        <w:tc>
          <w:tcPr>
            <w:tcW w:w="7255" w:type="dxa"/>
            <w:vAlign w:val="center"/>
          </w:tcPr>
          <w:p w14:paraId="735E021F" w14:textId="4DBC551A" w:rsidR="009217BA" w:rsidRPr="001773B3" w:rsidRDefault="00393949" w:rsidP="00B64576">
            <w:pPr>
              <w:spacing w:after="0" w:line="240" w:lineRule="auto"/>
              <w:rPr>
                <w:rFonts w:cstheme="minorHAnsi"/>
                <w:color w:val="000000"/>
                <w:sz w:val="20"/>
                <w:szCs w:val="20"/>
              </w:rPr>
            </w:pPr>
            <w:r w:rsidRPr="001773B3">
              <w:rPr>
                <w:rFonts w:cstheme="minorHAnsi"/>
                <w:color w:val="000000"/>
                <w:sz w:val="20"/>
                <w:szCs w:val="20"/>
              </w:rPr>
              <w:t xml:space="preserve">Vsota vseh ('pev_pos.q' * 'pev_produkti.f_pretvorbe') v letu </w:t>
            </w:r>
            <w:r w:rsidRPr="001773B3">
              <w:rPr>
                <w:rFonts w:cstheme="minorHAnsi"/>
                <w:i/>
                <w:iCs/>
                <w:color w:val="000000"/>
                <w:sz w:val="20"/>
                <w:szCs w:val="20"/>
              </w:rPr>
              <w:t>L-n</w:t>
            </w:r>
            <w:r w:rsidRPr="001773B3">
              <w:rPr>
                <w:rFonts w:cstheme="minorHAnsi"/>
                <w:color w:val="000000"/>
                <w:sz w:val="20"/>
                <w:szCs w:val="20"/>
              </w:rPr>
              <w:t>: V letu L-n prodana količina vseh motornih goriv v litrih</w:t>
            </w:r>
            <w:r w:rsidR="002A62B2" w:rsidRPr="001773B3">
              <w:rPr>
                <w:rFonts w:cstheme="minorHAnsi"/>
                <w:color w:val="000000"/>
                <w:sz w:val="20"/>
                <w:szCs w:val="20"/>
              </w:rPr>
              <w:t>, pri čemer je potrebno upoštevati faktorje pretvorbe (npr. pri CNG iz kg v litre)</w:t>
            </w:r>
          </w:p>
        </w:tc>
      </w:tr>
      <w:tr w:rsidR="009217BA" w:rsidRPr="001773B3" w14:paraId="202543B6" w14:textId="77777777" w:rsidTr="00B64576">
        <w:trPr>
          <w:trHeight w:val="425"/>
        </w:trPr>
        <w:tc>
          <w:tcPr>
            <w:tcW w:w="1814" w:type="dxa"/>
            <w:vAlign w:val="center"/>
          </w:tcPr>
          <w:p w14:paraId="069A6939" w14:textId="77777777" w:rsidR="009217BA" w:rsidRPr="001773B3" w:rsidRDefault="009217BA" w:rsidP="00B64576">
            <w:pPr>
              <w:spacing w:before="60" w:after="60" w:line="240" w:lineRule="auto"/>
              <w:jc w:val="center"/>
              <w:rPr>
                <w:rFonts w:cstheme="minorHAnsi"/>
                <w:b/>
                <w:sz w:val="24"/>
                <w:szCs w:val="24"/>
              </w:rPr>
            </w:pPr>
            <w:r w:rsidRPr="001773B3">
              <w:rPr>
                <w:rFonts w:cstheme="minorHAnsi"/>
                <w:i/>
                <w:sz w:val="24"/>
                <w:szCs w:val="24"/>
              </w:rPr>
              <w:t>k</w:t>
            </w:r>
            <w:r w:rsidRPr="001773B3">
              <w:rPr>
                <w:rFonts w:cstheme="minorHAnsi"/>
                <w:i/>
                <w:sz w:val="24"/>
                <w:szCs w:val="24"/>
                <w:vertAlign w:val="subscript"/>
              </w:rPr>
              <w:t>L-n</w:t>
            </w:r>
          </w:p>
        </w:tc>
        <w:tc>
          <w:tcPr>
            <w:tcW w:w="7255" w:type="dxa"/>
            <w:vAlign w:val="center"/>
          </w:tcPr>
          <w:p w14:paraId="6CC36C79" w14:textId="00B0B308" w:rsidR="009217BA" w:rsidRPr="001773B3" w:rsidRDefault="009217BA" w:rsidP="00B64576">
            <w:pPr>
              <w:spacing w:after="0" w:line="240" w:lineRule="auto"/>
              <w:rPr>
                <w:rFonts w:cstheme="minorHAnsi"/>
                <w:color w:val="000000"/>
                <w:sz w:val="20"/>
                <w:szCs w:val="20"/>
              </w:rPr>
            </w:pPr>
            <w:r w:rsidRPr="001773B3">
              <w:rPr>
                <w:rFonts w:cstheme="minorHAnsi"/>
                <w:color w:val="000000"/>
                <w:sz w:val="20"/>
                <w:szCs w:val="20"/>
              </w:rPr>
              <w:t xml:space="preserve">Faktor upoštevanja za posamezno leto: </w:t>
            </w:r>
            <w:r w:rsidRPr="001773B3">
              <w:rPr>
                <w:sz w:val="20"/>
                <w:szCs w:val="20"/>
              </w:rPr>
              <w:t xml:space="preserve">če podatek </w:t>
            </w:r>
            <w:r w:rsidRPr="001773B3">
              <w:rPr>
                <w:i/>
                <w:sz w:val="20"/>
                <w:szCs w:val="20"/>
              </w:rPr>
              <w:t>Q</w:t>
            </w:r>
            <w:r w:rsidRPr="001773B3">
              <w:rPr>
                <w:i/>
                <w:sz w:val="20"/>
                <w:szCs w:val="20"/>
                <w:vertAlign w:val="subscript"/>
              </w:rPr>
              <w:t>E_L-n</w:t>
            </w:r>
            <w:r w:rsidRPr="001773B3">
              <w:rPr>
                <w:sz w:val="20"/>
                <w:szCs w:val="20"/>
              </w:rPr>
              <w:t xml:space="preserve"> obstaja, potem </w:t>
            </w:r>
            <w:r w:rsidRPr="001773B3">
              <w:rPr>
                <w:i/>
                <w:sz w:val="20"/>
                <w:szCs w:val="20"/>
              </w:rPr>
              <w:t>k</w:t>
            </w:r>
            <w:r w:rsidRPr="001773B3">
              <w:rPr>
                <w:i/>
                <w:sz w:val="20"/>
                <w:szCs w:val="20"/>
                <w:vertAlign w:val="subscript"/>
              </w:rPr>
              <w:t>L-n</w:t>
            </w:r>
            <w:r w:rsidRPr="001773B3">
              <w:rPr>
                <w:sz w:val="20"/>
                <w:szCs w:val="20"/>
              </w:rPr>
              <w:t xml:space="preserve">=1 (ob preverjanju dodatnega pogoja), sicer </w:t>
            </w:r>
            <w:r w:rsidRPr="001773B3">
              <w:rPr>
                <w:i/>
                <w:sz w:val="20"/>
                <w:szCs w:val="20"/>
              </w:rPr>
              <w:t>k</w:t>
            </w:r>
            <w:r w:rsidRPr="001773B3">
              <w:rPr>
                <w:i/>
                <w:sz w:val="20"/>
                <w:szCs w:val="20"/>
                <w:vertAlign w:val="subscript"/>
              </w:rPr>
              <w:t>L-n</w:t>
            </w:r>
            <w:r w:rsidRPr="001773B3">
              <w:rPr>
                <w:sz w:val="20"/>
                <w:szCs w:val="20"/>
              </w:rPr>
              <w:t xml:space="preserve">=0; dodaten pogoj določa, da je </w:t>
            </w:r>
            <w:r w:rsidRPr="001773B3">
              <w:rPr>
                <w:i/>
                <w:sz w:val="20"/>
                <w:szCs w:val="20"/>
              </w:rPr>
              <w:t>k</w:t>
            </w:r>
            <w:r w:rsidRPr="001773B3">
              <w:rPr>
                <w:i/>
                <w:sz w:val="20"/>
                <w:szCs w:val="20"/>
                <w:vertAlign w:val="subscript"/>
              </w:rPr>
              <w:t>L-n</w:t>
            </w:r>
            <w:r w:rsidRPr="001773B3">
              <w:rPr>
                <w:sz w:val="20"/>
                <w:szCs w:val="20"/>
              </w:rPr>
              <w:t xml:space="preserve">=0 tudi v primeru, ko je </w:t>
            </w:r>
            <w:r w:rsidRPr="001773B3">
              <w:rPr>
                <w:i/>
                <w:iCs/>
                <w:sz w:val="20"/>
                <w:szCs w:val="20"/>
              </w:rPr>
              <w:t>L-n</w:t>
            </w:r>
            <w:r w:rsidRPr="001773B3">
              <w:rPr>
                <w:sz w:val="20"/>
                <w:szCs w:val="20"/>
              </w:rPr>
              <w:t xml:space="preserve"> leto začetka obratovanja bencinskega servisa </w:t>
            </w:r>
            <w:r w:rsidR="003A79A5" w:rsidRPr="001773B3">
              <w:rPr>
                <w:sz w:val="20"/>
                <w:szCs w:val="20"/>
              </w:rPr>
              <w:t>('</w:t>
            </w:r>
            <w:r w:rsidR="00393949" w:rsidRPr="001773B3">
              <w:rPr>
                <w:sz w:val="20"/>
                <w:szCs w:val="20"/>
              </w:rPr>
              <w:t xml:space="preserve">pev_posebne_enote.leto_zac') </w:t>
            </w:r>
            <w:r w:rsidRPr="001773B3">
              <w:rPr>
                <w:sz w:val="20"/>
                <w:szCs w:val="20"/>
              </w:rPr>
              <w:t xml:space="preserve">in je </w:t>
            </w:r>
            <w:r w:rsidRPr="001773B3">
              <w:rPr>
                <w:i/>
                <w:sz w:val="20"/>
                <w:szCs w:val="20"/>
              </w:rPr>
              <w:t>Q</w:t>
            </w:r>
            <w:r w:rsidRPr="001773B3">
              <w:rPr>
                <w:i/>
                <w:sz w:val="20"/>
                <w:szCs w:val="20"/>
                <w:vertAlign w:val="subscript"/>
              </w:rPr>
              <w:t>E_L-n</w:t>
            </w:r>
            <w:r w:rsidRPr="001773B3">
              <w:rPr>
                <w:sz w:val="20"/>
                <w:szCs w:val="20"/>
              </w:rPr>
              <w:t xml:space="preserve"> v letu začetka obratovanja za več kot </w:t>
            </w:r>
            <w:r w:rsidR="003A79A5" w:rsidRPr="001773B3">
              <w:rPr>
                <w:sz w:val="20"/>
                <w:szCs w:val="20"/>
              </w:rPr>
              <w:t>'verzije_mod.leto_zac_manj'</w:t>
            </w:r>
            <w:r w:rsidRPr="001773B3">
              <w:rPr>
                <w:sz w:val="20"/>
                <w:szCs w:val="20"/>
              </w:rPr>
              <w:t xml:space="preserve"> </w:t>
            </w:r>
            <w:r w:rsidR="003A79A5" w:rsidRPr="001773B3">
              <w:rPr>
                <w:sz w:val="20"/>
                <w:szCs w:val="20"/>
              </w:rPr>
              <w:t xml:space="preserve">odstotkov </w:t>
            </w:r>
            <w:r w:rsidRPr="001773B3">
              <w:rPr>
                <w:sz w:val="20"/>
                <w:szCs w:val="20"/>
              </w:rPr>
              <w:t xml:space="preserve">nižja od </w:t>
            </w:r>
            <w:r w:rsidRPr="001773B3">
              <w:rPr>
                <w:i/>
                <w:sz w:val="20"/>
                <w:szCs w:val="20"/>
              </w:rPr>
              <w:t>Q</w:t>
            </w:r>
            <w:r w:rsidRPr="001773B3">
              <w:rPr>
                <w:i/>
                <w:sz w:val="20"/>
                <w:szCs w:val="20"/>
                <w:vertAlign w:val="subscript"/>
              </w:rPr>
              <w:t>E_L-n+1</w:t>
            </w:r>
            <w:r w:rsidRPr="001773B3">
              <w:rPr>
                <w:sz w:val="20"/>
                <w:szCs w:val="20"/>
              </w:rPr>
              <w:t xml:space="preserve"> v naslednjem letu</w:t>
            </w:r>
          </w:p>
        </w:tc>
      </w:tr>
      <w:tr w:rsidR="009217BA" w:rsidRPr="001773B3" w14:paraId="0095569C" w14:textId="77777777" w:rsidTr="00B64576">
        <w:trPr>
          <w:trHeight w:val="425"/>
        </w:trPr>
        <w:tc>
          <w:tcPr>
            <w:tcW w:w="1814" w:type="dxa"/>
            <w:vAlign w:val="center"/>
          </w:tcPr>
          <w:p w14:paraId="50A36A5E" w14:textId="77777777" w:rsidR="009217BA" w:rsidRPr="001773B3" w:rsidRDefault="009217BA" w:rsidP="00B64576">
            <w:pPr>
              <w:spacing w:before="60" w:after="60" w:line="240" w:lineRule="auto"/>
              <w:jc w:val="center"/>
              <w:rPr>
                <w:rFonts w:cstheme="minorHAnsi"/>
                <w:sz w:val="24"/>
                <w:szCs w:val="24"/>
              </w:rPr>
            </w:pPr>
            <w:r w:rsidRPr="001773B3">
              <w:rPr>
                <w:rFonts w:cstheme="minorHAnsi"/>
                <w:i/>
                <w:sz w:val="24"/>
                <w:szCs w:val="24"/>
              </w:rPr>
              <w:t>L</w:t>
            </w:r>
          </w:p>
        </w:tc>
        <w:tc>
          <w:tcPr>
            <w:tcW w:w="7255" w:type="dxa"/>
            <w:vAlign w:val="center"/>
          </w:tcPr>
          <w:p w14:paraId="28347C67" w14:textId="4EAA7961" w:rsidR="009217BA" w:rsidRPr="001773B3" w:rsidRDefault="00393949" w:rsidP="00B64576">
            <w:pPr>
              <w:spacing w:after="0" w:line="240" w:lineRule="auto"/>
              <w:rPr>
                <w:rFonts w:cstheme="minorHAnsi"/>
                <w:color w:val="000000"/>
                <w:sz w:val="20"/>
                <w:szCs w:val="20"/>
              </w:rPr>
            </w:pPr>
            <w:r w:rsidRPr="001773B3">
              <w:rPr>
                <w:rFonts w:cstheme="minorHAnsi"/>
                <w:color w:val="000000"/>
                <w:sz w:val="20"/>
                <w:szCs w:val="20"/>
              </w:rPr>
              <w:t xml:space="preserve">'verzije_izr.leto_izr': </w:t>
            </w:r>
            <w:r w:rsidR="009217BA" w:rsidRPr="001773B3">
              <w:rPr>
                <w:rFonts w:cstheme="minorHAnsi"/>
                <w:color w:val="000000"/>
                <w:sz w:val="20"/>
                <w:szCs w:val="20"/>
              </w:rPr>
              <w:t xml:space="preserve">Zadnje leto, za katero so v evidenci vrednotenja </w:t>
            </w:r>
            <w:r w:rsidR="00EF14A1" w:rsidRPr="001773B3">
              <w:rPr>
                <w:rFonts w:cstheme="minorHAnsi"/>
                <w:color w:val="000000"/>
                <w:sz w:val="20"/>
                <w:szCs w:val="20"/>
              </w:rPr>
              <w:t xml:space="preserve">(EV) </w:t>
            </w:r>
            <w:r w:rsidR="009217BA" w:rsidRPr="001773B3">
              <w:rPr>
                <w:rFonts w:cstheme="minorHAnsi"/>
                <w:color w:val="000000"/>
                <w:sz w:val="20"/>
                <w:szCs w:val="20"/>
              </w:rPr>
              <w:t>evidentirani podatki o dejavnosti</w:t>
            </w:r>
          </w:p>
        </w:tc>
      </w:tr>
      <w:tr w:rsidR="003A79A5" w:rsidRPr="001773B3" w14:paraId="7F358A0E" w14:textId="77777777" w:rsidTr="00B64576">
        <w:trPr>
          <w:trHeight w:val="425"/>
        </w:trPr>
        <w:tc>
          <w:tcPr>
            <w:tcW w:w="1814" w:type="dxa"/>
            <w:vAlign w:val="center"/>
          </w:tcPr>
          <w:p w14:paraId="3884CF50" w14:textId="5F6E8C67" w:rsidR="003A79A5" w:rsidRPr="001773B3" w:rsidRDefault="003A79A5" w:rsidP="00B64576">
            <w:pPr>
              <w:spacing w:before="60" w:after="60" w:line="240" w:lineRule="auto"/>
              <w:jc w:val="center"/>
              <w:rPr>
                <w:rFonts w:cstheme="minorHAnsi"/>
                <w:i/>
                <w:sz w:val="24"/>
                <w:szCs w:val="24"/>
              </w:rPr>
            </w:pPr>
            <w:r w:rsidRPr="001773B3">
              <w:rPr>
                <w:rFonts w:cstheme="minorHAnsi"/>
                <w:i/>
                <w:sz w:val="24"/>
                <w:szCs w:val="24"/>
              </w:rPr>
              <w:t>let</w:t>
            </w:r>
          </w:p>
        </w:tc>
        <w:tc>
          <w:tcPr>
            <w:tcW w:w="7255" w:type="dxa"/>
            <w:vAlign w:val="center"/>
          </w:tcPr>
          <w:p w14:paraId="5A11FD76" w14:textId="0DA86572" w:rsidR="003A79A5" w:rsidRPr="001773B3" w:rsidRDefault="003A79A5" w:rsidP="00B64576">
            <w:pPr>
              <w:spacing w:after="0" w:line="240" w:lineRule="auto"/>
              <w:rPr>
                <w:rFonts w:cstheme="minorHAnsi"/>
                <w:color w:val="000000"/>
                <w:sz w:val="20"/>
                <w:szCs w:val="20"/>
              </w:rPr>
            </w:pPr>
            <w:r w:rsidRPr="001773B3">
              <w:rPr>
                <w:rFonts w:cstheme="minorHAnsi"/>
                <w:color w:val="000000"/>
                <w:sz w:val="20"/>
                <w:szCs w:val="20"/>
              </w:rPr>
              <w:t>'verzije_mod.obd_izr' - 1: Število let za izračun količine minus 1</w:t>
            </w:r>
          </w:p>
        </w:tc>
      </w:tr>
    </w:tbl>
    <w:p w14:paraId="4C7CF710" w14:textId="77777777" w:rsidR="0052211E" w:rsidRPr="001773B3" w:rsidRDefault="0052211E" w:rsidP="0052211E"/>
    <w:p w14:paraId="70931E0B" w14:textId="5FC8E9E7" w:rsidR="0052211E" w:rsidRPr="001773B3" w:rsidRDefault="0052211E" w:rsidP="0052211E">
      <w:bookmarkStart w:id="7" w:name="_Hlk195881976"/>
      <w:r w:rsidRPr="001773B3">
        <w:t>Shranjevanje vmesnih rezultatov enačbe</w:t>
      </w:r>
      <w:r w:rsidR="006A4124" w:rsidRPr="001773B3">
        <w:t xml:space="preserve"> v tabelo </w:t>
      </w:r>
      <w:r w:rsidR="00811F4B" w:rsidRPr="001773B3">
        <w:t>'</w:t>
      </w:r>
      <w:r w:rsidR="006A4124" w:rsidRPr="001773B3">
        <w:t>pev_vrednosti</w:t>
      </w:r>
      <w:r w:rsidR="00811F4B" w:rsidRPr="001773B3">
        <w:t>'</w:t>
      </w:r>
      <w:r w:rsidRPr="001773B3">
        <w:t>:</w:t>
      </w:r>
    </w:p>
    <w:p w14:paraId="414BE2A2" w14:textId="7E222008" w:rsidR="0052211E" w:rsidRPr="001773B3" w:rsidRDefault="0052211E" w:rsidP="00637119">
      <w:pPr>
        <w:pStyle w:val="ListParagraph"/>
        <w:numPr>
          <w:ilvl w:val="0"/>
          <w:numId w:val="27"/>
        </w:numPr>
      </w:pPr>
      <w:r w:rsidRPr="001773B3">
        <w:t>vmes_Q</w:t>
      </w:r>
      <w:r w:rsidR="00201953" w:rsidRPr="001773B3">
        <w:t>E</w:t>
      </w:r>
      <w:r w:rsidRPr="001773B3">
        <w:t>[L-n] = Q</w:t>
      </w:r>
      <w:r w:rsidRPr="001773B3">
        <w:rPr>
          <w:vertAlign w:val="subscript"/>
        </w:rPr>
        <w:t>E_L-n</w:t>
      </w:r>
      <w:r w:rsidRPr="001773B3">
        <w:t xml:space="preserve">  (Q</w:t>
      </w:r>
      <w:r w:rsidRPr="001773B3">
        <w:rPr>
          <w:vertAlign w:val="subscript"/>
        </w:rPr>
        <w:t>E</w:t>
      </w:r>
      <w:r w:rsidRPr="001773B3">
        <w:t xml:space="preserve"> za vsako leto </w:t>
      </w:r>
      <w:r w:rsidR="00611E27" w:rsidRPr="001773B3">
        <w:t>od L do L-let)</w:t>
      </w:r>
    </w:p>
    <w:p w14:paraId="7FCB197E" w14:textId="4465EF28" w:rsidR="00D927A5" w:rsidRPr="001773B3" w:rsidRDefault="00D927A5" w:rsidP="00637119">
      <w:pPr>
        <w:pStyle w:val="ListParagraph"/>
        <w:numPr>
          <w:ilvl w:val="0"/>
          <w:numId w:val="27"/>
        </w:numPr>
      </w:pPr>
      <w:r w:rsidRPr="001773B3">
        <w:t>vmes_k = count(</w:t>
      </w:r>
      <w:r w:rsidR="00F1318B" w:rsidRPr="001773B3">
        <w:t>k</w:t>
      </w:r>
      <w:r w:rsidRPr="001773B3">
        <w:rPr>
          <w:vertAlign w:val="subscript"/>
        </w:rPr>
        <w:t>L-n</w:t>
      </w:r>
      <w:r w:rsidRPr="001773B3">
        <w:t xml:space="preserve">), kjer je </w:t>
      </w:r>
      <w:r w:rsidR="00F1318B" w:rsidRPr="001773B3">
        <w:t>k</w:t>
      </w:r>
      <w:r w:rsidRPr="001773B3">
        <w:rPr>
          <w:vertAlign w:val="subscript"/>
        </w:rPr>
        <w:t>L-n</w:t>
      </w:r>
      <w:r w:rsidRPr="001773B3">
        <w:t xml:space="preserve"> = 1  (število uporabljenih let v izračunu Q)</w:t>
      </w:r>
    </w:p>
    <w:p w14:paraId="026B399A" w14:textId="6111DDB7" w:rsidR="002A7C1F" w:rsidRPr="001773B3" w:rsidRDefault="002A7C1F" w:rsidP="00F13881">
      <w:pPr>
        <w:pStyle w:val="ListParagraph"/>
        <w:numPr>
          <w:ilvl w:val="0"/>
          <w:numId w:val="27"/>
        </w:numPr>
      </w:pPr>
      <w:r w:rsidRPr="001773B3">
        <w:t>vmes_Q = Q.</w:t>
      </w:r>
    </w:p>
    <w:bookmarkEnd w:id="7"/>
    <w:p w14:paraId="242EED78" w14:textId="3BE31085" w:rsidR="0010294F" w:rsidRPr="001773B3" w:rsidRDefault="0010294F" w:rsidP="00771615">
      <w:pPr>
        <w:pStyle w:val="Heading3"/>
      </w:pPr>
      <w:r w:rsidRPr="001773B3">
        <w:t>Korak 4: Določitev posplošene vrednosti neposredno iz vrednostne tabele</w:t>
      </w:r>
    </w:p>
    <w:p w14:paraId="51D5E133" w14:textId="0C7B7773" w:rsidR="00B03126" w:rsidRPr="001773B3" w:rsidRDefault="0010294F" w:rsidP="0010294F">
      <w:r w:rsidRPr="001773B3">
        <w:t>Iz vrednostne tabele, ki odgovarja vrednostni ravni (korak 1</w:t>
      </w:r>
      <w:r w:rsidR="00811F4B" w:rsidRPr="001773B3">
        <w:t>: 'pev_vrednosti.st_ravni'</w:t>
      </w:r>
      <w:r w:rsidRPr="001773B3">
        <w:t>), se na podlagi tipa bencinskega servisa (korak 2</w:t>
      </w:r>
      <w:r w:rsidR="002A62B2" w:rsidRPr="001773B3">
        <w:t xml:space="preserve">: </w:t>
      </w:r>
      <w:r w:rsidR="00811F4B" w:rsidRPr="001773B3">
        <w:t>'pev_vrednosti.tip_crpalke'</w:t>
      </w:r>
      <w:r w:rsidRPr="001773B3">
        <w:t>) in povprečne letne količine prodanih motornih goriv Q (korak 3</w:t>
      </w:r>
      <w:r w:rsidR="002A7C1F" w:rsidRPr="001773B3">
        <w:t xml:space="preserve">: </w:t>
      </w:r>
      <w:r w:rsidR="00453285" w:rsidRPr="001773B3">
        <w:t>'pev_vrednosti.vmes_Q'</w:t>
      </w:r>
      <w:r w:rsidRPr="001773B3">
        <w:t>) odčita vrednost bencinskega servisa</w:t>
      </w:r>
      <w:r w:rsidR="00B03126" w:rsidRPr="001773B3">
        <w:t xml:space="preserve"> (vrednost </w:t>
      </w:r>
      <w:r w:rsidR="00B03126" w:rsidRPr="001773B3">
        <w:rPr>
          <w:b/>
          <w:bCs/>
        </w:rPr>
        <w:t>VT</w:t>
      </w:r>
      <w:r w:rsidR="00B03126" w:rsidRPr="001773B3">
        <w:t xml:space="preserve"> – vrednost iz vrednostne tabele).</w:t>
      </w:r>
    </w:p>
    <w:p w14:paraId="6EA0B1D4" w14:textId="256C65A4" w:rsidR="003561EF" w:rsidRPr="001773B3" w:rsidRDefault="003561EF" w:rsidP="003561EF">
      <w:bookmarkStart w:id="8" w:name="_Hlk195882401"/>
      <w:bookmarkStart w:id="9" w:name="_Hlk195882500"/>
      <w:r w:rsidRPr="001773B3">
        <w:t>Shranjevanje vmesn</w:t>
      </w:r>
      <w:r w:rsidR="00093EDE" w:rsidRPr="001773B3">
        <w:t>ega</w:t>
      </w:r>
      <w:r w:rsidRPr="001773B3">
        <w:t xml:space="preserve"> rezultat</w:t>
      </w:r>
      <w:r w:rsidR="00093EDE" w:rsidRPr="001773B3">
        <w:t>a</w:t>
      </w:r>
      <w:r w:rsidRPr="001773B3">
        <w:t xml:space="preserve"> </w:t>
      </w:r>
      <w:r w:rsidR="00093EDE" w:rsidRPr="001773B3">
        <w:t>postopka</w:t>
      </w:r>
      <w:r w:rsidR="00453285" w:rsidRPr="001773B3">
        <w:t xml:space="preserve"> v tabelo 'pev_vrednosti'</w:t>
      </w:r>
      <w:r w:rsidRPr="001773B3">
        <w:t>:</w:t>
      </w:r>
    </w:p>
    <w:p w14:paraId="25D2FF30" w14:textId="517CA989" w:rsidR="003561EF" w:rsidRPr="001773B3" w:rsidRDefault="003561EF" w:rsidP="00637119">
      <w:pPr>
        <w:pStyle w:val="ListParagraph"/>
        <w:numPr>
          <w:ilvl w:val="0"/>
          <w:numId w:val="28"/>
        </w:numPr>
      </w:pPr>
      <w:r w:rsidRPr="001773B3">
        <w:t>vmes_VT = VT  (vrednost iz vrednostne tabele)</w:t>
      </w:r>
      <w:bookmarkEnd w:id="8"/>
    </w:p>
    <w:p w14:paraId="06B1B071" w14:textId="6F0529F6" w:rsidR="004807D5" w:rsidRPr="001773B3" w:rsidRDefault="004807D5" w:rsidP="00637119">
      <w:pPr>
        <w:pStyle w:val="ListParagraph"/>
        <w:numPr>
          <w:ilvl w:val="0"/>
          <w:numId w:val="28"/>
        </w:numPr>
      </w:pPr>
      <w:r w:rsidRPr="001773B3">
        <w:t>vmes_V = VT  (vrednost iz vrednostne tabele).</w:t>
      </w:r>
    </w:p>
    <w:bookmarkEnd w:id="9"/>
    <w:p w14:paraId="218C9050" w14:textId="16D7C74A" w:rsidR="0010294F" w:rsidRPr="001773B3" w:rsidRDefault="00F9186A" w:rsidP="0010294F">
      <w:r w:rsidRPr="001773B3">
        <w:t xml:space="preserve">Posplošena vrednost bencinskega servisa je </w:t>
      </w:r>
      <w:r w:rsidR="004807D5" w:rsidRPr="001773B3">
        <w:t xml:space="preserve">enaka </w:t>
      </w:r>
      <w:r w:rsidR="00B03126" w:rsidRPr="001773B3">
        <w:t>vrednost</w:t>
      </w:r>
      <w:r w:rsidR="004807D5" w:rsidRPr="001773B3">
        <w:t>i</w:t>
      </w:r>
      <w:r w:rsidR="00B03126" w:rsidRPr="001773B3">
        <w:t xml:space="preserve"> </w:t>
      </w:r>
      <w:r w:rsidRPr="001773B3">
        <w:t xml:space="preserve">'pev_vrednosti.vmes_V', ki </w:t>
      </w:r>
      <w:r w:rsidR="00B03126" w:rsidRPr="001773B3">
        <w:t xml:space="preserve">se zaokroži po pravilih ZMVN-1 (tabela </w:t>
      </w:r>
      <w:r w:rsidR="009323D1" w:rsidRPr="001773B3">
        <w:t>'</w:t>
      </w:r>
      <w:r w:rsidR="00B03126" w:rsidRPr="001773B3">
        <w:t>pev_zaokrozevanje</w:t>
      </w:r>
      <w:r w:rsidR="009323D1" w:rsidRPr="001773B3">
        <w:t>'</w:t>
      </w:r>
      <w:r w:rsidR="00B03126" w:rsidRPr="001773B3">
        <w:t xml:space="preserve">). Zaokrožena vrednost </w:t>
      </w:r>
      <w:r w:rsidR="0010294F" w:rsidRPr="001773B3">
        <w:t>predstavlja posplošeno vrednost bencinskega servisa</w:t>
      </w:r>
      <w:r w:rsidR="00B03126" w:rsidRPr="001773B3">
        <w:t xml:space="preserve"> (vrednost </w:t>
      </w:r>
      <w:r w:rsidR="004C2969" w:rsidRPr="001773B3">
        <w:rPr>
          <w:b/>
          <w:bCs/>
        </w:rPr>
        <w:t>PV</w:t>
      </w:r>
      <w:r w:rsidR="00B03126" w:rsidRPr="001773B3">
        <w:t xml:space="preserve"> – posplošena vrednost</w:t>
      </w:r>
      <w:r w:rsidR="006A4124" w:rsidRPr="001773B3">
        <w:t xml:space="preserve">, ki se zapiše v </w:t>
      </w:r>
      <w:r w:rsidR="00453285" w:rsidRPr="001773B3">
        <w:t>'</w:t>
      </w:r>
      <w:r w:rsidR="00453285" w:rsidRPr="001773B3">
        <w:rPr>
          <w:b/>
          <w:bCs/>
        </w:rPr>
        <w:t>pev_vrednosti.pv</w:t>
      </w:r>
      <w:r w:rsidR="00453285" w:rsidRPr="001773B3">
        <w:t>'</w:t>
      </w:r>
      <w:r w:rsidR="00B03126" w:rsidRPr="001773B3">
        <w:t>)</w:t>
      </w:r>
      <w:r w:rsidR="0010294F" w:rsidRPr="001773B3">
        <w:t>.</w:t>
      </w:r>
    </w:p>
    <w:p w14:paraId="5EA46E57" w14:textId="78730934" w:rsidR="0010294F" w:rsidRPr="001773B3" w:rsidRDefault="0010294F" w:rsidP="0010294F">
      <w:pPr>
        <w:pStyle w:val="Heading2"/>
      </w:pPr>
      <w:r w:rsidRPr="001773B3">
        <w:lastRenderedPageBreak/>
        <w:t>Postopek izračuna vrednosti posamezne PEV po modelu PNE</w:t>
      </w:r>
    </w:p>
    <w:p w14:paraId="6529D8D8" w14:textId="1C7C09AC" w:rsidR="0010294F" w:rsidRPr="001773B3" w:rsidRDefault="0010294F" w:rsidP="0010294F">
      <w:bookmarkStart w:id="10" w:name="_Hlk195194906"/>
      <w:r w:rsidRPr="001773B3">
        <w:t>Model PNE za elektrarne</w:t>
      </w:r>
      <w:r w:rsidR="00FA3CA5" w:rsidRPr="001773B3">
        <w:t xml:space="preserve"> obsega dva podmodela in dve metodi na donosu zasnovanega načina vrednotenja.</w:t>
      </w:r>
    </w:p>
    <w:p w14:paraId="545ABE59" w14:textId="7C98A58E" w:rsidR="00FA3CA5" w:rsidRPr="001773B3" w:rsidRDefault="00FA3CA5" w:rsidP="0007249C">
      <w:pPr>
        <w:spacing w:after="0"/>
      </w:pPr>
      <w:r w:rsidRPr="001773B3">
        <w:t>Podmodela PNE sta:</w:t>
      </w:r>
    </w:p>
    <w:p w14:paraId="2FBEF917" w14:textId="56348F83" w:rsidR="00FA3CA5" w:rsidRPr="001773B3" w:rsidRDefault="00FA3CA5" w:rsidP="0007249C">
      <w:pPr>
        <w:pStyle w:val="ListParagraph"/>
        <w:numPr>
          <w:ilvl w:val="0"/>
          <w:numId w:val="33"/>
        </w:numPr>
        <w:jc w:val="left"/>
      </w:pPr>
      <w:r w:rsidRPr="001773B3">
        <w:t xml:space="preserve">PNE_SIE: za sistemske elektrarne (elektrarne, namenjene </w:t>
      </w:r>
      <w:r w:rsidR="0080040F" w:rsidRPr="001773B3">
        <w:t>zagotavljanju</w:t>
      </w:r>
      <w:r w:rsidRPr="001773B3">
        <w:t xml:space="preserve"> sistemskih storitev): 'pev_pos.tip_elektrarne' = 9 in</w:t>
      </w:r>
    </w:p>
    <w:p w14:paraId="27F941E8" w14:textId="37ED13B4" w:rsidR="00FA3CA5" w:rsidRPr="001773B3" w:rsidRDefault="00FA3CA5" w:rsidP="0007249C">
      <w:pPr>
        <w:pStyle w:val="ListParagraph"/>
        <w:numPr>
          <w:ilvl w:val="0"/>
          <w:numId w:val="33"/>
        </w:numPr>
        <w:jc w:val="left"/>
      </w:pPr>
      <w:r w:rsidRPr="001773B3">
        <w:t>PNE_OST: za nesistemske elektrarne: 'pev_pos.tip_elektrarne</w:t>
      </w:r>
      <w:r w:rsidR="00426D25" w:rsidRPr="001773B3">
        <w:t>'</w:t>
      </w:r>
      <w:r w:rsidRPr="001773B3">
        <w:t xml:space="preserve"> &lt;&gt; 9.</w:t>
      </w:r>
    </w:p>
    <w:p w14:paraId="7EC7BFE2" w14:textId="77777777" w:rsidR="0007249C" w:rsidRPr="001773B3" w:rsidRDefault="00876B56" w:rsidP="0007249C">
      <w:pPr>
        <w:spacing w:after="0"/>
      </w:pPr>
      <w:r w:rsidRPr="001773B3">
        <w:t>Uporabljeni metodi na donosu zasnovanega načina sta:</w:t>
      </w:r>
    </w:p>
    <w:p w14:paraId="47952F44" w14:textId="33322D96" w:rsidR="00FA3CA5" w:rsidRPr="001773B3" w:rsidRDefault="00FA3CA5" w:rsidP="0007249C">
      <w:pPr>
        <w:pStyle w:val="ListParagraph"/>
        <w:numPr>
          <w:ilvl w:val="0"/>
          <w:numId w:val="34"/>
        </w:numPr>
        <w:jc w:val="left"/>
      </w:pPr>
      <w:r w:rsidRPr="001773B3">
        <w:t xml:space="preserve">metoda neposredne kapitalizacije donosa </w:t>
      </w:r>
      <w:r w:rsidR="001302F7" w:rsidRPr="001773B3">
        <w:t xml:space="preserve">z vnosom pričakovane ekonomske življenjske dobe elektrarne PEZD </w:t>
      </w:r>
      <w:r w:rsidRPr="001773B3">
        <w:t xml:space="preserve">('pev_parametri.pezd' &gt; 0 AND 'pev_parametri.zd' IS NULL); trenutno je ta metoda določena </w:t>
      </w:r>
      <w:r w:rsidR="00943F7E" w:rsidRPr="001773B3">
        <w:t xml:space="preserve">le </w:t>
      </w:r>
      <w:r w:rsidRPr="001773B3">
        <w:t xml:space="preserve">za </w:t>
      </w:r>
      <w:r w:rsidR="008F5709" w:rsidRPr="001773B3">
        <w:t>'pev_pos.</w:t>
      </w:r>
      <w:r w:rsidRPr="001773B3">
        <w:t>tip_elektrarne</w:t>
      </w:r>
      <w:r w:rsidR="008F5709" w:rsidRPr="001773B3">
        <w:t>'</w:t>
      </w:r>
      <w:r w:rsidRPr="001773B3">
        <w:t xml:space="preserve"> = 1 (HE)</w:t>
      </w:r>
      <w:r w:rsidR="00940A48" w:rsidRPr="001773B3">
        <w:t xml:space="preserve"> </w:t>
      </w:r>
      <w:r w:rsidR="00943F7E" w:rsidRPr="001773B3">
        <w:t>ter</w:t>
      </w:r>
    </w:p>
    <w:p w14:paraId="09D82369" w14:textId="7F92F7FC" w:rsidR="00FA3CA5" w:rsidRPr="001773B3" w:rsidRDefault="00FA3CA5" w:rsidP="0007249C">
      <w:pPr>
        <w:pStyle w:val="ListParagraph"/>
        <w:numPr>
          <w:ilvl w:val="0"/>
          <w:numId w:val="34"/>
        </w:numPr>
        <w:jc w:val="left"/>
      </w:pPr>
      <w:r w:rsidRPr="001773B3">
        <w:t xml:space="preserve">metoda diskontiranja denarnega toka </w:t>
      </w:r>
      <w:r w:rsidR="001302F7" w:rsidRPr="001773B3">
        <w:t xml:space="preserve">z vnosom »tipične« pričakovane življenjske dobe elektrarne ZD </w:t>
      </w:r>
      <w:r w:rsidRPr="001773B3">
        <w:t>('pev_parametri.pezd' IS NULL AND 'pev_parametri.zd' &gt; 0); trenutno je ta metoda določena za</w:t>
      </w:r>
      <w:r w:rsidR="00943F7E" w:rsidRPr="001773B3">
        <w:t xml:space="preserve"> vse elektrarne, razen HE</w:t>
      </w:r>
      <w:r w:rsidRPr="001773B3">
        <w:t xml:space="preserve"> (</w:t>
      </w:r>
      <w:r w:rsidR="008F5709" w:rsidRPr="001773B3">
        <w:t>'pev_pos.</w:t>
      </w:r>
      <w:r w:rsidRPr="001773B3">
        <w:t>tip_elektrarne</w:t>
      </w:r>
      <w:r w:rsidR="008F5709" w:rsidRPr="001773B3">
        <w:t>'</w:t>
      </w:r>
      <w:r w:rsidRPr="001773B3">
        <w:t xml:space="preserve"> &lt;&gt; 1)</w:t>
      </w:r>
      <w:r w:rsidR="00943F7E" w:rsidRPr="001773B3">
        <w:t>.</w:t>
      </w:r>
    </w:p>
    <w:p w14:paraId="1170BD20" w14:textId="02B17730" w:rsidR="0010294F" w:rsidRPr="001773B3" w:rsidRDefault="0010294F" w:rsidP="00771615">
      <w:pPr>
        <w:pStyle w:val="Heading3"/>
      </w:pPr>
      <w:r w:rsidRPr="001773B3">
        <w:t xml:space="preserve">Korak 0: Določitev </w:t>
      </w:r>
      <w:r w:rsidR="00D5647E" w:rsidRPr="001773B3">
        <w:t xml:space="preserve">tipa elektrarne in </w:t>
      </w:r>
      <w:r w:rsidRPr="001773B3">
        <w:t>podmodela PNE</w:t>
      </w:r>
    </w:p>
    <w:p w14:paraId="413ADB42" w14:textId="6B15304F" w:rsidR="00832C4B" w:rsidRPr="001773B3" w:rsidRDefault="00832C4B" w:rsidP="00832C4B">
      <w:r w:rsidRPr="001773B3">
        <w:t>Podmodel PNE_SIE ali PNE_OST za določitev vrednosti posamezne elektrarne se določi na podlagi naslednjega kriterija:</w:t>
      </w:r>
    </w:p>
    <w:p w14:paraId="34190363" w14:textId="44D1D73B" w:rsidR="0010294F" w:rsidRPr="001773B3" w:rsidRDefault="0010294F" w:rsidP="00637119">
      <w:pPr>
        <w:pStyle w:val="ListParagraph"/>
        <w:numPr>
          <w:ilvl w:val="0"/>
          <w:numId w:val="17"/>
        </w:numPr>
      </w:pPr>
      <w:r w:rsidRPr="001773B3">
        <w:t xml:space="preserve">podmodel PNE_SIE za vse PEV modela PNE (20001 &lt;= </w:t>
      </w:r>
      <w:r w:rsidR="002C4ED7" w:rsidRPr="001773B3">
        <w:t>'</w:t>
      </w:r>
      <w:r w:rsidRPr="001773B3">
        <w:t>id_p</w:t>
      </w:r>
      <w:r w:rsidR="002C4ED7" w:rsidRPr="001773B3">
        <w:t>ev'</w:t>
      </w:r>
      <w:r w:rsidRPr="001773B3">
        <w:t xml:space="preserve"> &lt;= 29999), ki imajo </w:t>
      </w:r>
      <w:r w:rsidR="00D67666" w:rsidRPr="001773B3">
        <w:t>'</w:t>
      </w:r>
      <w:r w:rsidR="00CB6AD7" w:rsidRPr="001773B3">
        <w:t>pev_pos.</w:t>
      </w:r>
      <w:r w:rsidRPr="001773B3">
        <w:t>tip_elektrarne</w:t>
      </w:r>
      <w:r w:rsidR="00C732E9" w:rsidRPr="001773B3">
        <w:t>'</w:t>
      </w:r>
      <w:r w:rsidRPr="001773B3">
        <w:t xml:space="preserve"> = 9</w:t>
      </w:r>
      <w:r w:rsidR="004D3D8C" w:rsidRPr="001773B3">
        <w:t xml:space="preserve"> v letu 'verzije_izr.leto_izr</w:t>
      </w:r>
      <w:r w:rsidR="00D932BA" w:rsidRPr="001773B3">
        <w:t>' in</w:t>
      </w:r>
    </w:p>
    <w:p w14:paraId="3EA3B353" w14:textId="6077B6FB" w:rsidR="0010294F" w:rsidRPr="001773B3" w:rsidRDefault="0010294F" w:rsidP="00637119">
      <w:pPr>
        <w:pStyle w:val="ListParagraph"/>
        <w:numPr>
          <w:ilvl w:val="0"/>
          <w:numId w:val="17"/>
        </w:numPr>
      </w:pPr>
      <w:r w:rsidRPr="001773B3">
        <w:t xml:space="preserve">podmodel PNE_OST za vse PEV modela PNE (20001 &lt;= </w:t>
      </w:r>
      <w:r w:rsidR="002C4ED7" w:rsidRPr="001773B3">
        <w:t>'</w:t>
      </w:r>
      <w:r w:rsidRPr="001773B3">
        <w:t>id_</w:t>
      </w:r>
      <w:r w:rsidR="002C4ED7" w:rsidRPr="001773B3">
        <w:t>pev'</w:t>
      </w:r>
      <w:r w:rsidRPr="001773B3">
        <w:t xml:space="preserve"> &lt;= 29999), ki imajo </w:t>
      </w:r>
      <w:r w:rsidR="00D67666" w:rsidRPr="001773B3">
        <w:t>'</w:t>
      </w:r>
      <w:r w:rsidR="00CB6AD7" w:rsidRPr="001773B3">
        <w:t>pev_pos.</w:t>
      </w:r>
      <w:r w:rsidRPr="001773B3">
        <w:t>tip_elektrarne</w:t>
      </w:r>
      <w:r w:rsidR="00C732E9" w:rsidRPr="001773B3">
        <w:t>'</w:t>
      </w:r>
      <w:r w:rsidRPr="001773B3">
        <w:t xml:space="preserve"> &lt;&gt; 9</w:t>
      </w:r>
      <w:r w:rsidR="00D932BA" w:rsidRPr="001773B3">
        <w:t xml:space="preserve"> v letu 'verzije_izr.leto_izr'</w:t>
      </w:r>
      <w:r w:rsidRPr="001773B3">
        <w:t>.</w:t>
      </w:r>
    </w:p>
    <w:p w14:paraId="12194E1F" w14:textId="224A861E" w:rsidR="004D3D8C" w:rsidRPr="001773B3" w:rsidRDefault="00832C4B" w:rsidP="00771615">
      <w:pPr>
        <w:rPr>
          <w:rFonts w:eastAsia="Times New Roman" w:cstheme="minorHAnsi"/>
          <w:lang w:eastAsia="sl-SI"/>
        </w:rPr>
      </w:pPr>
      <w:r w:rsidRPr="001773B3">
        <w:rPr>
          <w:rFonts w:eastAsia="Times New Roman" w:cstheme="minorHAnsi"/>
          <w:lang w:eastAsia="sl-SI"/>
        </w:rPr>
        <w:t>Šifra t</w:t>
      </w:r>
      <w:r w:rsidR="004D3D8C" w:rsidRPr="001773B3">
        <w:rPr>
          <w:rFonts w:eastAsia="Times New Roman" w:cstheme="minorHAnsi"/>
          <w:lang w:eastAsia="sl-SI"/>
        </w:rPr>
        <w:t>ip</w:t>
      </w:r>
      <w:r w:rsidRPr="001773B3">
        <w:rPr>
          <w:rFonts w:eastAsia="Times New Roman" w:cstheme="minorHAnsi"/>
          <w:lang w:eastAsia="sl-SI"/>
        </w:rPr>
        <w:t>a</w:t>
      </w:r>
      <w:r w:rsidR="004D3D8C" w:rsidRPr="001773B3">
        <w:rPr>
          <w:rFonts w:eastAsia="Times New Roman" w:cstheme="minorHAnsi"/>
          <w:lang w:eastAsia="sl-SI"/>
        </w:rPr>
        <w:t xml:space="preserve"> elektrarne se shrani v 'pev_vrednosti.tip_elektrarne'.</w:t>
      </w:r>
    </w:p>
    <w:p w14:paraId="7693F430" w14:textId="5CAE8C46" w:rsidR="00771615" w:rsidRPr="001773B3" w:rsidRDefault="00771615" w:rsidP="001302F7">
      <w:pPr>
        <w:spacing w:after="0"/>
        <w:rPr>
          <w:rFonts w:cstheme="minorHAnsi"/>
          <w:color w:val="000000"/>
        </w:rPr>
      </w:pPr>
      <w:r w:rsidRPr="001773B3">
        <w:rPr>
          <w:rFonts w:eastAsia="Times New Roman" w:cstheme="minorHAnsi"/>
          <w:lang w:eastAsia="sl-SI"/>
        </w:rPr>
        <w:t xml:space="preserve">Koraki izračuna posplošene vrednosti </w:t>
      </w:r>
      <w:r w:rsidR="001302F7" w:rsidRPr="001773B3">
        <w:rPr>
          <w:rFonts w:eastAsia="Times New Roman" w:cstheme="minorHAnsi"/>
          <w:lang w:eastAsia="sl-SI"/>
        </w:rPr>
        <w:t xml:space="preserve">podmodela </w:t>
      </w:r>
      <w:r w:rsidRPr="001773B3">
        <w:rPr>
          <w:rFonts w:eastAsia="Times New Roman" w:cstheme="minorHAnsi"/>
          <w:lang w:eastAsia="sl-SI"/>
        </w:rPr>
        <w:t>PNE_SIE</w:t>
      </w:r>
      <w:r w:rsidR="00D43163" w:rsidRPr="001773B3">
        <w:rPr>
          <w:rFonts w:eastAsia="Times New Roman" w:cstheme="minorHAnsi"/>
          <w:lang w:eastAsia="sl-SI"/>
        </w:rPr>
        <w:t xml:space="preserve"> (metoda diskontiranja denarnega toka)</w:t>
      </w:r>
      <w:r w:rsidRPr="001773B3">
        <w:rPr>
          <w:rFonts w:eastAsia="Times New Roman" w:cstheme="minorHAnsi"/>
          <w:lang w:eastAsia="sl-SI"/>
        </w:rPr>
        <w:t>:</w:t>
      </w:r>
    </w:p>
    <w:p w14:paraId="53013B76" w14:textId="5339AFE3" w:rsidR="00771615" w:rsidRPr="001773B3" w:rsidRDefault="00771615" w:rsidP="00771615">
      <w:pPr>
        <w:pStyle w:val="imetabele"/>
        <w:spacing w:before="0" w:after="0"/>
        <w:rPr>
          <w:rFonts w:cstheme="minorHAnsi"/>
          <w:b/>
          <w:i/>
          <w:sz w:val="18"/>
          <w:szCs w:val="18"/>
          <w:u w:val="none"/>
        </w:rPr>
      </w:pPr>
      <w:r w:rsidRPr="001773B3">
        <w:rPr>
          <w:rFonts w:cstheme="minorHAnsi"/>
          <w:b/>
          <w:i/>
          <w:sz w:val="18"/>
          <w:szCs w:val="18"/>
          <w:u w:val="none"/>
        </w:rPr>
        <w:t xml:space="preserve">Slika: Prikaz korakov izračuna posplošene vrednosti po modelu PNE za elektrarne, </w:t>
      </w:r>
    </w:p>
    <w:p w14:paraId="7152FD53" w14:textId="77777777" w:rsidR="00771615" w:rsidRPr="001773B3" w:rsidRDefault="00771615" w:rsidP="00771615">
      <w:pPr>
        <w:pStyle w:val="imetabele"/>
        <w:spacing w:before="0" w:after="0"/>
        <w:rPr>
          <w:rFonts w:cstheme="minorHAnsi"/>
          <w:b/>
          <w:i/>
          <w:sz w:val="18"/>
          <w:szCs w:val="18"/>
          <w:u w:val="none"/>
        </w:rPr>
      </w:pPr>
      <w:r w:rsidRPr="001773B3">
        <w:rPr>
          <w:rFonts w:cstheme="minorHAnsi"/>
          <w:b/>
          <w:i/>
          <w:sz w:val="18"/>
          <w:szCs w:val="18"/>
          <w:u w:val="none"/>
        </w:rPr>
        <w:t>pretežno namenjene zagotavljanju sistemskih storitev</w:t>
      </w:r>
    </w:p>
    <w:p w14:paraId="17CD42BB" w14:textId="77777777" w:rsidR="00771615" w:rsidRPr="001773B3" w:rsidRDefault="00771615" w:rsidP="00771615">
      <w:pPr>
        <w:spacing w:before="120" w:after="60" w:line="240" w:lineRule="auto"/>
        <w:jc w:val="center"/>
        <w:rPr>
          <w:rFonts w:eastAsia="Times New Roman" w:cstheme="minorHAnsi"/>
          <w:sz w:val="20"/>
          <w:szCs w:val="20"/>
          <w:lang w:eastAsia="sl-SI"/>
        </w:rPr>
      </w:pPr>
      <w:r w:rsidRPr="001773B3">
        <w:rPr>
          <w:rFonts w:eastAsia="Times New Roman" w:cstheme="minorHAnsi"/>
          <w:noProof/>
          <w:sz w:val="20"/>
          <w:szCs w:val="20"/>
          <w:lang w:eastAsia="sl-SI"/>
        </w:rPr>
        <w:drawing>
          <wp:inline distT="0" distB="0" distL="0" distR="0" wp14:anchorId="3885B0DD" wp14:editId="7BDED936">
            <wp:extent cx="1944000" cy="801505"/>
            <wp:effectExtent l="0" t="0" r="0" b="0"/>
            <wp:docPr id="1416682956" name="Picture 1" descr="Slika prikazuje postopek izračuna posplošene vrednosti elektrarne, pretežno namenjene zagotavljanju sistemskih storitev, v petih korakih.&#10;Prvi del enačbe prikazuje vrednost, pridobljeno iz vrednostne tabele v korakih 1 in 2. Drugi del enačbe prikazuje faktor preostale življenjske dobe, pridobljen v korakih 3 in 4. Prvi in drugi del enačbe se pomnožita v koraku 5. &#10;Opisi korakov so predstavljeni v nadaljevan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82956" name="Picture 1" descr="Slika prikazuje postopek izračuna posplošene vrednosti elektrarne, pretežno namenjene zagotavljanju sistemskih storitev, v petih korakih.&#10;Prvi del enačbe prikazuje vrednost, pridobljeno iz vrednostne tabele v korakih 1 in 2. Drugi del enačbe prikazuje faktor preostale življenjske dobe, pridobljen v korakih 3 in 4. Prvi in drugi del enačbe se pomnožita v koraku 5. &#10;Opisi korakov so predstavljeni v nadaljevanju."/>
                    <pic:cNvPicPr/>
                  </pic:nvPicPr>
                  <pic:blipFill>
                    <a:blip r:embed="rId20"/>
                    <a:stretch>
                      <a:fillRect/>
                    </a:stretch>
                  </pic:blipFill>
                  <pic:spPr>
                    <a:xfrm>
                      <a:off x="0" y="0"/>
                      <a:ext cx="1944000" cy="801505"/>
                    </a:xfrm>
                    <a:prstGeom prst="rect">
                      <a:avLst/>
                    </a:prstGeom>
                  </pic:spPr>
                </pic:pic>
              </a:graphicData>
            </a:graphic>
          </wp:inline>
        </w:drawing>
      </w:r>
    </w:p>
    <w:p w14:paraId="66677825" w14:textId="77777777" w:rsidR="00771615" w:rsidRPr="001773B3" w:rsidRDefault="00771615" w:rsidP="001302F7">
      <w:pPr>
        <w:spacing w:after="0"/>
      </w:pPr>
    </w:p>
    <w:p w14:paraId="60862E84" w14:textId="5D918DE1" w:rsidR="00771615" w:rsidRPr="001773B3" w:rsidRDefault="00771615" w:rsidP="001302F7">
      <w:pPr>
        <w:spacing w:before="240" w:line="240" w:lineRule="auto"/>
        <w:rPr>
          <w:rFonts w:eastAsia="Times New Roman" w:cstheme="minorHAnsi"/>
          <w:lang w:eastAsia="sl-SI"/>
        </w:rPr>
      </w:pPr>
      <w:r w:rsidRPr="001773B3">
        <w:rPr>
          <w:rFonts w:eastAsia="Times New Roman" w:cstheme="minorHAnsi"/>
          <w:lang w:eastAsia="sl-SI"/>
        </w:rPr>
        <w:t xml:space="preserve">Koraki izračuna posplošene vrednosti </w:t>
      </w:r>
      <w:r w:rsidR="001302F7" w:rsidRPr="001773B3">
        <w:rPr>
          <w:rFonts w:eastAsia="Times New Roman" w:cstheme="minorHAnsi"/>
          <w:lang w:eastAsia="sl-SI"/>
        </w:rPr>
        <w:t xml:space="preserve">podmodela </w:t>
      </w:r>
      <w:r w:rsidRPr="001773B3">
        <w:rPr>
          <w:rFonts w:eastAsia="Times New Roman" w:cstheme="minorHAnsi"/>
          <w:lang w:eastAsia="sl-SI"/>
        </w:rPr>
        <w:t>PNE_OST</w:t>
      </w:r>
      <w:r w:rsidR="00D43163" w:rsidRPr="001773B3">
        <w:rPr>
          <w:rFonts w:eastAsia="Times New Roman" w:cstheme="minorHAnsi"/>
          <w:lang w:eastAsia="sl-SI"/>
        </w:rPr>
        <w:t xml:space="preserve"> </w:t>
      </w:r>
      <w:r w:rsidR="00A02A59" w:rsidRPr="001773B3">
        <w:rPr>
          <w:rFonts w:eastAsia="Times New Roman" w:cstheme="minorHAnsi"/>
          <w:lang w:eastAsia="sl-SI"/>
        </w:rPr>
        <w:t xml:space="preserve">po </w:t>
      </w:r>
      <w:r w:rsidR="00D43163" w:rsidRPr="001773B3">
        <w:rPr>
          <w:rFonts w:eastAsia="Times New Roman" w:cstheme="minorHAnsi"/>
          <w:lang w:eastAsia="sl-SI"/>
        </w:rPr>
        <w:t>metod</w:t>
      </w:r>
      <w:r w:rsidR="00A02A59" w:rsidRPr="001773B3">
        <w:rPr>
          <w:rFonts w:eastAsia="Times New Roman" w:cstheme="minorHAnsi"/>
          <w:lang w:eastAsia="sl-SI"/>
        </w:rPr>
        <w:t>i</w:t>
      </w:r>
      <w:r w:rsidR="00D43163" w:rsidRPr="001773B3">
        <w:rPr>
          <w:rFonts w:eastAsia="Times New Roman" w:cstheme="minorHAnsi"/>
          <w:lang w:eastAsia="sl-SI"/>
        </w:rPr>
        <w:t xml:space="preserve"> neposredne kapitalizacije donosa, ki se trenutno uporablja za hidroelektrarne, in </w:t>
      </w:r>
      <w:r w:rsidR="00A02A59" w:rsidRPr="001773B3">
        <w:rPr>
          <w:rFonts w:eastAsia="Times New Roman" w:cstheme="minorHAnsi"/>
          <w:lang w:eastAsia="sl-SI"/>
        </w:rPr>
        <w:t xml:space="preserve">po </w:t>
      </w:r>
      <w:r w:rsidR="00D43163" w:rsidRPr="001773B3">
        <w:rPr>
          <w:rFonts w:eastAsia="Times New Roman" w:cstheme="minorHAnsi"/>
          <w:lang w:eastAsia="sl-SI"/>
        </w:rPr>
        <w:t>metod</w:t>
      </w:r>
      <w:r w:rsidR="00A02A59" w:rsidRPr="001773B3">
        <w:rPr>
          <w:rFonts w:eastAsia="Times New Roman" w:cstheme="minorHAnsi"/>
          <w:lang w:eastAsia="sl-SI"/>
        </w:rPr>
        <w:t>i</w:t>
      </w:r>
      <w:r w:rsidR="00D43163" w:rsidRPr="001773B3">
        <w:rPr>
          <w:rFonts w:eastAsia="Times New Roman" w:cstheme="minorHAnsi"/>
          <w:lang w:eastAsia="sl-SI"/>
        </w:rPr>
        <w:t xml:space="preserve"> diskontiranja denarnega toka, ki se trenutno uporablja za ostale tipe elektrarn</w:t>
      </w:r>
      <w:r w:rsidR="00426D25" w:rsidRPr="001773B3">
        <w:rPr>
          <w:rFonts w:eastAsia="Times New Roman" w:cstheme="minorHAnsi"/>
          <w:lang w:eastAsia="sl-SI"/>
        </w:rPr>
        <w:t>, so prikazani na sledeči sliki.</w:t>
      </w:r>
    </w:p>
    <w:p w14:paraId="35B7BA88" w14:textId="77777777" w:rsidR="009F4C14" w:rsidRPr="001773B3" w:rsidRDefault="009F4C14">
      <w:pPr>
        <w:jc w:val="left"/>
        <w:rPr>
          <w:rFonts w:eastAsia="Times New Roman" w:cstheme="minorHAnsi"/>
          <w:b/>
          <w:i/>
          <w:sz w:val="18"/>
          <w:szCs w:val="18"/>
          <w:lang w:eastAsia="sl-SI"/>
        </w:rPr>
      </w:pPr>
      <w:r w:rsidRPr="001773B3">
        <w:rPr>
          <w:rFonts w:eastAsia="Times New Roman" w:cstheme="minorHAnsi"/>
          <w:b/>
          <w:i/>
          <w:sz w:val="18"/>
          <w:szCs w:val="18"/>
          <w:lang w:eastAsia="sl-SI"/>
        </w:rPr>
        <w:br w:type="page"/>
      </w:r>
    </w:p>
    <w:p w14:paraId="7CCDEF4A" w14:textId="63BBC66A" w:rsidR="00771615" w:rsidRPr="001773B3" w:rsidRDefault="00771615" w:rsidP="00771615">
      <w:pPr>
        <w:spacing w:after="0" w:line="240" w:lineRule="auto"/>
        <w:jc w:val="center"/>
        <w:rPr>
          <w:rFonts w:eastAsia="Times New Roman" w:cstheme="minorHAnsi"/>
          <w:b/>
          <w:i/>
          <w:sz w:val="18"/>
          <w:szCs w:val="18"/>
          <w:lang w:eastAsia="sl-SI"/>
        </w:rPr>
      </w:pPr>
      <w:r w:rsidRPr="001773B3">
        <w:rPr>
          <w:rFonts w:eastAsia="Times New Roman" w:cstheme="minorHAnsi"/>
          <w:b/>
          <w:i/>
          <w:sz w:val="18"/>
          <w:szCs w:val="18"/>
          <w:lang w:eastAsia="sl-SI"/>
        </w:rPr>
        <w:lastRenderedPageBreak/>
        <w:t>Slika: Prikaz korakov izračuna posplošene vrednosti po modelu PNE za elektrarne, ki niso pretežno namenjene zagotavljanju sistemskih storitev</w:t>
      </w:r>
    </w:p>
    <w:p w14:paraId="0361E37F" w14:textId="77777777" w:rsidR="00771615" w:rsidRPr="001773B3" w:rsidRDefault="00771615" w:rsidP="00771615">
      <w:pPr>
        <w:spacing w:after="0" w:line="240" w:lineRule="auto"/>
        <w:rPr>
          <w:rFonts w:eastAsia="Times New Roman" w:cstheme="minorHAnsi"/>
          <w:sz w:val="20"/>
          <w:szCs w:val="20"/>
          <w:lang w:eastAsia="sl-SI"/>
        </w:rPr>
      </w:pPr>
    </w:p>
    <w:p w14:paraId="74BB102C" w14:textId="6E0BD81F" w:rsidR="00A02A59" w:rsidRPr="001773B3" w:rsidRDefault="00BA5E15" w:rsidP="00A02A59">
      <w:r w:rsidRPr="001773B3">
        <w:rPr>
          <w:rFonts w:ascii="Calibri" w:eastAsia="Calibri" w:hAnsi="Calibri" w:cs="Calibri"/>
          <w:noProof/>
          <w:kern w:val="24"/>
          <w:sz w:val="28"/>
          <w:szCs w:val="28"/>
          <w:vertAlign w:val="subscript"/>
          <w:lang w:eastAsia="sl-SI"/>
        </w:rPr>
        <mc:AlternateContent>
          <mc:Choice Requires="wps">
            <w:drawing>
              <wp:anchor distT="0" distB="0" distL="114300" distR="114300" simplePos="0" relativeHeight="251658240" behindDoc="0" locked="0" layoutInCell="1" allowOverlap="1" wp14:anchorId="203228A8" wp14:editId="76EAA6BF">
                <wp:simplePos x="0" y="0"/>
                <wp:positionH relativeFrom="column">
                  <wp:posOffset>104775</wp:posOffset>
                </wp:positionH>
                <wp:positionV relativeFrom="paragraph">
                  <wp:posOffset>11112</wp:posOffset>
                </wp:positionV>
                <wp:extent cx="1577975" cy="713740"/>
                <wp:effectExtent l="0" t="0" r="3175" b="0"/>
                <wp:wrapNone/>
                <wp:docPr id="15" name="Polje z besedilom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975" cy="7137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EA6647B" w14:textId="5F485E07" w:rsidR="00A02A59" w:rsidRPr="00BA5E15" w:rsidRDefault="00A02A59" w:rsidP="00BA5E15">
                            <w:pPr>
                              <w:jc w:val="right"/>
                            </w:pPr>
                            <w:r w:rsidRPr="00BA5E15">
                              <w:t xml:space="preserve">Metoda neposredne kapitalizacije donosa (hidroelektrarne): </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203228A8" id="_x0000_t202" coordsize="21600,21600" o:spt="202" path="m,l,21600r21600,l21600,xe">
                <v:stroke joinstyle="miter"/>
                <v:path gradientshapeok="t" o:connecttype="rect"/>
              </v:shapetype>
              <v:shape id="Polje z besedilom 54" o:spid="_x0000_s1026" type="#_x0000_t202" style="position:absolute;left:0;text-align:left;margin-left:8.25pt;margin-top:.85pt;width:124.25pt;height:5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" stroked="f" strokeweight=".5pt">
                <v:textbox>
                  <w:txbxContent>
                    <w:p w14:paraId="3EA6647B" w14:textId="5F485E07" w:rsidR="00A02A59" w:rsidRPr="00BA5E15" w:rsidRDefault="00A02A59" w:rsidP="00BA5E15">
                      <w:pPr>
                        <w:jc w:val="right"/>
                      </w:pPr>
                      <w:r w:rsidRPr="00BA5E15">
                        <w:t>Metoda neposredne kapitalizacije donosa (h</w:t>
                      </w:r>
                      <w:r w:rsidRPr="00BA5E15">
                        <w:t>idroelektrarne</w:t>
                      </w:r>
                      <w:r w:rsidRPr="00BA5E15">
                        <w:t>)</w:t>
                      </w:r>
                      <w:r w:rsidRPr="00BA5E15">
                        <w:t xml:space="preserve">: </w:t>
                      </w:r>
                    </w:p>
                  </w:txbxContent>
                </v:textbox>
              </v:shape>
            </w:pict>
          </mc:Fallback>
        </mc:AlternateContent>
      </w:r>
      <w:r w:rsidR="00A02A59" w:rsidRPr="001773B3">
        <w:rPr>
          <w:rFonts w:ascii="Calibri" w:eastAsia="Calibri" w:hAnsi="Calibri" w:cs="Calibri"/>
          <w:noProof/>
          <w:kern w:val="24"/>
          <w:sz w:val="28"/>
          <w:szCs w:val="28"/>
          <w:vertAlign w:val="subscript"/>
          <w:lang w:eastAsia="sl-SI"/>
        </w:rPr>
        <mc:AlternateContent>
          <mc:Choice Requires="wpg">
            <w:drawing>
              <wp:anchor distT="0" distB="0" distL="114300" distR="114300" simplePos="0" relativeHeight="251660288" behindDoc="0" locked="0" layoutInCell="1" allowOverlap="1" wp14:anchorId="1201B5C6" wp14:editId="4BC494CB">
                <wp:simplePos x="0" y="0"/>
                <wp:positionH relativeFrom="column">
                  <wp:posOffset>1867535</wp:posOffset>
                </wp:positionH>
                <wp:positionV relativeFrom="paragraph">
                  <wp:posOffset>12700</wp:posOffset>
                </wp:positionV>
                <wp:extent cx="1388110" cy="718820"/>
                <wp:effectExtent l="0" t="0" r="21590" b="24130"/>
                <wp:wrapNone/>
                <wp:docPr id="16" name="Skupina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8110" cy="718820"/>
                          <a:chOff x="0" y="0"/>
                          <a:chExt cx="13879" cy="7186"/>
                        </a:xfrm>
                      </wpg:grpSpPr>
                      <wps:wsp>
                        <wps:cNvPr id="17" name="Kolenski povezovalnik 1"/>
                        <wps:cNvCnPr>
                          <a:cxnSpLocks noChangeShapeType="1"/>
                        </wps:cNvCnPr>
                        <wps:spPr bwMode="auto">
                          <a:xfrm>
                            <a:off x="7975" y="1651"/>
                            <a:ext cx="2769" cy="3302"/>
                          </a:xfrm>
                          <a:prstGeom prst="bentConnector3">
                            <a:avLst>
                              <a:gd name="adj1" fmla="val 99218"/>
                            </a:avLst>
                          </a:prstGeom>
                          <a:noFill/>
                          <a:ln w="952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g:grpSp>
                        <wpg:cNvPr id="18" name="Skupina 61"/>
                        <wpg:cNvGrpSpPr>
                          <a:grpSpLocks/>
                        </wpg:cNvGrpSpPr>
                        <wpg:grpSpPr bwMode="auto">
                          <a:xfrm>
                            <a:off x="0" y="0"/>
                            <a:ext cx="8026" cy="7186"/>
                            <a:chOff x="0" y="0"/>
                            <a:chExt cx="8026" cy="7186"/>
                          </a:xfrm>
                        </wpg:grpSpPr>
                        <wps:wsp>
                          <wps:cNvPr id="19" name="Polje z besedilom 24"/>
                          <wps:cNvSpPr txBox="1">
                            <a:spLocks noChangeArrowheads="1"/>
                          </wps:cNvSpPr>
                          <wps:spPr bwMode="auto">
                            <a:xfrm>
                              <a:off x="0" y="0"/>
                              <a:ext cx="7924" cy="3312"/>
                            </a:xfrm>
                            <a:prstGeom prst="rect">
                              <a:avLst/>
                            </a:prstGeom>
                            <a:solidFill>
                              <a:srgbClr val="FFFFFF"/>
                            </a:solidFill>
                            <a:ln w="19050">
                              <a:solidFill>
                                <a:srgbClr val="7F7F7F"/>
                              </a:solidFill>
                              <a:miter lim="800000"/>
                              <a:headEnd/>
                              <a:tailEnd/>
                            </a:ln>
                          </wps:spPr>
                          <wps:txbx>
                            <w:txbxContent>
                              <w:p w14:paraId="3B8D360C" w14:textId="77777777" w:rsidR="00A02A59" w:rsidRPr="00C86C86" w:rsidRDefault="00A02A59" w:rsidP="00A02A59">
                                <w:pPr>
                                  <w:rPr>
                                    <w:sz w:val="28"/>
                                  </w:rPr>
                                </w:pPr>
                                <w:r>
                                  <w:rPr>
                                    <w:sz w:val="28"/>
                                  </w:rPr>
                                  <w:t>V =  VT</w:t>
                                </w:r>
                              </w:p>
                            </w:txbxContent>
                          </wps:txbx>
                          <wps:bodyPr rot="0" vert="horz" wrap="square" lIns="36000" tIns="45720" rIns="36000" bIns="45720" anchor="t" anchorCtr="0" upright="1">
                            <a:noAutofit/>
                          </wps:bodyPr>
                        </wps:wsp>
                        <wps:wsp>
                          <wps:cNvPr id="20" name="Raven puščični povezovalnik 33"/>
                          <wps:cNvCnPr>
                            <a:cxnSpLocks noChangeShapeType="1"/>
                          </wps:cNvCnPr>
                          <wps:spPr bwMode="auto">
                            <a:xfrm flipH="1">
                              <a:off x="4826" y="2794"/>
                              <a:ext cx="38" cy="2163"/>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1" name="Pravokotnik 36"/>
                          <wps:cNvSpPr>
                            <a:spLocks noChangeArrowheads="1"/>
                          </wps:cNvSpPr>
                          <wps:spPr bwMode="auto">
                            <a:xfrm>
                              <a:off x="3048" y="609"/>
                              <a:ext cx="3810" cy="2158"/>
                            </a:xfrm>
                            <a:prstGeom prst="rect">
                              <a:avLst/>
                            </a:prstGeom>
                            <a:noFill/>
                            <a:ln w="19050">
                              <a:solidFill>
                                <a:srgbClr val="00B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2" name="Pravokotnik 29"/>
                          <wps:cNvSpPr>
                            <a:spLocks noChangeArrowheads="1"/>
                          </wps:cNvSpPr>
                          <wps:spPr bwMode="auto">
                            <a:xfrm>
                              <a:off x="50" y="5029"/>
                              <a:ext cx="7976" cy="2157"/>
                            </a:xfrm>
                            <a:prstGeom prst="rect">
                              <a:avLst/>
                            </a:prstGeom>
                            <a:solidFill>
                              <a:srgbClr val="FFFFFF"/>
                            </a:solidFill>
                            <a:ln w="9525">
                              <a:solidFill>
                                <a:srgbClr val="000000"/>
                              </a:solidFill>
                              <a:miter lim="800000"/>
                              <a:headEnd/>
                              <a:tailEnd/>
                            </a:ln>
                          </wps:spPr>
                          <wps:txbx>
                            <w:txbxContent>
                              <w:p w14:paraId="335F3643" w14:textId="77777777" w:rsidR="00A02A59" w:rsidRPr="008210A5" w:rsidRDefault="00A02A59" w:rsidP="00A02A59">
                                <w:pPr>
                                  <w:jc w:val="center"/>
                                  <w:rPr>
                                    <w:rFonts w:cs="Calibri"/>
                                    <w:sz w:val="16"/>
                                    <w:szCs w:val="16"/>
                                  </w:rPr>
                                </w:pPr>
                                <w:r w:rsidRPr="008210A5">
                                  <w:rPr>
                                    <w:rFonts w:cs="Calibri"/>
                                    <w:sz w:val="16"/>
                                    <w:szCs w:val="16"/>
                                  </w:rPr>
                                  <w:t>korak 1, 2, 3, 4</w:t>
                                </w:r>
                              </w:p>
                            </w:txbxContent>
                          </wps:txbx>
                          <wps:bodyPr rot="0" vert="horz" wrap="square" lIns="72000" tIns="45720" rIns="72000" bIns="45720" anchor="t" anchorCtr="0" upright="1">
                            <a:noAutofit/>
                          </wps:bodyPr>
                        </wps:wsp>
                      </wpg:grpSp>
                      <wps:wsp>
                        <wps:cNvPr id="23" name="Pravokotnik 3"/>
                        <wps:cNvSpPr>
                          <a:spLocks noChangeArrowheads="1"/>
                        </wps:cNvSpPr>
                        <wps:spPr bwMode="auto">
                          <a:xfrm>
                            <a:off x="8305" y="5029"/>
                            <a:ext cx="5574" cy="2156"/>
                          </a:xfrm>
                          <a:prstGeom prst="rect">
                            <a:avLst/>
                          </a:prstGeom>
                          <a:solidFill>
                            <a:srgbClr val="FFFFFF"/>
                          </a:solidFill>
                          <a:ln w="9525">
                            <a:solidFill>
                              <a:srgbClr val="000000"/>
                            </a:solidFill>
                            <a:miter lim="800000"/>
                            <a:headEnd/>
                            <a:tailEnd/>
                          </a:ln>
                        </wps:spPr>
                        <wps:txbx>
                          <w:txbxContent>
                            <w:p w14:paraId="66B18240" w14:textId="77777777" w:rsidR="00A02A59" w:rsidRPr="008210A5" w:rsidRDefault="00A02A59" w:rsidP="00A02A59">
                              <w:pPr>
                                <w:jc w:val="center"/>
                                <w:rPr>
                                  <w:rFonts w:cs="Calibri"/>
                                  <w:sz w:val="16"/>
                                  <w:szCs w:val="16"/>
                                </w:rPr>
                              </w:pPr>
                              <w:r w:rsidRPr="008210A5">
                                <w:rPr>
                                  <w:rFonts w:cs="Calibri"/>
                                  <w:sz w:val="16"/>
                                  <w:szCs w:val="16"/>
                                </w:rPr>
                                <w:t>korak 7</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01B5C6" id="Skupina 7" o:spid="_x0000_s1027" style="position:absolute;left:0;text-align:left;margin-left:147.05pt;margin-top:1pt;width:109.3pt;height:56.6pt;z-index:251660288" coordsize="13879,7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Kolenski povezovalnik 1" o:spid="_x0000_s1028" type="#_x0000_t34" style="position:absolute;left:7975;top:1651;width:2769;height:330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" adj="21431">
                  <v:stroke endarrow="classic"/>
                </v:shape>
                <v:group id="Skupina 61" o:spid="_x0000_s1029" style="position:absolute;width:8026;height:7186" coordsize="8026,7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Polje z besedilom 24" o:spid="_x0000_s1030" type="#_x0000_t202" style="position:absolute;width:7924;height:3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" strokecolor="#7f7f7f" strokeweight="1.5pt">
                    <v:textbox inset="1mm,,1mm">
                      <w:txbxContent>
                        <w:p w14:paraId="3B8D360C" w14:textId="77777777" w:rsidR="00A02A59" w:rsidRPr="00C86C86" w:rsidRDefault="00A02A59" w:rsidP="00A02A59">
                          <w:pPr>
                            <w:rPr>
                              <w:sz w:val="28"/>
                            </w:rPr>
                          </w:pPr>
                          <w:r>
                            <w:rPr>
                              <w:sz w:val="28"/>
                            </w:rPr>
                            <w:t>V =  VT</w:t>
                          </w:r>
                        </w:p>
                      </w:txbxContent>
                    </v:textbox>
                  </v:shape>
                  <v:shapetype id="_x0000_t32" coordsize="21600,21600" o:spt="32" o:oned="t" path="m,l21600,21600e" filled="f">
                    <v:path arrowok="t" fillok="f" o:connecttype="none"/>
                    <o:lock v:ext="edit" shapetype="t"/>
                  </v:shapetype>
                  <v:shape id="Raven puščični povezovalnik 33" o:spid="_x0000_s1031" type="#_x0000_t32" style="position:absolute;left:4826;top:2794;width:38;height:21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">
                    <v:stroke endarrow="classic"/>
                  </v:shape>
                  <v:rect id="Pravokotnik 36" o:spid="_x0000_s1032" style="position:absolute;left:3048;top:609;width:3810;height:21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" filled="f" strokecolor="#00b050" strokeweight="1.5pt"/>
                  <v:rect id="Pravokotnik 29" o:spid="_x0000_s1033" style="position:absolute;left:50;top:5029;width:797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">
                    <v:textbox inset="2mm,,2mm">
                      <w:txbxContent>
                        <w:p w14:paraId="335F3643" w14:textId="77777777" w:rsidR="00A02A59" w:rsidRPr="008210A5" w:rsidRDefault="00A02A59" w:rsidP="00A02A59">
                          <w:pPr>
                            <w:jc w:val="center"/>
                            <w:rPr>
                              <w:rFonts w:cs="Calibri"/>
                              <w:sz w:val="16"/>
                              <w:szCs w:val="16"/>
                            </w:rPr>
                          </w:pPr>
                          <w:r w:rsidRPr="008210A5">
                            <w:rPr>
                              <w:rFonts w:cs="Calibri"/>
                              <w:sz w:val="16"/>
                              <w:szCs w:val="16"/>
                            </w:rPr>
                            <w:t>korak 1, 2, 3, 4</w:t>
                          </w:r>
                        </w:p>
                      </w:txbxContent>
                    </v:textbox>
                  </v:rect>
                </v:group>
                <v:rect id="Pravokotnik 3" o:spid="_x0000_s1034" style="position:absolute;left:8305;top:5029;width:5574;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textbox>
                    <w:txbxContent>
                      <w:p w14:paraId="66B18240" w14:textId="77777777" w:rsidR="00A02A59" w:rsidRPr="008210A5" w:rsidRDefault="00A02A59" w:rsidP="00A02A59">
                        <w:pPr>
                          <w:jc w:val="center"/>
                          <w:rPr>
                            <w:rFonts w:cs="Calibri"/>
                            <w:sz w:val="16"/>
                            <w:szCs w:val="16"/>
                          </w:rPr>
                        </w:pPr>
                        <w:r w:rsidRPr="008210A5">
                          <w:rPr>
                            <w:rFonts w:cs="Calibri"/>
                            <w:sz w:val="16"/>
                            <w:szCs w:val="16"/>
                          </w:rPr>
                          <w:t>korak 7</w:t>
                        </w:r>
                      </w:p>
                    </w:txbxContent>
                  </v:textbox>
                </v:rect>
              </v:group>
            </w:pict>
          </mc:Fallback>
        </mc:AlternateContent>
      </w:r>
    </w:p>
    <w:p w14:paraId="018FA28F" w14:textId="235D7A6A" w:rsidR="00A02A59" w:rsidRPr="001773B3" w:rsidRDefault="00A02A59" w:rsidP="00A02A59"/>
    <w:p w14:paraId="1415C1BD" w14:textId="6413F812" w:rsidR="00A02A59" w:rsidRPr="001773B3" w:rsidRDefault="00A02A59" w:rsidP="00A02A59"/>
    <w:p w14:paraId="3A0E4559" w14:textId="576F1B84" w:rsidR="00A02A59" w:rsidRPr="001773B3" w:rsidRDefault="00BA5E15" w:rsidP="00A02A59">
      <w:r w:rsidRPr="001773B3">
        <w:rPr>
          <w:rFonts w:ascii="Calibri" w:eastAsia="Calibri" w:hAnsi="Calibri" w:cs="Calibri"/>
          <w:noProof/>
          <w:kern w:val="24"/>
          <w:sz w:val="28"/>
          <w:szCs w:val="28"/>
          <w:vertAlign w:val="subscript"/>
          <w:lang w:eastAsia="sl-SI"/>
        </w:rPr>
        <mc:AlternateContent>
          <mc:Choice Requires="wps">
            <w:drawing>
              <wp:anchor distT="0" distB="0" distL="114300" distR="114300" simplePos="0" relativeHeight="251659264" behindDoc="0" locked="0" layoutInCell="1" allowOverlap="1" wp14:anchorId="3FCC80B9" wp14:editId="49C4857E">
                <wp:simplePos x="0" y="0"/>
                <wp:positionH relativeFrom="column">
                  <wp:posOffset>-60960</wp:posOffset>
                </wp:positionH>
                <wp:positionV relativeFrom="paragraph">
                  <wp:posOffset>81597</wp:posOffset>
                </wp:positionV>
                <wp:extent cx="1763078" cy="663575"/>
                <wp:effectExtent l="0" t="0" r="8890" b="3175"/>
                <wp:wrapNone/>
                <wp:docPr id="3" name="Polje z besedilom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078" cy="66357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A58CC0C" w14:textId="77777777" w:rsidR="00BA5E15" w:rsidRDefault="00BA5E15" w:rsidP="00BA5E15">
                            <w:pPr>
                              <w:spacing w:after="0"/>
                              <w:jc w:val="right"/>
                            </w:pPr>
                            <w:r w:rsidRPr="00BA5E15">
                              <w:t>Metoda diskontiranja denarnega toka</w:t>
                            </w:r>
                          </w:p>
                          <w:p w14:paraId="106987D8" w14:textId="2A67C762" w:rsidR="00A02A59" w:rsidRPr="00BA5E15" w:rsidRDefault="00BA5E15" w:rsidP="00A02A59">
                            <w:pPr>
                              <w:jc w:val="right"/>
                            </w:pPr>
                            <w:r w:rsidRPr="00BA5E15">
                              <w:t>(o</w:t>
                            </w:r>
                            <w:r w:rsidR="00A02A59" w:rsidRPr="00BA5E15">
                              <w:t>stali tipi elektrarn</w:t>
                            </w:r>
                            <w:r w:rsidRPr="00BA5E15">
                              <w:t>)</w:t>
                            </w:r>
                            <w:r w:rsidR="00A02A59" w:rsidRPr="00BA5E15">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CC80B9" id="Polje z besedilom 55" o:spid="_x0000_s1035" type="#_x0000_t202" style="position:absolute;left:0;text-align:left;margin-left:-4.8pt;margin-top:6.4pt;width:138.85pt;height:5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" stroked="f" strokeweight=".5pt">
                <v:textbox>
                  <w:txbxContent>
                    <w:p w14:paraId="6A58CC0C" w14:textId="77777777" w:rsidR="00BA5E15" w:rsidRDefault="00BA5E15" w:rsidP="00BA5E15">
                      <w:pPr>
                        <w:spacing w:after="0"/>
                        <w:jc w:val="right"/>
                      </w:pPr>
                      <w:r w:rsidRPr="00BA5E15">
                        <w:t xml:space="preserve">Metoda </w:t>
                      </w:r>
                      <w:r w:rsidRPr="00BA5E15">
                        <w:t>diskontiranja denarnega toka</w:t>
                      </w:r>
                    </w:p>
                    <w:p w14:paraId="106987D8" w14:textId="2A67C762" w:rsidR="00A02A59" w:rsidRPr="00BA5E15" w:rsidRDefault="00BA5E15" w:rsidP="00A02A59">
                      <w:pPr>
                        <w:jc w:val="right"/>
                      </w:pPr>
                      <w:r w:rsidRPr="00BA5E15">
                        <w:t>(o</w:t>
                      </w:r>
                      <w:r w:rsidR="00A02A59" w:rsidRPr="00BA5E15">
                        <w:t>stali tipi elektrarn</w:t>
                      </w:r>
                      <w:r w:rsidRPr="00BA5E15">
                        <w:t>)</w:t>
                      </w:r>
                      <w:r w:rsidR="00A02A59" w:rsidRPr="00BA5E15">
                        <w:t>:</w:t>
                      </w:r>
                    </w:p>
                  </w:txbxContent>
                </v:textbox>
              </v:shape>
            </w:pict>
          </mc:Fallback>
        </mc:AlternateContent>
      </w:r>
      <w:r w:rsidR="00A02A59" w:rsidRPr="001773B3">
        <w:rPr>
          <w:noProof/>
        </w:rPr>
        <mc:AlternateContent>
          <mc:Choice Requires="wpg">
            <w:drawing>
              <wp:anchor distT="0" distB="0" distL="114300" distR="114300" simplePos="0" relativeHeight="251670528" behindDoc="0" locked="0" layoutInCell="1" allowOverlap="1" wp14:anchorId="07B27F00" wp14:editId="5AF0314F">
                <wp:simplePos x="0" y="0"/>
                <wp:positionH relativeFrom="column">
                  <wp:posOffset>1767205</wp:posOffset>
                </wp:positionH>
                <wp:positionV relativeFrom="paragraph">
                  <wp:posOffset>81280</wp:posOffset>
                </wp:positionV>
                <wp:extent cx="1999397" cy="720733"/>
                <wp:effectExtent l="0" t="0" r="20320" b="22225"/>
                <wp:wrapNone/>
                <wp:docPr id="1759034621" name="Group 1"/>
                <wp:cNvGraphicFramePr/>
                <a:graphic xmlns:a="http://schemas.openxmlformats.org/drawingml/2006/main">
                  <a:graphicData uri="http://schemas.microsoft.com/office/word/2010/wordprocessingGroup">
                    <wpg:wgp>
                      <wpg:cNvGrpSpPr/>
                      <wpg:grpSpPr>
                        <a:xfrm>
                          <a:off x="0" y="0"/>
                          <a:ext cx="1999397" cy="720733"/>
                          <a:chOff x="0" y="0"/>
                          <a:chExt cx="1999397" cy="720733"/>
                        </a:xfrm>
                      </wpg:grpSpPr>
                      <wps:wsp>
                        <wps:cNvPr id="5" name="Kolenski povezovalnik 43"/>
                        <wps:cNvCnPr>
                          <a:cxnSpLocks noChangeShapeType="1"/>
                        </wps:cNvCnPr>
                        <wps:spPr bwMode="auto">
                          <a:xfrm>
                            <a:off x="1303362" y="163773"/>
                            <a:ext cx="386027" cy="333202"/>
                          </a:xfrm>
                          <a:prstGeom prst="bentConnector3">
                            <a:avLst>
                              <a:gd name="adj1" fmla="val 99218"/>
                            </a:avLst>
                          </a:prstGeom>
                          <a:noFill/>
                          <a:ln w="952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6" name="Polje z besedilom 41"/>
                        <wps:cNvSpPr txBox="1">
                          <a:spLocks noChangeArrowheads="1"/>
                        </wps:cNvSpPr>
                        <wps:spPr bwMode="auto">
                          <a:xfrm>
                            <a:off x="75063" y="0"/>
                            <a:ext cx="1231285" cy="331301"/>
                          </a:xfrm>
                          <a:prstGeom prst="rect">
                            <a:avLst/>
                          </a:prstGeom>
                          <a:solidFill>
                            <a:srgbClr val="FFFFFF"/>
                          </a:solidFill>
                          <a:ln w="19050">
                            <a:solidFill>
                              <a:srgbClr val="7F7F7F"/>
                            </a:solidFill>
                            <a:miter lim="800000"/>
                            <a:headEnd/>
                            <a:tailEnd/>
                          </a:ln>
                        </wps:spPr>
                        <wps:txbx>
                          <w:txbxContent>
                            <w:p w14:paraId="42DED041" w14:textId="77777777" w:rsidR="00A02A59" w:rsidRPr="00C86C86" w:rsidRDefault="00A02A59" w:rsidP="00A02A59">
                              <w:pPr>
                                <w:rPr>
                                  <w:sz w:val="28"/>
                                </w:rPr>
                              </w:pPr>
                              <w:r w:rsidRPr="00C86C86">
                                <w:rPr>
                                  <w:sz w:val="28"/>
                                </w:rPr>
                                <w:t>V =  V</w:t>
                              </w:r>
                              <w:r>
                                <w:rPr>
                                  <w:sz w:val="28"/>
                                </w:rPr>
                                <w:t>T</w:t>
                              </w:r>
                              <w:r w:rsidRPr="00C86C86">
                                <w:rPr>
                                  <w:sz w:val="28"/>
                                </w:rPr>
                                <w:t xml:space="preserve"> ×</w:t>
                              </w:r>
                              <w:r>
                                <w:rPr>
                                  <w:sz w:val="28"/>
                                </w:rPr>
                                <w:t xml:space="preserve"> </w:t>
                              </w:r>
                              <w:r w:rsidRPr="00C86C86">
                                <w:rPr>
                                  <w:sz w:val="28"/>
                                </w:rPr>
                                <w:t xml:space="preserve"> F</w:t>
                              </w:r>
                              <w:r w:rsidRPr="00C86C86">
                                <w:rPr>
                                  <w:sz w:val="28"/>
                                  <w:vertAlign w:val="subscript"/>
                                </w:rPr>
                                <w:t>ZD</w:t>
                              </w:r>
                            </w:p>
                          </w:txbxContent>
                        </wps:txbx>
                        <wps:bodyPr rot="0" vert="horz" wrap="square" lIns="36000" tIns="45720" rIns="36000" bIns="45720" anchor="t" anchorCtr="0" upright="1">
                          <a:noAutofit/>
                        </wps:bodyPr>
                      </wps:wsp>
                      <wps:wsp>
                        <wps:cNvPr id="7" name="Raven puščični povezovalnik 46"/>
                        <wps:cNvCnPr>
                          <a:cxnSpLocks noChangeShapeType="1"/>
                        </wps:cNvCnPr>
                        <wps:spPr bwMode="auto">
                          <a:xfrm flipH="1">
                            <a:off x="553872" y="279779"/>
                            <a:ext cx="3800" cy="216366"/>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8" name="Pravokotnik 44"/>
                        <wps:cNvSpPr>
                          <a:spLocks noChangeArrowheads="1"/>
                        </wps:cNvSpPr>
                        <wps:spPr bwMode="auto">
                          <a:xfrm>
                            <a:off x="0" y="504967"/>
                            <a:ext cx="798155" cy="215766"/>
                          </a:xfrm>
                          <a:prstGeom prst="rect">
                            <a:avLst/>
                          </a:prstGeom>
                          <a:solidFill>
                            <a:srgbClr val="FFFFFF"/>
                          </a:solidFill>
                          <a:ln w="9525">
                            <a:solidFill>
                              <a:srgbClr val="000000"/>
                            </a:solidFill>
                            <a:miter lim="800000"/>
                            <a:headEnd/>
                            <a:tailEnd/>
                          </a:ln>
                        </wps:spPr>
                        <wps:txbx>
                          <w:txbxContent>
                            <w:p w14:paraId="78E822E1" w14:textId="77777777" w:rsidR="00A02A59" w:rsidRPr="008210A5" w:rsidRDefault="00A02A59" w:rsidP="00A02A59">
                              <w:pPr>
                                <w:jc w:val="center"/>
                                <w:rPr>
                                  <w:rFonts w:cs="Calibri"/>
                                  <w:sz w:val="16"/>
                                  <w:szCs w:val="16"/>
                                </w:rPr>
                              </w:pPr>
                              <w:r w:rsidRPr="008210A5">
                                <w:rPr>
                                  <w:rFonts w:cs="Calibri"/>
                                  <w:sz w:val="16"/>
                                  <w:szCs w:val="16"/>
                                </w:rPr>
                                <w:t>korak 1, 2, 3, 4</w:t>
                              </w:r>
                            </w:p>
                          </w:txbxContent>
                        </wps:txbx>
                        <wps:bodyPr rot="0" vert="horz" wrap="square" lIns="72000" tIns="45720" rIns="72000" bIns="45720" anchor="t" anchorCtr="0" upright="1">
                          <a:noAutofit/>
                        </wps:bodyPr>
                      </wps:wsp>
                      <wps:wsp>
                        <wps:cNvPr id="10" name="Raven puščični povezovalnik 49"/>
                        <wps:cNvCnPr>
                          <a:cxnSpLocks noChangeShapeType="1"/>
                        </wps:cNvCnPr>
                        <wps:spPr bwMode="auto">
                          <a:xfrm flipH="1">
                            <a:off x="963305" y="279779"/>
                            <a:ext cx="3800" cy="216366"/>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2" name="Pravokotnik 52"/>
                        <wps:cNvSpPr>
                          <a:spLocks noChangeArrowheads="1"/>
                        </wps:cNvSpPr>
                        <wps:spPr bwMode="auto">
                          <a:xfrm>
                            <a:off x="791570" y="68239"/>
                            <a:ext cx="300355" cy="215265"/>
                          </a:xfrm>
                          <a:prstGeom prst="rect">
                            <a:avLst/>
                          </a:prstGeom>
                          <a:noFill/>
                          <a:ln w="19050">
                            <a:solidFill>
                              <a:srgbClr val="E46C0A"/>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 name="Pravokotnik 51"/>
                        <wps:cNvSpPr>
                          <a:spLocks noChangeArrowheads="1"/>
                        </wps:cNvSpPr>
                        <wps:spPr bwMode="auto">
                          <a:xfrm>
                            <a:off x="375236" y="61414"/>
                            <a:ext cx="262550" cy="215265"/>
                          </a:xfrm>
                          <a:prstGeom prst="rect">
                            <a:avLst/>
                          </a:prstGeom>
                          <a:noFill/>
                          <a:ln w="19050">
                            <a:solidFill>
                              <a:srgbClr val="00B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 name="Pravokotnik 45"/>
                        <wps:cNvSpPr>
                          <a:spLocks noChangeArrowheads="1"/>
                        </wps:cNvSpPr>
                        <wps:spPr bwMode="auto">
                          <a:xfrm>
                            <a:off x="825690" y="504967"/>
                            <a:ext cx="599341" cy="215766"/>
                          </a:xfrm>
                          <a:prstGeom prst="rect">
                            <a:avLst/>
                          </a:prstGeom>
                          <a:solidFill>
                            <a:srgbClr val="FFFFFF"/>
                          </a:solidFill>
                          <a:ln w="9525">
                            <a:solidFill>
                              <a:srgbClr val="000000"/>
                            </a:solidFill>
                            <a:miter lim="800000"/>
                            <a:headEnd/>
                            <a:tailEnd/>
                          </a:ln>
                        </wps:spPr>
                        <wps:txbx>
                          <w:txbxContent>
                            <w:p w14:paraId="7C8F06B3" w14:textId="77777777" w:rsidR="00A02A59" w:rsidRPr="008210A5" w:rsidRDefault="00A02A59" w:rsidP="00A02A59">
                              <w:pPr>
                                <w:jc w:val="center"/>
                                <w:rPr>
                                  <w:rFonts w:cs="Calibri"/>
                                  <w:sz w:val="16"/>
                                  <w:szCs w:val="16"/>
                                </w:rPr>
                              </w:pPr>
                              <w:r w:rsidRPr="008210A5">
                                <w:rPr>
                                  <w:rFonts w:cs="Calibri"/>
                                  <w:sz w:val="16"/>
                                  <w:szCs w:val="16"/>
                                </w:rPr>
                                <w:t>korak 5, 6</w:t>
                              </w:r>
                            </w:p>
                          </w:txbxContent>
                        </wps:txbx>
                        <wps:bodyPr rot="0" vert="horz" wrap="square" lIns="72000" tIns="45720" rIns="72000" bIns="45720" anchor="t" anchorCtr="0" upright="1">
                          <a:noAutofit/>
                        </wps:bodyPr>
                      </wps:wsp>
                      <wps:wsp>
                        <wps:cNvPr id="11" name="Pravokotnik 48"/>
                        <wps:cNvSpPr>
                          <a:spLocks noChangeArrowheads="1"/>
                        </wps:cNvSpPr>
                        <wps:spPr bwMode="auto">
                          <a:xfrm>
                            <a:off x="1453051" y="504961"/>
                            <a:ext cx="546346" cy="215766"/>
                          </a:xfrm>
                          <a:prstGeom prst="rect">
                            <a:avLst/>
                          </a:prstGeom>
                          <a:solidFill>
                            <a:srgbClr val="FFFFFF"/>
                          </a:solidFill>
                          <a:ln w="9525">
                            <a:solidFill>
                              <a:srgbClr val="000000"/>
                            </a:solidFill>
                            <a:miter lim="800000"/>
                            <a:headEnd/>
                            <a:tailEnd/>
                          </a:ln>
                        </wps:spPr>
                        <wps:txbx>
                          <w:txbxContent>
                            <w:p w14:paraId="1600EFB3" w14:textId="77777777" w:rsidR="00A02A59" w:rsidRPr="008210A5" w:rsidRDefault="00A02A59" w:rsidP="00A02A59">
                              <w:pPr>
                                <w:jc w:val="center"/>
                                <w:rPr>
                                  <w:rFonts w:cs="Calibri"/>
                                  <w:sz w:val="16"/>
                                  <w:szCs w:val="16"/>
                                </w:rPr>
                              </w:pPr>
                              <w:r w:rsidRPr="008210A5">
                                <w:rPr>
                                  <w:rFonts w:cs="Calibri"/>
                                  <w:sz w:val="16"/>
                                  <w:szCs w:val="16"/>
                                </w:rPr>
                                <w:t>korak 7</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07B27F00" id="Group 1" o:spid="_x0000_s1036" style="position:absolute;left:0;text-align:left;margin-left:139.15pt;margin-top:6.4pt;width:157.45pt;height:56.75pt;z-index:251670528;mso-width-relative:margin" coordsize="19993,7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">
                <v:shape id="Kolenski povezovalnik 43" o:spid="_x0000_s1037" type="#_x0000_t34" style="position:absolute;left:13033;top:1637;width:3860;height:333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" adj="21431">
                  <v:stroke endarrow="classic"/>
                </v:shape>
                <v:shape id="Polje z besedilom 41" o:spid="_x0000_s1038" type="#_x0000_t202" style="position:absolute;left:750;width:12313;height:3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" strokecolor="#7f7f7f" strokeweight="1.5pt">
                  <v:textbox inset="1mm,,1mm">
                    <w:txbxContent>
                      <w:p w14:paraId="42DED041" w14:textId="77777777" w:rsidR="00A02A59" w:rsidRPr="00C86C86" w:rsidRDefault="00A02A59" w:rsidP="00A02A59">
                        <w:pPr>
                          <w:rPr>
                            <w:sz w:val="28"/>
                          </w:rPr>
                        </w:pPr>
                        <w:r w:rsidRPr="00C86C86">
                          <w:rPr>
                            <w:sz w:val="28"/>
                          </w:rPr>
                          <w:t>V =  V</w:t>
                        </w:r>
                        <w:r>
                          <w:rPr>
                            <w:sz w:val="28"/>
                          </w:rPr>
                          <w:t>T</w:t>
                        </w:r>
                        <w:r w:rsidRPr="00C86C86">
                          <w:rPr>
                            <w:sz w:val="28"/>
                          </w:rPr>
                          <w:t xml:space="preserve"> ×</w:t>
                        </w:r>
                        <w:r>
                          <w:rPr>
                            <w:sz w:val="28"/>
                          </w:rPr>
                          <w:t xml:space="preserve"> </w:t>
                        </w:r>
                        <w:r w:rsidRPr="00C86C86">
                          <w:rPr>
                            <w:sz w:val="28"/>
                          </w:rPr>
                          <w:t xml:space="preserve"> F</w:t>
                        </w:r>
                        <w:r w:rsidRPr="00C86C86">
                          <w:rPr>
                            <w:sz w:val="28"/>
                            <w:vertAlign w:val="subscript"/>
                          </w:rPr>
                          <w:t>ZD</w:t>
                        </w:r>
                      </w:p>
                    </w:txbxContent>
                  </v:textbox>
                </v:shape>
                <v:shape id="Raven puščični povezovalnik 46" o:spid="_x0000_s1039" type="#_x0000_t32" style="position:absolute;left:5538;top:2797;width:38;height:21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">
                  <v:stroke endarrow="classic"/>
                </v:shape>
                <v:rect id="Pravokotnik 44" o:spid="_x0000_s1040" style="position:absolute;top:5049;width:7981;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">
                  <v:textbox inset="2mm,,2mm">
                    <w:txbxContent>
                      <w:p w14:paraId="78E822E1" w14:textId="77777777" w:rsidR="00A02A59" w:rsidRPr="008210A5" w:rsidRDefault="00A02A59" w:rsidP="00A02A59">
                        <w:pPr>
                          <w:jc w:val="center"/>
                          <w:rPr>
                            <w:rFonts w:cs="Calibri"/>
                            <w:sz w:val="16"/>
                            <w:szCs w:val="16"/>
                          </w:rPr>
                        </w:pPr>
                        <w:r w:rsidRPr="008210A5">
                          <w:rPr>
                            <w:rFonts w:cs="Calibri"/>
                            <w:sz w:val="16"/>
                            <w:szCs w:val="16"/>
                          </w:rPr>
                          <w:t>korak 1, 2, 3, 4</w:t>
                        </w:r>
                      </w:p>
                    </w:txbxContent>
                  </v:textbox>
                </v:rect>
                <v:shape id="Raven puščični povezovalnik 49" o:spid="_x0000_s1041" type="#_x0000_t32" style="position:absolute;left:9633;top:2797;width:38;height:21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">
                  <v:stroke endarrow="classic"/>
                </v:shape>
                <v:rect id="Pravokotnik 52" o:spid="_x0000_s1042" style="position:absolute;left:7915;top:682;width:3004;height:2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" filled="f" strokecolor="#e46c0a" strokeweight="1.5pt"/>
                <v:rect id="Pravokotnik 51" o:spid="_x0000_s1043" style="position:absolute;left:3752;top:614;width:2625;height:2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" filled="f" strokecolor="#00b050" strokeweight="1.5pt"/>
                <v:rect id="Pravokotnik 45" o:spid="_x0000_s1044" style="position:absolute;left:8256;top:5049;width:5994;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">
                  <v:textbox inset="2mm,,2mm">
                    <w:txbxContent>
                      <w:p w14:paraId="7C8F06B3" w14:textId="77777777" w:rsidR="00A02A59" w:rsidRPr="008210A5" w:rsidRDefault="00A02A59" w:rsidP="00A02A59">
                        <w:pPr>
                          <w:jc w:val="center"/>
                          <w:rPr>
                            <w:rFonts w:cs="Calibri"/>
                            <w:sz w:val="16"/>
                            <w:szCs w:val="16"/>
                          </w:rPr>
                        </w:pPr>
                        <w:r w:rsidRPr="008210A5">
                          <w:rPr>
                            <w:rFonts w:cs="Calibri"/>
                            <w:sz w:val="16"/>
                            <w:szCs w:val="16"/>
                          </w:rPr>
                          <w:t>korak 5, 6</w:t>
                        </w:r>
                      </w:p>
                    </w:txbxContent>
                  </v:textbox>
                </v:rect>
                <v:rect id="Pravokotnik 48" o:spid="_x0000_s1045" style="position:absolute;left:14530;top:5049;width:546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1600EFB3" w14:textId="77777777" w:rsidR="00A02A59" w:rsidRPr="008210A5" w:rsidRDefault="00A02A59" w:rsidP="00A02A59">
                        <w:pPr>
                          <w:jc w:val="center"/>
                          <w:rPr>
                            <w:rFonts w:cs="Calibri"/>
                            <w:sz w:val="16"/>
                            <w:szCs w:val="16"/>
                          </w:rPr>
                        </w:pPr>
                        <w:r w:rsidRPr="008210A5">
                          <w:rPr>
                            <w:rFonts w:cs="Calibri"/>
                            <w:sz w:val="16"/>
                            <w:szCs w:val="16"/>
                          </w:rPr>
                          <w:t>korak 7</w:t>
                        </w:r>
                      </w:p>
                    </w:txbxContent>
                  </v:textbox>
                </v:rect>
              </v:group>
            </w:pict>
          </mc:Fallback>
        </mc:AlternateContent>
      </w:r>
    </w:p>
    <w:p w14:paraId="6C16321B" w14:textId="77777777" w:rsidR="00A02A59" w:rsidRPr="001773B3" w:rsidRDefault="00A02A59" w:rsidP="00A02A59"/>
    <w:p w14:paraId="06D69D69" w14:textId="77777777" w:rsidR="00A02A59" w:rsidRPr="001773B3" w:rsidRDefault="00A02A59" w:rsidP="00A02A59"/>
    <w:p w14:paraId="1E663411" w14:textId="77777777" w:rsidR="00A02A59" w:rsidRPr="001773B3" w:rsidRDefault="00A02A59" w:rsidP="00A02A59"/>
    <w:p w14:paraId="6F4FACC8" w14:textId="0E40E96D" w:rsidR="0010294F" w:rsidRPr="001773B3" w:rsidRDefault="0010294F" w:rsidP="00771615">
      <w:pPr>
        <w:pStyle w:val="Heading3"/>
      </w:pPr>
      <w:r w:rsidRPr="001773B3">
        <w:t>Korak 1: Določitev lokacije – vrednostne cone in vrednostne ravni</w:t>
      </w:r>
    </w:p>
    <w:p w14:paraId="03FD0E8F" w14:textId="0BB17C3D" w:rsidR="0010294F" w:rsidRPr="001773B3" w:rsidRDefault="0010294F" w:rsidP="0010294F">
      <w:r w:rsidRPr="001773B3">
        <w:t>Določitev vrednostne ravni se določi glede na centroid PEV</w:t>
      </w:r>
      <w:r w:rsidR="00F308F1" w:rsidRPr="001773B3">
        <w:t xml:space="preserve"> ('pev_posebne_enote.geom')</w:t>
      </w:r>
      <w:r w:rsidRPr="001773B3">
        <w:t>. Model PNE ima trenutno 1 vrednostno cono in 1 vrednostno raven.</w:t>
      </w:r>
    </w:p>
    <w:p w14:paraId="5E55E829" w14:textId="77777777" w:rsidR="005123F7" w:rsidRPr="001773B3" w:rsidRDefault="005123F7" w:rsidP="005123F7">
      <w:r w:rsidRPr="001773B3">
        <w:t>Vrednostna raven PEV se shrani v 'pev_vrednosti.st_ravni'.</w:t>
      </w:r>
    </w:p>
    <w:p w14:paraId="4F26D99A" w14:textId="30DF3135" w:rsidR="005123F7" w:rsidRPr="001773B3" w:rsidRDefault="005123F7" w:rsidP="005123F7">
      <w:r w:rsidRPr="001773B3">
        <w:t>Na podlagi centroid</w:t>
      </w:r>
      <w:r w:rsidR="00832C4B" w:rsidRPr="001773B3">
        <w:t>a</w:t>
      </w:r>
      <w:r w:rsidRPr="001773B3">
        <w:t xml:space="preserve"> PEV se odčita tudi šifra občine (OB_MID) iz RPE sloja občin, katera se shrani v 'pev_vrednosti.ob_mid'.</w:t>
      </w:r>
    </w:p>
    <w:p w14:paraId="6D0F8595" w14:textId="0D1E337A" w:rsidR="0010294F" w:rsidRPr="001773B3" w:rsidRDefault="0010294F" w:rsidP="00771615">
      <w:pPr>
        <w:pStyle w:val="Heading3"/>
      </w:pPr>
      <w:r w:rsidRPr="001773B3">
        <w:t xml:space="preserve">Korak 2 za PNE_SIE: </w:t>
      </w:r>
      <w:r w:rsidR="001E6733" w:rsidRPr="001773B3">
        <w:t>Določitev vrednosti iz vrednostne tabele</w:t>
      </w:r>
    </w:p>
    <w:bookmarkEnd w:id="10"/>
    <w:p w14:paraId="33F49ED1" w14:textId="3C087786" w:rsidR="001E6733" w:rsidRPr="001773B3" w:rsidRDefault="001E6733" w:rsidP="001E6733">
      <w:r w:rsidRPr="001773B3">
        <w:t xml:space="preserve">Iz vrednostne tabele za elektrarne, pretežno namenjene zagotavljanju sistemskih storitev, </w:t>
      </w:r>
      <w:r w:rsidR="00BB5CBC" w:rsidRPr="001773B3">
        <w:t xml:space="preserve">ki odgovarja vrednostni ravni (korak 1: 'pev_vrednosti.st_ravni'), </w:t>
      </w:r>
      <w:r w:rsidRPr="001773B3">
        <w:t xml:space="preserve">se na podlagi podatka o nazivni inštalirani električni moči na pragu elektrarne </w:t>
      </w:r>
      <w:r w:rsidR="00A00911" w:rsidRPr="001773B3">
        <w:t xml:space="preserve">('pev_pos.p_prag') </w:t>
      </w:r>
      <w:r w:rsidRPr="001773B3">
        <w:t xml:space="preserve">v letu </w:t>
      </w:r>
      <w:r w:rsidR="00A00911" w:rsidRPr="001773B3">
        <w:t>'verzije_izr.</w:t>
      </w:r>
      <w:r w:rsidRPr="001773B3">
        <w:t>leto_izr</w:t>
      </w:r>
      <w:r w:rsidR="00A00911" w:rsidRPr="001773B3">
        <w:t>'</w:t>
      </w:r>
      <w:r w:rsidRPr="001773B3">
        <w:t xml:space="preserve"> odčita vrednost sistemske elektrarne</w:t>
      </w:r>
      <w:r w:rsidR="00A00911" w:rsidRPr="001773B3">
        <w:t xml:space="preserve"> </w:t>
      </w:r>
      <w:r w:rsidR="00A00911" w:rsidRPr="001773B3">
        <w:rPr>
          <w:b/>
          <w:bCs/>
        </w:rPr>
        <w:t>VT</w:t>
      </w:r>
      <w:r w:rsidRPr="001773B3">
        <w:t>.</w:t>
      </w:r>
    </w:p>
    <w:p w14:paraId="0C188E47" w14:textId="77777777" w:rsidR="000B340B" w:rsidRPr="001773B3" w:rsidRDefault="000B340B" w:rsidP="000B340B">
      <w:r w:rsidRPr="001773B3">
        <w:t>Odčita se tudi pretežni vir energije elektrarne iz atributa 'pev_pos.vir_energije' v letu 'verzije_izr.leto_izr'.</w:t>
      </w:r>
    </w:p>
    <w:p w14:paraId="3CA4C257" w14:textId="5748FD30" w:rsidR="00093EDE" w:rsidRPr="001773B3" w:rsidRDefault="00093EDE" w:rsidP="00093EDE">
      <w:bookmarkStart w:id="11" w:name="_Hlk195883519"/>
      <w:r w:rsidRPr="001773B3">
        <w:t>Shranjevanje vmesnega rezultata postopka</w:t>
      </w:r>
      <w:r w:rsidR="003300E9" w:rsidRPr="001773B3">
        <w:t xml:space="preserve"> v tabelo 'pev_vrednosti'</w:t>
      </w:r>
      <w:r w:rsidRPr="001773B3">
        <w:t>:</w:t>
      </w:r>
    </w:p>
    <w:p w14:paraId="56A9EEBC" w14:textId="199A2C1D" w:rsidR="000B340B" w:rsidRPr="001773B3" w:rsidRDefault="000B340B" w:rsidP="00637119">
      <w:pPr>
        <w:pStyle w:val="ListParagraph"/>
        <w:numPr>
          <w:ilvl w:val="0"/>
          <w:numId w:val="28"/>
        </w:numPr>
      </w:pPr>
      <w:r w:rsidRPr="001773B3">
        <w:t xml:space="preserve">vir_energije = 'pev_pos.vir_energije' v letu 'verzije_izr.leto_izr' </w:t>
      </w:r>
      <w:r w:rsidR="00D1030C" w:rsidRPr="001773B3">
        <w:t xml:space="preserve"> </w:t>
      </w:r>
      <w:r w:rsidRPr="001773B3">
        <w:t>(pretežni vir energije</w:t>
      </w:r>
      <w:r w:rsidR="00D1030C" w:rsidRPr="001773B3">
        <w:t>)</w:t>
      </w:r>
    </w:p>
    <w:p w14:paraId="612C3DA3" w14:textId="393F90FC" w:rsidR="00682284" w:rsidRPr="001773B3" w:rsidRDefault="00682284" w:rsidP="00637119">
      <w:pPr>
        <w:pStyle w:val="ListParagraph"/>
        <w:numPr>
          <w:ilvl w:val="0"/>
          <w:numId w:val="28"/>
        </w:numPr>
      </w:pPr>
      <w:r w:rsidRPr="001773B3">
        <w:t>vmes_p_prag = 'pev_pos.p_prag' v letu 'verzije_izr.leto_izr'  (električna moč elektrarne)</w:t>
      </w:r>
    </w:p>
    <w:p w14:paraId="17C05CA0" w14:textId="011D6EB1" w:rsidR="00093EDE" w:rsidRPr="001773B3" w:rsidRDefault="00093EDE" w:rsidP="00637119">
      <w:pPr>
        <w:pStyle w:val="ListParagraph"/>
        <w:numPr>
          <w:ilvl w:val="0"/>
          <w:numId w:val="28"/>
        </w:numPr>
      </w:pPr>
      <w:r w:rsidRPr="001773B3">
        <w:t>vmes_VT = VT  (vrednost iz vrednostne tabele).</w:t>
      </w:r>
    </w:p>
    <w:bookmarkEnd w:id="11"/>
    <w:p w14:paraId="04B47390" w14:textId="69248F94" w:rsidR="00093EDE" w:rsidRPr="001773B3" w:rsidRDefault="00A071F8" w:rsidP="00287AAB">
      <w:pPr>
        <w:spacing w:after="0"/>
      </w:pPr>
      <w:commentRangeStart w:id="12"/>
      <w:r w:rsidRPr="001773B3">
        <w:t>Kontrole vhodnih podatkov v izračun:</w:t>
      </w:r>
    </w:p>
    <w:p w14:paraId="779F54DA" w14:textId="77777777" w:rsidR="002C3E8F" w:rsidRPr="001773B3" w:rsidRDefault="00A071F8" w:rsidP="00A071F8">
      <w:pPr>
        <w:pStyle w:val="ListParagraph"/>
        <w:numPr>
          <w:ilvl w:val="0"/>
          <w:numId w:val="41"/>
        </w:numPr>
        <w:spacing w:after="0"/>
      </w:pPr>
      <w:r w:rsidRPr="001773B3">
        <w:t>preveritev konsistentnosti električne moči med zadnjima dvema letoma: 'pev_pos.p_prag' v letu 'verzije_izr.leto_izr' in v letu 'verzije_izr.leto_izr</w:t>
      </w:r>
      <w:r w:rsidR="00605FEE" w:rsidRPr="001773B3">
        <w:t>'</w:t>
      </w:r>
      <w:r w:rsidRPr="001773B3">
        <w:t>-1 (izpis opozorila, če moči nista enaki)</w:t>
      </w:r>
    </w:p>
    <w:p w14:paraId="71309EAE" w14:textId="77777777" w:rsidR="002E25BE" w:rsidRPr="001773B3" w:rsidRDefault="002C3E8F" w:rsidP="00A071F8">
      <w:pPr>
        <w:pStyle w:val="ListParagraph"/>
        <w:numPr>
          <w:ilvl w:val="0"/>
          <w:numId w:val="41"/>
        </w:numPr>
        <w:spacing w:after="0"/>
      </w:pPr>
      <w:r w:rsidRPr="001773B3">
        <w:t>preveritev konsistentnosti vira energije in tipa elektrarne med zadnjima dvema letoma (izpis opozorila, če vira energije in tipa elektrarne nista enaka)</w:t>
      </w:r>
    </w:p>
    <w:p w14:paraId="6EAB3646" w14:textId="77777777" w:rsidR="002E25BE" w:rsidRPr="001773B3" w:rsidRDefault="002E25BE" w:rsidP="002E25BE">
      <w:pPr>
        <w:pStyle w:val="ListParagraph"/>
        <w:numPr>
          <w:ilvl w:val="0"/>
          <w:numId w:val="41"/>
        </w:numPr>
        <w:spacing w:after="0"/>
      </w:pPr>
      <w:r w:rsidRPr="001773B3">
        <w:t>preveritev, da je električna moč elektrarne 'pev_pos.p_prag' v letu 'verzije_izr.leto_izr' večja ali enaka 1.000 kW (izpis opozorila)</w:t>
      </w:r>
    </w:p>
    <w:p w14:paraId="6167BB68" w14:textId="77777777" w:rsidR="009757D3" w:rsidRPr="001773B3" w:rsidRDefault="002E25BE" w:rsidP="002E25BE">
      <w:pPr>
        <w:pStyle w:val="ListParagraph"/>
        <w:numPr>
          <w:ilvl w:val="0"/>
          <w:numId w:val="41"/>
        </w:numPr>
        <w:spacing w:after="0"/>
      </w:pPr>
      <w:r w:rsidRPr="001773B3">
        <w:t>preveritev, da je razmerje električne in toplotne moči 'pev_pos.p_prag' in 'pev_pos.p_topl' v letu 'verzije_izr.leto_izr' manjše od 5 (izpis opozorila)</w:t>
      </w:r>
    </w:p>
    <w:p w14:paraId="67F7E96A" w14:textId="2DEE7BE3" w:rsidR="00A071F8" w:rsidRPr="001773B3" w:rsidRDefault="009757D3" w:rsidP="002E25BE">
      <w:pPr>
        <w:pStyle w:val="ListParagraph"/>
        <w:numPr>
          <w:ilvl w:val="0"/>
          <w:numId w:val="41"/>
        </w:numPr>
        <w:spacing w:after="0"/>
      </w:pPr>
      <w:r w:rsidRPr="001773B3">
        <w:t>preveritev, ali je vsota električne moči blokov elektrarne enaka električni moči elektrarne: vsota vseh 'pev_pne_bloki.p_prag' mora biti enaka  'pev_pos.p_prag' v letu 'verzije_izr.leto_izr' (izpis opozorila)</w:t>
      </w:r>
      <w:r w:rsidR="00A071F8" w:rsidRPr="001773B3">
        <w:t>.</w:t>
      </w:r>
      <w:commentRangeEnd w:id="12"/>
      <w:r w:rsidR="00E012CA" w:rsidRPr="001773B3">
        <w:rPr>
          <w:rStyle w:val="CommentReference"/>
          <w:sz w:val="22"/>
          <w:szCs w:val="22"/>
        </w:rPr>
        <w:commentReference w:id="12"/>
      </w:r>
    </w:p>
    <w:p w14:paraId="335F7600" w14:textId="7F1D02F6" w:rsidR="001E6733" w:rsidRPr="001773B3" w:rsidRDefault="001E6733" w:rsidP="00771615">
      <w:pPr>
        <w:pStyle w:val="Heading3"/>
      </w:pPr>
      <w:r w:rsidRPr="001773B3">
        <w:lastRenderedPageBreak/>
        <w:t>Korak 3 za PNE_SIE: Izračun preostale življenjske dobe</w:t>
      </w:r>
    </w:p>
    <w:p w14:paraId="6DB9F52D" w14:textId="77777777" w:rsidR="001E6733" w:rsidRPr="001773B3" w:rsidRDefault="001E6733" w:rsidP="001E6733">
      <w:pPr>
        <w:spacing w:before="120" w:after="60" w:line="240" w:lineRule="auto"/>
        <w:rPr>
          <w:rFonts w:eastAsia="Times New Roman" w:cstheme="minorHAnsi"/>
          <w:lang w:eastAsia="sl-SI"/>
        </w:rPr>
      </w:pPr>
      <w:r w:rsidRPr="001773B3">
        <w:rPr>
          <w:rFonts w:eastAsia="Times New Roman" w:cstheme="minorHAnsi"/>
          <w:lang w:eastAsia="sl-SI"/>
        </w:rPr>
        <w:t>Način izračuna preostale življenjske dobe se razlikuje glede na to, ali ima elektrarna enega ali več blokov za proizvodnjo električne energije:</w:t>
      </w:r>
    </w:p>
    <w:p w14:paraId="11FFB73C" w14:textId="2DB767F7" w:rsidR="001E6733" w:rsidRPr="001773B3" w:rsidRDefault="001E6733" w:rsidP="00637119">
      <w:pPr>
        <w:pStyle w:val="natevanjemodeldoc"/>
        <w:numPr>
          <w:ilvl w:val="0"/>
          <w:numId w:val="28"/>
        </w:numPr>
        <w:rPr>
          <w:sz w:val="22"/>
          <w:szCs w:val="22"/>
        </w:rPr>
      </w:pPr>
      <w:r w:rsidRPr="001773B3">
        <w:rPr>
          <w:sz w:val="22"/>
          <w:szCs w:val="22"/>
        </w:rPr>
        <w:t>elektrarnam, ki imajo en blok</w:t>
      </w:r>
      <w:r w:rsidR="00F13A7A" w:rsidRPr="001773B3">
        <w:rPr>
          <w:sz w:val="22"/>
          <w:szCs w:val="22"/>
        </w:rPr>
        <w:t xml:space="preserve"> (v tabeli 'pev_pne_bloki' ni zapisa ali je en zapis)</w:t>
      </w:r>
      <w:r w:rsidRPr="001773B3">
        <w:rPr>
          <w:sz w:val="22"/>
          <w:szCs w:val="22"/>
        </w:rPr>
        <w:t>, se preostala življenjska doba izračuna za elektrarno kot celoto,</w:t>
      </w:r>
    </w:p>
    <w:p w14:paraId="1A254441" w14:textId="5AA514D9" w:rsidR="001E6733" w:rsidRPr="001773B3" w:rsidRDefault="001E6733" w:rsidP="00637119">
      <w:pPr>
        <w:pStyle w:val="natevanjemodeldoc"/>
        <w:numPr>
          <w:ilvl w:val="0"/>
          <w:numId w:val="28"/>
        </w:numPr>
        <w:rPr>
          <w:sz w:val="22"/>
          <w:szCs w:val="22"/>
        </w:rPr>
      </w:pPr>
      <w:r w:rsidRPr="001773B3">
        <w:rPr>
          <w:sz w:val="22"/>
          <w:szCs w:val="22"/>
        </w:rPr>
        <w:t>elektrarnam, ki imajo dva ali več blokov</w:t>
      </w:r>
      <w:r w:rsidR="00F13A7A" w:rsidRPr="001773B3">
        <w:rPr>
          <w:sz w:val="22"/>
          <w:szCs w:val="22"/>
        </w:rPr>
        <w:t xml:space="preserve"> (v tabeli 'pev_pne_bloki' je več kot en zapis)</w:t>
      </w:r>
      <w:r w:rsidRPr="001773B3">
        <w:rPr>
          <w:sz w:val="22"/>
          <w:szCs w:val="22"/>
        </w:rPr>
        <w:t>, se preostala življenjska doba izračuna za vsak blok.</w:t>
      </w:r>
    </w:p>
    <w:p w14:paraId="22B821B8" w14:textId="7F7A9AE2" w:rsidR="001E6733" w:rsidRPr="001773B3" w:rsidRDefault="001E6733" w:rsidP="00D54E19">
      <w:pPr>
        <w:rPr>
          <w:rFonts w:eastAsia="Times New Roman" w:cstheme="minorHAnsi"/>
          <w:lang w:eastAsia="sl-SI"/>
        </w:rPr>
      </w:pPr>
      <w:r w:rsidRPr="001773B3">
        <w:rPr>
          <w:rFonts w:eastAsia="Times New Roman" w:cstheme="minorHAnsi"/>
          <w:lang w:eastAsia="sl-SI"/>
        </w:rPr>
        <w:t>Preostala življenjska doba elektrarne i</w:t>
      </w:r>
      <w:r w:rsidR="002566CC" w:rsidRPr="001773B3">
        <w:rPr>
          <w:rFonts w:eastAsia="Times New Roman" w:cstheme="minorHAnsi"/>
          <w:lang w:eastAsia="sl-SI"/>
        </w:rPr>
        <w:t>n</w:t>
      </w:r>
      <w:r w:rsidRPr="001773B3">
        <w:rPr>
          <w:rFonts w:eastAsia="Times New Roman" w:cstheme="minorHAnsi"/>
          <w:lang w:eastAsia="sl-SI"/>
        </w:rPr>
        <w:t xml:space="preserve"> posameznega bloka za proizvodnjo električne energije se po modelu PNE določi na podlagi naslednjih podatkov</w:t>
      </w:r>
      <w:r w:rsidR="002566CC" w:rsidRPr="001773B3">
        <w:rPr>
          <w:rFonts w:eastAsia="Times New Roman" w:cstheme="minorHAnsi"/>
          <w:lang w:eastAsia="sl-SI"/>
        </w:rPr>
        <w:t xml:space="preserve"> za elektrarno in za vsak njen blok</w:t>
      </w:r>
      <w:r w:rsidR="00D54E19" w:rsidRPr="001773B3">
        <w:rPr>
          <w:rFonts w:eastAsia="Times New Roman" w:cstheme="minorHAnsi"/>
          <w:lang w:eastAsia="sl-SI"/>
        </w:rPr>
        <w:t>:</w:t>
      </w:r>
    </w:p>
    <w:p w14:paraId="0CF25ADA" w14:textId="7950DA46" w:rsidR="001E6733" w:rsidRPr="001773B3" w:rsidRDefault="001E6733" w:rsidP="00637119">
      <w:pPr>
        <w:pStyle w:val="natevanjemodeldoc"/>
        <w:numPr>
          <w:ilvl w:val="0"/>
          <w:numId w:val="28"/>
        </w:numPr>
        <w:jc w:val="left"/>
        <w:rPr>
          <w:sz w:val="22"/>
          <w:szCs w:val="22"/>
        </w:rPr>
      </w:pPr>
      <w:r w:rsidRPr="001773B3">
        <w:rPr>
          <w:sz w:val="22"/>
          <w:szCs w:val="22"/>
        </w:rPr>
        <w:t>leto začetka obratovanja elektrarne ali bloka elektrarne</w:t>
      </w:r>
      <w:r w:rsidR="00D54E19" w:rsidRPr="001773B3">
        <w:rPr>
          <w:sz w:val="22"/>
          <w:szCs w:val="22"/>
        </w:rPr>
        <w:t xml:space="preserve"> ('</w:t>
      </w:r>
      <w:r w:rsidR="006E40B0" w:rsidRPr="001773B3">
        <w:rPr>
          <w:sz w:val="22"/>
          <w:szCs w:val="22"/>
        </w:rPr>
        <w:t>pev_posebne_enote.</w:t>
      </w:r>
      <w:r w:rsidR="00D54E19" w:rsidRPr="001773B3">
        <w:rPr>
          <w:sz w:val="22"/>
          <w:szCs w:val="22"/>
        </w:rPr>
        <w:t>leto_zac'</w:t>
      </w:r>
      <w:r w:rsidR="006E40B0" w:rsidRPr="001773B3">
        <w:rPr>
          <w:sz w:val="22"/>
          <w:szCs w:val="22"/>
        </w:rPr>
        <w:t xml:space="preserve"> ali 'pev_pne_bloki.leto_zac'</w:t>
      </w:r>
      <w:r w:rsidR="00D54E19" w:rsidRPr="001773B3">
        <w:rPr>
          <w:sz w:val="22"/>
          <w:szCs w:val="22"/>
        </w:rPr>
        <w:t>)</w:t>
      </w:r>
      <w:r w:rsidRPr="001773B3">
        <w:rPr>
          <w:sz w:val="22"/>
          <w:szCs w:val="22"/>
        </w:rPr>
        <w:t>,</w:t>
      </w:r>
    </w:p>
    <w:p w14:paraId="489409DA" w14:textId="2E44B70D" w:rsidR="001E6733" w:rsidRPr="001773B3" w:rsidRDefault="001E6733" w:rsidP="00637119">
      <w:pPr>
        <w:pStyle w:val="natevanjemodeldoc"/>
        <w:numPr>
          <w:ilvl w:val="0"/>
          <w:numId w:val="28"/>
        </w:numPr>
        <w:jc w:val="left"/>
        <w:rPr>
          <w:sz w:val="22"/>
          <w:szCs w:val="22"/>
        </w:rPr>
      </w:pPr>
      <w:r w:rsidRPr="001773B3">
        <w:rPr>
          <w:sz w:val="22"/>
          <w:szCs w:val="22"/>
        </w:rPr>
        <w:t>leto zadnje posodobitve, prenove ali nadgradnje elektrarne ali njenega bloka, ki podaljšuje življenjsko dobo</w:t>
      </w:r>
      <w:r w:rsidR="00D54E19" w:rsidRPr="001773B3">
        <w:rPr>
          <w:sz w:val="22"/>
          <w:szCs w:val="22"/>
        </w:rPr>
        <w:t xml:space="preserve"> ('</w:t>
      </w:r>
      <w:r w:rsidR="006E40B0" w:rsidRPr="001773B3">
        <w:rPr>
          <w:sz w:val="22"/>
          <w:szCs w:val="22"/>
        </w:rPr>
        <w:t>pev_posebne_enote.</w:t>
      </w:r>
      <w:r w:rsidR="00D54E19" w:rsidRPr="001773B3">
        <w:rPr>
          <w:sz w:val="22"/>
          <w:szCs w:val="22"/>
        </w:rPr>
        <w:t>leto_obn'</w:t>
      </w:r>
      <w:r w:rsidR="006E40B0" w:rsidRPr="001773B3">
        <w:rPr>
          <w:sz w:val="22"/>
          <w:szCs w:val="22"/>
        </w:rPr>
        <w:t xml:space="preserve"> ali 'pev_pne_bloki.leto_obn</w:t>
      </w:r>
      <w:r w:rsidR="00D54E19" w:rsidRPr="001773B3">
        <w:rPr>
          <w:sz w:val="22"/>
          <w:szCs w:val="22"/>
        </w:rPr>
        <w:t>)</w:t>
      </w:r>
      <w:r w:rsidRPr="001773B3">
        <w:rPr>
          <w:sz w:val="22"/>
          <w:szCs w:val="22"/>
        </w:rPr>
        <w:t>,</w:t>
      </w:r>
    </w:p>
    <w:p w14:paraId="724AD3EC" w14:textId="1BEC5406" w:rsidR="001E6733" w:rsidRPr="001773B3" w:rsidRDefault="006E40B0" w:rsidP="00637119">
      <w:pPr>
        <w:pStyle w:val="natevanjemodeldoc"/>
        <w:numPr>
          <w:ilvl w:val="0"/>
          <w:numId w:val="28"/>
        </w:numPr>
        <w:jc w:val="left"/>
        <w:rPr>
          <w:sz w:val="22"/>
          <w:szCs w:val="22"/>
        </w:rPr>
      </w:pPr>
      <w:r w:rsidRPr="001773B3">
        <w:rPr>
          <w:sz w:val="22"/>
          <w:szCs w:val="22"/>
        </w:rPr>
        <w:t>leto</w:t>
      </w:r>
      <w:r w:rsidR="00D54E19" w:rsidRPr="001773B3">
        <w:rPr>
          <w:sz w:val="22"/>
          <w:szCs w:val="22"/>
        </w:rPr>
        <w:t xml:space="preserve"> </w:t>
      </w:r>
      <w:r w:rsidR="001E6733" w:rsidRPr="001773B3">
        <w:rPr>
          <w:sz w:val="22"/>
          <w:szCs w:val="22"/>
        </w:rPr>
        <w:t>izte</w:t>
      </w:r>
      <w:r w:rsidR="00D54E19" w:rsidRPr="001773B3">
        <w:rPr>
          <w:sz w:val="22"/>
          <w:szCs w:val="22"/>
        </w:rPr>
        <w:t>ka</w:t>
      </w:r>
      <w:r w:rsidR="001E6733" w:rsidRPr="001773B3">
        <w:rPr>
          <w:sz w:val="22"/>
          <w:szCs w:val="22"/>
        </w:rPr>
        <w:t xml:space="preserve"> življenjsk</w:t>
      </w:r>
      <w:r w:rsidR="00D54E19" w:rsidRPr="001773B3">
        <w:rPr>
          <w:sz w:val="22"/>
          <w:szCs w:val="22"/>
        </w:rPr>
        <w:t>e</w:t>
      </w:r>
      <w:r w:rsidR="001E6733" w:rsidRPr="001773B3">
        <w:rPr>
          <w:sz w:val="22"/>
          <w:szCs w:val="22"/>
        </w:rPr>
        <w:t xml:space="preserve"> dob</w:t>
      </w:r>
      <w:r w:rsidR="00D54E19" w:rsidRPr="001773B3">
        <w:rPr>
          <w:sz w:val="22"/>
          <w:szCs w:val="22"/>
        </w:rPr>
        <w:t>e</w:t>
      </w:r>
      <w:r w:rsidR="001E6733" w:rsidRPr="001773B3">
        <w:rPr>
          <w:sz w:val="22"/>
          <w:szCs w:val="22"/>
        </w:rPr>
        <w:t xml:space="preserve"> elektrarne ali njenega bloka v obstoječem stanju</w:t>
      </w:r>
      <w:r w:rsidR="00D54E19" w:rsidRPr="001773B3">
        <w:rPr>
          <w:sz w:val="22"/>
          <w:szCs w:val="22"/>
        </w:rPr>
        <w:t xml:space="preserve"> (</w:t>
      </w:r>
      <w:r w:rsidRPr="001773B3">
        <w:rPr>
          <w:sz w:val="22"/>
          <w:szCs w:val="22"/>
        </w:rPr>
        <w:t>year('pev_posebne_enote.</w:t>
      </w:r>
      <w:r w:rsidR="00D54E19" w:rsidRPr="001773B3">
        <w:rPr>
          <w:sz w:val="22"/>
          <w:szCs w:val="22"/>
        </w:rPr>
        <w:t>zd'</w:t>
      </w:r>
      <w:r w:rsidRPr="001773B3">
        <w:rPr>
          <w:sz w:val="22"/>
          <w:szCs w:val="22"/>
        </w:rPr>
        <w:t>) ali year('pev_pne_bloki.zd')</w:t>
      </w:r>
      <w:r w:rsidR="00D54E19" w:rsidRPr="001773B3">
        <w:rPr>
          <w:sz w:val="22"/>
          <w:szCs w:val="22"/>
        </w:rPr>
        <w:t>)</w:t>
      </w:r>
      <w:r w:rsidR="001E6733" w:rsidRPr="001773B3">
        <w:rPr>
          <w:sz w:val="22"/>
          <w:szCs w:val="22"/>
        </w:rPr>
        <w:t>,</w:t>
      </w:r>
    </w:p>
    <w:p w14:paraId="3C0815C4" w14:textId="09BE259F" w:rsidR="001E6733" w:rsidRPr="001773B3" w:rsidRDefault="002566CC" w:rsidP="00637119">
      <w:pPr>
        <w:pStyle w:val="natevanjemodeldoc"/>
        <w:numPr>
          <w:ilvl w:val="0"/>
          <w:numId w:val="28"/>
        </w:numPr>
        <w:jc w:val="left"/>
        <w:rPr>
          <w:sz w:val="22"/>
          <w:szCs w:val="22"/>
        </w:rPr>
      </w:pPr>
      <w:r w:rsidRPr="001773B3">
        <w:rPr>
          <w:sz w:val="22"/>
          <w:szCs w:val="22"/>
        </w:rPr>
        <w:t xml:space="preserve">»tipična« </w:t>
      </w:r>
      <w:r w:rsidR="001E6733" w:rsidRPr="001773B3">
        <w:rPr>
          <w:sz w:val="22"/>
          <w:szCs w:val="22"/>
        </w:rPr>
        <w:t xml:space="preserve">pričakovana življenjska doba elektrarne in njenih posameznih blokov </w:t>
      </w:r>
      <w:r w:rsidR="00637119" w:rsidRPr="001773B3">
        <w:rPr>
          <w:sz w:val="22"/>
          <w:szCs w:val="22"/>
        </w:rPr>
        <w:t xml:space="preserve">glede na tip elektrarne, pretežno namenjene zagotavljanju sistemskih storitev </w:t>
      </w:r>
      <w:r w:rsidR="00D54E19" w:rsidRPr="001773B3">
        <w:rPr>
          <w:sz w:val="22"/>
          <w:szCs w:val="22"/>
        </w:rPr>
        <w:t>('pev_parametri</w:t>
      </w:r>
      <w:r w:rsidR="006E40B0" w:rsidRPr="001773B3">
        <w:rPr>
          <w:sz w:val="22"/>
          <w:szCs w:val="22"/>
        </w:rPr>
        <w:t>.</w:t>
      </w:r>
      <w:r w:rsidR="00D54E19" w:rsidRPr="001773B3">
        <w:rPr>
          <w:sz w:val="22"/>
          <w:szCs w:val="22"/>
        </w:rPr>
        <w:t xml:space="preserve">zd') </w:t>
      </w:r>
      <w:r w:rsidR="001E6733" w:rsidRPr="001773B3">
        <w:rPr>
          <w:sz w:val="22"/>
          <w:szCs w:val="22"/>
        </w:rPr>
        <w:t>ter</w:t>
      </w:r>
    </w:p>
    <w:p w14:paraId="76540BE6" w14:textId="1C3E4166" w:rsidR="0010294F" w:rsidRPr="001773B3" w:rsidRDefault="001E6733" w:rsidP="00637119">
      <w:pPr>
        <w:pStyle w:val="natevanjemodeldoc"/>
        <w:numPr>
          <w:ilvl w:val="0"/>
          <w:numId w:val="28"/>
        </w:numPr>
        <w:rPr>
          <w:sz w:val="22"/>
          <w:szCs w:val="22"/>
        </w:rPr>
      </w:pPr>
      <w:r w:rsidRPr="001773B3">
        <w:rPr>
          <w:sz w:val="22"/>
          <w:szCs w:val="22"/>
        </w:rPr>
        <w:t>leto izračuna posplošene vrednosti</w:t>
      </w:r>
      <w:r w:rsidR="00D54E19" w:rsidRPr="001773B3">
        <w:rPr>
          <w:sz w:val="22"/>
          <w:szCs w:val="22"/>
        </w:rPr>
        <w:t xml:space="preserve"> (year('verzije_izr.datum_izr'))</w:t>
      </w:r>
      <w:r w:rsidRPr="001773B3">
        <w:rPr>
          <w:sz w:val="22"/>
          <w:szCs w:val="22"/>
        </w:rPr>
        <w:t>.</w:t>
      </w:r>
    </w:p>
    <w:p w14:paraId="7C501B98" w14:textId="4B4E5F4D" w:rsidR="0010294F" w:rsidRPr="001773B3" w:rsidRDefault="001E6733" w:rsidP="00480D0C">
      <w:r w:rsidRPr="001773B3">
        <w:t xml:space="preserve">Podatki </w:t>
      </w:r>
      <w:r w:rsidR="002566CC" w:rsidRPr="001773B3">
        <w:t xml:space="preserve">»tipičnih« </w:t>
      </w:r>
      <w:r w:rsidRPr="001773B3">
        <w:t xml:space="preserve">pričakovanih življenjskih dob glede na tip elektrarne so v </w:t>
      </w:r>
      <w:r w:rsidR="00CA63E2" w:rsidRPr="001773B3">
        <w:t xml:space="preserve">sistemu GV v </w:t>
      </w:r>
      <w:r w:rsidR="002566CC" w:rsidRPr="001773B3">
        <w:t>'</w:t>
      </w:r>
      <w:r w:rsidRPr="001773B3">
        <w:t>pev.razredi</w:t>
      </w:r>
      <w:r w:rsidR="002566CC" w:rsidRPr="001773B3">
        <w:t>.zd'</w:t>
      </w:r>
      <w:r w:rsidR="00D8032F" w:rsidRPr="001773B3">
        <w:t xml:space="preserve"> in v sistemu ISAM v 'pev_parametri</w:t>
      </w:r>
      <w:r w:rsidR="002566CC" w:rsidRPr="001773B3">
        <w:t>.zd</w:t>
      </w:r>
      <w:r w:rsidR="00D8032F" w:rsidRPr="001773B3">
        <w:t>'</w:t>
      </w:r>
      <w:r w:rsidRPr="001773B3">
        <w:t>.</w:t>
      </w:r>
    </w:p>
    <w:p w14:paraId="2400ED61" w14:textId="511E96E1" w:rsidR="004C1E08" w:rsidRPr="001773B3" w:rsidRDefault="004C1E08" w:rsidP="004C1E08">
      <w:pPr>
        <w:pStyle w:val="imetabele"/>
        <w:spacing w:after="0"/>
        <w:rPr>
          <w:rFonts w:cstheme="minorHAnsi"/>
          <w:b/>
          <w:i/>
          <w:u w:val="none"/>
        </w:rPr>
      </w:pPr>
      <w:bookmarkStart w:id="13" w:name="_Hlk192164940"/>
      <w:r w:rsidRPr="001773B3">
        <w:rPr>
          <w:rFonts w:cstheme="minorHAnsi"/>
          <w:b/>
          <w:i/>
          <w:u w:val="none"/>
        </w:rPr>
        <w:t xml:space="preserve">Slika: Enačba za izračun preostale življenjske dobe elektrarne, pretežno namenjene zagotavljanju sistemskih storitev, ali njenega bloka po </w:t>
      </w:r>
      <w:r w:rsidR="00AC0955" w:rsidRPr="001773B3">
        <w:rPr>
          <w:rFonts w:cstheme="minorHAnsi"/>
          <w:b/>
          <w:i/>
          <w:u w:val="none"/>
        </w:rPr>
        <w:t>pod</w:t>
      </w:r>
      <w:r w:rsidRPr="001773B3">
        <w:rPr>
          <w:rFonts w:cstheme="minorHAnsi"/>
          <w:b/>
          <w:i/>
          <w:u w:val="none"/>
        </w:rPr>
        <w:t xml:space="preserve">modelu za </w:t>
      </w:r>
      <w:r w:rsidR="00AC0955" w:rsidRPr="001773B3">
        <w:rPr>
          <w:rFonts w:cstheme="minorHAnsi"/>
          <w:b/>
          <w:i/>
          <w:u w:val="none"/>
        </w:rPr>
        <w:t xml:space="preserve">sistemske </w:t>
      </w:r>
      <w:r w:rsidRPr="001773B3">
        <w:rPr>
          <w:rFonts w:cstheme="minorHAnsi"/>
          <w:b/>
          <w:i/>
          <w:u w:val="none"/>
        </w:rPr>
        <w:t>elektrarne (PNE</w:t>
      </w:r>
      <w:r w:rsidR="00AC0955" w:rsidRPr="001773B3">
        <w:rPr>
          <w:rFonts w:cstheme="minorHAnsi"/>
          <w:b/>
          <w:i/>
          <w:u w:val="none"/>
        </w:rPr>
        <w:t>_SIE</w:t>
      </w:r>
      <w:r w:rsidRPr="001773B3">
        <w:rPr>
          <w:rFonts w:cstheme="minorHAnsi"/>
          <w:b/>
          <w:i/>
          <w:u w:val="none"/>
        </w:rPr>
        <w:t>)</w:t>
      </w:r>
    </w:p>
    <w:bookmarkEnd w:id="13"/>
    <w:p w14:paraId="529F6C7E" w14:textId="77777777" w:rsidR="004C1E08" w:rsidRPr="001773B3" w:rsidRDefault="004C1E08" w:rsidP="004C1E08">
      <w:pPr>
        <w:spacing w:before="120" w:line="240" w:lineRule="auto"/>
        <w:jc w:val="center"/>
        <w:rPr>
          <w:rFonts w:eastAsia="Times New Roman" w:cstheme="minorHAnsi"/>
          <w:lang w:eastAsia="sl-SI"/>
        </w:rPr>
      </w:pPr>
      <w:r w:rsidRPr="001773B3">
        <w:rPr>
          <w:noProof/>
          <w:sz w:val="24"/>
          <w:szCs w:val="24"/>
        </w:rPr>
        <w:drawing>
          <wp:inline distT="0" distB="0" distL="0" distR="0" wp14:anchorId="49E08447" wp14:editId="453F6BF0">
            <wp:extent cx="3564000" cy="629645"/>
            <wp:effectExtent l="0" t="0" r="0" b="0"/>
            <wp:docPr id="2046639371" name="Picture 9" descr="Slika prikazuje enačbo za izračun preostale življenjske dobe elektrarne, pretežno namenjene zagotavljanju sistemskih storitev, ali njenega bloka po modelu za elektrarne (PNE) v letih.&#10;Preostala življenjska doba je največja izmed naslednjih treh vrednosti: števila let od izračuna posplošene vrednosti do pričakovane življenjske dobe elektrarne ali njenega bloka glede na njen tip, števila let od izračuna posplošene vrednosti do polovice pričakovane življenjske dobe, merjeno od zadnje posodobitve, prenove ali nadgradnje, ki podaljšuje življenjsko dobo, ter števila let od izračuna posplošene vrednosti do izteka življenjske dobe elektrarne ali njenega bloka v obstoječem stanju. Preostala življenjska doba ne more biti manjša od ni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39371" name="Picture 9" descr="Slika prikazuje enačbo za izračun preostale življenjske dobe elektrarne, pretežno namenjene zagotavljanju sistemskih storitev, ali njenega bloka po modelu za elektrarne (PNE) v letih.&#10;Preostala življenjska doba je največja izmed naslednjih treh vrednosti: števila let od izračuna posplošene vrednosti do pričakovane življenjske dobe elektrarne ali njenega bloka glede na njen tip, števila let od izračuna posplošene vrednosti do polovice pričakovane življenjske dobe, merjeno od zadnje posodobitve, prenove ali nadgradnje, ki podaljšuje življenjsko dobo, ter števila let od izračuna posplošene vrednosti do izteka življenjske dobe elektrarne ali njenega bloka v obstoječem stanju. Preostala življenjska doba ne more biti manjša od nič."/>
                    <pic:cNvPicPr>
                      <a:picLocks noChangeAspect="1" noChangeArrowheads="1"/>
                    </pic:cNvPicPr>
                  </pic:nvPicPr>
                  <pic:blipFill rotWithShape="1">
                    <a:blip r:embed="rId21">
                      <a:extLst>
                        <a:ext uri="{28A0092B-C50C-407E-A947-70E740481C1C}">
                          <a14:useLocalDpi xmlns:a14="http://schemas.microsoft.com/office/drawing/2010/main" val="0"/>
                        </a:ext>
                      </a:extLst>
                    </a:blip>
                    <a:srcRect l="19369" r="19396" b="15559"/>
                    <a:stretch/>
                  </pic:blipFill>
                  <pic:spPr bwMode="auto">
                    <a:xfrm>
                      <a:off x="0" y="0"/>
                      <a:ext cx="3564000" cy="629645"/>
                    </a:xfrm>
                    <a:prstGeom prst="rect">
                      <a:avLst/>
                    </a:prstGeom>
                    <a:noFill/>
                    <a:ln>
                      <a:noFill/>
                    </a:ln>
                    <a:extLst>
                      <a:ext uri="{53640926-AAD7-44D8-BBD7-CCE9431645EC}">
                        <a14:shadowObscured xmlns:a14="http://schemas.microsoft.com/office/drawing/2010/main"/>
                      </a:ext>
                    </a:extLst>
                  </pic:spPr>
                </pic:pic>
              </a:graphicData>
            </a:graphic>
          </wp:inline>
        </w:drawing>
      </w:r>
    </w:p>
    <w:p w14:paraId="4911F7D6" w14:textId="23C786D7" w:rsidR="004C1E08" w:rsidRPr="001773B3" w:rsidRDefault="004C1E08" w:rsidP="004C1E08">
      <w:pPr>
        <w:pStyle w:val="imetabele"/>
        <w:spacing w:before="0" w:after="0" w:line="288" w:lineRule="auto"/>
        <w:rPr>
          <w:rFonts w:cstheme="minorHAnsi"/>
          <w:b/>
          <w:i/>
          <w:u w:val="none"/>
        </w:rPr>
      </w:pPr>
      <w:r w:rsidRPr="001773B3">
        <w:rPr>
          <w:rFonts w:cstheme="minorHAnsi"/>
          <w:b/>
          <w:i/>
          <w:u w:val="none"/>
        </w:rPr>
        <w:t>Tabela: Oznake in opis oznak za izračun preostale življenjske dobe elektrarne ali njenega bloka</w:t>
      </w:r>
    </w:p>
    <w:p w14:paraId="515DB351" w14:textId="77777777" w:rsidR="004C1E08" w:rsidRPr="001773B3" w:rsidRDefault="004C1E08" w:rsidP="004C1E08">
      <w:pPr>
        <w:tabs>
          <w:tab w:val="left" w:pos="5790"/>
        </w:tabs>
        <w:spacing w:after="0" w:line="240" w:lineRule="auto"/>
        <w:rPr>
          <w:rFonts w:eastAsia="Times New Roman" w:cstheme="minorHAnsi"/>
          <w:sz w:val="8"/>
          <w:szCs w:val="8"/>
          <w:lang w:eastAsia="sl-SI"/>
        </w:rPr>
      </w:pPr>
    </w:p>
    <w:tbl>
      <w:tblPr>
        <w:tblW w:w="8363"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Caption w:val="Tabela oznak in opisov oznak za izračun preostale življenjske dobe elektrarne ali njenega bloka"/>
        <w:tblDescription w:val="V tabeli so prikazani oznake in opisi oznak, ki se nanašajo na enačbo za izračun preostale življenjske dobe elektrarne, pretežno namenjene zagotavljanju sistemskih storitev, ali njenega bloka v letih"/>
      </w:tblPr>
      <w:tblGrid>
        <w:gridCol w:w="1559"/>
        <w:gridCol w:w="6804"/>
      </w:tblGrid>
      <w:tr w:rsidR="004C1E08" w:rsidRPr="001773B3" w14:paraId="10A226FC" w14:textId="77777777" w:rsidTr="00B64576">
        <w:tc>
          <w:tcPr>
            <w:tcW w:w="1559" w:type="dxa"/>
            <w:shd w:val="clear" w:color="auto" w:fill="D9F2D0" w:themeFill="accent6" w:themeFillTint="33"/>
            <w:vAlign w:val="center"/>
          </w:tcPr>
          <w:p w14:paraId="12B51DD2" w14:textId="77777777" w:rsidR="004C1E08" w:rsidRPr="001773B3" w:rsidRDefault="004C1E08" w:rsidP="00B64576">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6804" w:type="dxa"/>
            <w:shd w:val="clear" w:color="auto" w:fill="D9F2D0" w:themeFill="accent6" w:themeFillTint="33"/>
            <w:vAlign w:val="center"/>
          </w:tcPr>
          <w:p w14:paraId="4945AA46" w14:textId="77777777" w:rsidR="004C1E08" w:rsidRPr="001773B3" w:rsidRDefault="004C1E08" w:rsidP="00B64576">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1E0C29" w:rsidRPr="001773B3" w14:paraId="3881F70E" w14:textId="77777777" w:rsidTr="00B64576">
        <w:trPr>
          <w:trHeight w:val="283"/>
        </w:trPr>
        <w:tc>
          <w:tcPr>
            <w:tcW w:w="1559" w:type="dxa"/>
            <w:vAlign w:val="center"/>
          </w:tcPr>
          <w:p w14:paraId="37BE4613" w14:textId="77777777" w:rsidR="001E0C29" w:rsidRPr="001773B3" w:rsidRDefault="001E0C29" w:rsidP="001E0C29">
            <w:pPr>
              <w:spacing w:after="0" w:line="240" w:lineRule="auto"/>
              <w:jc w:val="center"/>
              <w:rPr>
                <w:rFonts w:ascii="Cambria Math" w:hAnsi="Cambria Math" w:cs="Times New Roman"/>
                <w:b/>
                <w:bCs/>
                <w:iCs/>
                <w:sz w:val="20"/>
                <w:vertAlign w:val="subscript"/>
              </w:rPr>
            </w:pPr>
            <w:r w:rsidRPr="001773B3">
              <w:rPr>
                <w:rFonts w:ascii="Cambria Math" w:hAnsi="Cambria Math" w:cs="Times New Roman"/>
                <w:i/>
                <w:sz w:val="20"/>
              </w:rPr>
              <w:t>ZD</w:t>
            </w:r>
            <w:r w:rsidRPr="001773B3">
              <w:rPr>
                <w:rFonts w:ascii="Cambria Math" w:hAnsi="Cambria Math" w:cs="Times New Roman"/>
                <w:i/>
                <w:sz w:val="20"/>
                <w:vertAlign w:val="subscript"/>
              </w:rPr>
              <w:t>ost</w:t>
            </w:r>
          </w:p>
        </w:tc>
        <w:tc>
          <w:tcPr>
            <w:tcW w:w="6804" w:type="dxa"/>
            <w:vAlign w:val="center"/>
          </w:tcPr>
          <w:p w14:paraId="1993070B" w14:textId="28B70AB9" w:rsidR="001E0C29" w:rsidRPr="001773B3" w:rsidRDefault="002566CC" w:rsidP="002566CC">
            <w:pPr>
              <w:spacing w:after="0" w:line="240" w:lineRule="auto"/>
              <w:jc w:val="left"/>
              <w:rPr>
                <w:rFonts w:cstheme="minorHAnsi"/>
                <w:color w:val="000000"/>
                <w:sz w:val="20"/>
                <w:szCs w:val="20"/>
              </w:rPr>
            </w:pPr>
            <w:r w:rsidRPr="001773B3">
              <w:rPr>
                <w:rFonts w:cstheme="minorHAnsi"/>
                <w:color w:val="000000"/>
                <w:sz w:val="20"/>
                <w:szCs w:val="20"/>
              </w:rPr>
              <w:t xml:space="preserve">('vmes_ZDost_e' in 'vmes_ZDost_[st_bloka]') </w:t>
            </w:r>
            <w:r w:rsidR="001E0C29" w:rsidRPr="001773B3">
              <w:rPr>
                <w:rFonts w:cstheme="minorHAnsi"/>
                <w:color w:val="000000"/>
                <w:sz w:val="20"/>
                <w:szCs w:val="20"/>
              </w:rPr>
              <w:t>Preostala življenjska doba elektrarne ali njenega bloka v letih</w:t>
            </w:r>
          </w:p>
        </w:tc>
      </w:tr>
      <w:tr w:rsidR="001E0C29" w:rsidRPr="001773B3" w14:paraId="18DDEC54" w14:textId="77777777" w:rsidTr="00B64576">
        <w:trPr>
          <w:trHeight w:val="283"/>
        </w:trPr>
        <w:tc>
          <w:tcPr>
            <w:tcW w:w="1559" w:type="dxa"/>
            <w:vAlign w:val="center"/>
          </w:tcPr>
          <w:p w14:paraId="6CEFA78E" w14:textId="77777777" w:rsidR="001E0C29" w:rsidRPr="001773B3" w:rsidRDefault="001E0C29" w:rsidP="001E0C29">
            <w:pPr>
              <w:spacing w:after="0" w:line="240" w:lineRule="auto"/>
              <w:jc w:val="center"/>
              <w:rPr>
                <w:rFonts w:ascii="Cambria Math" w:hAnsi="Cambria Math" w:cs="Times New Roman"/>
                <w:i/>
                <w:sz w:val="20"/>
              </w:rPr>
            </w:pPr>
            <w:r w:rsidRPr="001773B3">
              <w:rPr>
                <w:rFonts w:ascii="Cambria Math" w:hAnsi="Cambria Math" w:cs="Times New Roman"/>
                <w:i/>
                <w:sz w:val="20"/>
              </w:rPr>
              <w:t>L</w:t>
            </w:r>
            <w:r w:rsidRPr="001773B3">
              <w:rPr>
                <w:rFonts w:ascii="Cambria Math" w:hAnsi="Cambria Math" w:cs="Times New Roman"/>
                <w:i/>
                <w:sz w:val="20"/>
                <w:vertAlign w:val="subscript"/>
              </w:rPr>
              <w:t>zac</w:t>
            </w:r>
          </w:p>
        </w:tc>
        <w:tc>
          <w:tcPr>
            <w:tcW w:w="6804" w:type="dxa"/>
            <w:vAlign w:val="center"/>
          </w:tcPr>
          <w:p w14:paraId="40FBD9C3" w14:textId="533DD4FE" w:rsidR="001E0C29" w:rsidRPr="001773B3" w:rsidRDefault="001E0C29" w:rsidP="002566CC">
            <w:pPr>
              <w:spacing w:after="0" w:line="240" w:lineRule="auto"/>
              <w:jc w:val="left"/>
              <w:rPr>
                <w:rFonts w:cstheme="minorHAnsi"/>
                <w:color w:val="000000"/>
                <w:sz w:val="20"/>
                <w:szCs w:val="20"/>
              </w:rPr>
            </w:pPr>
            <w:r w:rsidRPr="001773B3">
              <w:rPr>
                <w:rFonts w:cstheme="minorHAnsi"/>
                <w:color w:val="000000"/>
                <w:sz w:val="20"/>
                <w:szCs w:val="20"/>
              </w:rPr>
              <w:t>('</w:t>
            </w:r>
            <w:r w:rsidR="002566CC" w:rsidRPr="001773B3">
              <w:rPr>
                <w:rFonts w:cstheme="minorHAnsi"/>
                <w:color w:val="000000"/>
                <w:sz w:val="20"/>
                <w:szCs w:val="20"/>
              </w:rPr>
              <w:t>pev_posebne_enote.</w:t>
            </w:r>
            <w:r w:rsidRPr="001773B3">
              <w:rPr>
                <w:rFonts w:cstheme="minorHAnsi"/>
                <w:color w:val="000000"/>
                <w:sz w:val="20"/>
                <w:szCs w:val="20"/>
              </w:rPr>
              <w:t>leto_zac') Leto začetka obratovanja elektrarne ali njenega bloka</w:t>
            </w:r>
          </w:p>
        </w:tc>
      </w:tr>
      <w:tr w:rsidR="001E0C29" w:rsidRPr="001773B3" w14:paraId="18681E93" w14:textId="77777777" w:rsidTr="00B64576">
        <w:trPr>
          <w:trHeight w:val="283"/>
        </w:trPr>
        <w:tc>
          <w:tcPr>
            <w:tcW w:w="1559" w:type="dxa"/>
            <w:vAlign w:val="center"/>
          </w:tcPr>
          <w:p w14:paraId="14C007DE" w14:textId="77777777" w:rsidR="001E0C29" w:rsidRPr="001773B3" w:rsidRDefault="001E0C29" w:rsidP="001E0C29">
            <w:pPr>
              <w:spacing w:after="0" w:line="240" w:lineRule="auto"/>
              <w:jc w:val="center"/>
              <w:rPr>
                <w:rFonts w:ascii="Cambria Math" w:hAnsi="Cambria Math" w:cs="Times New Roman"/>
                <w:b/>
                <w:sz w:val="20"/>
              </w:rPr>
            </w:pPr>
            <w:r w:rsidRPr="001773B3">
              <w:rPr>
                <w:rFonts w:ascii="Cambria Math" w:hAnsi="Cambria Math" w:cs="Times New Roman"/>
                <w:i/>
                <w:sz w:val="20"/>
              </w:rPr>
              <w:t>ZD</w:t>
            </w:r>
            <w:r w:rsidRPr="001773B3">
              <w:rPr>
                <w:rFonts w:ascii="Cambria Math" w:hAnsi="Cambria Math" w:cs="Times New Roman"/>
                <w:i/>
                <w:sz w:val="20"/>
                <w:vertAlign w:val="subscript"/>
              </w:rPr>
              <w:t>pr</w:t>
            </w:r>
          </w:p>
        </w:tc>
        <w:tc>
          <w:tcPr>
            <w:tcW w:w="6804" w:type="dxa"/>
            <w:vAlign w:val="center"/>
          </w:tcPr>
          <w:p w14:paraId="25FA8FB7" w14:textId="42559FA8" w:rsidR="001E0C29" w:rsidRPr="001773B3" w:rsidRDefault="001E0C29" w:rsidP="002566CC">
            <w:pPr>
              <w:spacing w:after="0" w:line="240" w:lineRule="auto"/>
              <w:jc w:val="left"/>
              <w:rPr>
                <w:rFonts w:cstheme="minorHAnsi"/>
                <w:color w:val="000000"/>
                <w:sz w:val="20"/>
                <w:szCs w:val="20"/>
              </w:rPr>
            </w:pPr>
            <w:r w:rsidRPr="001773B3">
              <w:rPr>
                <w:rFonts w:cstheme="minorHAnsi"/>
                <w:color w:val="000000"/>
                <w:sz w:val="20"/>
                <w:szCs w:val="20"/>
              </w:rPr>
              <w:t xml:space="preserve">('pev_parametri.zd') </w:t>
            </w:r>
            <w:r w:rsidR="001302F7" w:rsidRPr="001773B3">
              <w:rPr>
                <w:rFonts w:cstheme="minorHAnsi"/>
                <w:color w:val="000000"/>
                <w:sz w:val="20"/>
                <w:szCs w:val="20"/>
              </w:rPr>
              <w:t>»Tipična« p</w:t>
            </w:r>
            <w:r w:rsidRPr="001773B3">
              <w:rPr>
                <w:rFonts w:cstheme="minorHAnsi"/>
                <w:color w:val="000000"/>
                <w:sz w:val="20"/>
                <w:szCs w:val="20"/>
              </w:rPr>
              <w:t>ričakovana življenjska doba elektrarne v letih (glede na tip elektrarne)</w:t>
            </w:r>
          </w:p>
        </w:tc>
      </w:tr>
      <w:tr w:rsidR="001E0C29" w:rsidRPr="001773B3" w14:paraId="3A2891D1" w14:textId="77777777" w:rsidTr="00B64576">
        <w:trPr>
          <w:trHeight w:val="283"/>
        </w:trPr>
        <w:tc>
          <w:tcPr>
            <w:tcW w:w="1559" w:type="dxa"/>
            <w:vAlign w:val="center"/>
          </w:tcPr>
          <w:p w14:paraId="6D699EA1" w14:textId="77777777" w:rsidR="001E0C29" w:rsidRPr="001773B3" w:rsidRDefault="001E0C29" w:rsidP="001E0C29">
            <w:pPr>
              <w:spacing w:after="0" w:line="240" w:lineRule="auto"/>
              <w:jc w:val="center"/>
              <w:rPr>
                <w:rFonts w:ascii="Cambria Math" w:hAnsi="Cambria Math" w:cs="Times New Roman"/>
                <w:i/>
                <w:sz w:val="20"/>
              </w:rPr>
            </w:pPr>
            <w:r w:rsidRPr="001773B3">
              <w:rPr>
                <w:rFonts w:ascii="Cambria Math" w:hAnsi="Cambria Math" w:cs="Times New Roman"/>
                <w:i/>
                <w:sz w:val="20"/>
              </w:rPr>
              <w:t>L</w:t>
            </w:r>
            <w:r w:rsidRPr="001773B3">
              <w:rPr>
                <w:rFonts w:ascii="Cambria Math" w:hAnsi="Cambria Math" w:cs="Times New Roman"/>
                <w:i/>
                <w:sz w:val="20"/>
                <w:vertAlign w:val="subscript"/>
              </w:rPr>
              <w:t>izr</w:t>
            </w:r>
          </w:p>
        </w:tc>
        <w:tc>
          <w:tcPr>
            <w:tcW w:w="6804" w:type="dxa"/>
            <w:vAlign w:val="center"/>
          </w:tcPr>
          <w:p w14:paraId="07F76D4B" w14:textId="007F5A51" w:rsidR="001E0C29" w:rsidRPr="001773B3" w:rsidRDefault="001E0C29" w:rsidP="002566CC">
            <w:pPr>
              <w:spacing w:after="0" w:line="240" w:lineRule="auto"/>
              <w:jc w:val="left"/>
              <w:rPr>
                <w:rFonts w:cstheme="minorHAnsi"/>
                <w:color w:val="000000"/>
                <w:sz w:val="20"/>
                <w:szCs w:val="20"/>
              </w:rPr>
            </w:pPr>
            <w:r w:rsidRPr="001773B3">
              <w:rPr>
                <w:rFonts w:cstheme="minorHAnsi"/>
                <w:color w:val="000000"/>
                <w:sz w:val="20"/>
                <w:szCs w:val="20"/>
              </w:rPr>
              <w:t>(year('verzije_izr.datum_izr')) Leto izračuna posplošenih vrednosti</w:t>
            </w:r>
          </w:p>
        </w:tc>
      </w:tr>
      <w:tr w:rsidR="001E0C29" w:rsidRPr="001773B3" w14:paraId="383D4A1D" w14:textId="77777777" w:rsidTr="00B64576">
        <w:trPr>
          <w:trHeight w:val="283"/>
        </w:trPr>
        <w:tc>
          <w:tcPr>
            <w:tcW w:w="1559" w:type="dxa"/>
            <w:vAlign w:val="center"/>
          </w:tcPr>
          <w:p w14:paraId="416EC1E9" w14:textId="77777777" w:rsidR="001E0C29" w:rsidRPr="001773B3" w:rsidRDefault="001E0C29" w:rsidP="001E0C29">
            <w:pPr>
              <w:spacing w:after="0" w:line="240" w:lineRule="auto"/>
              <w:jc w:val="center"/>
              <w:rPr>
                <w:rFonts w:ascii="Cambria Math" w:hAnsi="Cambria Math" w:cs="Times New Roman"/>
                <w:i/>
                <w:sz w:val="20"/>
              </w:rPr>
            </w:pPr>
            <w:r w:rsidRPr="001773B3">
              <w:rPr>
                <w:rFonts w:ascii="Cambria Math" w:hAnsi="Cambria Math" w:cs="Times New Roman"/>
                <w:i/>
                <w:sz w:val="20"/>
              </w:rPr>
              <w:t>L</w:t>
            </w:r>
            <w:r w:rsidRPr="001773B3">
              <w:rPr>
                <w:rFonts w:ascii="Cambria Math" w:hAnsi="Cambria Math" w:cs="Times New Roman"/>
                <w:i/>
                <w:sz w:val="20"/>
                <w:vertAlign w:val="subscript"/>
              </w:rPr>
              <w:t>pos</w:t>
            </w:r>
          </w:p>
        </w:tc>
        <w:tc>
          <w:tcPr>
            <w:tcW w:w="6804" w:type="dxa"/>
            <w:vAlign w:val="center"/>
          </w:tcPr>
          <w:p w14:paraId="5111F052" w14:textId="20709924" w:rsidR="001E0C29" w:rsidRPr="001773B3" w:rsidRDefault="001E0C29" w:rsidP="002566CC">
            <w:pPr>
              <w:spacing w:after="0" w:line="240" w:lineRule="auto"/>
              <w:jc w:val="left"/>
              <w:rPr>
                <w:rFonts w:cstheme="minorHAnsi"/>
                <w:color w:val="000000"/>
                <w:sz w:val="20"/>
                <w:szCs w:val="20"/>
              </w:rPr>
            </w:pPr>
            <w:r w:rsidRPr="001773B3">
              <w:rPr>
                <w:rFonts w:cstheme="minorHAnsi"/>
                <w:color w:val="000000"/>
                <w:sz w:val="20"/>
                <w:szCs w:val="20"/>
              </w:rPr>
              <w:t>('</w:t>
            </w:r>
            <w:r w:rsidR="001302F7" w:rsidRPr="001773B3">
              <w:rPr>
                <w:rFonts w:cstheme="minorHAnsi"/>
                <w:color w:val="000000"/>
                <w:sz w:val="20"/>
                <w:szCs w:val="20"/>
              </w:rPr>
              <w:t>pev_posebne_enote.</w:t>
            </w:r>
            <w:r w:rsidRPr="001773B3">
              <w:rPr>
                <w:rFonts w:cstheme="minorHAnsi"/>
                <w:color w:val="000000"/>
                <w:sz w:val="20"/>
                <w:szCs w:val="20"/>
              </w:rPr>
              <w:t>leto_obn') Leto zadnje posodobitve, prenove ali nadgradnje elektrarne ali njenega bloka, ki podaljšuje življenjsko dobo</w:t>
            </w:r>
          </w:p>
        </w:tc>
      </w:tr>
      <w:tr w:rsidR="001E0C29" w:rsidRPr="001773B3" w14:paraId="2F8CDBFF" w14:textId="77777777" w:rsidTr="00B64576">
        <w:trPr>
          <w:trHeight w:val="283"/>
        </w:trPr>
        <w:tc>
          <w:tcPr>
            <w:tcW w:w="1559" w:type="dxa"/>
            <w:vAlign w:val="center"/>
          </w:tcPr>
          <w:p w14:paraId="22510996" w14:textId="77777777" w:rsidR="001E0C29" w:rsidRPr="001773B3" w:rsidRDefault="001E0C29" w:rsidP="001E0C29">
            <w:pPr>
              <w:spacing w:after="0" w:line="240" w:lineRule="auto"/>
              <w:jc w:val="center"/>
              <w:rPr>
                <w:rFonts w:ascii="Cambria Math" w:hAnsi="Cambria Math" w:cs="Times New Roman"/>
                <w:sz w:val="20"/>
              </w:rPr>
            </w:pPr>
            <w:r w:rsidRPr="001773B3">
              <w:rPr>
                <w:rFonts w:ascii="Cambria Math" w:hAnsi="Cambria Math" w:cs="Times New Roman"/>
                <w:i/>
                <w:sz w:val="20"/>
              </w:rPr>
              <w:t>L</w:t>
            </w:r>
            <w:r w:rsidRPr="001773B3">
              <w:rPr>
                <w:rFonts w:ascii="Cambria Math" w:hAnsi="Cambria Math" w:cs="Times New Roman"/>
                <w:i/>
                <w:sz w:val="20"/>
                <w:vertAlign w:val="subscript"/>
              </w:rPr>
              <w:t>izt</w:t>
            </w:r>
          </w:p>
        </w:tc>
        <w:tc>
          <w:tcPr>
            <w:tcW w:w="6804" w:type="dxa"/>
            <w:vAlign w:val="center"/>
          </w:tcPr>
          <w:p w14:paraId="19E98B2C" w14:textId="3D8605A0" w:rsidR="001E0C29" w:rsidRPr="001773B3" w:rsidRDefault="001E0C29" w:rsidP="002566CC">
            <w:pPr>
              <w:spacing w:after="0" w:line="240" w:lineRule="auto"/>
              <w:jc w:val="left"/>
              <w:rPr>
                <w:rFonts w:cstheme="minorHAnsi"/>
                <w:color w:val="000000"/>
                <w:sz w:val="20"/>
                <w:szCs w:val="20"/>
              </w:rPr>
            </w:pPr>
            <w:r w:rsidRPr="001773B3">
              <w:rPr>
                <w:rFonts w:cstheme="minorHAnsi"/>
                <w:color w:val="000000"/>
                <w:sz w:val="20"/>
                <w:szCs w:val="20"/>
              </w:rPr>
              <w:t>(year(</w:t>
            </w:r>
            <w:r w:rsidR="00FD1AA8" w:rsidRPr="001773B3">
              <w:rPr>
                <w:rFonts w:cstheme="minorHAnsi"/>
                <w:color w:val="000000"/>
                <w:sz w:val="20"/>
                <w:szCs w:val="20"/>
              </w:rPr>
              <w:t>'pev_posebne_enote.zd</w:t>
            </w:r>
            <w:r w:rsidRPr="001773B3">
              <w:rPr>
                <w:rFonts w:cstheme="minorHAnsi"/>
                <w:color w:val="000000"/>
                <w:sz w:val="20"/>
                <w:szCs w:val="20"/>
              </w:rPr>
              <w:t>')) Leto izteka življenjske dobe elektrarne ali njenega bloka v obstoječem stanju</w:t>
            </w:r>
          </w:p>
        </w:tc>
      </w:tr>
    </w:tbl>
    <w:p w14:paraId="014281A5" w14:textId="77777777" w:rsidR="004C1E08" w:rsidRPr="001773B3" w:rsidRDefault="004C1E08" w:rsidP="00287AAB">
      <w:pPr>
        <w:spacing w:after="0"/>
      </w:pPr>
    </w:p>
    <w:p w14:paraId="4850ECB0" w14:textId="610617D2" w:rsidR="009561CC" w:rsidRPr="001773B3" w:rsidRDefault="009561CC" w:rsidP="00480D0C">
      <w:r w:rsidRPr="001773B3">
        <w:t>ZD</w:t>
      </w:r>
      <w:r w:rsidRPr="001773B3">
        <w:rPr>
          <w:vertAlign w:val="subscript"/>
        </w:rPr>
        <w:t>ost</w:t>
      </w:r>
      <w:r w:rsidRPr="001773B3">
        <w:t xml:space="preserve"> je celo število, ki se zaokrožuje navzdol (ZD</w:t>
      </w:r>
      <w:r w:rsidRPr="001773B3">
        <w:rPr>
          <w:vertAlign w:val="subscript"/>
        </w:rPr>
        <w:t>ost</w:t>
      </w:r>
      <w:r w:rsidRPr="001773B3">
        <w:t xml:space="preserve"> = floor(ZD</w:t>
      </w:r>
      <w:r w:rsidRPr="001773B3">
        <w:rPr>
          <w:vertAlign w:val="subscript"/>
        </w:rPr>
        <w:t>ost</w:t>
      </w:r>
      <w:r w:rsidRPr="001773B3">
        <w:t>)).</w:t>
      </w:r>
    </w:p>
    <w:p w14:paraId="6158DCC8" w14:textId="68A6211B" w:rsidR="00CA63E2" w:rsidRPr="001773B3" w:rsidRDefault="00CA63E2" w:rsidP="00480D0C">
      <w:r w:rsidRPr="001773B3">
        <w:t>Če je Izračunana ZD</w:t>
      </w:r>
      <w:r w:rsidRPr="001773B3">
        <w:rPr>
          <w:vertAlign w:val="subscript"/>
        </w:rPr>
        <w:t>ost</w:t>
      </w:r>
      <w:r w:rsidRPr="001773B3">
        <w:t xml:space="preserve"> manjša od 0, se pripiše ZD</w:t>
      </w:r>
      <w:r w:rsidRPr="001773B3">
        <w:rPr>
          <w:vertAlign w:val="subscript"/>
        </w:rPr>
        <w:t>ost</w:t>
      </w:r>
      <w:r w:rsidRPr="001773B3">
        <w:t xml:space="preserve"> = 0.</w:t>
      </w:r>
    </w:p>
    <w:p w14:paraId="7C9D5A22" w14:textId="77777777" w:rsidR="009F4C14" w:rsidRPr="001773B3" w:rsidRDefault="009F4C14">
      <w:pPr>
        <w:jc w:val="left"/>
      </w:pPr>
      <w:r w:rsidRPr="001773B3">
        <w:br w:type="page"/>
      </w:r>
    </w:p>
    <w:p w14:paraId="548BB903" w14:textId="647BCE11" w:rsidR="00B97CE8" w:rsidRPr="001773B3" w:rsidRDefault="00B97CE8" w:rsidP="00B97CE8">
      <w:r w:rsidRPr="001773B3">
        <w:lastRenderedPageBreak/>
        <w:t>Shranjevanje vmesnih rezultatov postopka</w:t>
      </w:r>
      <w:r w:rsidR="00C732E9" w:rsidRPr="001773B3">
        <w:t xml:space="preserve"> v tabelo 'pev_vrednosti'</w:t>
      </w:r>
      <w:r w:rsidRPr="001773B3">
        <w:t>:</w:t>
      </w:r>
    </w:p>
    <w:p w14:paraId="0F458B26" w14:textId="2172D468" w:rsidR="00B97CE8" w:rsidRPr="001773B3" w:rsidRDefault="00B97CE8" w:rsidP="00B97CE8">
      <w:pPr>
        <w:pStyle w:val="ListParagraph"/>
        <w:numPr>
          <w:ilvl w:val="0"/>
          <w:numId w:val="28"/>
        </w:numPr>
      </w:pPr>
      <w:r w:rsidRPr="001773B3">
        <w:t>vmes_ZDost_e = ZD</w:t>
      </w:r>
      <w:r w:rsidRPr="001773B3">
        <w:rPr>
          <w:vertAlign w:val="subscript"/>
        </w:rPr>
        <w:t>ost</w:t>
      </w:r>
      <w:r w:rsidRPr="001773B3">
        <w:t xml:space="preserve"> elektrarne </w:t>
      </w:r>
      <w:r w:rsidR="00B47F81" w:rsidRPr="001773B3">
        <w:t xml:space="preserve"> </w:t>
      </w:r>
      <w:r w:rsidRPr="001773B3">
        <w:t xml:space="preserve">(preostala življenjska doba </w:t>
      </w:r>
      <w:r w:rsidR="006D1AFC" w:rsidRPr="001773B3">
        <w:t>elektrarne</w:t>
      </w:r>
      <w:r w:rsidRPr="001773B3">
        <w:t>)</w:t>
      </w:r>
    </w:p>
    <w:p w14:paraId="79F7E939" w14:textId="22BF513A" w:rsidR="00B97CE8" w:rsidRPr="001773B3" w:rsidRDefault="00B97CE8" w:rsidP="00B97CE8">
      <w:pPr>
        <w:pStyle w:val="ListParagraph"/>
        <w:numPr>
          <w:ilvl w:val="0"/>
          <w:numId w:val="28"/>
        </w:numPr>
      </w:pPr>
      <w:r w:rsidRPr="001773B3">
        <w:t>vmes_ZDost_[st_bloka] = ZD</w:t>
      </w:r>
      <w:r w:rsidRPr="001773B3">
        <w:rPr>
          <w:vertAlign w:val="subscript"/>
        </w:rPr>
        <w:t>ost</w:t>
      </w:r>
      <w:r w:rsidRPr="001773B3">
        <w:t xml:space="preserve"> bloka 'pev_pne_bloki.st_bloka'</w:t>
      </w:r>
      <w:r w:rsidR="00B47F81" w:rsidRPr="001773B3">
        <w:t xml:space="preserve"> </w:t>
      </w:r>
      <w:r w:rsidRPr="001773B3">
        <w:t xml:space="preserve"> (preostala življenjska doba bloka)</w:t>
      </w:r>
    </w:p>
    <w:p w14:paraId="36BB274B" w14:textId="3CCC726F" w:rsidR="00B97CE8" w:rsidRPr="001773B3" w:rsidRDefault="00B97CE8" w:rsidP="00B97CE8">
      <w:pPr>
        <w:pStyle w:val="ListParagraph"/>
        <w:numPr>
          <w:ilvl w:val="0"/>
          <w:numId w:val="28"/>
        </w:numPr>
      </w:pPr>
      <w:r w:rsidRPr="001773B3">
        <w:t xml:space="preserve">vmes_st_blokov = </w:t>
      </w:r>
      <w:r w:rsidR="0066178B" w:rsidRPr="001773B3">
        <w:t>MAX (</w:t>
      </w:r>
      <w:r w:rsidRPr="001773B3">
        <w:t>count[st_b</w:t>
      </w:r>
      <w:r w:rsidR="007E6529" w:rsidRPr="001773B3">
        <w:t>l</w:t>
      </w:r>
      <w:r w:rsidRPr="001773B3">
        <w:t>oka]</w:t>
      </w:r>
      <w:r w:rsidR="0066178B" w:rsidRPr="001773B3">
        <w:t>, 1)</w:t>
      </w:r>
      <w:r w:rsidRPr="001773B3">
        <w:t xml:space="preserve"> </w:t>
      </w:r>
      <w:r w:rsidR="00B47F81" w:rsidRPr="001773B3">
        <w:t xml:space="preserve"> </w:t>
      </w:r>
      <w:r w:rsidRPr="001773B3">
        <w:t>(število blokov elektrarne</w:t>
      </w:r>
      <w:r w:rsidR="0066178B" w:rsidRPr="001773B3">
        <w:t>, pri čemer je minimalno število blokov enako 1</w:t>
      </w:r>
      <w:r w:rsidRPr="001773B3">
        <w:t>).</w:t>
      </w:r>
    </w:p>
    <w:p w14:paraId="656C1763" w14:textId="77777777" w:rsidR="00FD1AA8" w:rsidRPr="001773B3" w:rsidRDefault="00FD1AA8" w:rsidP="00FD1AA8">
      <w:pPr>
        <w:spacing w:after="0"/>
      </w:pPr>
      <w:commentRangeStart w:id="14"/>
      <w:r w:rsidRPr="001773B3">
        <w:t>Kontrole vhodnih podatkov v izračun:</w:t>
      </w:r>
    </w:p>
    <w:p w14:paraId="7ECA1CEF" w14:textId="6CCE67D9" w:rsidR="00FD1AA8" w:rsidRPr="001773B3" w:rsidRDefault="00FD1AA8" w:rsidP="00FD1AA8">
      <w:pPr>
        <w:pStyle w:val="ListParagraph"/>
        <w:numPr>
          <w:ilvl w:val="0"/>
          <w:numId w:val="41"/>
        </w:numPr>
        <w:spacing w:after="0"/>
      </w:pPr>
      <w:r w:rsidRPr="001773B3">
        <w:t>preveritev, da ZD</w:t>
      </w:r>
      <w:r w:rsidRPr="001773B3">
        <w:rPr>
          <w:vertAlign w:val="subscript"/>
        </w:rPr>
        <w:t>ost</w:t>
      </w:r>
      <w:r w:rsidRPr="001773B3">
        <w:t xml:space="preserve"> elektrarne ni manjša od bloka elektrarne z največjo ZD</w:t>
      </w:r>
      <w:r w:rsidRPr="001773B3">
        <w:rPr>
          <w:vertAlign w:val="subscript"/>
        </w:rPr>
        <w:t>ost</w:t>
      </w:r>
      <w:r w:rsidRPr="001773B3">
        <w:t xml:space="preserve"> (izpis napake, če je ZD</w:t>
      </w:r>
      <w:r w:rsidRPr="001773B3">
        <w:rPr>
          <w:vertAlign w:val="subscript"/>
        </w:rPr>
        <w:t>ost</w:t>
      </w:r>
      <w:r w:rsidRPr="001773B3">
        <w:t xml:space="preserve"> elektrarne manjša od bloka elektrarne z največjo ZD</w:t>
      </w:r>
      <w:r w:rsidRPr="001773B3">
        <w:rPr>
          <w:vertAlign w:val="subscript"/>
        </w:rPr>
        <w:t>ost</w:t>
      </w:r>
      <w:r w:rsidRPr="001773B3">
        <w:t>)</w:t>
      </w:r>
    </w:p>
    <w:p w14:paraId="1E14A73A" w14:textId="0A626C69" w:rsidR="00FD1AA8" w:rsidRPr="001773B3" w:rsidRDefault="00FD1AA8" w:rsidP="00FD1AA8">
      <w:pPr>
        <w:pStyle w:val="ListParagraph"/>
        <w:numPr>
          <w:ilvl w:val="0"/>
          <w:numId w:val="41"/>
        </w:numPr>
        <w:spacing w:after="0"/>
      </w:pPr>
      <w:r w:rsidRPr="001773B3">
        <w:t>preveritev, če je ZD</w:t>
      </w:r>
      <w:r w:rsidRPr="001773B3">
        <w:rPr>
          <w:vertAlign w:val="subscript"/>
        </w:rPr>
        <w:t>ost</w:t>
      </w:r>
      <w:r w:rsidRPr="001773B3">
        <w:t xml:space="preserve"> elektrarne večja od bloka elektrarne z največjo ZD</w:t>
      </w:r>
      <w:r w:rsidRPr="001773B3">
        <w:rPr>
          <w:vertAlign w:val="subscript"/>
        </w:rPr>
        <w:t>ost</w:t>
      </w:r>
      <w:r w:rsidRPr="001773B3">
        <w:t xml:space="preserve"> (izpis opozorila, če je ZD</w:t>
      </w:r>
      <w:r w:rsidRPr="001773B3">
        <w:rPr>
          <w:vertAlign w:val="subscript"/>
        </w:rPr>
        <w:t>ost</w:t>
      </w:r>
      <w:r w:rsidRPr="001773B3">
        <w:t xml:space="preserve"> elektrarne večja od bloka elektrarne z največjo ZD</w:t>
      </w:r>
      <w:r w:rsidRPr="001773B3">
        <w:rPr>
          <w:vertAlign w:val="subscript"/>
        </w:rPr>
        <w:t>ost</w:t>
      </w:r>
      <w:r w:rsidRPr="001773B3">
        <w:t>)</w:t>
      </w:r>
    </w:p>
    <w:p w14:paraId="6455A7B0" w14:textId="64582376" w:rsidR="00FD1AA8" w:rsidRPr="001773B3" w:rsidRDefault="00FD1AA8" w:rsidP="00196DDA">
      <w:pPr>
        <w:pStyle w:val="ListParagraph"/>
        <w:numPr>
          <w:ilvl w:val="0"/>
          <w:numId w:val="41"/>
        </w:numPr>
        <w:spacing w:after="0"/>
      </w:pPr>
      <w:r w:rsidRPr="001773B3">
        <w:t>preveritev, da sta L</w:t>
      </w:r>
      <w:r w:rsidRPr="001773B3">
        <w:rPr>
          <w:vertAlign w:val="subscript"/>
        </w:rPr>
        <w:t>izt</w:t>
      </w:r>
      <w:r w:rsidRPr="001773B3">
        <w:t xml:space="preserve"> elektrarne</w:t>
      </w:r>
      <w:r w:rsidR="00A352EA" w:rsidRPr="001773B3">
        <w:t xml:space="preserve"> in bloka z največjo L</w:t>
      </w:r>
      <w:r w:rsidR="00A352EA" w:rsidRPr="001773B3">
        <w:rPr>
          <w:vertAlign w:val="subscript"/>
        </w:rPr>
        <w:t>izt</w:t>
      </w:r>
      <w:r w:rsidR="00A352EA" w:rsidRPr="001773B3">
        <w:t xml:space="preserve"> enaka (izpis opozorila, če L</w:t>
      </w:r>
      <w:r w:rsidR="00A352EA" w:rsidRPr="001773B3">
        <w:rPr>
          <w:vertAlign w:val="subscript"/>
        </w:rPr>
        <w:t>izt</w:t>
      </w:r>
      <w:r w:rsidR="00A352EA" w:rsidRPr="001773B3">
        <w:t xml:space="preserve"> elektrarne ni enako L</w:t>
      </w:r>
      <w:r w:rsidR="00A352EA" w:rsidRPr="001773B3">
        <w:rPr>
          <w:vertAlign w:val="subscript"/>
        </w:rPr>
        <w:t>izt</w:t>
      </w:r>
      <w:r w:rsidR="00A352EA" w:rsidRPr="001773B3">
        <w:t xml:space="preserve"> bloka z največjo L</w:t>
      </w:r>
      <w:r w:rsidR="00A352EA" w:rsidRPr="001773B3">
        <w:rPr>
          <w:vertAlign w:val="subscript"/>
        </w:rPr>
        <w:t>izt</w:t>
      </w:r>
      <w:r w:rsidR="00A352EA" w:rsidRPr="001773B3">
        <w:t>)</w:t>
      </w:r>
      <w:r w:rsidR="00196DDA" w:rsidRPr="001773B3">
        <w:t>.</w:t>
      </w:r>
      <w:commentRangeEnd w:id="14"/>
      <w:r w:rsidR="00100F4A" w:rsidRPr="001773B3">
        <w:rPr>
          <w:rStyle w:val="CommentReference"/>
          <w:sz w:val="22"/>
          <w:szCs w:val="22"/>
        </w:rPr>
        <w:commentReference w:id="14"/>
      </w:r>
    </w:p>
    <w:p w14:paraId="53E42D15" w14:textId="77777777" w:rsidR="00637119" w:rsidRPr="001773B3" w:rsidRDefault="00637119" w:rsidP="00287AAB">
      <w:pPr>
        <w:spacing w:after="0"/>
      </w:pPr>
    </w:p>
    <w:p w14:paraId="3A223D25" w14:textId="2889A6DC" w:rsidR="004C1E08" w:rsidRPr="001773B3" w:rsidRDefault="004C1E08" w:rsidP="00771615">
      <w:pPr>
        <w:pStyle w:val="Heading3"/>
      </w:pPr>
      <w:r w:rsidRPr="001773B3">
        <w:t>Korak 4 za PNE_SIE: Izračun faktorja preostale življenjske dobe</w:t>
      </w:r>
    </w:p>
    <w:p w14:paraId="6D82F3B7" w14:textId="4E441785" w:rsidR="001E56C8" w:rsidRPr="001773B3" w:rsidRDefault="001E56C8" w:rsidP="001E56C8">
      <w:r w:rsidRPr="001773B3">
        <w:t>Faktorji preostale življenjske dobe (F</w:t>
      </w:r>
      <w:r w:rsidRPr="001773B3">
        <w:rPr>
          <w:vertAlign w:val="subscript"/>
        </w:rPr>
        <w:t>ZD</w:t>
      </w:r>
      <w:r w:rsidRPr="001773B3">
        <w:t>) se odčitavajo iz tabele faktorjev preostale življenjske dobe za tip elektrarne, pretežno namenjene zagotavljanju sistemskih storitev</w:t>
      </w:r>
      <w:r w:rsidR="00C732E9" w:rsidRPr="001773B3">
        <w:t xml:space="preserve"> ('pev_vrednosti.tip_elektrarne' = 9)</w:t>
      </w:r>
      <w:r w:rsidRPr="001773B3">
        <w:t>.</w:t>
      </w:r>
    </w:p>
    <w:p w14:paraId="19F8B618" w14:textId="04D14D95" w:rsidR="004525E4" w:rsidRPr="001773B3" w:rsidRDefault="004525E4" w:rsidP="004525E4">
      <w:r w:rsidRPr="001773B3">
        <w:t xml:space="preserve">Faktor preostale življenjske dobe elektrarne </w:t>
      </w:r>
      <w:r w:rsidR="007C19D6" w:rsidRPr="001773B3">
        <w:t>F</w:t>
      </w:r>
      <w:r w:rsidR="007C19D6" w:rsidRPr="001773B3">
        <w:rPr>
          <w:vertAlign w:val="subscript"/>
        </w:rPr>
        <w:t>ZD</w:t>
      </w:r>
      <w:r w:rsidR="007C19D6" w:rsidRPr="001773B3">
        <w:t xml:space="preserve"> </w:t>
      </w:r>
      <w:r w:rsidRPr="001773B3">
        <w:t xml:space="preserve">se </w:t>
      </w:r>
      <w:r w:rsidR="00DF7546" w:rsidRPr="001773B3">
        <w:t xml:space="preserve">po podmodelu PNE_SIE </w:t>
      </w:r>
      <w:r w:rsidRPr="001773B3">
        <w:t>določi oziroma izračuna na dva načina, odvisno od števila blokov elektrarne:</w:t>
      </w:r>
    </w:p>
    <w:p w14:paraId="756E7129" w14:textId="625A507C" w:rsidR="004525E4" w:rsidRPr="001773B3" w:rsidRDefault="004525E4" w:rsidP="00637119">
      <w:pPr>
        <w:pStyle w:val="ListParagraph"/>
        <w:numPr>
          <w:ilvl w:val="0"/>
          <w:numId w:val="18"/>
        </w:numPr>
      </w:pPr>
      <w:r w:rsidRPr="001773B3">
        <w:t xml:space="preserve">1. način: za elektrarne, ki </w:t>
      </w:r>
      <w:r w:rsidR="0066178B" w:rsidRPr="001773B3">
        <w:t xml:space="preserve">nimajo blokov oziroma </w:t>
      </w:r>
      <w:r w:rsidRPr="001773B3">
        <w:t>imajo en blok za proizvodnjo električne energije</w:t>
      </w:r>
      <w:r w:rsidR="0066178B" w:rsidRPr="001773B3">
        <w:t xml:space="preserve"> ('pev_vrednosti.vmes_st_blokov' = 1)</w:t>
      </w:r>
      <w:r w:rsidRPr="001773B3">
        <w:t>, je faktor preostale življenjske dobe elektrarne F</w:t>
      </w:r>
      <w:r w:rsidRPr="001773B3">
        <w:rPr>
          <w:vertAlign w:val="subscript"/>
        </w:rPr>
        <w:t>ZD</w:t>
      </w:r>
      <w:r w:rsidRPr="001773B3">
        <w:t xml:space="preserve"> določen neposredno s tabelo faktorjev preostale življenjske dobe na podlagi števila celih let preostale življenjske dobe elektrarne (</w:t>
      </w:r>
      <w:r w:rsidR="00E73A36" w:rsidRPr="001773B3">
        <w:t>korak 3: '</w:t>
      </w:r>
      <w:r w:rsidR="007C19D6" w:rsidRPr="001773B3">
        <w:t>pev_vrednosti.</w:t>
      </w:r>
      <w:r w:rsidR="00E73A36" w:rsidRPr="001773B3">
        <w:t>vmes_ZDost_e'</w:t>
      </w:r>
      <w:r w:rsidRPr="001773B3">
        <w:t>),</w:t>
      </w:r>
    </w:p>
    <w:p w14:paraId="1581CCFF" w14:textId="36A8C997" w:rsidR="004C1E08" w:rsidRPr="001773B3" w:rsidRDefault="004525E4" w:rsidP="00637119">
      <w:pPr>
        <w:pStyle w:val="ListParagraph"/>
        <w:numPr>
          <w:ilvl w:val="0"/>
          <w:numId w:val="18"/>
        </w:numPr>
      </w:pPr>
      <w:r w:rsidRPr="001773B3">
        <w:t>2. način: za elektrarne, ki imajo dva ali več blokov za proizvodnjo električne energije</w:t>
      </w:r>
      <w:r w:rsidR="0066178B" w:rsidRPr="001773B3">
        <w:t xml:space="preserve"> ('pev_vrednosti.vmes_st_blokov' &gt; 1)</w:t>
      </w:r>
      <w:r w:rsidRPr="001773B3">
        <w:t>, se najprej določijo faktorji preostalih življenjskih dob F</w:t>
      </w:r>
      <w:r w:rsidRPr="001773B3">
        <w:rPr>
          <w:vertAlign w:val="subscript"/>
        </w:rPr>
        <w:t>ZD_i</w:t>
      </w:r>
      <w:r w:rsidRPr="001773B3">
        <w:t xml:space="preserve"> posameznih blokov s tabelo faktorjev preostale življenjske dobe na podlagi števil celih let preostalih življenjskih dob blokov (korak 3</w:t>
      </w:r>
      <w:r w:rsidR="00E73A36" w:rsidRPr="001773B3">
        <w:t>: '</w:t>
      </w:r>
      <w:r w:rsidR="0066178B" w:rsidRPr="001773B3">
        <w:t>pev_vrednosti.</w:t>
      </w:r>
      <w:r w:rsidR="00E73A36" w:rsidRPr="001773B3">
        <w:t>vmes_ZDost_[st_bloka]'</w:t>
      </w:r>
      <w:r w:rsidRPr="001773B3">
        <w:t>); faktor preostale življenjske dobe elektrarne F</w:t>
      </w:r>
      <w:r w:rsidRPr="001773B3">
        <w:rPr>
          <w:vertAlign w:val="subscript"/>
        </w:rPr>
        <w:t>ZD</w:t>
      </w:r>
      <w:r w:rsidRPr="001773B3">
        <w:t xml:space="preserve"> je nato določen kot tehtano povprečje F</w:t>
      </w:r>
      <w:r w:rsidRPr="001773B3">
        <w:rPr>
          <w:vertAlign w:val="subscript"/>
        </w:rPr>
        <w:t>ZD_i</w:t>
      </w:r>
      <w:r w:rsidRPr="001773B3">
        <w:t xml:space="preserve"> posameznih blokov, kjer se za utež uporabi nazivna inštalirana električna moč posameznega bloka</w:t>
      </w:r>
      <w:r w:rsidR="00246EFC" w:rsidRPr="001773B3">
        <w:t xml:space="preserve"> ('pev_pne_bloki.p_prag')</w:t>
      </w:r>
      <w:r w:rsidRPr="001773B3">
        <w:t>:</w:t>
      </w:r>
    </w:p>
    <w:p w14:paraId="4825E810" w14:textId="77777777" w:rsidR="009F4C14" w:rsidRPr="001773B3" w:rsidRDefault="009F4C14">
      <w:pPr>
        <w:jc w:val="left"/>
        <w:rPr>
          <w:rFonts w:eastAsia="Times New Roman" w:cstheme="minorHAnsi"/>
          <w:b/>
          <w:i/>
          <w:kern w:val="0"/>
          <w:sz w:val="20"/>
          <w:szCs w:val="20"/>
          <w:lang w:eastAsia="sl-SI"/>
          <w14:ligatures w14:val="none"/>
        </w:rPr>
      </w:pPr>
      <w:r w:rsidRPr="001773B3">
        <w:rPr>
          <w:rFonts w:cstheme="minorHAnsi"/>
          <w:b/>
          <w:i/>
        </w:rPr>
        <w:br w:type="page"/>
      </w:r>
    </w:p>
    <w:p w14:paraId="39E4BBA1" w14:textId="3B97C323" w:rsidR="004525E4" w:rsidRPr="001773B3" w:rsidRDefault="004525E4" w:rsidP="004525E4">
      <w:pPr>
        <w:pStyle w:val="imetabele"/>
        <w:rPr>
          <w:rFonts w:cstheme="minorHAnsi"/>
          <w:b/>
          <w:i/>
          <w:u w:val="none"/>
        </w:rPr>
      </w:pPr>
      <w:r w:rsidRPr="001773B3">
        <w:rPr>
          <w:rFonts w:cstheme="minorHAnsi"/>
          <w:b/>
          <w:i/>
          <w:u w:val="none"/>
        </w:rPr>
        <w:lastRenderedPageBreak/>
        <w:t xml:space="preserve">Slika: Enačba za izračun faktorja preostale življenjske dobe za elektrarne, pretežno namenjene zagotavljanju sistemskih storitev, z dvema ali več bloki po </w:t>
      </w:r>
      <w:r w:rsidR="00AC0955" w:rsidRPr="001773B3">
        <w:rPr>
          <w:rFonts w:cstheme="minorHAnsi"/>
          <w:b/>
          <w:i/>
          <w:u w:val="none"/>
        </w:rPr>
        <w:t>pod</w:t>
      </w:r>
      <w:r w:rsidRPr="001773B3">
        <w:rPr>
          <w:rFonts w:cstheme="minorHAnsi"/>
          <w:b/>
          <w:i/>
          <w:u w:val="none"/>
        </w:rPr>
        <w:t xml:space="preserve">modelu za </w:t>
      </w:r>
      <w:r w:rsidR="00AC0955" w:rsidRPr="001773B3">
        <w:rPr>
          <w:rFonts w:cstheme="minorHAnsi"/>
          <w:b/>
          <w:i/>
          <w:u w:val="none"/>
        </w:rPr>
        <w:t xml:space="preserve">sistemske </w:t>
      </w:r>
      <w:r w:rsidRPr="001773B3">
        <w:rPr>
          <w:rFonts w:cstheme="minorHAnsi"/>
          <w:b/>
          <w:i/>
          <w:u w:val="none"/>
        </w:rPr>
        <w:t>elektrarne (PNE</w:t>
      </w:r>
      <w:r w:rsidR="00AC0955" w:rsidRPr="001773B3">
        <w:rPr>
          <w:rFonts w:cstheme="minorHAnsi"/>
          <w:b/>
          <w:i/>
          <w:u w:val="none"/>
        </w:rPr>
        <w:t>_SIE</w:t>
      </w:r>
      <w:r w:rsidRPr="001773B3">
        <w:rPr>
          <w:rFonts w:cstheme="minorHAnsi"/>
          <w:b/>
          <w:i/>
          <w:u w:val="none"/>
        </w:rPr>
        <w:t>)</w:t>
      </w:r>
    </w:p>
    <w:p w14:paraId="16FEE489" w14:textId="77777777" w:rsidR="004525E4" w:rsidRPr="001773B3" w:rsidRDefault="004525E4" w:rsidP="004525E4">
      <w:pPr>
        <w:spacing w:after="240" w:line="240" w:lineRule="auto"/>
        <w:jc w:val="center"/>
        <w:rPr>
          <w:rFonts w:eastAsia="Times New Roman" w:cstheme="minorHAnsi"/>
          <w:sz w:val="32"/>
          <w:szCs w:val="32"/>
          <w:lang w:eastAsia="sl-SI"/>
        </w:rPr>
      </w:pPr>
      <w:r w:rsidRPr="001773B3">
        <w:rPr>
          <w:noProof/>
          <w:sz w:val="24"/>
          <w:szCs w:val="24"/>
        </w:rPr>
        <w:drawing>
          <wp:inline distT="0" distB="0" distL="0" distR="0" wp14:anchorId="7DA1EDDC" wp14:editId="482F030A">
            <wp:extent cx="1923849" cy="506728"/>
            <wp:effectExtent l="0" t="0" r="635" b="0"/>
            <wp:docPr id="1978015430" name="Picture 11" descr="Slika prikazuje enačbo za izračun faktorja preostale življenjske dobe elektrarne, pretežno namenjene zagotavljanju sistemskih storitev, če ima elektrarna dva ali več blokov.&#10;Faktor preostale življenjske dobe celotne elektrarne se izračuna kot uteženo povprečje faktorjev presotale življenjske dobe njenih blokov, pri čemer utež predstavlja nazivna inštalirana električna moč posameznega bl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15430" name="Picture 11" descr="Slika prikazuje enačbo za izračun faktorja preostale življenjske dobe elektrarne, pretežno namenjene zagotavljanju sistemskih storitev, če ima elektrarna dva ali več blokov.&#10;Faktor preostale življenjske dobe celotne elektrarne se izračuna kot uteženo povprečje faktorjev presotale življenjske dobe njenih blokov, pri čemer utež predstavlja nazivna inštalirana električna moč posameznega bloka."/>
                    <pic:cNvPicPr>
                      <a:picLocks noChangeAspect="1" noChangeArrowheads="1"/>
                    </pic:cNvPicPr>
                  </pic:nvPicPr>
                  <pic:blipFill rotWithShape="1">
                    <a:blip r:embed="rId22">
                      <a:extLst>
                        <a:ext uri="{28A0092B-C50C-407E-A947-70E740481C1C}">
                          <a14:useLocalDpi xmlns:a14="http://schemas.microsoft.com/office/drawing/2010/main" val="0"/>
                        </a:ext>
                      </a:extLst>
                    </a:blip>
                    <a:srcRect l="33185" r="33394" b="18777"/>
                    <a:stretch/>
                  </pic:blipFill>
                  <pic:spPr bwMode="auto">
                    <a:xfrm>
                      <a:off x="0" y="0"/>
                      <a:ext cx="1924858" cy="506994"/>
                    </a:xfrm>
                    <a:prstGeom prst="rect">
                      <a:avLst/>
                    </a:prstGeom>
                    <a:noFill/>
                    <a:ln>
                      <a:noFill/>
                    </a:ln>
                    <a:extLst>
                      <a:ext uri="{53640926-AAD7-44D8-BBD7-CCE9431645EC}">
                        <a14:shadowObscured xmlns:a14="http://schemas.microsoft.com/office/drawing/2010/main"/>
                      </a:ext>
                    </a:extLst>
                  </pic:spPr>
                </pic:pic>
              </a:graphicData>
            </a:graphic>
          </wp:inline>
        </w:drawing>
      </w:r>
    </w:p>
    <w:p w14:paraId="4B9220EE" w14:textId="34940CBF" w:rsidR="004525E4" w:rsidRPr="001773B3" w:rsidRDefault="004525E4" w:rsidP="004525E4">
      <w:pPr>
        <w:pStyle w:val="imetabele"/>
        <w:spacing w:before="0" w:after="60"/>
        <w:rPr>
          <w:rFonts w:cstheme="minorHAnsi"/>
          <w:b/>
          <w:i/>
          <w:u w:val="none"/>
        </w:rPr>
      </w:pPr>
      <w:r w:rsidRPr="001773B3">
        <w:rPr>
          <w:rFonts w:cstheme="minorHAnsi"/>
          <w:b/>
          <w:i/>
          <w:u w:val="none"/>
        </w:rPr>
        <w:t>Tabel</w:t>
      </w:r>
      <w:r w:rsidR="00997D73" w:rsidRPr="001773B3">
        <w:rPr>
          <w:rFonts w:cstheme="minorHAnsi"/>
          <w:b/>
          <w:i/>
          <w:u w:val="none"/>
        </w:rPr>
        <w:t>a</w:t>
      </w:r>
      <w:r w:rsidRPr="001773B3">
        <w:rPr>
          <w:rFonts w:cstheme="minorHAnsi"/>
          <w:b/>
          <w:i/>
          <w:u w:val="none"/>
        </w:rPr>
        <w:t xml:space="preserve">: Oznake in opis oznak za izračun faktorja preostale življenjske dobe za elektrarne, pretežno namenjene zagotavljanju sistemskih storitev, z dvema ali več bloki po </w:t>
      </w:r>
      <w:r w:rsidR="00AC0955" w:rsidRPr="001773B3">
        <w:rPr>
          <w:rFonts w:cstheme="minorHAnsi"/>
          <w:b/>
          <w:i/>
          <w:u w:val="none"/>
        </w:rPr>
        <w:t>pod</w:t>
      </w:r>
      <w:r w:rsidRPr="001773B3">
        <w:rPr>
          <w:rFonts w:cstheme="minorHAnsi"/>
          <w:b/>
          <w:i/>
          <w:u w:val="none"/>
        </w:rPr>
        <w:t xml:space="preserve">modelu za </w:t>
      </w:r>
      <w:r w:rsidR="00AC0955" w:rsidRPr="001773B3">
        <w:rPr>
          <w:rFonts w:cstheme="minorHAnsi"/>
          <w:b/>
          <w:i/>
          <w:u w:val="none"/>
        </w:rPr>
        <w:t xml:space="preserve">sistemske </w:t>
      </w:r>
      <w:r w:rsidRPr="001773B3">
        <w:rPr>
          <w:rFonts w:cstheme="minorHAnsi"/>
          <w:b/>
          <w:i/>
          <w:u w:val="none"/>
        </w:rPr>
        <w:t>elektrarne (PNE</w:t>
      </w:r>
      <w:r w:rsidR="00AC0955" w:rsidRPr="001773B3">
        <w:rPr>
          <w:rFonts w:cstheme="minorHAnsi"/>
          <w:b/>
          <w:i/>
          <w:u w:val="none"/>
        </w:rPr>
        <w:t>_SIE</w:t>
      </w:r>
      <w:r w:rsidRPr="001773B3">
        <w:rPr>
          <w:rFonts w:cstheme="minorHAnsi"/>
          <w:b/>
          <w:i/>
          <w:u w:val="none"/>
        </w:rPr>
        <w:t>)</w:t>
      </w:r>
    </w:p>
    <w:tbl>
      <w:tblPr>
        <w:tblW w:w="7938" w:type="dxa"/>
        <w:tblInd w:w="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Tabela oznak in opisov oznak za izračun faktorja preostale življenjske dobe za elektrarne, pretežno namenjene zagotavljanju sistemskih storitev, z dvema ali več bloki po modelu za elektrarne (PNE)"/>
        <w:tblDescription w:val="V tabeli so prikazani oznake in opisi oznak, ki se nanašajo na enačbo za izračun faktorja preostale življenjske dobe za elektrarne, namenjene zagotavljanju sistemskih storitev, z dvema ali več bloki"/>
      </w:tblPr>
      <w:tblGrid>
        <w:gridCol w:w="1134"/>
        <w:gridCol w:w="6804"/>
      </w:tblGrid>
      <w:tr w:rsidR="004525E4" w:rsidRPr="001773B3" w14:paraId="7B37AFAE" w14:textId="77777777" w:rsidTr="00B64576">
        <w:tc>
          <w:tcPr>
            <w:tcW w:w="1134" w:type="dxa"/>
            <w:shd w:val="clear" w:color="auto" w:fill="D9F2D0" w:themeFill="accent6" w:themeFillTint="33"/>
            <w:vAlign w:val="center"/>
          </w:tcPr>
          <w:p w14:paraId="4006170A" w14:textId="77777777" w:rsidR="004525E4" w:rsidRPr="001773B3" w:rsidRDefault="004525E4" w:rsidP="00B64576">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6804" w:type="dxa"/>
            <w:shd w:val="clear" w:color="auto" w:fill="D9F2D0" w:themeFill="accent6" w:themeFillTint="33"/>
            <w:vAlign w:val="center"/>
          </w:tcPr>
          <w:p w14:paraId="44AEA689" w14:textId="77777777" w:rsidR="004525E4" w:rsidRPr="001773B3" w:rsidRDefault="004525E4" w:rsidP="00B64576">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4525E4" w:rsidRPr="001773B3" w14:paraId="5058B9B8" w14:textId="77777777" w:rsidTr="00B64576">
        <w:trPr>
          <w:trHeight w:val="340"/>
        </w:trPr>
        <w:tc>
          <w:tcPr>
            <w:tcW w:w="1134" w:type="dxa"/>
            <w:vAlign w:val="center"/>
          </w:tcPr>
          <w:p w14:paraId="225BA537" w14:textId="77777777" w:rsidR="004525E4" w:rsidRPr="001773B3" w:rsidRDefault="004525E4" w:rsidP="00B64576">
            <w:pPr>
              <w:spacing w:before="60" w:after="60" w:line="240" w:lineRule="auto"/>
              <w:jc w:val="center"/>
              <w:rPr>
                <w:rFonts w:ascii="Cambria Math" w:hAnsi="Cambria Math" w:cs="Times New Roman"/>
                <w:bCs/>
                <w:iCs/>
                <w:sz w:val="20"/>
                <w:vertAlign w:val="subscript"/>
              </w:rPr>
            </w:pPr>
            <w:r w:rsidRPr="001773B3">
              <w:rPr>
                <w:rFonts w:ascii="Cambria Math" w:hAnsi="Cambria Math" w:cs="Times New Roman"/>
                <w:i/>
                <w:sz w:val="20"/>
              </w:rPr>
              <w:t>F</w:t>
            </w:r>
            <w:r w:rsidRPr="001773B3">
              <w:rPr>
                <w:rFonts w:ascii="Cambria Math" w:hAnsi="Cambria Math" w:cs="Times New Roman"/>
                <w:i/>
                <w:sz w:val="20"/>
                <w:vertAlign w:val="subscript"/>
              </w:rPr>
              <w:t>ZD</w:t>
            </w:r>
          </w:p>
        </w:tc>
        <w:tc>
          <w:tcPr>
            <w:tcW w:w="6804" w:type="dxa"/>
            <w:vAlign w:val="center"/>
          </w:tcPr>
          <w:p w14:paraId="30DE0453" w14:textId="22986371" w:rsidR="004525E4" w:rsidRPr="001773B3" w:rsidRDefault="00D2319C" w:rsidP="00B64576">
            <w:pPr>
              <w:spacing w:after="0" w:line="240" w:lineRule="auto"/>
              <w:rPr>
                <w:rFonts w:cstheme="minorHAnsi"/>
                <w:color w:val="000000"/>
                <w:sz w:val="20"/>
                <w:szCs w:val="20"/>
              </w:rPr>
            </w:pPr>
            <w:r w:rsidRPr="001773B3">
              <w:rPr>
                <w:rFonts w:cstheme="minorHAnsi"/>
                <w:color w:val="000000"/>
                <w:sz w:val="20"/>
                <w:szCs w:val="20"/>
              </w:rPr>
              <w:t xml:space="preserve">('vmes_FZD') </w:t>
            </w:r>
            <w:r w:rsidR="004525E4" w:rsidRPr="001773B3">
              <w:rPr>
                <w:rFonts w:cstheme="minorHAnsi"/>
                <w:color w:val="000000"/>
                <w:sz w:val="20"/>
                <w:szCs w:val="20"/>
              </w:rPr>
              <w:t>Faktor preostale življenjske dobe sistemske elektrarne</w:t>
            </w:r>
          </w:p>
        </w:tc>
      </w:tr>
      <w:tr w:rsidR="004525E4" w:rsidRPr="001773B3" w14:paraId="00B38602" w14:textId="77777777" w:rsidTr="00B64576">
        <w:trPr>
          <w:trHeight w:val="340"/>
        </w:trPr>
        <w:tc>
          <w:tcPr>
            <w:tcW w:w="1134" w:type="dxa"/>
            <w:vAlign w:val="center"/>
          </w:tcPr>
          <w:p w14:paraId="76D9B250" w14:textId="77777777" w:rsidR="004525E4" w:rsidRPr="001773B3" w:rsidRDefault="004525E4" w:rsidP="00B64576">
            <w:pPr>
              <w:spacing w:before="60" w:after="60" w:line="240" w:lineRule="auto"/>
              <w:jc w:val="center"/>
              <w:rPr>
                <w:rFonts w:ascii="Cambria Math" w:hAnsi="Cambria Math" w:cs="Times New Roman"/>
                <w:b/>
                <w:sz w:val="20"/>
              </w:rPr>
            </w:pPr>
            <w:r w:rsidRPr="001773B3">
              <w:rPr>
                <w:rFonts w:ascii="Cambria Math" w:hAnsi="Cambria Math" w:cs="Times New Roman"/>
                <w:i/>
                <w:sz w:val="20"/>
              </w:rPr>
              <w:t>F</w:t>
            </w:r>
            <w:r w:rsidRPr="001773B3">
              <w:rPr>
                <w:rFonts w:ascii="Cambria Math" w:hAnsi="Cambria Math" w:cs="Times New Roman"/>
                <w:i/>
                <w:sz w:val="20"/>
                <w:vertAlign w:val="subscript"/>
              </w:rPr>
              <w:t>ZD_i</w:t>
            </w:r>
          </w:p>
        </w:tc>
        <w:tc>
          <w:tcPr>
            <w:tcW w:w="6804" w:type="dxa"/>
            <w:vAlign w:val="center"/>
          </w:tcPr>
          <w:p w14:paraId="189AAB8A" w14:textId="18CCB7FE" w:rsidR="004525E4" w:rsidRPr="001773B3" w:rsidRDefault="00D2319C" w:rsidP="00B64576">
            <w:pPr>
              <w:spacing w:after="0" w:line="240" w:lineRule="auto"/>
              <w:rPr>
                <w:rFonts w:cstheme="minorHAnsi"/>
                <w:color w:val="000000"/>
                <w:sz w:val="20"/>
                <w:szCs w:val="20"/>
              </w:rPr>
            </w:pPr>
            <w:r w:rsidRPr="001773B3">
              <w:rPr>
                <w:rFonts w:cstheme="minorHAnsi"/>
                <w:color w:val="000000"/>
                <w:sz w:val="20"/>
                <w:szCs w:val="20"/>
              </w:rPr>
              <w:t>('</w:t>
            </w:r>
            <w:r w:rsidR="006D2607" w:rsidRPr="001773B3">
              <w:rPr>
                <w:rFonts w:cstheme="minorHAnsi"/>
                <w:color w:val="000000"/>
                <w:sz w:val="20"/>
                <w:szCs w:val="20"/>
              </w:rPr>
              <w:t xml:space="preserve">vmes_FZD_[st_bloka]') </w:t>
            </w:r>
            <w:r w:rsidR="004525E4" w:rsidRPr="001773B3">
              <w:rPr>
                <w:rFonts w:cstheme="minorHAnsi"/>
                <w:color w:val="000000"/>
                <w:sz w:val="20"/>
                <w:szCs w:val="20"/>
              </w:rPr>
              <w:t>Faktor preostale življenjske dobe posameznega bloka sistemske elektrarne</w:t>
            </w:r>
          </w:p>
        </w:tc>
      </w:tr>
      <w:tr w:rsidR="004525E4" w:rsidRPr="001773B3" w14:paraId="543338BF" w14:textId="77777777" w:rsidTr="00B64576">
        <w:trPr>
          <w:trHeight w:val="340"/>
        </w:trPr>
        <w:tc>
          <w:tcPr>
            <w:tcW w:w="1134" w:type="dxa"/>
            <w:vAlign w:val="center"/>
          </w:tcPr>
          <w:p w14:paraId="0228A909" w14:textId="77777777" w:rsidR="004525E4" w:rsidRPr="001773B3" w:rsidRDefault="004525E4" w:rsidP="00B64576">
            <w:pPr>
              <w:spacing w:before="60" w:after="60" w:line="240" w:lineRule="auto"/>
              <w:jc w:val="center"/>
              <w:rPr>
                <w:rFonts w:ascii="Cambria Math" w:hAnsi="Cambria Math" w:cs="Times New Roman"/>
                <w:b/>
                <w:sz w:val="20"/>
              </w:rPr>
            </w:pPr>
            <w:r w:rsidRPr="001773B3">
              <w:rPr>
                <w:rFonts w:ascii="Cambria Math" w:hAnsi="Cambria Math" w:cs="Times New Roman"/>
                <w:i/>
                <w:sz w:val="20"/>
              </w:rPr>
              <w:t>P</w:t>
            </w:r>
            <w:r w:rsidRPr="001773B3">
              <w:rPr>
                <w:rFonts w:ascii="Cambria Math" w:hAnsi="Cambria Math" w:cs="Times New Roman"/>
                <w:i/>
                <w:sz w:val="20"/>
                <w:vertAlign w:val="subscript"/>
              </w:rPr>
              <w:t>el_i</w:t>
            </w:r>
          </w:p>
        </w:tc>
        <w:tc>
          <w:tcPr>
            <w:tcW w:w="6804" w:type="dxa"/>
            <w:vAlign w:val="center"/>
          </w:tcPr>
          <w:p w14:paraId="6CE97B7C" w14:textId="326CFF4A" w:rsidR="004525E4" w:rsidRPr="001773B3" w:rsidRDefault="00D2319C" w:rsidP="00B64576">
            <w:pPr>
              <w:spacing w:after="0" w:line="240" w:lineRule="auto"/>
              <w:rPr>
                <w:rFonts w:cstheme="minorHAnsi"/>
                <w:color w:val="000000"/>
                <w:sz w:val="20"/>
                <w:szCs w:val="20"/>
              </w:rPr>
            </w:pPr>
            <w:r w:rsidRPr="001773B3">
              <w:rPr>
                <w:rFonts w:cstheme="minorHAnsi"/>
                <w:color w:val="000000"/>
                <w:sz w:val="20"/>
                <w:szCs w:val="20"/>
              </w:rPr>
              <w:t xml:space="preserve">('pev_pne_bloki.p_prag') </w:t>
            </w:r>
            <w:r w:rsidR="004525E4" w:rsidRPr="001773B3">
              <w:rPr>
                <w:rFonts w:cstheme="minorHAnsi"/>
                <w:color w:val="000000"/>
                <w:sz w:val="20"/>
                <w:szCs w:val="20"/>
              </w:rPr>
              <w:t>Nazivna inštalirana električna moč posameznega bloka sistemske elektrarne</w:t>
            </w:r>
          </w:p>
        </w:tc>
      </w:tr>
      <w:tr w:rsidR="004525E4" w:rsidRPr="001773B3" w14:paraId="75F61C20" w14:textId="77777777" w:rsidTr="00B64576">
        <w:trPr>
          <w:trHeight w:val="340"/>
        </w:trPr>
        <w:tc>
          <w:tcPr>
            <w:tcW w:w="1134" w:type="dxa"/>
            <w:vAlign w:val="center"/>
          </w:tcPr>
          <w:p w14:paraId="4C14C9E2" w14:textId="77777777" w:rsidR="004525E4" w:rsidRPr="001773B3" w:rsidRDefault="004525E4" w:rsidP="00B64576">
            <w:pPr>
              <w:spacing w:before="60" w:after="60" w:line="240" w:lineRule="auto"/>
              <w:jc w:val="center"/>
              <w:rPr>
                <w:rFonts w:ascii="Cambria Math" w:hAnsi="Cambria Math" w:cs="Times New Roman"/>
                <w:i/>
                <w:sz w:val="20"/>
              </w:rPr>
            </w:pPr>
            <w:r w:rsidRPr="001773B3">
              <w:rPr>
                <w:rFonts w:ascii="Cambria Math" w:hAnsi="Cambria Math" w:cs="Times New Roman"/>
                <w:i/>
                <w:sz w:val="20"/>
              </w:rPr>
              <w:t>n</w:t>
            </w:r>
          </w:p>
        </w:tc>
        <w:tc>
          <w:tcPr>
            <w:tcW w:w="6804" w:type="dxa"/>
            <w:vAlign w:val="center"/>
          </w:tcPr>
          <w:p w14:paraId="5491BC6A" w14:textId="72E2098F" w:rsidR="004525E4" w:rsidRPr="001773B3" w:rsidRDefault="008A5E79" w:rsidP="00B64576">
            <w:pPr>
              <w:spacing w:after="0" w:line="240" w:lineRule="auto"/>
              <w:rPr>
                <w:rFonts w:cstheme="minorHAnsi"/>
                <w:color w:val="000000"/>
                <w:sz w:val="20"/>
                <w:szCs w:val="20"/>
              </w:rPr>
            </w:pPr>
            <w:r w:rsidRPr="001773B3">
              <w:rPr>
                <w:rFonts w:cstheme="minorHAnsi"/>
                <w:color w:val="000000"/>
                <w:sz w:val="20"/>
                <w:szCs w:val="20"/>
              </w:rPr>
              <w:t>('</w:t>
            </w:r>
            <w:r w:rsidR="0066178B" w:rsidRPr="001773B3">
              <w:rPr>
                <w:rFonts w:cstheme="minorHAnsi"/>
                <w:color w:val="000000"/>
                <w:sz w:val="20"/>
                <w:szCs w:val="20"/>
              </w:rPr>
              <w:t>pev_vrednosti.</w:t>
            </w:r>
            <w:r w:rsidRPr="001773B3">
              <w:rPr>
                <w:rFonts w:cstheme="minorHAnsi"/>
                <w:color w:val="000000"/>
                <w:sz w:val="20"/>
                <w:szCs w:val="20"/>
              </w:rPr>
              <w:t xml:space="preserve">vmes_st_blokov') </w:t>
            </w:r>
            <w:r w:rsidR="004525E4" w:rsidRPr="001773B3">
              <w:rPr>
                <w:rFonts w:cstheme="minorHAnsi"/>
                <w:color w:val="000000"/>
                <w:sz w:val="20"/>
                <w:szCs w:val="20"/>
              </w:rPr>
              <w:t>Število blokov sistemske elektrarne</w:t>
            </w:r>
          </w:p>
        </w:tc>
      </w:tr>
    </w:tbl>
    <w:p w14:paraId="679A2381" w14:textId="77777777" w:rsidR="00F2618E" w:rsidRPr="001773B3" w:rsidRDefault="00F2618E" w:rsidP="00F2618E"/>
    <w:p w14:paraId="3B9E93A0" w14:textId="302BEEC4" w:rsidR="00F2618E" w:rsidRPr="001773B3" w:rsidRDefault="00F2618E" w:rsidP="00F2618E">
      <w:r w:rsidRPr="001773B3">
        <w:t>Shranjevanje vmesnih rezultatov postopka oziroma enačbe</w:t>
      </w:r>
      <w:r w:rsidR="00B527AC" w:rsidRPr="001773B3">
        <w:t xml:space="preserve"> v tabelo 'pev_vrednosti'</w:t>
      </w:r>
      <w:r w:rsidRPr="001773B3">
        <w:t>:</w:t>
      </w:r>
    </w:p>
    <w:p w14:paraId="4DC19E6F" w14:textId="2A1071EC" w:rsidR="008A5E79" w:rsidRPr="001773B3" w:rsidRDefault="008A5E79" w:rsidP="00637119">
      <w:pPr>
        <w:pStyle w:val="ListParagraph"/>
        <w:numPr>
          <w:ilvl w:val="0"/>
          <w:numId w:val="28"/>
        </w:numPr>
      </w:pPr>
      <w:r w:rsidRPr="001773B3">
        <w:t>vmes_FZD_e = F</w:t>
      </w:r>
      <w:r w:rsidRPr="001773B3">
        <w:rPr>
          <w:vertAlign w:val="subscript"/>
        </w:rPr>
        <w:t>ZD</w:t>
      </w:r>
      <w:r w:rsidRPr="001773B3">
        <w:t xml:space="preserve"> za elektrarno iz tabele faktorjev  (faktor ZD za elektrarno iz tabele faktorjev na podlagi '</w:t>
      </w:r>
      <w:r w:rsidR="00B527AC" w:rsidRPr="001773B3">
        <w:t>pev_vrednosti.</w:t>
      </w:r>
      <w:r w:rsidRPr="001773B3">
        <w:t>vmes_ZDost_e')</w:t>
      </w:r>
    </w:p>
    <w:p w14:paraId="0717A1AA" w14:textId="654C6B58" w:rsidR="008A5E79" w:rsidRPr="001773B3" w:rsidRDefault="008A5E79" w:rsidP="008A5E79">
      <w:pPr>
        <w:pStyle w:val="ListParagraph"/>
        <w:numPr>
          <w:ilvl w:val="0"/>
          <w:numId w:val="28"/>
        </w:numPr>
      </w:pPr>
      <w:r w:rsidRPr="001773B3">
        <w:t>vmes_FZD_[st_bloka] = F</w:t>
      </w:r>
      <w:r w:rsidRPr="001773B3">
        <w:rPr>
          <w:vertAlign w:val="subscript"/>
        </w:rPr>
        <w:t>ZD</w:t>
      </w:r>
      <w:r w:rsidRPr="001773B3">
        <w:t xml:space="preserve"> bloka 'pev_pne_bloki.st_bloka'  (faktor ZD za posamezen blok iz tabele faktorjev na podlagi '</w:t>
      </w:r>
      <w:r w:rsidR="00B527AC" w:rsidRPr="001773B3">
        <w:t>pev_vrednosti.</w:t>
      </w:r>
      <w:r w:rsidRPr="001773B3">
        <w:t>vmes_ZDost_[st_bloka]')</w:t>
      </w:r>
    </w:p>
    <w:p w14:paraId="6F6BBAA2" w14:textId="09D87144" w:rsidR="00D2319C" w:rsidRPr="001773B3" w:rsidRDefault="00D2319C" w:rsidP="008A5E79">
      <w:pPr>
        <w:pStyle w:val="ListParagraph"/>
        <w:numPr>
          <w:ilvl w:val="0"/>
          <w:numId w:val="28"/>
        </w:numPr>
      </w:pPr>
      <w:r w:rsidRPr="001773B3">
        <w:t>vmes_P_[st_bloka] = P</w:t>
      </w:r>
      <w:r w:rsidRPr="001773B3">
        <w:rPr>
          <w:vertAlign w:val="subscript"/>
        </w:rPr>
        <w:t>el</w:t>
      </w:r>
      <w:r w:rsidRPr="001773B3">
        <w:t xml:space="preserve"> bloka 'pev_pne_bloki.st_bloka'  (električna moč posameznega bloka)</w:t>
      </w:r>
    </w:p>
    <w:p w14:paraId="4D922C6D" w14:textId="72767E55" w:rsidR="00F2618E" w:rsidRPr="001773B3" w:rsidRDefault="00F2618E" w:rsidP="00637119">
      <w:pPr>
        <w:pStyle w:val="ListParagraph"/>
        <w:numPr>
          <w:ilvl w:val="0"/>
          <w:numId w:val="28"/>
        </w:numPr>
      </w:pPr>
      <w:r w:rsidRPr="001773B3">
        <w:t>vmes_FZD = F</w:t>
      </w:r>
      <w:r w:rsidRPr="001773B3">
        <w:rPr>
          <w:vertAlign w:val="subscript"/>
        </w:rPr>
        <w:t>ZD</w:t>
      </w:r>
      <w:r w:rsidRPr="001773B3">
        <w:t xml:space="preserve">  (</w:t>
      </w:r>
      <w:r w:rsidR="00D2319C" w:rsidRPr="001773B3">
        <w:t xml:space="preserve">končni </w:t>
      </w:r>
      <w:r w:rsidRPr="001773B3">
        <w:t>faktor preostale življenjske dobe</w:t>
      </w:r>
      <w:r w:rsidR="00B527AC" w:rsidRPr="001773B3">
        <w:t xml:space="preserve"> elektrarne</w:t>
      </w:r>
      <w:r w:rsidRPr="001773B3">
        <w:t>).</w:t>
      </w:r>
    </w:p>
    <w:p w14:paraId="7E75BA8F" w14:textId="77777777" w:rsidR="00F2618E" w:rsidRPr="001773B3" w:rsidRDefault="00F2618E" w:rsidP="00287AAB">
      <w:pPr>
        <w:spacing w:after="0"/>
      </w:pPr>
    </w:p>
    <w:p w14:paraId="7ECDD99C" w14:textId="70F0600A" w:rsidR="004C1E08" w:rsidRPr="001773B3" w:rsidRDefault="000F2C3B" w:rsidP="00771615">
      <w:pPr>
        <w:pStyle w:val="Heading3"/>
      </w:pPr>
      <w:r w:rsidRPr="001773B3">
        <w:t>Korak 5 za PNE_SIE: Izračun posplošene vrednosti elektrarne</w:t>
      </w:r>
    </w:p>
    <w:p w14:paraId="0F1A76FD" w14:textId="5D67E317" w:rsidR="000F2C3B" w:rsidRPr="001773B3" w:rsidRDefault="000F2C3B" w:rsidP="000F2C3B">
      <w:r w:rsidRPr="001773B3">
        <w:t>Z uporabo do zdaj zbranih podatkov izračunamo vrednost elektrarne (</w:t>
      </w:r>
      <w:r w:rsidRPr="001773B3">
        <w:rPr>
          <w:b/>
          <w:bCs/>
        </w:rPr>
        <w:t>V</w:t>
      </w:r>
      <w:r w:rsidRPr="001773B3">
        <w:t>) po enačbi:</w:t>
      </w:r>
    </w:p>
    <w:p w14:paraId="055383B5" w14:textId="4EF6B413" w:rsidR="000F2C3B" w:rsidRPr="001773B3" w:rsidRDefault="000F2C3B" w:rsidP="000F2C3B">
      <w:r w:rsidRPr="001773B3">
        <w:rPr>
          <w:b/>
          <w:bCs/>
        </w:rPr>
        <w:t>V</w:t>
      </w:r>
      <w:r w:rsidRPr="001773B3">
        <w:t xml:space="preserve"> = </w:t>
      </w:r>
      <w:r w:rsidRPr="001773B3">
        <w:rPr>
          <w:b/>
          <w:bCs/>
        </w:rPr>
        <w:t>VT</w:t>
      </w:r>
      <w:r w:rsidRPr="001773B3">
        <w:t xml:space="preserve"> × </w:t>
      </w:r>
      <w:r w:rsidRPr="001773B3">
        <w:rPr>
          <w:b/>
          <w:bCs/>
        </w:rPr>
        <w:t>F</w:t>
      </w:r>
      <w:r w:rsidRPr="001773B3">
        <w:rPr>
          <w:b/>
          <w:bCs/>
          <w:vertAlign w:val="subscript"/>
        </w:rPr>
        <w:t>ZD</w:t>
      </w:r>
      <w:r w:rsidRPr="001773B3">
        <w:t>, kjer je VT vrednost iz vrednostne tabele (korak 2</w:t>
      </w:r>
      <w:r w:rsidR="00B527AC" w:rsidRPr="001773B3">
        <w:t>: 'pev_vrednosti.vmes_VT'</w:t>
      </w:r>
      <w:r w:rsidRPr="001773B3">
        <w:t>), F</w:t>
      </w:r>
      <w:r w:rsidRPr="001773B3">
        <w:rPr>
          <w:vertAlign w:val="subscript"/>
        </w:rPr>
        <w:t>ZD</w:t>
      </w:r>
      <w:r w:rsidRPr="001773B3">
        <w:t xml:space="preserve"> pa faktor preostale življenjske dobe elektrarne (koraka 3 in 4</w:t>
      </w:r>
      <w:r w:rsidR="00B527AC" w:rsidRPr="001773B3">
        <w:t>: 'pev_vrednosti.vmes_FZD'</w:t>
      </w:r>
      <w:r w:rsidRPr="001773B3">
        <w:t>).</w:t>
      </w:r>
    </w:p>
    <w:p w14:paraId="5EB6FCF8" w14:textId="14016706" w:rsidR="003561EF" w:rsidRPr="001773B3" w:rsidRDefault="003561EF" w:rsidP="003561EF">
      <w:bookmarkStart w:id="15" w:name="_Hlk195882774"/>
      <w:r w:rsidRPr="001773B3">
        <w:t>Shranjevanje vmesnih rezultatov enačbe</w:t>
      </w:r>
      <w:r w:rsidR="00B527AC" w:rsidRPr="001773B3">
        <w:t xml:space="preserve"> v tabelo 'pev_vrednosti'</w:t>
      </w:r>
      <w:r w:rsidRPr="001773B3">
        <w:t>:</w:t>
      </w:r>
    </w:p>
    <w:p w14:paraId="0F99E97D" w14:textId="0CEBC355" w:rsidR="003561EF" w:rsidRPr="001773B3" w:rsidRDefault="003561EF" w:rsidP="00637119">
      <w:pPr>
        <w:pStyle w:val="ListParagraph"/>
        <w:numPr>
          <w:ilvl w:val="0"/>
          <w:numId w:val="28"/>
        </w:numPr>
      </w:pPr>
      <w:r w:rsidRPr="001773B3">
        <w:t>vmes_V = V  (produkt VT in F</w:t>
      </w:r>
      <w:r w:rsidRPr="001773B3">
        <w:rPr>
          <w:vertAlign w:val="subscript"/>
        </w:rPr>
        <w:t>ZD</w:t>
      </w:r>
      <w:r w:rsidRPr="001773B3">
        <w:t>).</w:t>
      </w:r>
    </w:p>
    <w:p w14:paraId="71627C76" w14:textId="4B196ABF" w:rsidR="000F2C3B" w:rsidRPr="001773B3" w:rsidRDefault="000F2C3B" w:rsidP="000F2C3B">
      <w:r w:rsidRPr="001773B3">
        <w:t xml:space="preserve">Zaokroževanje </w:t>
      </w:r>
      <w:r w:rsidR="00F9186A" w:rsidRPr="001773B3">
        <w:t xml:space="preserve">posplošene </w:t>
      </w:r>
      <w:r w:rsidRPr="001773B3">
        <w:t xml:space="preserve">vrednosti </w:t>
      </w:r>
      <w:r w:rsidR="00F9186A" w:rsidRPr="001773B3">
        <w:t>elektrarne</w:t>
      </w:r>
      <w:r w:rsidRPr="001773B3">
        <w:t xml:space="preserve"> se izvede tako, kot je določeno v ZMVN-1</w:t>
      </w:r>
      <w:r w:rsidR="003561EF" w:rsidRPr="001773B3">
        <w:t xml:space="preserve"> (tabela </w:t>
      </w:r>
      <w:r w:rsidR="009323D1" w:rsidRPr="001773B3">
        <w:t>'</w:t>
      </w:r>
      <w:r w:rsidR="003561EF" w:rsidRPr="001773B3">
        <w:t>pev_zaokrozevanje</w:t>
      </w:r>
      <w:r w:rsidR="009323D1" w:rsidRPr="001773B3">
        <w:t>'</w:t>
      </w:r>
      <w:r w:rsidR="003561EF" w:rsidRPr="001773B3">
        <w:t xml:space="preserve">). Zaokrožena vrednost </w:t>
      </w:r>
      <w:r w:rsidR="00F9186A" w:rsidRPr="001773B3">
        <w:t xml:space="preserve">vrednosti 'pev_vrednosti.vmes_V' </w:t>
      </w:r>
      <w:r w:rsidR="003561EF" w:rsidRPr="001773B3">
        <w:t xml:space="preserve">predstavlja posplošeno vrednost elektrarne (vrednost </w:t>
      </w:r>
      <w:r w:rsidR="003561EF" w:rsidRPr="001773B3">
        <w:rPr>
          <w:b/>
          <w:bCs/>
        </w:rPr>
        <w:t>PV</w:t>
      </w:r>
      <w:r w:rsidR="003561EF" w:rsidRPr="001773B3">
        <w:t xml:space="preserve"> – posplošena vrednost</w:t>
      </w:r>
      <w:r w:rsidR="00B527AC" w:rsidRPr="001773B3">
        <w:t>, ki se zapiše v '</w:t>
      </w:r>
      <w:r w:rsidR="00B527AC" w:rsidRPr="001773B3">
        <w:rPr>
          <w:b/>
          <w:bCs/>
        </w:rPr>
        <w:t>pev_vrednosti.pv</w:t>
      </w:r>
      <w:r w:rsidR="00B527AC" w:rsidRPr="001773B3">
        <w:t>'</w:t>
      </w:r>
      <w:r w:rsidR="003561EF" w:rsidRPr="001773B3">
        <w:t>).</w:t>
      </w:r>
    </w:p>
    <w:p w14:paraId="6FCB3242" w14:textId="77777777" w:rsidR="000C288B" w:rsidRPr="001773B3" w:rsidRDefault="000C288B" w:rsidP="000C288B">
      <w:pPr>
        <w:spacing w:after="0"/>
      </w:pPr>
    </w:p>
    <w:bookmarkEnd w:id="15"/>
    <w:p w14:paraId="6AEA1C4C" w14:textId="77777777" w:rsidR="009F4C14" w:rsidRPr="001773B3" w:rsidRDefault="009F4C14">
      <w:pPr>
        <w:jc w:val="left"/>
        <w:rPr>
          <w:rFonts w:eastAsiaTheme="majorEastAsia" w:cstheme="majorBidi"/>
          <w:color w:val="0F4761" w:themeColor="accent1" w:themeShade="BF"/>
          <w:sz w:val="28"/>
          <w:szCs w:val="28"/>
        </w:rPr>
      </w:pPr>
      <w:r w:rsidRPr="001773B3">
        <w:br w:type="page"/>
      </w:r>
    </w:p>
    <w:p w14:paraId="57EC7D40" w14:textId="71447930" w:rsidR="000F2C3B" w:rsidRPr="001773B3" w:rsidRDefault="000F2C3B" w:rsidP="00771615">
      <w:pPr>
        <w:pStyle w:val="Heading3"/>
      </w:pPr>
      <w:r w:rsidRPr="001773B3">
        <w:lastRenderedPageBreak/>
        <w:t>Korak 2 za PNE_OST: Določitev tipa elektrarne</w:t>
      </w:r>
      <w:r w:rsidR="00AA4A2D" w:rsidRPr="001773B3">
        <w:t xml:space="preserve"> in vira energije</w:t>
      </w:r>
    </w:p>
    <w:p w14:paraId="1C6C441B" w14:textId="0B699276" w:rsidR="000F2C3B" w:rsidRPr="001773B3" w:rsidRDefault="000F2C3B" w:rsidP="000F2C3B">
      <w:r w:rsidRPr="001773B3">
        <w:t xml:space="preserve">Tip elektrarne se prebere iz atributa </w:t>
      </w:r>
      <w:r w:rsidR="00F93A2C" w:rsidRPr="001773B3">
        <w:t>'pev_pos.</w:t>
      </w:r>
      <w:r w:rsidRPr="001773B3">
        <w:t>tip_elektrarne</w:t>
      </w:r>
      <w:r w:rsidR="00F93A2C" w:rsidRPr="001773B3">
        <w:t>'</w:t>
      </w:r>
      <w:r w:rsidRPr="001773B3">
        <w:t xml:space="preserve"> v letu </w:t>
      </w:r>
      <w:r w:rsidR="00F93A2C" w:rsidRPr="001773B3">
        <w:t>'verzije_izr.</w:t>
      </w:r>
      <w:r w:rsidRPr="001773B3">
        <w:t>leto_izr</w:t>
      </w:r>
      <w:r w:rsidR="00F93A2C" w:rsidRPr="001773B3">
        <w:t>'</w:t>
      </w:r>
      <w:r w:rsidR="001960B6" w:rsidRPr="001773B3">
        <w:t xml:space="preserve"> oziroma iz v koraku 0 shranjenega atributa 'pev_vrednosti.tip_elektrarne'.</w:t>
      </w:r>
    </w:p>
    <w:p w14:paraId="2C3F7E94" w14:textId="4FF13F69" w:rsidR="00F3457F" w:rsidRPr="001773B3" w:rsidRDefault="00F3457F" w:rsidP="000F2C3B">
      <w:r w:rsidRPr="001773B3">
        <w:t xml:space="preserve">Odčita se tudi </w:t>
      </w:r>
      <w:r w:rsidR="00AA4A2D" w:rsidRPr="001773B3">
        <w:t xml:space="preserve">pretežni </w:t>
      </w:r>
      <w:r w:rsidRPr="001773B3">
        <w:t>vir energije elektrarne</w:t>
      </w:r>
      <w:r w:rsidR="006D03A0" w:rsidRPr="001773B3">
        <w:t xml:space="preserve"> iz atributa 'pev_pos.vir_energije' v letu 'verzije_izr.leto_izr'.</w:t>
      </w:r>
    </w:p>
    <w:p w14:paraId="65E487B3" w14:textId="04BC8698" w:rsidR="00F93A2C" w:rsidRPr="001773B3" w:rsidRDefault="00F93A2C" w:rsidP="000F2C3B">
      <w:r w:rsidRPr="001773B3">
        <w:t>Shranjevanje vmesnega rezultata</w:t>
      </w:r>
      <w:r w:rsidR="001960B6" w:rsidRPr="001773B3">
        <w:t xml:space="preserve"> v tabelo 'pev_vrednosti'</w:t>
      </w:r>
      <w:r w:rsidRPr="001773B3">
        <w:t>:</w:t>
      </w:r>
    </w:p>
    <w:p w14:paraId="12C6A698" w14:textId="3B9826C2" w:rsidR="006D03A0" w:rsidRPr="001773B3" w:rsidRDefault="006D03A0" w:rsidP="00F93A2C">
      <w:pPr>
        <w:pStyle w:val="ListParagraph"/>
        <w:numPr>
          <w:ilvl w:val="0"/>
          <w:numId w:val="31"/>
        </w:numPr>
      </w:pPr>
      <w:r w:rsidRPr="001773B3">
        <w:t>vir_energije = 'pev_pos.vir_energije' v letu 'verzije_izr.leto_izr'.</w:t>
      </w:r>
    </w:p>
    <w:p w14:paraId="7D7096F1" w14:textId="77777777" w:rsidR="00A12D8B" w:rsidRPr="001773B3" w:rsidRDefault="00A12D8B" w:rsidP="00A12D8B">
      <w:pPr>
        <w:spacing w:after="0"/>
      </w:pPr>
    </w:p>
    <w:p w14:paraId="47E95052" w14:textId="377DC59E" w:rsidR="00997D73" w:rsidRPr="001773B3" w:rsidRDefault="00997D73" w:rsidP="00771615">
      <w:pPr>
        <w:pStyle w:val="Heading3"/>
      </w:pPr>
      <w:r w:rsidRPr="001773B3">
        <w:t>Korak 3 za PNE_OST: Izračun povprečne letne prilagojene proizvodnje električne energije</w:t>
      </w:r>
    </w:p>
    <w:p w14:paraId="58D94EF9" w14:textId="63C05ADD" w:rsidR="00546124" w:rsidRPr="001773B3" w:rsidRDefault="00546124" w:rsidP="00546124">
      <w:r w:rsidRPr="001773B3">
        <w:t>Na podlagi podatkov o količinah proizvedene električne energije, ki so elektrarni pripisane v evidenci vrednotenja za zadnjih '</w:t>
      </w:r>
      <w:r w:rsidR="00F36A23" w:rsidRPr="001773B3">
        <w:t>verzije_mod.</w:t>
      </w:r>
      <w:r w:rsidRPr="001773B3">
        <w:t xml:space="preserve">obd_izr' let oziroma od leta zadnje spremembe električne moči elektrarne, če se je ta glede na predhodno leto spremenila za najmanj </w:t>
      </w:r>
      <w:r w:rsidR="003A12BF" w:rsidRPr="001773B3">
        <w:t>'</w:t>
      </w:r>
      <w:r w:rsidR="00BC319B" w:rsidRPr="001773B3">
        <w:t>verzije_mod.</w:t>
      </w:r>
      <w:r w:rsidR="003A12BF" w:rsidRPr="001773B3">
        <w:t>prag_spr_moci'</w:t>
      </w:r>
      <w:r w:rsidRPr="001773B3">
        <w:t xml:space="preserve"> %, se izračuna povprečna letna proizvodnja električne energije. Pri izračunu se ne upošteva let, ko elektrarna še ni obratovala. Ne upošteva se tudi leta začetka obratovanja elektrarne</w:t>
      </w:r>
      <w:r w:rsidR="00473F81" w:rsidRPr="001773B3">
        <w:t xml:space="preserve"> ('pev_posebne_enote.leto_zac')</w:t>
      </w:r>
      <w:r w:rsidRPr="001773B3">
        <w:t xml:space="preserve">, če je proizvodnja električne energije v letu začetka obratovanja za več kot </w:t>
      </w:r>
      <w:r w:rsidR="00473F81" w:rsidRPr="001773B3">
        <w:t>'</w:t>
      </w:r>
      <w:r w:rsidR="00BC319B" w:rsidRPr="001773B3">
        <w:t>verzije_mod.</w:t>
      </w:r>
      <w:r w:rsidR="00473F81" w:rsidRPr="001773B3">
        <w:t>leto_zac_manj'</w:t>
      </w:r>
      <w:r w:rsidRPr="001773B3">
        <w:t xml:space="preserve"> % nižja od proizvodnje v naslednjem letu.</w:t>
      </w:r>
    </w:p>
    <w:p w14:paraId="23B787CA" w14:textId="2147F2EF" w:rsidR="00546124" w:rsidRPr="001773B3" w:rsidRDefault="00546124" w:rsidP="00546124">
      <w:r w:rsidRPr="001773B3">
        <w:t>Če so povprečne letne obratovalne ure elektrarne (količnik povprečne letne proizvedene električne energije na pragu in nazivne inštalirane električne moči na pragu) manjše od minimalnih letnih obratovalnih ur LOU</w:t>
      </w:r>
      <w:r w:rsidRPr="001773B3">
        <w:rPr>
          <w:vertAlign w:val="subscript"/>
        </w:rPr>
        <w:t>min</w:t>
      </w:r>
      <w:r w:rsidR="00F3457F" w:rsidRPr="001773B3">
        <w:t xml:space="preserve"> za vir energije '</w:t>
      </w:r>
      <w:r w:rsidR="00F36A23" w:rsidRPr="001773B3">
        <w:t>pev_vrednosti.</w:t>
      </w:r>
      <w:r w:rsidR="006D03A0" w:rsidRPr="001773B3">
        <w:t>vir_energije</w:t>
      </w:r>
      <w:r w:rsidR="00F3457F" w:rsidRPr="001773B3">
        <w:t>',</w:t>
      </w:r>
      <w:r w:rsidRPr="001773B3">
        <w:t xml:space="preserve"> se povprečna letna proizvodnja električne energije izračuna na podlagi minimalnih letnih obratovalnih ur</w:t>
      </w:r>
      <w:r w:rsidR="00F36A23" w:rsidRPr="001773B3">
        <w:t xml:space="preserve"> LOU</w:t>
      </w:r>
      <w:r w:rsidR="00F36A23" w:rsidRPr="001773B3">
        <w:rPr>
          <w:vertAlign w:val="subscript"/>
        </w:rPr>
        <w:t>min</w:t>
      </w:r>
      <w:r w:rsidRPr="001773B3">
        <w:t>.</w:t>
      </w:r>
    </w:p>
    <w:p w14:paraId="27BA9798" w14:textId="057909AC" w:rsidR="00546124" w:rsidRPr="001773B3" w:rsidRDefault="00546124" w:rsidP="00546124">
      <w:r w:rsidRPr="001773B3">
        <w:t xml:space="preserve">Na podlagi izračunane povprečne letne proizvodnje električne energije </w:t>
      </w:r>
      <w:r w:rsidR="00473F81" w:rsidRPr="001773B3">
        <w:t>('vmes_Wel'</w:t>
      </w:r>
      <w:r w:rsidR="00AC0955" w:rsidRPr="001773B3">
        <w:t xml:space="preserve"> = W</w:t>
      </w:r>
      <w:r w:rsidR="00AC0955" w:rsidRPr="001773B3">
        <w:rPr>
          <w:vertAlign w:val="subscript"/>
        </w:rPr>
        <w:t>el</w:t>
      </w:r>
      <w:r w:rsidR="00473F81" w:rsidRPr="001773B3">
        <w:t xml:space="preserve">) </w:t>
      </w:r>
      <w:r w:rsidRPr="001773B3">
        <w:t>se z upoštevanjem podatka o razmerju nazivne inštalirane toplotne</w:t>
      </w:r>
      <w:r w:rsidR="00F86A22" w:rsidRPr="001773B3">
        <w:t xml:space="preserve"> ('pev_pos.p_topl') </w:t>
      </w:r>
      <w:r w:rsidRPr="001773B3">
        <w:t xml:space="preserve">in električne moči </w:t>
      </w:r>
      <w:r w:rsidR="00F86A22" w:rsidRPr="001773B3">
        <w:t xml:space="preserve">('pev_pos.p_prag') </w:t>
      </w:r>
      <w:r w:rsidRPr="001773B3">
        <w:t>elektrarne izračuna povprečna letna prilagojena proizvodnja električne energije W</w:t>
      </w:r>
      <w:r w:rsidRPr="001773B3">
        <w:rPr>
          <w:vertAlign w:val="subscript"/>
        </w:rPr>
        <w:t>prilag</w:t>
      </w:r>
      <w:r w:rsidR="00F25C15" w:rsidRPr="001773B3">
        <w:t xml:space="preserve"> (</w:t>
      </w:r>
      <w:r w:rsidR="007F2066" w:rsidRPr="001773B3">
        <w:t xml:space="preserve">'vmes_WP'), </w:t>
      </w:r>
      <w:r w:rsidRPr="001773B3">
        <w:t>kot je prikazano v spodnji</w:t>
      </w:r>
      <w:r w:rsidR="00A176A0" w:rsidRPr="001773B3">
        <w:t>h</w:t>
      </w:r>
      <w:r w:rsidRPr="001773B3">
        <w:t xml:space="preserve"> enačb</w:t>
      </w:r>
      <w:r w:rsidR="00A176A0" w:rsidRPr="001773B3">
        <w:t>ah</w:t>
      </w:r>
      <w:r w:rsidRPr="001773B3">
        <w:t>.</w:t>
      </w:r>
    </w:p>
    <w:p w14:paraId="36C74151" w14:textId="77777777" w:rsidR="009F4C14" w:rsidRPr="001773B3" w:rsidRDefault="009F4C14">
      <w:pPr>
        <w:jc w:val="left"/>
        <w:rPr>
          <w:rFonts w:eastAsia="Times New Roman" w:cstheme="minorHAnsi"/>
          <w:b/>
          <w:i/>
          <w:kern w:val="0"/>
          <w:sz w:val="20"/>
          <w:szCs w:val="20"/>
          <w:lang w:eastAsia="sl-SI"/>
          <w14:ligatures w14:val="none"/>
        </w:rPr>
      </w:pPr>
      <w:r w:rsidRPr="001773B3">
        <w:rPr>
          <w:rFonts w:cstheme="minorHAnsi"/>
          <w:b/>
          <w:i/>
        </w:rPr>
        <w:br w:type="page"/>
      </w:r>
    </w:p>
    <w:p w14:paraId="2DE80883" w14:textId="046877C4" w:rsidR="00997D73" w:rsidRPr="001773B3" w:rsidRDefault="00CB5EDB" w:rsidP="00997D73">
      <w:pPr>
        <w:pStyle w:val="imetabele"/>
        <w:spacing w:before="240" w:after="0"/>
        <w:rPr>
          <w:rFonts w:cstheme="minorHAnsi"/>
          <w:b/>
          <w:i/>
          <w:u w:val="none"/>
        </w:rPr>
      </w:pPr>
      <w:r w:rsidRPr="001773B3">
        <w:rPr>
          <w:rFonts w:cstheme="minorHAnsi"/>
          <w:b/>
          <w:i/>
          <w:u w:val="none"/>
        </w:rPr>
        <w:lastRenderedPageBreak/>
        <w:t xml:space="preserve">Slika: </w:t>
      </w:r>
      <w:r w:rsidR="00997D73" w:rsidRPr="001773B3">
        <w:rPr>
          <w:rFonts w:cstheme="minorHAnsi"/>
          <w:b/>
          <w:i/>
          <w:u w:val="none"/>
        </w:rPr>
        <w:t>Enačb</w:t>
      </w:r>
      <w:r w:rsidR="007C3739" w:rsidRPr="001773B3">
        <w:rPr>
          <w:rFonts w:cstheme="minorHAnsi"/>
          <w:b/>
          <w:i/>
          <w:u w:val="none"/>
        </w:rPr>
        <w:t>e</w:t>
      </w:r>
      <w:r w:rsidR="00997D73" w:rsidRPr="001773B3">
        <w:rPr>
          <w:rFonts w:cstheme="minorHAnsi"/>
          <w:b/>
          <w:i/>
          <w:u w:val="none"/>
        </w:rPr>
        <w:t xml:space="preserve"> za izračun povprečne letne prilagojene proizvodnje električne energije za elektrarne, ki niso pretežno namenjene zagotavljanju sistemskih storitev, po </w:t>
      </w:r>
      <w:r w:rsidR="00082230" w:rsidRPr="001773B3">
        <w:rPr>
          <w:rFonts w:cstheme="minorHAnsi"/>
          <w:b/>
          <w:i/>
          <w:u w:val="none"/>
        </w:rPr>
        <w:t>pod</w:t>
      </w:r>
      <w:r w:rsidR="00997D73" w:rsidRPr="001773B3">
        <w:rPr>
          <w:rFonts w:cstheme="minorHAnsi"/>
          <w:b/>
          <w:i/>
          <w:u w:val="none"/>
        </w:rPr>
        <w:t xml:space="preserve">modelu za </w:t>
      </w:r>
      <w:r w:rsidR="00082230" w:rsidRPr="001773B3">
        <w:rPr>
          <w:rFonts w:cstheme="minorHAnsi"/>
          <w:b/>
          <w:i/>
          <w:u w:val="none"/>
        </w:rPr>
        <w:t xml:space="preserve">nesistemske </w:t>
      </w:r>
      <w:r w:rsidR="00997D73" w:rsidRPr="001773B3">
        <w:rPr>
          <w:rFonts w:cstheme="minorHAnsi"/>
          <w:b/>
          <w:i/>
          <w:u w:val="none"/>
        </w:rPr>
        <w:t>elektrarne (PNE</w:t>
      </w:r>
      <w:r w:rsidR="00082230" w:rsidRPr="001773B3">
        <w:rPr>
          <w:rFonts w:cstheme="minorHAnsi"/>
          <w:b/>
          <w:i/>
          <w:u w:val="none"/>
        </w:rPr>
        <w:t>_OST</w:t>
      </w:r>
      <w:r w:rsidR="00997D73" w:rsidRPr="001773B3">
        <w:rPr>
          <w:rFonts w:cstheme="minorHAnsi"/>
          <w:b/>
          <w:i/>
          <w:u w:val="none"/>
        </w:rPr>
        <w:t>)</w:t>
      </w:r>
    </w:p>
    <w:p w14:paraId="411129A1" w14:textId="24CC66E6" w:rsidR="007C3739" w:rsidRPr="001773B3" w:rsidRDefault="007C3739" w:rsidP="007C3739">
      <w:pPr>
        <w:jc w:val="center"/>
        <w:rPr>
          <w:lang w:eastAsia="sl-SI"/>
        </w:rPr>
      </w:pPr>
      <w:r w:rsidRPr="001773B3">
        <w:rPr>
          <w:lang w:eastAsia="sl-SI"/>
        </w:rPr>
        <w:t xml:space="preserve">(prva je osnovna enačba iz Uredbe o modelih, sledijo ji tri </w:t>
      </w:r>
      <w:r w:rsidR="00A12D8B" w:rsidRPr="001773B3">
        <w:rPr>
          <w:lang w:eastAsia="sl-SI"/>
        </w:rPr>
        <w:t xml:space="preserve">razčlenjene </w:t>
      </w:r>
      <w:r w:rsidRPr="001773B3">
        <w:rPr>
          <w:lang w:eastAsia="sl-SI"/>
        </w:rPr>
        <w:t>enačbe)</w:t>
      </w:r>
    </w:p>
    <w:bookmarkStart w:id="16" w:name="_Hlk195884323"/>
    <w:p w14:paraId="33F25401" w14:textId="41D6A38C" w:rsidR="00B50C9C" w:rsidRPr="001773B3" w:rsidRDefault="00000000" w:rsidP="00997D73">
      <w:pPr>
        <w:spacing w:before="240" w:after="240" w:line="240" w:lineRule="auto"/>
        <w:jc w:val="center"/>
        <w:rPr>
          <w:rFonts w:eastAsia="Times New Roman" w:cstheme="minorHAnsi"/>
          <w:sz w:val="28"/>
          <w:szCs w:val="28"/>
          <w:lang w:eastAsia="sl-SI"/>
        </w:rPr>
      </w:pPr>
      <m:oMathPara>
        <m:oMath>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W</m:t>
              </m:r>
            </m:e>
            <m:sub>
              <m:r>
                <w:rPr>
                  <w:rFonts w:ascii="Cambria Math" w:eastAsia="Times New Roman" w:hAnsi="Cambria Math" w:cstheme="minorHAnsi"/>
                  <w:sz w:val="28"/>
                  <w:szCs w:val="28"/>
                  <w:lang w:eastAsia="sl-SI"/>
                </w:rPr>
                <m:t>prilag</m:t>
              </m:r>
            </m:sub>
          </m:sSub>
          <m:r>
            <w:rPr>
              <w:rFonts w:ascii="Cambria Math" w:eastAsia="Times New Roman" w:hAnsi="Cambria Math" w:cstheme="minorHAnsi"/>
              <w:sz w:val="28"/>
              <w:szCs w:val="28"/>
              <w:lang w:eastAsia="sl-SI"/>
            </w:rPr>
            <m:t>=MAX</m:t>
          </m:r>
          <m:d>
            <m:dPr>
              <m:begChr m:val="{"/>
              <m:endChr m:val=""/>
              <m:ctrlPr>
                <w:rPr>
                  <w:rFonts w:ascii="Cambria Math" w:eastAsia="Times New Roman" w:hAnsi="Cambria Math" w:cstheme="minorHAnsi"/>
                  <w:i/>
                  <w:sz w:val="28"/>
                  <w:szCs w:val="28"/>
                  <w:lang w:eastAsia="sl-SI"/>
                </w:rPr>
              </m:ctrlPr>
            </m:dPr>
            <m:e>
              <m:eqArr>
                <m:eqArrPr>
                  <m:ctrlPr>
                    <w:rPr>
                      <w:rFonts w:ascii="Cambria Math" w:eastAsia="Times New Roman" w:hAnsi="Cambria Math" w:cstheme="minorHAnsi"/>
                      <w:i/>
                      <w:sz w:val="28"/>
                      <w:szCs w:val="28"/>
                      <w:lang w:eastAsia="sl-SI"/>
                    </w:rPr>
                  </m:ctrlPr>
                </m:eqArrPr>
                <m:e>
                  <m:f>
                    <m:fPr>
                      <m:ctrlPr>
                        <w:rPr>
                          <w:rFonts w:ascii="Cambria Math" w:eastAsia="Times New Roman" w:hAnsi="Cambria Math" w:cstheme="minorHAnsi"/>
                          <w:i/>
                          <w:sz w:val="28"/>
                          <w:szCs w:val="28"/>
                          <w:lang w:eastAsia="sl-SI"/>
                        </w:rPr>
                      </m:ctrlPr>
                    </m:fPr>
                    <m:num>
                      <m:nary>
                        <m:naryPr>
                          <m:chr m:val="∑"/>
                          <m:limLoc m:val="undOvr"/>
                          <m:ctrlPr>
                            <w:rPr>
                              <w:rFonts w:ascii="Cambria Math" w:eastAsia="Times New Roman" w:hAnsi="Cambria Math" w:cstheme="minorHAnsi"/>
                              <w:i/>
                              <w:sz w:val="28"/>
                              <w:szCs w:val="28"/>
                              <w:lang w:eastAsia="sl-SI"/>
                            </w:rPr>
                          </m:ctrlPr>
                        </m:naryPr>
                        <m:sub>
                          <m:r>
                            <w:rPr>
                              <w:rFonts w:ascii="Cambria Math" w:eastAsia="Times New Roman" w:hAnsi="Cambria Math" w:cstheme="minorHAnsi"/>
                              <w:sz w:val="28"/>
                              <w:szCs w:val="28"/>
                              <w:lang w:eastAsia="sl-SI"/>
                            </w:rPr>
                            <m:t>n=0</m:t>
                          </m:r>
                        </m:sub>
                        <m:sup>
                          <m:r>
                            <w:rPr>
                              <w:rFonts w:ascii="Cambria Math" w:eastAsia="Times New Roman" w:hAnsi="Cambria Math" w:cstheme="minorHAnsi"/>
                              <w:sz w:val="28"/>
                              <w:szCs w:val="28"/>
                              <w:lang w:eastAsia="sl-SI"/>
                            </w:rPr>
                            <m:t>let</m:t>
                          </m:r>
                        </m:sup>
                        <m:e>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[k</m:t>
                              </m:r>
                            </m:e>
                            <m:sub>
                              <m:r>
                                <w:rPr>
                                  <w:rFonts w:ascii="Cambria Math" w:eastAsia="Times New Roman" w:hAnsi="Cambria Math" w:cstheme="minorHAnsi"/>
                                  <w:sz w:val="28"/>
                                  <w:szCs w:val="28"/>
                                  <w:lang w:eastAsia="sl-SI"/>
                                </w:rPr>
                                <m:t>L-n</m:t>
                              </m:r>
                            </m:sub>
                          </m:sSub>
                          <m:r>
                            <w:rPr>
                              <w:rFonts w:ascii="Cambria Math" w:eastAsia="Times New Roman" w:hAnsi="Cambria Math" w:cstheme="minorHAnsi"/>
                              <w:sz w:val="28"/>
                              <w:szCs w:val="28"/>
                              <w:lang w:eastAsia="sl-SI"/>
                            </w:rPr>
                            <m:t>×</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W</m:t>
                              </m:r>
                            </m:e>
                            <m:sub>
                              <m:r>
                                <w:rPr>
                                  <w:rFonts w:ascii="Cambria Math" w:eastAsia="Times New Roman" w:hAnsi="Cambria Math" w:cstheme="minorHAnsi"/>
                                  <w:sz w:val="28"/>
                                  <w:szCs w:val="28"/>
                                  <w:lang w:eastAsia="sl-SI"/>
                                </w:rPr>
                                <m:t>L-n</m:t>
                              </m:r>
                            </m:sub>
                          </m:sSub>
                          <m:r>
                            <w:rPr>
                              <w:rFonts w:ascii="Cambria Math" w:eastAsia="Times New Roman" w:hAnsi="Cambria Math" w:cstheme="minorHAnsi"/>
                              <w:sz w:val="28"/>
                              <w:szCs w:val="28"/>
                              <w:lang w:eastAsia="sl-SI"/>
                            </w:rPr>
                            <m:t>]</m:t>
                          </m:r>
                        </m:e>
                      </m:nary>
                    </m:num>
                    <m:den>
                      <m:nary>
                        <m:naryPr>
                          <m:chr m:val="∑"/>
                          <m:limLoc m:val="undOvr"/>
                          <m:ctrlPr>
                            <w:rPr>
                              <w:rFonts w:ascii="Cambria Math" w:eastAsia="Times New Roman" w:hAnsi="Cambria Math" w:cstheme="minorHAnsi"/>
                              <w:i/>
                              <w:sz w:val="28"/>
                              <w:szCs w:val="28"/>
                              <w:lang w:eastAsia="sl-SI"/>
                            </w:rPr>
                          </m:ctrlPr>
                        </m:naryPr>
                        <m:sub>
                          <m:r>
                            <w:rPr>
                              <w:rFonts w:ascii="Cambria Math" w:eastAsia="Times New Roman" w:hAnsi="Cambria Math" w:cstheme="minorHAnsi"/>
                              <w:sz w:val="28"/>
                              <w:szCs w:val="28"/>
                              <w:lang w:eastAsia="sl-SI"/>
                            </w:rPr>
                            <m:t>n=0</m:t>
                          </m:r>
                        </m:sub>
                        <m:sup>
                          <m:r>
                            <w:rPr>
                              <w:rFonts w:ascii="Cambria Math" w:eastAsia="Times New Roman" w:hAnsi="Cambria Math" w:cstheme="minorHAnsi"/>
                              <w:sz w:val="28"/>
                              <w:szCs w:val="28"/>
                              <w:lang w:eastAsia="sl-SI"/>
                            </w:rPr>
                            <m:t>let</m:t>
                          </m:r>
                        </m:sup>
                        <m:e>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k</m:t>
                              </m:r>
                            </m:e>
                            <m:sub>
                              <m:r>
                                <w:rPr>
                                  <w:rFonts w:ascii="Cambria Math" w:eastAsia="Times New Roman" w:hAnsi="Cambria Math" w:cstheme="minorHAnsi"/>
                                  <w:sz w:val="28"/>
                                  <w:szCs w:val="28"/>
                                  <w:lang w:eastAsia="sl-SI"/>
                                </w:rPr>
                                <m:t>L-n</m:t>
                              </m:r>
                            </m:sub>
                          </m:sSub>
                        </m:e>
                      </m:nary>
                    </m:den>
                  </m:f>
                  <m:r>
                    <w:rPr>
                      <w:rFonts w:ascii="Cambria Math" w:eastAsia="Times New Roman" w:hAnsi="Cambria Math" w:cstheme="minorHAnsi"/>
                      <w:sz w:val="28"/>
                      <w:szCs w:val="28"/>
                      <w:lang w:eastAsia="sl-SI"/>
                    </w:rPr>
                    <m:t>×</m:t>
                  </m:r>
                  <m:d>
                    <m:dPr>
                      <m:begChr m:val="["/>
                      <m:endChr m:val="]"/>
                      <m:ctrlPr>
                        <w:rPr>
                          <w:rFonts w:ascii="Cambria Math" w:eastAsia="Times New Roman" w:hAnsi="Cambria Math" w:cstheme="minorHAnsi"/>
                          <w:i/>
                          <w:sz w:val="28"/>
                          <w:szCs w:val="28"/>
                          <w:lang w:eastAsia="sl-SI"/>
                        </w:rPr>
                      </m:ctrlPr>
                    </m:dPr>
                    <m:e>
                      <m:r>
                        <w:rPr>
                          <w:rFonts w:ascii="Cambria Math" w:eastAsia="Times New Roman" w:hAnsi="Cambria Math" w:cstheme="minorHAnsi"/>
                          <w:sz w:val="28"/>
                          <w:szCs w:val="28"/>
                          <w:lang w:eastAsia="sl-SI"/>
                        </w:rPr>
                        <m:t>1+f×</m:t>
                      </m:r>
                      <m:f>
                        <m:fPr>
                          <m:ctrlPr>
                            <w:rPr>
                              <w:rFonts w:ascii="Cambria Math" w:eastAsia="Times New Roman" w:hAnsi="Cambria Math" w:cstheme="minorHAnsi"/>
                              <w:i/>
                              <w:sz w:val="28"/>
                              <w:szCs w:val="28"/>
                              <w:lang w:eastAsia="sl-SI"/>
                            </w:rPr>
                          </m:ctrlPr>
                        </m:fPr>
                        <m:num>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r>
                                <w:rPr>
                                  <w:rFonts w:ascii="Cambria Math" w:eastAsia="Times New Roman" w:hAnsi="Cambria Math" w:cstheme="minorHAnsi"/>
                                  <w:sz w:val="28"/>
                                  <w:szCs w:val="28"/>
                                  <w:lang w:eastAsia="sl-SI"/>
                                </w:rPr>
                                <m:t>top</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m:t>
                                  </m:r>
                                </m:e>
                                <m:sub>
                                  <m:r>
                                    <w:rPr>
                                      <w:rFonts w:ascii="Cambria Math" w:eastAsia="Times New Roman" w:hAnsi="Cambria Math" w:cstheme="minorHAnsi"/>
                                      <w:sz w:val="28"/>
                                      <w:szCs w:val="28"/>
                                      <w:lang w:eastAsia="sl-SI"/>
                                    </w:rPr>
                                    <m:t>L</m:t>
                                  </m:r>
                                </m:sub>
                              </m:sSub>
                            </m:sub>
                          </m:sSub>
                        </m:num>
                        <m:den>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r>
                                <w:rPr>
                                  <w:rFonts w:ascii="Cambria Math" w:eastAsia="Times New Roman" w:hAnsi="Cambria Math" w:cstheme="minorHAnsi"/>
                                  <w:sz w:val="28"/>
                                  <w:szCs w:val="28"/>
                                  <w:lang w:eastAsia="sl-SI"/>
                                </w:rPr>
                                <m:t>e</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m:t>
                                  </m:r>
                                </m:e>
                                <m:sub>
                                  <m:r>
                                    <w:rPr>
                                      <w:rFonts w:ascii="Cambria Math" w:eastAsia="Times New Roman" w:hAnsi="Cambria Math" w:cstheme="minorHAnsi"/>
                                      <w:sz w:val="28"/>
                                      <w:szCs w:val="28"/>
                                      <w:lang w:eastAsia="sl-SI"/>
                                    </w:rPr>
                                    <m:t>L</m:t>
                                  </m:r>
                                </m:sub>
                              </m:sSub>
                            </m:sub>
                          </m:sSub>
                        </m:den>
                      </m:f>
                    </m:e>
                  </m:d>
                </m:e>
                <m:e>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el</m:t>
                          </m:r>
                        </m:e>
                        <m:sub>
                          <m:r>
                            <w:rPr>
                              <w:rFonts w:ascii="Cambria Math" w:eastAsia="Times New Roman" w:hAnsi="Cambria Math" w:cstheme="minorHAnsi"/>
                              <w:sz w:val="28"/>
                              <w:szCs w:val="28"/>
                              <w:lang w:eastAsia="sl-SI"/>
                            </w:rPr>
                            <m:t>L</m:t>
                          </m:r>
                        </m:sub>
                      </m:sSub>
                    </m:sub>
                  </m:sSub>
                  <m:r>
                    <w:rPr>
                      <w:rFonts w:ascii="Cambria Math" w:eastAsia="Times New Roman" w:hAnsi="Cambria Math" w:cstheme="minorHAnsi"/>
                      <w:sz w:val="28"/>
                      <w:szCs w:val="28"/>
                      <w:lang w:eastAsia="sl-SI"/>
                    </w:rPr>
                    <m:t>×</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LOU</m:t>
                      </m:r>
                    </m:e>
                    <m:sub>
                      <m:r>
                        <w:rPr>
                          <w:rFonts w:ascii="Cambria Math" w:eastAsia="Times New Roman" w:hAnsi="Cambria Math" w:cstheme="minorHAnsi"/>
                          <w:sz w:val="28"/>
                          <w:szCs w:val="28"/>
                          <w:lang w:eastAsia="sl-SI"/>
                        </w:rPr>
                        <m:t>min</m:t>
                      </m:r>
                    </m:sub>
                  </m:sSub>
                  <m:r>
                    <w:rPr>
                      <w:rFonts w:ascii="Cambria Math" w:eastAsia="Times New Roman" w:hAnsi="Cambria Math" w:cstheme="minorHAnsi"/>
                      <w:sz w:val="28"/>
                      <w:szCs w:val="28"/>
                      <w:lang w:eastAsia="sl-SI"/>
                    </w:rPr>
                    <m:t>×</m:t>
                  </m:r>
                  <m:d>
                    <m:dPr>
                      <m:begChr m:val="["/>
                      <m:endChr m:val="]"/>
                      <m:ctrlPr>
                        <w:rPr>
                          <w:rFonts w:ascii="Cambria Math" w:eastAsia="Times New Roman" w:hAnsi="Cambria Math" w:cstheme="minorHAnsi"/>
                          <w:i/>
                          <w:sz w:val="28"/>
                          <w:szCs w:val="28"/>
                          <w:lang w:eastAsia="sl-SI"/>
                        </w:rPr>
                      </m:ctrlPr>
                    </m:dPr>
                    <m:e>
                      <m:r>
                        <w:rPr>
                          <w:rFonts w:ascii="Cambria Math" w:eastAsia="Times New Roman" w:hAnsi="Cambria Math" w:cstheme="minorHAnsi"/>
                          <w:sz w:val="28"/>
                          <w:szCs w:val="28"/>
                          <w:lang w:eastAsia="sl-SI"/>
                        </w:rPr>
                        <m:t>1+f×</m:t>
                      </m:r>
                      <m:f>
                        <m:fPr>
                          <m:ctrlPr>
                            <w:rPr>
                              <w:rFonts w:ascii="Cambria Math" w:eastAsia="Times New Roman" w:hAnsi="Cambria Math" w:cstheme="minorHAnsi"/>
                              <w:i/>
                              <w:sz w:val="28"/>
                              <w:szCs w:val="28"/>
                              <w:lang w:eastAsia="sl-SI"/>
                            </w:rPr>
                          </m:ctrlPr>
                        </m:fPr>
                        <m:num>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r>
                                <w:rPr>
                                  <w:rFonts w:ascii="Cambria Math" w:eastAsia="Times New Roman" w:hAnsi="Cambria Math" w:cstheme="minorHAnsi"/>
                                  <w:sz w:val="28"/>
                                  <w:szCs w:val="28"/>
                                  <w:lang w:eastAsia="sl-SI"/>
                                </w:rPr>
                                <m:t>top</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m:t>
                                  </m:r>
                                </m:e>
                                <m:sub>
                                  <m:r>
                                    <w:rPr>
                                      <w:rFonts w:ascii="Cambria Math" w:eastAsia="Times New Roman" w:hAnsi="Cambria Math" w:cstheme="minorHAnsi"/>
                                      <w:sz w:val="28"/>
                                      <w:szCs w:val="28"/>
                                      <w:lang w:eastAsia="sl-SI"/>
                                    </w:rPr>
                                    <m:t>L</m:t>
                                  </m:r>
                                </m:sub>
                              </m:sSub>
                            </m:sub>
                          </m:sSub>
                        </m:num>
                        <m:den>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r>
                                <w:rPr>
                                  <w:rFonts w:ascii="Cambria Math" w:eastAsia="Times New Roman" w:hAnsi="Cambria Math" w:cstheme="minorHAnsi"/>
                                  <w:sz w:val="28"/>
                                  <w:szCs w:val="28"/>
                                  <w:lang w:eastAsia="sl-SI"/>
                                </w:rPr>
                                <m:t>e</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m:t>
                                  </m:r>
                                </m:e>
                                <m:sub>
                                  <m:r>
                                    <w:rPr>
                                      <w:rFonts w:ascii="Cambria Math" w:eastAsia="Times New Roman" w:hAnsi="Cambria Math" w:cstheme="minorHAnsi"/>
                                      <w:sz w:val="28"/>
                                      <w:szCs w:val="28"/>
                                      <w:lang w:eastAsia="sl-SI"/>
                                    </w:rPr>
                                    <m:t>L</m:t>
                                  </m:r>
                                </m:sub>
                              </m:sSub>
                            </m:sub>
                          </m:sSub>
                        </m:den>
                      </m:f>
                    </m:e>
                  </m:d>
                </m:e>
              </m:eqArr>
            </m:e>
          </m:d>
        </m:oMath>
      </m:oMathPara>
      <w:bookmarkEnd w:id="16"/>
    </w:p>
    <w:p w14:paraId="22D13FCF" w14:textId="58352DFB" w:rsidR="006723F1" w:rsidRPr="001773B3" w:rsidRDefault="00000000" w:rsidP="00997D73">
      <w:pPr>
        <w:spacing w:before="240" w:after="240" w:line="240" w:lineRule="auto"/>
        <w:jc w:val="center"/>
        <w:rPr>
          <w:rFonts w:eastAsia="Times New Roman" w:cstheme="minorHAnsi"/>
          <w:sz w:val="28"/>
          <w:szCs w:val="28"/>
          <w:lang w:eastAsia="sl-SI"/>
        </w:rPr>
      </w:pPr>
      <m:oMathPara>
        <m:oMath>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W</m:t>
              </m:r>
            </m:e>
            <m:sub>
              <m:r>
                <w:rPr>
                  <w:rFonts w:ascii="Cambria Math" w:eastAsia="Times New Roman" w:hAnsi="Cambria Math" w:cstheme="minorHAnsi"/>
                  <w:sz w:val="28"/>
                  <w:szCs w:val="28"/>
                  <w:lang w:eastAsia="sl-SI"/>
                </w:rPr>
                <m:t>el</m:t>
              </m:r>
            </m:sub>
          </m:sSub>
          <m:r>
            <w:rPr>
              <w:rFonts w:ascii="Cambria Math" w:eastAsia="Times New Roman" w:hAnsi="Cambria Math" w:cstheme="minorHAnsi"/>
              <w:sz w:val="28"/>
              <w:szCs w:val="28"/>
              <w:lang w:eastAsia="sl-SI"/>
            </w:rPr>
            <m:t>=MAX</m:t>
          </m:r>
          <m:d>
            <m:dPr>
              <m:begChr m:val="{"/>
              <m:endChr m:val=""/>
              <m:ctrlPr>
                <w:rPr>
                  <w:rFonts w:ascii="Cambria Math" w:eastAsia="Times New Roman" w:hAnsi="Cambria Math" w:cstheme="minorHAnsi"/>
                  <w:i/>
                  <w:sz w:val="28"/>
                  <w:szCs w:val="28"/>
                  <w:lang w:eastAsia="sl-SI"/>
                </w:rPr>
              </m:ctrlPr>
            </m:dPr>
            <m:e>
              <m:eqArr>
                <m:eqArrPr>
                  <m:ctrlPr>
                    <w:rPr>
                      <w:rFonts w:ascii="Cambria Math" w:eastAsia="Times New Roman" w:hAnsi="Cambria Math" w:cstheme="minorHAnsi"/>
                      <w:i/>
                      <w:sz w:val="28"/>
                      <w:szCs w:val="28"/>
                      <w:lang w:eastAsia="sl-SI"/>
                    </w:rPr>
                  </m:ctrlPr>
                </m:eqArrPr>
                <m:e>
                  <m:f>
                    <m:fPr>
                      <m:ctrlPr>
                        <w:rPr>
                          <w:rFonts w:ascii="Cambria Math" w:eastAsia="Times New Roman" w:hAnsi="Cambria Math" w:cstheme="minorHAnsi"/>
                          <w:i/>
                          <w:sz w:val="28"/>
                          <w:szCs w:val="28"/>
                          <w:lang w:eastAsia="sl-SI"/>
                        </w:rPr>
                      </m:ctrlPr>
                    </m:fPr>
                    <m:num>
                      <m:nary>
                        <m:naryPr>
                          <m:chr m:val="∑"/>
                          <m:limLoc m:val="undOvr"/>
                          <m:ctrlPr>
                            <w:rPr>
                              <w:rFonts w:ascii="Cambria Math" w:eastAsia="Times New Roman" w:hAnsi="Cambria Math" w:cstheme="minorHAnsi"/>
                              <w:i/>
                              <w:sz w:val="28"/>
                              <w:szCs w:val="28"/>
                              <w:lang w:eastAsia="sl-SI"/>
                            </w:rPr>
                          </m:ctrlPr>
                        </m:naryPr>
                        <m:sub>
                          <m:r>
                            <w:rPr>
                              <w:rFonts w:ascii="Cambria Math" w:eastAsia="Times New Roman" w:hAnsi="Cambria Math" w:cstheme="minorHAnsi"/>
                              <w:sz w:val="28"/>
                              <w:szCs w:val="28"/>
                              <w:lang w:eastAsia="sl-SI"/>
                            </w:rPr>
                            <m:t>n=0</m:t>
                          </m:r>
                        </m:sub>
                        <m:sup>
                          <m:r>
                            <w:rPr>
                              <w:rFonts w:ascii="Cambria Math" w:eastAsia="Times New Roman" w:hAnsi="Cambria Math" w:cstheme="minorHAnsi"/>
                              <w:sz w:val="28"/>
                              <w:szCs w:val="28"/>
                              <w:lang w:eastAsia="sl-SI"/>
                            </w:rPr>
                            <m:t>let</m:t>
                          </m:r>
                        </m:sup>
                        <m:e>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[k</m:t>
                              </m:r>
                            </m:e>
                            <m:sub>
                              <m:r>
                                <w:rPr>
                                  <w:rFonts w:ascii="Cambria Math" w:eastAsia="Times New Roman" w:hAnsi="Cambria Math" w:cstheme="minorHAnsi"/>
                                  <w:sz w:val="28"/>
                                  <w:szCs w:val="28"/>
                                  <w:lang w:eastAsia="sl-SI"/>
                                </w:rPr>
                                <m:t>L-n</m:t>
                              </m:r>
                            </m:sub>
                          </m:sSub>
                          <m:r>
                            <w:rPr>
                              <w:rFonts w:ascii="Cambria Math" w:eastAsia="Times New Roman" w:hAnsi="Cambria Math" w:cstheme="minorHAnsi"/>
                              <w:sz w:val="28"/>
                              <w:szCs w:val="28"/>
                              <w:lang w:eastAsia="sl-SI"/>
                            </w:rPr>
                            <m:t>×</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W</m:t>
                              </m:r>
                            </m:e>
                            <m:sub>
                              <m:r>
                                <w:rPr>
                                  <w:rFonts w:ascii="Cambria Math" w:eastAsia="Times New Roman" w:hAnsi="Cambria Math" w:cstheme="minorHAnsi"/>
                                  <w:sz w:val="28"/>
                                  <w:szCs w:val="28"/>
                                  <w:lang w:eastAsia="sl-SI"/>
                                </w:rPr>
                                <m:t>L-n</m:t>
                              </m:r>
                            </m:sub>
                          </m:sSub>
                          <m:r>
                            <w:rPr>
                              <w:rFonts w:ascii="Cambria Math" w:eastAsia="Times New Roman" w:hAnsi="Cambria Math" w:cstheme="minorHAnsi"/>
                              <w:sz w:val="28"/>
                              <w:szCs w:val="28"/>
                              <w:lang w:eastAsia="sl-SI"/>
                            </w:rPr>
                            <m:t>]</m:t>
                          </m:r>
                        </m:e>
                      </m:nary>
                    </m:num>
                    <m:den>
                      <m:nary>
                        <m:naryPr>
                          <m:chr m:val="∑"/>
                          <m:limLoc m:val="undOvr"/>
                          <m:ctrlPr>
                            <w:rPr>
                              <w:rFonts w:ascii="Cambria Math" w:eastAsia="Times New Roman" w:hAnsi="Cambria Math" w:cstheme="minorHAnsi"/>
                              <w:i/>
                              <w:sz w:val="28"/>
                              <w:szCs w:val="28"/>
                              <w:lang w:eastAsia="sl-SI"/>
                            </w:rPr>
                          </m:ctrlPr>
                        </m:naryPr>
                        <m:sub>
                          <m:r>
                            <w:rPr>
                              <w:rFonts w:ascii="Cambria Math" w:eastAsia="Times New Roman" w:hAnsi="Cambria Math" w:cstheme="minorHAnsi"/>
                              <w:sz w:val="28"/>
                              <w:szCs w:val="28"/>
                              <w:lang w:eastAsia="sl-SI"/>
                            </w:rPr>
                            <m:t>n=0</m:t>
                          </m:r>
                        </m:sub>
                        <m:sup>
                          <m:r>
                            <w:rPr>
                              <w:rFonts w:ascii="Cambria Math" w:eastAsia="Times New Roman" w:hAnsi="Cambria Math" w:cstheme="minorHAnsi"/>
                              <w:sz w:val="28"/>
                              <w:szCs w:val="28"/>
                              <w:lang w:eastAsia="sl-SI"/>
                            </w:rPr>
                            <m:t>let</m:t>
                          </m:r>
                        </m:sup>
                        <m:e>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k</m:t>
                              </m:r>
                            </m:e>
                            <m:sub>
                              <m:r>
                                <w:rPr>
                                  <w:rFonts w:ascii="Cambria Math" w:eastAsia="Times New Roman" w:hAnsi="Cambria Math" w:cstheme="minorHAnsi"/>
                                  <w:sz w:val="28"/>
                                  <w:szCs w:val="28"/>
                                  <w:lang w:eastAsia="sl-SI"/>
                                </w:rPr>
                                <m:t>L-n</m:t>
                              </m:r>
                            </m:sub>
                          </m:sSub>
                        </m:e>
                      </m:nary>
                    </m:den>
                  </m:f>
                </m:e>
                <m:e>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el</m:t>
                          </m:r>
                        </m:e>
                        <m:sub>
                          <m:r>
                            <w:rPr>
                              <w:rFonts w:ascii="Cambria Math" w:eastAsia="Times New Roman" w:hAnsi="Cambria Math" w:cstheme="minorHAnsi"/>
                              <w:sz w:val="28"/>
                              <w:szCs w:val="28"/>
                              <w:lang w:eastAsia="sl-SI"/>
                            </w:rPr>
                            <m:t>L</m:t>
                          </m:r>
                        </m:sub>
                      </m:sSub>
                    </m:sub>
                  </m:sSub>
                  <m:r>
                    <w:rPr>
                      <w:rFonts w:ascii="Cambria Math" w:eastAsia="Times New Roman" w:hAnsi="Cambria Math" w:cstheme="minorHAnsi"/>
                      <w:sz w:val="28"/>
                      <w:szCs w:val="28"/>
                      <w:lang w:eastAsia="sl-SI"/>
                    </w:rPr>
                    <m:t>×</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LOU</m:t>
                      </m:r>
                    </m:e>
                    <m:sub>
                      <m:r>
                        <w:rPr>
                          <w:rFonts w:ascii="Cambria Math" w:eastAsia="Times New Roman" w:hAnsi="Cambria Math" w:cstheme="minorHAnsi"/>
                          <w:sz w:val="28"/>
                          <w:szCs w:val="28"/>
                          <w:lang w:eastAsia="sl-SI"/>
                        </w:rPr>
                        <m:t>min</m:t>
                      </m:r>
                    </m:sub>
                  </m:sSub>
                </m:e>
              </m:eqArr>
            </m:e>
          </m:d>
        </m:oMath>
      </m:oMathPara>
    </w:p>
    <w:p w14:paraId="0FE6D4CA" w14:textId="170728F8" w:rsidR="006723F1" w:rsidRPr="001773B3" w:rsidRDefault="00000000" w:rsidP="00997D73">
      <w:pPr>
        <w:spacing w:before="240" w:after="240" w:line="240" w:lineRule="auto"/>
        <w:jc w:val="center"/>
        <w:rPr>
          <w:rFonts w:eastAsia="Times New Roman" w:cstheme="minorHAnsi"/>
          <w:sz w:val="28"/>
          <w:szCs w:val="28"/>
          <w:lang w:eastAsia="sl-SI"/>
        </w:rPr>
      </w:pPr>
      <m:oMathPara>
        <m:oMath>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f</m:t>
              </m:r>
            </m:e>
            <m:sub>
              <m:r>
                <w:rPr>
                  <w:rFonts w:ascii="Cambria Math" w:eastAsia="Times New Roman" w:hAnsi="Cambria Math" w:cstheme="minorHAnsi"/>
                  <w:sz w:val="28"/>
                  <w:szCs w:val="28"/>
                  <w:lang w:eastAsia="sl-SI"/>
                </w:rPr>
                <m:t>prilag</m:t>
              </m:r>
            </m:sub>
          </m:sSub>
          <m:r>
            <w:rPr>
              <w:rFonts w:ascii="Cambria Math" w:eastAsia="Times New Roman" w:hAnsi="Cambria Math" w:cstheme="minorHAnsi"/>
              <w:sz w:val="28"/>
              <w:szCs w:val="28"/>
              <w:lang w:eastAsia="sl-SI"/>
            </w:rPr>
            <m:t>=1+f×</m:t>
          </m:r>
          <m:f>
            <m:fPr>
              <m:ctrlPr>
                <w:rPr>
                  <w:rFonts w:ascii="Cambria Math" w:eastAsia="Times New Roman" w:hAnsi="Cambria Math" w:cstheme="minorHAnsi"/>
                  <w:i/>
                  <w:sz w:val="28"/>
                  <w:szCs w:val="28"/>
                  <w:lang w:eastAsia="sl-SI"/>
                </w:rPr>
              </m:ctrlPr>
            </m:fPr>
            <m:num>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r>
                    <w:rPr>
                      <w:rFonts w:ascii="Cambria Math" w:eastAsia="Times New Roman" w:hAnsi="Cambria Math" w:cstheme="minorHAnsi"/>
                      <w:sz w:val="28"/>
                      <w:szCs w:val="28"/>
                      <w:lang w:eastAsia="sl-SI"/>
                    </w:rPr>
                    <m:t>top</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m:t>
                      </m:r>
                    </m:e>
                    <m:sub>
                      <m:r>
                        <w:rPr>
                          <w:rFonts w:ascii="Cambria Math" w:eastAsia="Times New Roman" w:hAnsi="Cambria Math" w:cstheme="minorHAnsi"/>
                          <w:sz w:val="28"/>
                          <w:szCs w:val="28"/>
                          <w:lang w:eastAsia="sl-SI"/>
                        </w:rPr>
                        <m:t>L</m:t>
                      </m:r>
                    </m:sub>
                  </m:sSub>
                </m:sub>
              </m:sSub>
            </m:num>
            <m:den>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P</m:t>
                  </m:r>
                </m:e>
                <m:sub>
                  <m:r>
                    <w:rPr>
                      <w:rFonts w:ascii="Cambria Math" w:eastAsia="Times New Roman" w:hAnsi="Cambria Math" w:cstheme="minorHAnsi"/>
                      <w:sz w:val="28"/>
                      <w:szCs w:val="28"/>
                      <w:lang w:eastAsia="sl-SI"/>
                    </w:rPr>
                    <m:t>e</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l</m:t>
                      </m:r>
                    </m:e>
                    <m:sub>
                      <m:r>
                        <w:rPr>
                          <w:rFonts w:ascii="Cambria Math" w:eastAsia="Times New Roman" w:hAnsi="Cambria Math" w:cstheme="minorHAnsi"/>
                          <w:sz w:val="28"/>
                          <w:szCs w:val="28"/>
                          <w:lang w:eastAsia="sl-SI"/>
                        </w:rPr>
                        <m:t>L</m:t>
                      </m:r>
                    </m:sub>
                  </m:sSub>
                </m:sub>
              </m:sSub>
            </m:den>
          </m:f>
        </m:oMath>
      </m:oMathPara>
    </w:p>
    <w:bookmarkStart w:id="17" w:name="_Hlk195886395"/>
    <w:p w14:paraId="4D2A70E3" w14:textId="6220D1C2" w:rsidR="008B4A2B" w:rsidRPr="001773B3" w:rsidRDefault="00000000" w:rsidP="00997D73">
      <w:pPr>
        <w:spacing w:before="240" w:after="240" w:line="240" w:lineRule="auto"/>
        <w:jc w:val="center"/>
        <w:rPr>
          <w:rFonts w:eastAsia="Times New Roman" w:cstheme="minorHAnsi"/>
          <w:lang w:eastAsia="sl-SI"/>
        </w:rPr>
      </w:pPr>
      <m:oMathPara>
        <m:oMath>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W</m:t>
              </m:r>
            </m:e>
            <m:sub>
              <m:r>
                <w:rPr>
                  <w:rFonts w:ascii="Cambria Math" w:eastAsia="Times New Roman" w:hAnsi="Cambria Math" w:cstheme="minorHAnsi"/>
                  <w:sz w:val="28"/>
                  <w:szCs w:val="28"/>
                  <w:lang w:eastAsia="sl-SI"/>
                </w:rPr>
                <m:t>prilag</m:t>
              </m:r>
            </m:sub>
          </m:sSub>
          <w:bookmarkEnd w:id="17"/>
          <m:r>
            <w:rPr>
              <w:rFonts w:ascii="Cambria Math" w:eastAsia="Times New Roman" w:hAnsi="Cambria Math" w:cstheme="minorHAnsi"/>
              <w:sz w:val="28"/>
              <w:szCs w:val="28"/>
              <w:lang w:eastAsia="sl-SI"/>
            </w:rPr>
            <m:t>=</m:t>
          </m:r>
          <w:bookmarkStart w:id="18" w:name="_Hlk195886419"/>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W</m:t>
              </m:r>
            </m:e>
            <m:sub>
              <m:r>
                <w:rPr>
                  <w:rFonts w:ascii="Cambria Math" w:eastAsia="Times New Roman" w:hAnsi="Cambria Math" w:cstheme="minorHAnsi"/>
                  <w:sz w:val="28"/>
                  <w:szCs w:val="28"/>
                  <w:lang w:eastAsia="sl-SI"/>
                </w:rPr>
                <m:t>el</m:t>
              </m:r>
            </m:sub>
          </m:sSub>
          <w:bookmarkEnd w:id="18"/>
          <m:r>
            <w:rPr>
              <w:rFonts w:ascii="Cambria Math" w:eastAsia="Times New Roman" w:hAnsi="Cambria Math" w:cstheme="minorHAnsi"/>
              <w:sz w:val="28"/>
              <w:szCs w:val="28"/>
              <w:lang w:eastAsia="sl-SI"/>
            </w:rPr>
            <m:t xml:space="preserve">× </m:t>
          </m:r>
          <m:sSub>
            <m:sSubPr>
              <m:ctrlPr>
                <w:rPr>
                  <w:rFonts w:ascii="Cambria Math" w:eastAsia="Times New Roman" w:hAnsi="Cambria Math" w:cstheme="minorHAnsi"/>
                  <w:i/>
                  <w:sz w:val="28"/>
                  <w:szCs w:val="28"/>
                  <w:lang w:eastAsia="sl-SI"/>
                </w:rPr>
              </m:ctrlPr>
            </m:sSubPr>
            <m:e>
              <m:r>
                <w:rPr>
                  <w:rFonts w:ascii="Cambria Math" w:eastAsia="Times New Roman" w:hAnsi="Cambria Math" w:cstheme="minorHAnsi"/>
                  <w:sz w:val="28"/>
                  <w:szCs w:val="28"/>
                  <w:lang w:eastAsia="sl-SI"/>
                </w:rPr>
                <m:t>f</m:t>
              </m:r>
            </m:e>
            <m:sub>
              <m:r>
                <w:rPr>
                  <w:rFonts w:ascii="Cambria Math" w:eastAsia="Times New Roman" w:hAnsi="Cambria Math" w:cstheme="minorHAnsi"/>
                  <w:sz w:val="28"/>
                  <w:szCs w:val="28"/>
                  <w:lang w:eastAsia="sl-SI"/>
                </w:rPr>
                <m:t>prilag</m:t>
              </m:r>
            </m:sub>
          </m:sSub>
        </m:oMath>
      </m:oMathPara>
    </w:p>
    <w:p w14:paraId="2BFD6803" w14:textId="29578471" w:rsidR="00997D73" w:rsidRPr="001773B3" w:rsidRDefault="00997D73" w:rsidP="00B50043">
      <w:pPr>
        <w:pStyle w:val="imetabele"/>
        <w:spacing w:before="0" w:after="0"/>
        <w:rPr>
          <w:rFonts w:cstheme="minorHAnsi"/>
          <w:b/>
          <w:i/>
          <w:u w:val="none"/>
        </w:rPr>
      </w:pPr>
      <w:r w:rsidRPr="001773B3">
        <w:rPr>
          <w:rFonts w:cstheme="minorHAnsi"/>
          <w:b/>
          <w:i/>
          <w:u w:val="none"/>
        </w:rPr>
        <w:t>Tabela: Oznake in opis oznak za izračun povprečne letne prilagojene proizvodnje električne energije za elektrarne,</w:t>
      </w:r>
      <w:r w:rsidR="00B50043" w:rsidRPr="001773B3">
        <w:rPr>
          <w:rFonts w:cstheme="minorHAnsi"/>
          <w:b/>
          <w:i/>
          <w:u w:val="none"/>
        </w:rPr>
        <w:t xml:space="preserve"> </w:t>
      </w:r>
      <w:r w:rsidRPr="001773B3">
        <w:rPr>
          <w:rFonts w:cstheme="minorHAnsi"/>
          <w:b/>
          <w:i/>
          <w:u w:val="none"/>
        </w:rPr>
        <w:t>ki niso pretežno namenjene zagotavljanju sistemskih storitev</w:t>
      </w:r>
      <w:r w:rsidR="00D72A46" w:rsidRPr="001773B3">
        <w:rPr>
          <w:rFonts w:cstheme="minorHAnsi"/>
          <w:b/>
          <w:i/>
          <w:u w:val="none"/>
        </w:rPr>
        <w:t xml:space="preserve"> (PNE_OST)</w:t>
      </w:r>
    </w:p>
    <w:tbl>
      <w:tblPr>
        <w:tblW w:w="8080" w:type="dxa"/>
        <w:tblInd w:w="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Caption w:val="Tabela oznak in opisov za izračun povprečne letne prilagojene proizvodnje električne energije za elektrarne, ki niso pretežno namenjene zagotavljanju sistemskih storitev"/>
        <w:tblDescription w:val="V tabeli so prikazani oznake in opisi oznak, ki se nanašajo na enačbo za izračun povprečne letne prilagojene proizvodnje električne energije"/>
      </w:tblPr>
      <w:tblGrid>
        <w:gridCol w:w="1134"/>
        <w:gridCol w:w="6946"/>
      </w:tblGrid>
      <w:tr w:rsidR="00997D73" w:rsidRPr="001773B3" w14:paraId="70C4AF81" w14:textId="77777777" w:rsidTr="009F4C14">
        <w:trPr>
          <w:tblHeader/>
        </w:trPr>
        <w:tc>
          <w:tcPr>
            <w:tcW w:w="1134" w:type="dxa"/>
            <w:shd w:val="clear" w:color="auto" w:fill="D9F2D0" w:themeFill="accent6" w:themeFillTint="33"/>
            <w:vAlign w:val="center"/>
          </w:tcPr>
          <w:p w14:paraId="338BF84F" w14:textId="77777777" w:rsidR="00997D73" w:rsidRPr="001773B3" w:rsidRDefault="00997D73" w:rsidP="00B64576">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6946" w:type="dxa"/>
            <w:shd w:val="clear" w:color="auto" w:fill="D9F2D0" w:themeFill="accent6" w:themeFillTint="33"/>
            <w:vAlign w:val="center"/>
          </w:tcPr>
          <w:p w14:paraId="1BC1B18A" w14:textId="77777777" w:rsidR="00997D73" w:rsidRPr="001773B3" w:rsidRDefault="00997D73" w:rsidP="00B64576">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997D73" w:rsidRPr="001773B3" w14:paraId="149C06D3" w14:textId="77777777" w:rsidTr="00B64576">
        <w:trPr>
          <w:trHeight w:val="340"/>
        </w:trPr>
        <w:tc>
          <w:tcPr>
            <w:tcW w:w="1134" w:type="dxa"/>
            <w:vAlign w:val="center"/>
          </w:tcPr>
          <w:p w14:paraId="448DE6CB" w14:textId="77777777" w:rsidR="00997D73" w:rsidRPr="001773B3" w:rsidRDefault="00997D73" w:rsidP="00B64576">
            <w:pPr>
              <w:spacing w:before="60" w:after="60" w:line="240" w:lineRule="auto"/>
              <w:jc w:val="center"/>
              <w:rPr>
                <w:rFonts w:ascii="Cambria Math" w:hAnsi="Cambria Math" w:cs="Times New Roman"/>
                <w:b/>
                <w:bCs/>
                <w:iCs/>
                <w:sz w:val="20"/>
                <w:vertAlign w:val="subscript"/>
              </w:rPr>
            </w:pPr>
            <w:r w:rsidRPr="001773B3">
              <w:rPr>
                <w:rFonts w:ascii="Cambria Math" w:hAnsi="Cambria Math"/>
                <w:i/>
                <w:sz w:val="20"/>
              </w:rPr>
              <w:t>W</w:t>
            </w:r>
            <w:r w:rsidRPr="001773B3">
              <w:rPr>
                <w:rFonts w:ascii="Cambria Math" w:hAnsi="Cambria Math"/>
                <w:i/>
                <w:sz w:val="20"/>
                <w:vertAlign w:val="subscript"/>
              </w:rPr>
              <w:t>prilag</w:t>
            </w:r>
          </w:p>
        </w:tc>
        <w:tc>
          <w:tcPr>
            <w:tcW w:w="6946" w:type="dxa"/>
            <w:vAlign w:val="center"/>
          </w:tcPr>
          <w:p w14:paraId="12DBC833" w14:textId="4447AAAA" w:rsidR="00997D73" w:rsidRPr="001773B3" w:rsidRDefault="00CB6AD7" w:rsidP="00B64576">
            <w:pPr>
              <w:spacing w:after="0" w:line="240" w:lineRule="auto"/>
              <w:rPr>
                <w:rFonts w:cstheme="minorHAnsi"/>
                <w:color w:val="000000"/>
                <w:sz w:val="20"/>
                <w:szCs w:val="20"/>
              </w:rPr>
            </w:pPr>
            <w:r w:rsidRPr="001773B3">
              <w:rPr>
                <w:rFonts w:cstheme="minorHAnsi"/>
                <w:color w:val="000000"/>
                <w:sz w:val="20"/>
                <w:szCs w:val="20"/>
              </w:rPr>
              <w:t>(</w:t>
            </w:r>
            <w:r w:rsidR="00AB24D4" w:rsidRPr="001773B3">
              <w:rPr>
                <w:rFonts w:cstheme="minorHAnsi"/>
                <w:color w:val="000000"/>
                <w:sz w:val="20"/>
                <w:szCs w:val="20"/>
              </w:rPr>
              <w:t>'</w:t>
            </w:r>
            <w:r w:rsidRPr="001773B3">
              <w:rPr>
                <w:rFonts w:cstheme="minorHAnsi"/>
                <w:color w:val="000000"/>
                <w:sz w:val="20"/>
                <w:szCs w:val="20"/>
              </w:rPr>
              <w:t>vmes_WP</w:t>
            </w:r>
            <w:r w:rsidR="00AB24D4" w:rsidRPr="001773B3">
              <w:rPr>
                <w:rFonts w:cstheme="minorHAnsi"/>
                <w:color w:val="000000"/>
                <w:sz w:val="20"/>
                <w:szCs w:val="20"/>
              </w:rPr>
              <w:t>'</w:t>
            </w:r>
            <w:r w:rsidRPr="001773B3">
              <w:rPr>
                <w:rFonts w:cstheme="minorHAnsi"/>
                <w:color w:val="000000"/>
                <w:sz w:val="20"/>
                <w:szCs w:val="20"/>
              </w:rPr>
              <w:t xml:space="preserve">): </w:t>
            </w:r>
            <w:r w:rsidR="00997D73" w:rsidRPr="001773B3">
              <w:rPr>
                <w:rFonts w:cstheme="minorHAnsi"/>
                <w:color w:val="000000"/>
                <w:sz w:val="20"/>
                <w:szCs w:val="20"/>
              </w:rPr>
              <w:t>Povprečna letna prilagojena proizvodnja električne energije</w:t>
            </w:r>
            <w:r w:rsidR="008A555F" w:rsidRPr="001773B3">
              <w:rPr>
                <w:rFonts w:cstheme="minorHAnsi"/>
                <w:color w:val="000000"/>
                <w:sz w:val="20"/>
                <w:szCs w:val="20"/>
              </w:rPr>
              <w:t xml:space="preserve"> (MWh)</w:t>
            </w:r>
          </w:p>
        </w:tc>
      </w:tr>
      <w:tr w:rsidR="00997D73" w:rsidRPr="001773B3" w14:paraId="562D8612" w14:textId="77777777" w:rsidTr="00B64576">
        <w:trPr>
          <w:trHeight w:val="340"/>
        </w:trPr>
        <w:tc>
          <w:tcPr>
            <w:tcW w:w="1134" w:type="dxa"/>
            <w:vAlign w:val="center"/>
          </w:tcPr>
          <w:p w14:paraId="40BE8C44" w14:textId="77777777" w:rsidR="00997D73" w:rsidRPr="001773B3" w:rsidRDefault="00997D73" w:rsidP="00B64576">
            <w:pPr>
              <w:spacing w:before="60" w:after="60" w:line="240" w:lineRule="auto"/>
              <w:jc w:val="center"/>
              <w:rPr>
                <w:rFonts w:ascii="Cambria Math" w:hAnsi="Cambria Math" w:cs="Times New Roman"/>
                <w:b/>
                <w:sz w:val="20"/>
              </w:rPr>
            </w:pPr>
            <w:r w:rsidRPr="001773B3">
              <w:rPr>
                <w:rFonts w:ascii="Cambria Math" w:hAnsi="Cambria Math"/>
                <w:i/>
                <w:sz w:val="20"/>
              </w:rPr>
              <w:t>W</w:t>
            </w:r>
            <w:r w:rsidRPr="001773B3">
              <w:rPr>
                <w:rFonts w:ascii="Cambria Math" w:hAnsi="Cambria Math"/>
                <w:i/>
                <w:sz w:val="20"/>
                <w:vertAlign w:val="subscript"/>
              </w:rPr>
              <w:t>L-n</w:t>
            </w:r>
          </w:p>
        </w:tc>
        <w:tc>
          <w:tcPr>
            <w:tcW w:w="6946" w:type="dxa"/>
            <w:vAlign w:val="center"/>
          </w:tcPr>
          <w:p w14:paraId="6917EEB5" w14:textId="0364BD8B" w:rsidR="00997D73" w:rsidRPr="001773B3" w:rsidRDefault="00CB6AD7" w:rsidP="00B64576">
            <w:pPr>
              <w:spacing w:after="0" w:line="240" w:lineRule="auto"/>
              <w:rPr>
                <w:rFonts w:cstheme="minorHAnsi"/>
                <w:iCs/>
                <w:color w:val="000000"/>
                <w:sz w:val="20"/>
                <w:szCs w:val="20"/>
              </w:rPr>
            </w:pPr>
            <w:r w:rsidRPr="001773B3">
              <w:rPr>
                <w:rFonts w:cstheme="minorHAnsi"/>
                <w:color w:val="000000"/>
                <w:sz w:val="20"/>
                <w:szCs w:val="20"/>
              </w:rPr>
              <w:t>(</w:t>
            </w:r>
            <w:r w:rsidR="00AB24D4" w:rsidRPr="001773B3">
              <w:rPr>
                <w:rFonts w:cstheme="minorHAnsi"/>
                <w:color w:val="000000"/>
                <w:sz w:val="20"/>
                <w:szCs w:val="20"/>
              </w:rPr>
              <w:t>'</w:t>
            </w:r>
            <w:r w:rsidRPr="001773B3">
              <w:rPr>
                <w:rFonts w:cstheme="minorHAnsi"/>
                <w:color w:val="000000"/>
                <w:sz w:val="20"/>
                <w:szCs w:val="20"/>
              </w:rPr>
              <w:t>pev_pos.w_prag</w:t>
            </w:r>
            <w:r w:rsidR="00AB24D4" w:rsidRPr="001773B3">
              <w:rPr>
                <w:rFonts w:cstheme="minorHAnsi"/>
                <w:color w:val="000000"/>
                <w:sz w:val="20"/>
                <w:szCs w:val="20"/>
              </w:rPr>
              <w:t>'</w:t>
            </w:r>
            <w:r w:rsidRPr="001773B3">
              <w:rPr>
                <w:rFonts w:cstheme="minorHAnsi"/>
                <w:color w:val="000000"/>
                <w:sz w:val="20"/>
                <w:szCs w:val="20"/>
              </w:rPr>
              <w:t xml:space="preserve">): </w:t>
            </w:r>
            <w:r w:rsidR="00997D73" w:rsidRPr="001773B3">
              <w:rPr>
                <w:rFonts w:cstheme="minorHAnsi"/>
                <w:color w:val="000000"/>
                <w:sz w:val="20"/>
                <w:szCs w:val="20"/>
              </w:rPr>
              <w:t xml:space="preserve">Količina proizvedene električne energije na pragu elektrarne v letu </w:t>
            </w:r>
            <w:r w:rsidR="00997D73" w:rsidRPr="001773B3">
              <w:rPr>
                <w:rFonts w:cstheme="minorHAnsi"/>
                <w:i/>
                <w:color w:val="000000"/>
              </w:rPr>
              <w:t>L-n</w:t>
            </w:r>
            <w:r w:rsidR="008A555F" w:rsidRPr="001773B3">
              <w:rPr>
                <w:rFonts w:cstheme="minorHAnsi"/>
                <w:iCs/>
                <w:color w:val="000000"/>
              </w:rPr>
              <w:t xml:space="preserve"> (MWh)</w:t>
            </w:r>
          </w:p>
        </w:tc>
      </w:tr>
      <w:tr w:rsidR="00984B3B" w:rsidRPr="001773B3" w14:paraId="562DA527" w14:textId="77777777" w:rsidTr="00B64576">
        <w:trPr>
          <w:trHeight w:val="340"/>
        </w:trPr>
        <w:tc>
          <w:tcPr>
            <w:tcW w:w="1134" w:type="dxa"/>
            <w:vAlign w:val="center"/>
          </w:tcPr>
          <w:p w14:paraId="47961E03" w14:textId="771C2C18" w:rsidR="00984B3B" w:rsidRPr="001773B3" w:rsidRDefault="00984B3B" w:rsidP="00B64576">
            <w:pPr>
              <w:spacing w:before="60" w:after="60" w:line="240" w:lineRule="auto"/>
              <w:jc w:val="center"/>
              <w:rPr>
                <w:rFonts w:ascii="Cambria Math" w:hAnsi="Cambria Math"/>
                <w:i/>
                <w:sz w:val="20"/>
              </w:rPr>
            </w:pPr>
            <w:r w:rsidRPr="001773B3">
              <w:rPr>
                <w:rFonts w:ascii="Cambria Math" w:hAnsi="Cambria Math"/>
                <w:i/>
                <w:sz w:val="20"/>
              </w:rPr>
              <w:t>W</w:t>
            </w:r>
            <w:r w:rsidRPr="001773B3">
              <w:rPr>
                <w:rFonts w:ascii="Cambria Math" w:hAnsi="Cambria Math"/>
                <w:i/>
                <w:sz w:val="20"/>
                <w:vertAlign w:val="subscript"/>
              </w:rPr>
              <w:t>el</w:t>
            </w:r>
          </w:p>
        </w:tc>
        <w:tc>
          <w:tcPr>
            <w:tcW w:w="6946" w:type="dxa"/>
            <w:vAlign w:val="center"/>
          </w:tcPr>
          <w:p w14:paraId="650A4609" w14:textId="26627CAC" w:rsidR="00984B3B" w:rsidRPr="001773B3" w:rsidRDefault="00B22CD9" w:rsidP="00B64576">
            <w:pPr>
              <w:spacing w:after="0" w:line="240" w:lineRule="auto"/>
              <w:rPr>
                <w:rFonts w:cstheme="minorHAnsi"/>
                <w:color w:val="000000"/>
                <w:sz w:val="20"/>
                <w:szCs w:val="20"/>
              </w:rPr>
            </w:pPr>
            <w:r w:rsidRPr="001773B3">
              <w:rPr>
                <w:rFonts w:cstheme="minorHAnsi"/>
                <w:color w:val="000000"/>
                <w:sz w:val="20"/>
                <w:szCs w:val="20"/>
              </w:rPr>
              <w:t xml:space="preserve">('vmes_Wel') </w:t>
            </w:r>
            <w:r w:rsidR="00984B3B" w:rsidRPr="001773B3">
              <w:rPr>
                <w:rFonts w:cstheme="minorHAnsi"/>
                <w:color w:val="000000"/>
                <w:sz w:val="20"/>
                <w:szCs w:val="20"/>
              </w:rPr>
              <w:t xml:space="preserve">Upoštevana povprečna letna </w:t>
            </w:r>
            <w:r w:rsidR="008A555F" w:rsidRPr="001773B3">
              <w:rPr>
                <w:rFonts w:cstheme="minorHAnsi"/>
                <w:color w:val="000000"/>
                <w:sz w:val="20"/>
                <w:szCs w:val="20"/>
              </w:rPr>
              <w:t>proizvodnja električne energije (MWh)</w:t>
            </w:r>
          </w:p>
        </w:tc>
      </w:tr>
      <w:tr w:rsidR="00997D73" w:rsidRPr="001773B3" w14:paraId="573A7C4C" w14:textId="77777777" w:rsidTr="00B64576">
        <w:trPr>
          <w:trHeight w:val="340"/>
        </w:trPr>
        <w:tc>
          <w:tcPr>
            <w:tcW w:w="1134" w:type="dxa"/>
            <w:vAlign w:val="center"/>
          </w:tcPr>
          <w:p w14:paraId="2B7D4518" w14:textId="77777777" w:rsidR="00997D73" w:rsidRPr="001773B3" w:rsidRDefault="00997D73" w:rsidP="00B64576">
            <w:pPr>
              <w:spacing w:before="60" w:after="60" w:line="240" w:lineRule="auto"/>
              <w:jc w:val="center"/>
              <w:rPr>
                <w:rFonts w:ascii="Cambria Math" w:hAnsi="Cambria Math" w:cs="Times New Roman"/>
                <w:b/>
                <w:sz w:val="20"/>
              </w:rPr>
            </w:pPr>
            <w:r w:rsidRPr="001773B3">
              <w:rPr>
                <w:rFonts w:ascii="Cambria Math" w:hAnsi="Cambria Math"/>
                <w:i/>
                <w:sz w:val="20"/>
              </w:rPr>
              <w:t>k</w:t>
            </w:r>
            <w:r w:rsidRPr="001773B3">
              <w:rPr>
                <w:rFonts w:ascii="Cambria Math" w:hAnsi="Cambria Math"/>
                <w:i/>
                <w:sz w:val="20"/>
                <w:vertAlign w:val="subscript"/>
              </w:rPr>
              <w:t>L-n</w:t>
            </w:r>
          </w:p>
        </w:tc>
        <w:tc>
          <w:tcPr>
            <w:tcW w:w="6946" w:type="dxa"/>
            <w:vAlign w:val="center"/>
          </w:tcPr>
          <w:p w14:paraId="7FD07A6A" w14:textId="77777777" w:rsidR="00997D73" w:rsidRPr="001773B3" w:rsidRDefault="00997D73" w:rsidP="00B64576">
            <w:pPr>
              <w:spacing w:after="0" w:line="240" w:lineRule="auto"/>
              <w:rPr>
                <w:rFonts w:cstheme="minorHAnsi"/>
                <w:color w:val="000000"/>
                <w:sz w:val="20"/>
                <w:szCs w:val="20"/>
              </w:rPr>
            </w:pPr>
            <w:r w:rsidRPr="001773B3">
              <w:rPr>
                <w:rFonts w:cstheme="minorHAnsi"/>
                <w:color w:val="000000"/>
                <w:sz w:val="20"/>
                <w:szCs w:val="20"/>
              </w:rPr>
              <w:t>Faktor upoštevanja za posamezno leto:</w:t>
            </w:r>
          </w:p>
          <w:p w14:paraId="7BF52665" w14:textId="77777777" w:rsidR="00997D73" w:rsidRPr="001773B3" w:rsidRDefault="00997D73" w:rsidP="00637119">
            <w:pPr>
              <w:pStyle w:val="ListParagraph"/>
              <w:numPr>
                <w:ilvl w:val="0"/>
                <w:numId w:val="19"/>
              </w:numPr>
              <w:spacing w:after="0" w:line="240" w:lineRule="auto"/>
              <w:ind w:left="604" w:hanging="244"/>
              <w:contextualSpacing w:val="0"/>
              <w:jc w:val="left"/>
            </w:pPr>
            <w:r w:rsidRPr="001773B3">
              <w:rPr>
                <w:i/>
              </w:rPr>
              <w:t>k</w:t>
            </w:r>
            <w:r w:rsidRPr="001773B3">
              <w:rPr>
                <w:i/>
                <w:vertAlign w:val="subscript"/>
              </w:rPr>
              <w:t>L-n</w:t>
            </w:r>
            <w:r w:rsidRPr="001773B3">
              <w:rPr>
                <w:i/>
              </w:rPr>
              <w:t xml:space="preserve"> = 1</w:t>
            </w:r>
            <w:r w:rsidRPr="001773B3">
              <w:t xml:space="preserve"> za </w:t>
            </w:r>
            <w:r w:rsidRPr="001773B3">
              <w:rPr>
                <w:i/>
              </w:rPr>
              <w:t>n = 0</w:t>
            </w:r>
            <w:r w:rsidRPr="001773B3">
              <w:t>,</w:t>
            </w:r>
          </w:p>
          <w:p w14:paraId="06CEF47E" w14:textId="4C79CE88" w:rsidR="00997D73" w:rsidRPr="001773B3" w:rsidRDefault="00997D73" w:rsidP="00637119">
            <w:pPr>
              <w:pStyle w:val="ListParagraph"/>
              <w:numPr>
                <w:ilvl w:val="0"/>
                <w:numId w:val="19"/>
              </w:numPr>
              <w:spacing w:after="0" w:line="240" w:lineRule="auto"/>
              <w:ind w:left="604" w:hanging="244"/>
              <w:contextualSpacing w:val="0"/>
              <w:jc w:val="left"/>
            </w:pPr>
            <w:r w:rsidRPr="001773B3">
              <w:t xml:space="preserve">če je izpolnjen pogoj </w:t>
            </w:r>
            <w:r w:rsidRPr="001773B3">
              <w:rPr>
                <w:i/>
              </w:rPr>
              <w:t>ABS[P</w:t>
            </w:r>
            <w:r w:rsidRPr="001773B3">
              <w:rPr>
                <w:i/>
                <w:vertAlign w:val="subscript"/>
              </w:rPr>
              <w:t>el_L-n+1</w:t>
            </w:r>
            <w:r w:rsidRPr="001773B3">
              <w:rPr>
                <w:i/>
              </w:rPr>
              <w:t xml:space="preserve"> − P</w:t>
            </w:r>
            <w:r w:rsidRPr="001773B3">
              <w:rPr>
                <w:i/>
                <w:vertAlign w:val="subscript"/>
              </w:rPr>
              <w:t>el_L-n</w:t>
            </w:r>
            <w:r w:rsidRPr="001773B3">
              <w:rPr>
                <w:i/>
              </w:rPr>
              <w:t xml:space="preserve">] ≥ </w:t>
            </w:r>
            <w:r w:rsidR="00B22CD9" w:rsidRPr="001773B3">
              <w:rPr>
                <w:i/>
              </w:rPr>
              <w:t>('</w:t>
            </w:r>
            <w:r w:rsidR="00EB1B13" w:rsidRPr="001773B3">
              <w:rPr>
                <w:i/>
              </w:rPr>
              <w:t>verzije_mod.</w:t>
            </w:r>
            <w:r w:rsidR="00BC319B" w:rsidRPr="001773B3">
              <w:rPr>
                <w:i/>
              </w:rPr>
              <w:t>prag_spr_moci</w:t>
            </w:r>
            <w:r w:rsidR="00EB1B13" w:rsidRPr="001773B3">
              <w:rPr>
                <w:i/>
              </w:rPr>
              <w:t>' / 100)</w:t>
            </w:r>
            <w:r w:rsidRPr="001773B3">
              <w:rPr>
                <w:i/>
              </w:rPr>
              <w:t>× P</w:t>
            </w:r>
            <w:r w:rsidRPr="001773B3">
              <w:rPr>
                <w:i/>
                <w:vertAlign w:val="subscript"/>
              </w:rPr>
              <w:t>el_L-n</w:t>
            </w:r>
            <w:r w:rsidRPr="001773B3">
              <w:t xml:space="preserve"> za </w:t>
            </w:r>
            <w:r w:rsidRPr="001773B3">
              <w:rPr>
                <w:i/>
              </w:rPr>
              <w:t>n &gt; 0</w:t>
            </w:r>
            <w:r w:rsidRPr="001773B3">
              <w:t xml:space="preserve">, potem </w:t>
            </w:r>
            <w:r w:rsidRPr="001773B3">
              <w:rPr>
                <w:i/>
              </w:rPr>
              <w:t>k</w:t>
            </w:r>
            <w:r w:rsidRPr="001773B3">
              <w:rPr>
                <w:i/>
                <w:vertAlign w:val="subscript"/>
              </w:rPr>
              <w:t>L-n</w:t>
            </w:r>
            <w:r w:rsidRPr="001773B3">
              <w:rPr>
                <w:i/>
              </w:rPr>
              <w:t>=0</w:t>
            </w:r>
            <w:r w:rsidRPr="001773B3">
              <w:t xml:space="preserve"> (za </w:t>
            </w:r>
            <w:r w:rsidRPr="001773B3">
              <w:rPr>
                <w:i/>
              </w:rPr>
              <w:t>n</w:t>
            </w:r>
            <w:r w:rsidRPr="001773B3">
              <w:t xml:space="preserve"> in tudi za vse večje </w:t>
            </w:r>
            <w:r w:rsidRPr="001773B3">
              <w:rPr>
                <w:i/>
              </w:rPr>
              <w:t>n</w:t>
            </w:r>
            <w:r w:rsidRPr="001773B3">
              <w:t xml:space="preserve">), sicer </w:t>
            </w:r>
            <w:r w:rsidRPr="001773B3">
              <w:rPr>
                <w:i/>
              </w:rPr>
              <w:t>k</w:t>
            </w:r>
            <w:r w:rsidRPr="001773B3">
              <w:rPr>
                <w:i/>
                <w:vertAlign w:val="subscript"/>
              </w:rPr>
              <w:t>L-n</w:t>
            </w:r>
            <w:r w:rsidRPr="001773B3">
              <w:rPr>
                <w:i/>
              </w:rPr>
              <w:t xml:space="preserve"> = 1 ob preverjanju naslednjega pogoja:</w:t>
            </w:r>
          </w:p>
          <w:p w14:paraId="4C864CBB" w14:textId="63BA0C3F" w:rsidR="00997D73" w:rsidRPr="001773B3" w:rsidRDefault="00997D73" w:rsidP="00637119">
            <w:pPr>
              <w:pStyle w:val="ListParagraph"/>
              <w:numPr>
                <w:ilvl w:val="1"/>
                <w:numId w:val="20"/>
              </w:numPr>
              <w:spacing w:after="0" w:line="240" w:lineRule="auto"/>
              <w:contextualSpacing w:val="0"/>
              <w:jc w:val="left"/>
            </w:pPr>
            <w:r w:rsidRPr="001773B3">
              <w:rPr>
                <w:iCs/>
              </w:rPr>
              <w:t xml:space="preserve">če je </w:t>
            </w:r>
            <w:r w:rsidRPr="001773B3">
              <w:rPr>
                <w:i/>
              </w:rPr>
              <w:t>L-n</w:t>
            </w:r>
            <w:r w:rsidRPr="001773B3">
              <w:rPr>
                <w:iCs/>
              </w:rPr>
              <w:t xml:space="preserve"> </w:t>
            </w:r>
            <w:r w:rsidR="00110F05" w:rsidRPr="001773B3">
              <w:rPr>
                <w:iCs/>
              </w:rPr>
              <w:t xml:space="preserve">= </w:t>
            </w:r>
            <w:r w:rsidR="009669F2" w:rsidRPr="001773B3">
              <w:rPr>
                <w:iCs/>
              </w:rPr>
              <w:t xml:space="preserve">'pev_posebne_enote.leto_zac' </w:t>
            </w:r>
            <w:r w:rsidRPr="001773B3">
              <w:rPr>
                <w:iCs/>
              </w:rPr>
              <w:t>in je</w:t>
            </w:r>
            <w:r w:rsidRPr="001773B3">
              <w:rPr>
                <w:iCs/>
              </w:rPr>
              <w:br/>
            </w:r>
            <w:r w:rsidRPr="001773B3">
              <w:rPr>
                <w:i/>
              </w:rPr>
              <w:t>W</w:t>
            </w:r>
            <w:r w:rsidRPr="001773B3">
              <w:rPr>
                <w:i/>
                <w:vertAlign w:val="subscript"/>
              </w:rPr>
              <w:t>L-n</w:t>
            </w:r>
            <w:r w:rsidRPr="001773B3">
              <w:rPr>
                <w:i/>
              </w:rPr>
              <w:t xml:space="preserve"> &lt; </w:t>
            </w:r>
            <w:r w:rsidR="009669F2" w:rsidRPr="001773B3">
              <w:rPr>
                <w:i/>
              </w:rPr>
              <w:t>(1 - 'verzije_mod.leto_zac_manj' / 100)</w:t>
            </w:r>
            <w:r w:rsidRPr="001773B3">
              <w:rPr>
                <w:i/>
              </w:rPr>
              <w:t xml:space="preserve"> × W</w:t>
            </w:r>
            <w:r w:rsidRPr="001773B3">
              <w:rPr>
                <w:i/>
                <w:vertAlign w:val="subscript"/>
              </w:rPr>
              <w:t>L-n+1</w:t>
            </w:r>
            <w:r w:rsidRPr="001773B3">
              <w:rPr>
                <w:iCs/>
              </w:rPr>
              <w:t xml:space="preserve">, </w:t>
            </w:r>
            <w:r w:rsidRPr="001773B3">
              <w:t xml:space="preserve">potem </w:t>
            </w:r>
            <w:r w:rsidRPr="001773B3">
              <w:rPr>
                <w:i/>
              </w:rPr>
              <w:t>k</w:t>
            </w:r>
            <w:r w:rsidRPr="001773B3">
              <w:rPr>
                <w:i/>
                <w:vertAlign w:val="subscript"/>
              </w:rPr>
              <w:t>L-n</w:t>
            </w:r>
            <w:r w:rsidRPr="001773B3">
              <w:rPr>
                <w:i/>
              </w:rPr>
              <w:t xml:space="preserve"> = 0</w:t>
            </w:r>
            <w:r w:rsidRPr="001773B3">
              <w:t xml:space="preserve">, sicer </w:t>
            </w:r>
            <w:r w:rsidRPr="001773B3">
              <w:rPr>
                <w:i/>
              </w:rPr>
              <w:t>k</w:t>
            </w:r>
            <w:r w:rsidRPr="001773B3">
              <w:rPr>
                <w:i/>
                <w:vertAlign w:val="subscript"/>
              </w:rPr>
              <w:t>L-n</w:t>
            </w:r>
            <w:r w:rsidRPr="001773B3">
              <w:rPr>
                <w:i/>
              </w:rPr>
              <w:t xml:space="preserve"> = 1</w:t>
            </w:r>
          </w:p>
        </w:tc>
      </w:tr>
      <w:tr w:rsidR="00997D73" w:rsidRPr="001773B3" w14:paraId="1E4C87E4" w14:textId="77777777" w:rsidTr="00B64576">
        <w:trPr>
          <w:trHeight w:val="340"/>
        </w:trPr>
        <w:tc>
          <w:tcPr>
            <w:tcW w:w="1134" w:type="dxa"/>
            <w:vAlign w:val="center"/>
          </w:tcPr>
          <w:p w14:paraId="79BF4BB1" w14:textId="77777777" w:rsidR="00997D73" w:rsidRPr="001773B3" w:rsidRDefault="00997D73" w:rsidP="00B64576">
            <w:pPr>
              <w:spacing w:before="60" w:after="60" w:line="240" w:lineRule="auto"/>
              <w:jc w:val="center"/>
              <w:rPr>
                <w:rFonts w:ascii="Cambria Math" w:hAnsi="Cambria Math" w:cs="Times New Roman"/>
                <w:i/>
                <w:sz w:val="20"/>
              </w:rPr>
            </w:pPr>
            <w:r w:rsidRPr="001773B3">
              <w:rPr>
                <w:rFonts w:ascii="Cambria Math" w:hAnsi="Cambria Math"/>
                <w:i/>
                <w:sz w:val="20"/>
              </w:rPr>
              <w:t>P</w:t>
            </w:r>
            <w:r w:rsidRPr="001773B3">
              <w:rPr>
                <w:rFonts w:ascii="Cambria Math" w:hAnsi="Cambria Math"/>
                <w:i/>
                <w:sz w:val="20"/>
                <w:vertAlign w:val="subscript"/>
              </w:rPr>
              <w:t>el_L</w:t>
            </w:r>
          </w:p>
        </w:tc>
        <w:tc>
          <w:tcPr>
            <w:tcW w:w="6946" w:type="dxa"/>
            <w:vAlign w:val="center"/>
          </w:tcPr>
          <w:p w14:paraId="3AC7CE92" w14:textId="78C6DD7F" w:rsidR="00997D73" w:rsidRPr="001773B3" w:rsidRDefault="00F86A22" w:rsidP="00B64576">
            <w:pPr>
              <w:spacing w:after="0" w:line="240" w:lineRule="auto"/>
              <w:rPr>
                <w:rFonts w:cstheme="minorHAnsi"/>
                <w:color w:val="000000"/>
                <w:sz w:val="20"/>
                <w:szCs w:val="20"/>
              </w:rPr>
            </w:pPr>
            <w:r w:rsidRPr="001773B3">
              <w:rPr>
                <w:rFonts w:cstheme="minorHAnsi"/>
                <w:color w:val="000000"/>
                <w:sz w:val="20"/>
                <w:szCs w:val="20"/>
              </w:rPr>
              <w:t xml:space="preserve">('pev_pos.p_prag') </w:t>
            </w:r>
            <w:r w:rsidR="00997D73" w:rsidRPr="001773B3">
              <w:rPr>
                <w:rFonts w:cstheme="minorHAnsi"/>
                <w:color w:val="000000"/>
                <w:sz w:val="20"/>
                <w:szCs w:val="20"/>
              </w:rPr>
              <w:t xml:space="preserve">Nazivna inštalirana električna moč na pragu elektrarne v letu </w:t>
            </w:r>
            <w:r w:rsidR="00997D73" w:rsidRPr="001773B3">
              <w:rPr>
                <w:rFonts w:cstheme="minorHAnsi"/>
                <w:i/>
                <w:color w:val="000000"/>
              </w:rPr>
              <w:t>L</w:t>
            </w:r>
          </w:p>
        </w:tc>
      </w:tr>
      <w:tr w:rsidR="00997D73" w:rsidRPr="001773B3" w14:paraId="28893FBD" w14:textId="77777777" w:rsidTr="00B64576">
        <w:trPr>
          <w:trHeight w:val="340"/>
        </w:trPr>
        <w:tc>
          <w:tcPr>
            <w:tcW w:w="1134" w:type="dxa"/>
            <w:vAlign w:val="center"/>
          </w:tcPr>
          <w:p w14:paraId="7905E8ED" w14:textId="77777777" w:rsidR="00997D73" w:rsidRPr="001773B3" w:rsidRDefault="00997D73" w:rsidP="00B64576">
            <w:pPr>
              <w:spacing w:before="60" w:after="60" w:line="240" w:lineRule="auto"/>
              <w:jc w:val="center"/>
              <w:rPr>
                <w:rFonts w:ascii="Cambria Math" w:hAnsi="Cambria Math" w:cs="Times New Roman"/>
                <w:sz w:val="20"/>
              </w:rPr>
            </w:pPr>
            <w:r w:rsidRPr="001773B3">
              <w:rPr>
                <w:rFonts w:ascii="Cambria Math" w:hAnsi="Cambria Math"/>
                <w:i/>
                <w:sz w:val="20"/>
              </w:rPr>
              <w:t>P</w:t>
            </w:r>
            <w:r w:rsidRPr="001773B3">
              <w:rPr>
                <w:rFonts w:ascii="Cambria Math" w:hAnsi="Cambria Math"/>
                <w:i/>
                <w:sz w:val="20"/>
                <w:vertAlign w:val="subscript"/>
              </w:rPr>
              <w:t>topl_L</w:t>
            </w:r>
          </w:p>
        </w:tc>
        <w:tc>
          <w:tcPr>
            <w:tcW w:w="6946" w:type="dxa"/>
            <w:vAlign w:val="center"/>
          </w:tcPr>
          <w:p w14:paraId="72C5C7A7" w14:textId="0A040072" w:rsidR="00997D73" w:rsidRPr="001773B3" w:rsidRDefault="00002469" w:rsidP="00B64576">
            <w:pPr>
              <w:spacing w:after="0" w:line="240" w:lineRule="auto"/>
              <w:rPr>
                <w:rFonts w:cstheme="minorHAnsi"/>
                <w:color w:val="000000"/>
                <w:sz w:val="20"/>
                <w:szCs w:val="20"/>
              </w:rPr>
            </w:pPr>
            <w:r w:rsidRPr="001773B3">
              <w:rPr>
                <w:rFonts w:cstheme="minorHAnsi"/>
                <w:color w:val="000000"/>
                <w:sz w:val="20"/>
                <w:szCs w:val="20"/>
              </w:rPr>
              <w:t xml:space="preserve">('pev_pos.p_topl') </w:t>
            </w:r>
            <w:r w:rsidR="00997D73" w:rsidRPr="001773B3">
              <w:rPr>
                <w:rFonts w:cstheme="minorHAnsi"/>
                <w:color w:val="000000"/>
                <w:sz w:val="20"/>
                <w:szCs w:val="20"/>
              </w:rPr>
              <w:t xml:space="preserve">Nazivna inštalirana toplotna moč na pragu elektrarne v letu </w:t>
            </w:r>
            <w:r w:rsidR="00997D73" w:rsidRPr="001773B3">
              <w:rPr>
                <w:rFonts w:cstheme="minorHAnsi"/>
                <w:i/>
                <w:color w:val="000000"/>
              </w:rPr>
              <w:t>L</w:t>
            </w:r>
            <w:r w:rsidR="00997D73" w:rsidRPr="001773B3">
              <w:rPr>
                <w:rFonts w:cstheme="minorHAnsi"/>
                <w:color w:val="000000"/>
                <w:sz w:val="20"/>
                <w:szCs w:val="20"/>
              </w:rPr>
              <w:t xml:space="preserve"> (v primeru soproizvodnje toplote)</w:t>
            </w:r>
          </w:p>
        </w:tc>
      </w:tr>
      <w:tr w:rsidR="00997D73" w:rsidRPr="001773B3" w14:paraId="27C1A5C7" w14:textId="77777777" w:rsidTr="00B64576">
        <w:trPr>
          <w:trHeight w:val="340"/>
        </w:trPr>
        <w:tc>
          <w:tcPr>
            <w:tcW w:w="1134" w:type="dxa"/>
            <w:vAlign w:val="center"/>
          </w:tcPr>
          <w:p w14:paraId="345F090E" w14:textId="77777777" w:rsidR="00997D73" w:rsidRPr="001773B3" w:rsidRDefault="00997D73" w:rsidP="00B64576">
            <w:pPr>
              <w:spacing w:before="60" w:after="60" w:line="240" w:lineRule="auto"/>
              <w:jc w:val="center"/>
              <w:rPr>
                <w:rFonts w:ascii="Cambria Math" w:hAnsi="Cambria Math" w:cs="Times New Roman"/>
                <w:i/>
                <w:sz w:val="20"/>
              </w:rPr>
            </w:pPr>
            <w:r w:rsidRPr="001773B3">
              <w:rPr>
                <w:rFonts w:ascii="Cambria Math" w:hAnsi="Cambria Math"/>
                <w:i/>
                <w:sz w:val="20"/>
              </w:rPr>
              <w:t>LOU</w:t>
            </w:r>
            <w:r w:rsidRPr="001773B3">
              <w:rPr>
                <w:rFonts w:ascii="Cambria Math" w:hAnsi="Cambria Math"/>
                <w:i/>
                <w:sz w:val="20"/>
                <w:vertAlign w:val="subscript"/>
              </w:rPr>
              <w:t>min</w:t>
            </w:r>
          </w:p>
        </w:tc>
        <w:tc>
          <w:tcPr>
            <w:tcW w:w="6946" w:type="dxa"/>
            <w:vAlign w:val="center"/>
          </w:tcPr>
          <w:p w14:paraId="3CEB3E4B" w14:textId="13DCCAB3" w:rsidR="00997D73" w:rsidRPr="001773B3" w:rsidRDefault="00997D73" w:rsidP="00B64576">
            <w:pPr>
              <w:spacing w:after="0" w:line="240" w:lineRule="auto"/>
              <w:rPr>
                <w:rFonts w:cstheme="minorHAnsi"/>
                <w:color w:val="000000"/>
                <w:sz w:val="20"/>
                <w:szCs w:val="20"/>
              </w:rPr>
            </w:pPr>
            <w:r w:rsidRPr="001773B3">
              <w:rPr>
                <w:rFonts w:cstheme="minorHAnsi"/>
                <w:color w:val="000000"/>
                <w:sz w:val="20"/>
                <w:szCs w:val="20"/>
              </w:rPr>
              <w:t>Minimalne letne obratovalne ure glede na vir energije</w:t>
            </w:r>
            <w:r w:rsidR="006D03A0" w:rsidRPr="001773B3">
              <w:rPr>
                <w:rFonts w:cstheme="minorHAnsi"/>
                <w:color w:val="000000"/>
                <w:sz w:val="20"/>
                <w:szCs w:val="20"/>
              </w:rPr>
              <w:t xml:space="preserve"> '</w:t>
            </w:r>
            <w:r w:rsidR="00F36A23" w:rsidRPr="001773B3">
              <w:rPr>
                <w:rFonts w:cstheme="minorHAnsi"/>
                <w:color w:val="000000"/>
                <w:sz w:val="20"/>
                <w:szCs w:val="20"/>
              </w:rPr>
              <w:t>pev_vrednosti.</w:t>
            </w:r>
            <w:r w:rsidR="006D03A0" w:rsidRPr="001773B3">
              <w:rPr>
                <w:rFonts w:cstheme="minorHAnsi"/>
                <w:color w:val="000000"/>
                <w:sz w:val="20"/>
                <w:szCs w:val="20"/>
              </w:rPr>
              <w:t>vir_energije'</w:t>
            </w:r>
            <w:r w:rsidRPr="001773B3">
              <w:rPr>
                <w:rFonts w:cstheme="minorHAnsi"/>
                <w:color w:val="000000"/>
                <w:sz w:val="20"/>
                <w:szCs w:val="20"/>
              </w:rPr>
              <w:t xml:space="preserve"> (iz tabele minimalnih letnih obratovalnih ur</w:t>
            </w:r>
            <w:r w:rsidR="004F4216" w:rsidRPr="001773B3">
              <w:rPr>
                <w:rFonts w:cstheme="minorHAnsi"/>
                <w:color w:val="000000"/>
                <w:sz w:val="20"/>
                <w:szCs w:val="20"/>
              </w:rPr>
              <w:t xml:space="preserve"> (v sistemu GV </w:t>
            </w:r>
            <w:r w:rsidR="00060002" w:rsidRPr="001773B3">
              <w:rPr>
                <w:rFonts w:cstheme="minorHAnsi"/>
                <w:color w:val="000000"/>
                <w:sz w:val="20"/>
                <w:szCs w:val="20"/>
              </w:rPr>
              <w:t>atribut '</w:t>
            </w:r>
            <w:r w:rsidR="004F4216" w:rsidRPr="001773B3">
              <w:rPr>
                <w:rFonts w:cstheme="minorHAnsi"/>
                <w:color w:val="000000"/>
                <w:sz w:val="20"/>
                <w:szCs w:val="20"/>
              </w:rPr>
              <w:t>pev.lou_min</w:t>
            </w:r>
            <w:r w:rsidR="00060002" w:rsidRPr="001773B3">
              <w:rPr>
                <w:rFonts w:cstheme="minorHAnsi"/>
                <w:color w:val="000000"/>
                <w:sz w:val="20"/>
                <w:szCs w:val="20"/>
              </w:rPr>
              <w:t>.lou_min'</w:t>
            </w:r>
            <w:r w:rsidR="004F4216" w:rsidRPr="001773B3">
              <w:rPr>
                <w:rFonts w:cstheme="minorHAnsi"/>
                <w:color w:val="000000"/>
                <w:sz w:val="20"/>
                <w:szCs w:val="20"/>
              </w:rPr>
              <w:t>)</w:t>
            </w:r>
            <w:r w:rsidRPr="001773B3">
              <w:rPr>
                <w:rFonts w:cstheme="minorHAnsi"/>
                <w:color w:val="000000"/>
                <w:sz w:val="20"/>
                <w:szCs w:val="20"/>
              </w:rPr>
              <w:t>)</w:t>
            </w:r>
            <w:r w:rsidR="00984B3B" w:rsidRPr="001773B3">
              <w:rPr>
                <w:rFonts w:cstheme="minorHAnsi"/>
                <w:color w:val="000000"/>
                <w:sz w:val="20"/>
                <w:szCs w:val="20"/>
              </w:rPr>
              <w:t xml:space="preserve"> – Pozor pri preračunu! </w:t>
            </w:r>
            <w:r w:rsidR="008A555F" w:rsidRPr="001773B3">
              <w:rPr>
                <w:rFonts w:cstheme="minorHAnsi"/>
                <w:color w:val="000000"/>
                <w:sz w:val="20"/>
                <w:szCs w:val="20"/>
              </w:rPr>
              <w:t xml:space="preserve">Rezultat </w:t>
            </w:r>
            <w:r w:rsidR="00984B3B" w:rsidRPr="001773B3">
              <w:rPr>
                <w:rFonts w:cstheme="minorHAnsi"/>
                <w:color w:val="000000"/>
                <w:sz w:val="20"/>
                <w:szCs w:val="20"/>
              </w:rPr>
              <w:t>množen</w:t>
            </w:r>
            <w:r w:rsidR="008A555F" w:rsidRPr="001773B3">
              <w:rPr>
                <w:rFonts w:cstheme="minorHAnsi"/>
                <w:color w:val="000000"/>
                <w:sz w:val="20"/>
                <w:szCs w:val="20"/>
              </w:rPr>
              <w:t>ja</w:t>
            </w:r>
            <w:r w:rsidR="00984B3B" w:rsidRPr="001773B3">
              <w:rPr>
                <w:rFonts w:cstheme="minorHAnsi"/>
                <w:color w:val="000000"/>
                <w:sz w:val="20"/>
                <w:szCs w:val="20"/>
              </w:rPr>
              <w:t xml:space="preserve"> P</w:t>
            </w:r>
            <w:r w:rsidR="00984B3B" w:rsidRPr="001773B3">
              <w:rPr>
                <w:rFonts w:cstheme="minorHAnsi"/>
                <w:color w:val="000000"/>
                <w:sz w:val="20"/>
                <w:szCs w:val="20"/>
                <w:vertAlign w:val="subscript"/>
              </w:rPr>
              <w:t>el</w:t>
            </w:r>
            <w:r w:rsidR="00984B3B" w:rsidRPr="001773B3">
              <w:rPr>
                <w:rFonts w:cstheme="minorHAnsi"/>
                <w:color w:val="000000"/>
                <w:sz w:val="20"/>
                <w:szCs w:val="20"/>
              </w:rPr>
              <w:t xml:space="preserve"> (v kW) z LOU</w:t>
            </w:r>
            <w:r w:rsidR="008A555F" w:rsidRPr="001773B3">
              <w:rPr>
                <w:rFonts w:cstheme="minorHAnsi"/>
                <w:color w:val="000000"/>
                <w:sz w:val="20"/>
                <w:szCs w:val="20"/>
              </w:rPr>
              <w:t xml:space="preserve"> (h) so</w:t>
            </w:r>
            <w:r w:rsidR="00984B3B" w:rsidRPr="001773B3">
              <w:rPr>
                <w:rFonts w:cstheme="minorHAnsi"/>
                <w:color w:val="000000"/>
                <w:sz w:val="20"/>
                <w:szCs w:val="20"/>
              </w:rPr>
              <w:t xml:space="preserve"> kWh</w:t>
            </w:r>
            <w:r w:rsidR="008A555F" w:rsidRPr="001773B3">
              <w:rPr>
                <w:rFonts w:cstheme="minorHAnsi"/>
                <w:color w:val="000000"/>
                <w:sz w:val="20"/>
                <w:szCs w:val="20"/>
              </w:rPr>
              <w:t>, katere je potrebno deliti s 1.000, da se pretvorijo v MWh, ki so uporabljena enota za proizvodnjo električne energije.</w:t>
            </w:r>
          </w:p>
        </w:tc>
      </w:tr>
      <w:tr w:rsidR="00997D73" w:rsidRPr="001773B3" w14:paraId="5F64D48D" w14:textId="77777777" w:rsidTr="00B64576">
        <w:trPr>
          <w:trHeight w:val="340"/>
        </w:trPr>
        <w:tc>
          <w:tcPr>
            <w:tcW w:w="1134" w:type="dxa"/>
            <w:vAlign w:val="center"/>
          </w:tcPr>
          <w:p w14:paraId="4B0197A9" w14:textId="77777777" w:rsidR="00997D73" w:rsidRPr="001773B3" w:rsidRDefault="00997D73" w:rsidP="00B64576">
            <w:pPr>
              <w:spacing w:before="60" w:after="60" w:line="240" w:lineRule="auto"/>
              <w:jc w:val="center"/>
              <w:rPr>
                <w:rFonts w:ascii="Cambria Math" w:hAnsi="Cambria Math" w:cs="Times New Roman"/>
                <w:i/>
                <w:sz w:val="20"/>
              </w:rPr>
            </w:pPr>
            <w:r w:rsidRPr="001773B3">
              <w:rPr>
                <w:rFonts w:ascii="Cambria Math" w:hAnsi="Cambria Math"/>
                <w:i/>
                <w:sz w:val="20"/>
              </w:rPr>
              <w:t>L</w:t>
            </w:r>
          </w:p>
        </w:tc>
        <w:tc>
          <w:tcPr>
            <w:tcW w:w="6946" w:type="dxa"/>
            <w:vAlign w:val="center"/>
          </w:tcPr>
          <w:p w14:paraId="17241C78" w14:textId="1934B9E9" w:rsidR="00997D73" w:rsidRPr="001773B3" w:rsidRDefault="0030026A" w:rsidP="00B64576">
            <w:pPr>
              <w:spacing w:after="0" w:line="240" w:lineRule="auto"/>
              <w:rPr>
                <w:rFonts w:cstheme="minorHAnsi"/>
                <w:color w:val="000000"/>
                <w:sz w:val="20"/>
                <w:szCs w:val="20"/>
              </w:rPr>
            </w:pPr>
            <w:r w:rsidRPr="001773B3">
              <w:rPr>
                <w:rFonts w:cstheme="minorHAnsi"/>
                <w:color w:val="000000"/>
                <w:sz w:val="20"/>
                <w:szCs w:val="20"/>
              </w:rPr>
              <w:t xml:space="preserve">('verzije_izr.leto_izr') </w:t>
            </w:r>
            <w:r w:rsidR="00997D73" w:rsidRPr="001773B3">
              <w:rPr>
                <w:rFonts w:cstheme="minorHAnsi"/>
                <w:color w:val="000000"/>
                <w:sz w:val="20"/>
                <w:szCs w:val="20"/>
              </w:rPr>
              <w:t>Zadnje leto, za katero so v evidenci vrednotenja evidentirani podatki o dejavnosti</w:t>
            </w:r>
          </w:p>
        </w:tc>
      </w:tr>
      <w:tr w:rsidR="00997D73" w:rsidRPr="001773B3" w14:paraId="47325150" w14:textId="77777777" w:rsidTr="00B64576">
        <w:trPr>
          <w:trHeight w:val="340"/>
        </w:trPr>
        <w:tc>
          <w:tcPr>
            <w:tcW w:w="1134" w:type="dxa"/>
            <w:vAlign w:val="center"/>
          </w:tcPr>
          <w:p w14:paraId="3A3AFE77" w14:textId="77777777" w:rsidR="00997D73" w:rsidRPr="001773B3" w:rsidRDefault="00997D73" w:rsidP="00B64576">
            <w:pPr>
              <w:spacing w:before="60" w:after="60" w:line="240" w:lineRule="auto"/>
              <w:jc w:val="center"/>
              <w:rPr>
                <w:rFonts w:ascii="Cambria Math" w:hAnsi="Cambria Math"/>
                <w:i/>
                <w:sz w:val="20"/>
              </w:rPr>
            </w:pPr>
            <w:r w:rsidRPr="001773B3">
              <w:rPr>
                <w:rFonts w:ascii="Cambria Math" w:hAnsi="Cambria Math"/>
                <w:i/>
                <w:sz w:val="20"/>
              </w:rPr>
              <w:lastRenderedPageBreak/>
              <w:t>f</w:t>
            </w:r>
          </w:p>
        </w:tc>
        <w:tc>
          <w:tcPr>
            <w:tcW w:w="6946" w:type="dxa"/>
            <w:vAlign w:val="center"/>
          </w:tcPr>
          <w:p w14:paraId="0440DB86" w14:textId="00252C51" w:rsidR="00997D73" w:rsidRPr="001773B3" w:rsidRDefault="00997D73" w:rsidP="00B64576">
            <w:pPr>
              <w:spacing w:after="0" w:line="240" w:lineRule="auto"/>
              <w:rPr>
                <w:rFonts w:cstheme="minorHAnsi"/>
                <w:color w:val="000000"/>
                <w:sz w:val="20"/>
                <w:szCs w:val="20"/>
              </w:rPr>
            </w:pPr>
            <w:r w:rsidRPr="001773B3">
              <w:rPr>
                <w:rFonts w:cstheme="minorHAnsi"/>
                <w:color w:val="000000"/>
                <w:sz w:val="20"/>
                <w:szCs w:val="20"/>
              </w:rPr>
              <w:t>Faktor upoštevanja soproizvodnje toplote glede na tip elektrarne</w:t>
            </w:r>
            <w:r w:rsidR="006D03A0" w:rsidRPr="001773B3">
              <w:rPr>
                <w:rFonts w:cstheme="minorHAnsi"/>
                <w:color w:val="000000"/>
                <w:sz w:val="20"/>
                <w:szCs w:val="20"/>
              </w:rPr>
              <w:t xml:space="preserve"> </w:t>
            </w:r>
            <w:r w:rsidR="00D72A46" w:rsidRPr="001773B3">
              <w:rPr>
                <w:rFonts w:cstheme="minorHAnsi"/>
                <w:color w:val="000000"/>
                <w:sz w:val="20"/>
                <w:szCs w:val="20"/>
              </w:rPr>
              <w:t>'pev_vrednosti.tip_elektrarne'</w:t>
            </w:r>
            <w:r w:rsidRPr="001773B3">
              <w:t xml:space="preserve"> (</w:t>
            </w:r>
            <w:r w:rsidRPr="001773B3">
              <w:rPr>
                <w:rFonts w:cstheme="minorHAnsi"/>
                <w:color w:val="000000"/>
                <w:sz w:val="20"/>
                <w:szCs w:val="20"/>
              </w:rPr>
              <w:t>iz tabele faktorjev upoštevanja soproizvodnje toplote</w:t>
            </w:r>
            <w:r w:rsidR="004F4216" w:rsidRPr="001773B3">
              <w:rPr>
                <w:rFonts w:cstheme="minorHAnsi"/>
                <w:color w:val="000000"/>
                <w:sz w:val="20"/>
                <w:szCs w:val="20"/>
              </w:rPr>
              <w:t xml:space="preserve"> (v sistemu GV </w:t>
            </w:r>
            <w:r w:rsidR="00A845F6" w:rsidRPr="001773B3">
              <w:rPr>
                <w:rFonts w:cstheme="minorHAnsi"/>
                <w:color w:val="000000"/>
                <w:sz w:val="20"/>
                <w:szCs w:val="20"/>
              </w:rPr>
              <w:t>atribut '</w:t>
            </w:r>
            <w:r w:rsidR="004F4216" w:rsidRPr="001773B3">
              <w:rPr>
                <w:rFonts w:cstheme="minorHAnsi"/>
                <w:color w:val="000000"/>
                <w:sz w:val="20"/>
                <w:szCs w:val="20"/>
              </w:rPr>
              <w:t>pev.faktor_st</w:t>
            </w:r>
            <w:r w:rsidR="00A845F6" w:rsidRPr="001773B3">
              <w:rPr>
                <w:rFonts w:cstheme="minorHAnsi"/>
                <w:color w:val="000000"/>
                <w:sz w:val="20"/>
                <w:szCs w:val="20"/>
              </w:rPr>
              <w:t>.faktor'</w:t>
            </w:r>
            <w:r w:rsidR="004F4216" w:rsidRPr="001773B3">
              <w:rPr>
                <w:rFonts w:cstheme="minorHAnsi"/>
                <w:color w:val="000000"/>
                <w:sz w:val="20"/>
                <w:szCs w:val="20"/>
              </w:rPr>
              <w:t>)</w:t>
            </w:r>
            <w:r w:rsidRPr="001773B3">
              <w:rPr>
                <w:rFonts w:cstheme="minorHAnsi"/>
                <w:color w:val="000000"/>
                <w:sz w:val="20"/>
                <w:szCs w:val="20"/>
              </w:rPr>
              <w:t>)</w:t>
            </w:r>
          </w:p>
        </w:tc>
      </w:tr>
      <w:tr w:rsidR="00984B3B" w:rsidRPr="001773B3" w14:paraId="421199DC" w14:textId="77777777" w:rsidTr="00B64576">
        <w:trPr>
          <w:trHeight w:val="340"/>
        </w:trPr>
        <w:tc>
          <w:tcPr>
            <w:tcW w:w="1134" w:type="dxa"/>
            <w:vAlign w:val="center"/>
          </w:tcPr>
          <w:p w14:paraId="3A956992" w14:textId="58933D5A" w:rsidR="00984B3B" w:rsidRPr="001773B3" w:rsidRDefault="00002469" w:rsidP="00B64576">
            <w:pPr>
              <w:spacing w:before="60" w:after="60" w:line="240" w:lineRule="auto"/>
              <w:jc w:val="center"/>
              <w:rPr>
                <w:rFonts w:ascii="Cambria Math" w:hAnsi="Cambria Math"/>
                <w:i/>
                <w:sz w:val="20"/>
              </w:rPr>
            </w:pPr>
            <w:r w:rsidRPr="001773B3">
              <w:rPr>
                <w:rFonts w:ascii="Cambria Math" w:hAnsi="Cambria Math"/>
                <w:i/>
                <w:sz w:val="20"/>
              </w:rPr>
              <w:t>f</w:t>
            </w:r>
            <w:r w:rsidRPr="001773B3">
              <w:rPr>
                <w:rFonts w:ascii="Cambria Math" w:hAnsi="Cambria Math"/>
                <w:i/>
                <w:sz w:val="20"/>
                <w:vertAlign w:val="subscript"/>
              </w:rPr>
              <w:t>prilag</w:t>
            </w:r>
          </w:p>
        </w:tc>
        <w:tc>
          <w:tcPr>
            <w:tcW w:w="6946" w:type="dxa"/>
            <w:vAlign w:val="center"/>
          </w:tcPr>
          <w:p w14:paraId="10FFD817" w14:textId="42B0C008" w:rsidR="00984B3B" w:rsidRPr="001773B3" w:rsidRDefault="004F4216" w:rsidP="00B64576">
            <w:pPr>
              <w:spacing w:after="0" w:line="240" w:lineRule="auto"/>
              <w:rPr>
                <w:rFonts w:cstheme="minorHAnsi"/>
                <w:color w:val="000000"/>
                <w:sz w:val="20"/>
                <w:szCs w:val="20"/>
              </w:rPr>
            </w:pPr>
            <w:r w:rsidRPr="001773B3">
              <w:rPr>
                <w:rFonts w:cstheme="minorHAnsi"/>
                <w:color w:val="000000"/>
                <w:sz w:val="20"/>
                <w:szCs w:val="20"/>
              </w:rPr>
              <w:t>(</w:t>
            </w:r>
            <w:r w:rsidR="00F82FC1" w:rsidRPr="001773B3">
              <w:rPr>
                <w:rFonts w:cstheme="minorHAnsi"/>
                <w:color w:val="000000"/>
                <w:sz w:val="20"/>
                <w:szCs w:val="20"/>
              </w:rPr>
              <w:t xml:space="preserve">'vmes_f_prilag') </w:t>
            </w:r>
            <w:r w:rsidR="006B356D" w:rsidRPr="001773B3">
              <w:rPr>
                <w:rFonts w:cstheme="minorHAnsi"/>
                <w:color w:val="000000"/>
                <w:sz w:val="20"/>
                <w:szCs w:val="20"/>
              </w:rPr>
              <w:t>Faktor prilagoditve zaradi soproizvodnje toplote in elektrike</w:t>
            </w:r>
          </w:p>
        </w:tc>
      </w:tr>
      <w:tr w:rsidR="00B50C9C" w:rsidRPr="001773B3" w14:paraId="3A5AA8BE" w14:textId="77777777" w:rsidTr="00B64576">
        <w:trPr>
          <w:trHeight w:val="340"/>
        </w:trPr>
        <w:tc>
          <w:tcPr>
            <w:tcW w:w="1134" w:type="dxa"/>
            <w:vAlign w:val="center"/>
          </w:tcPr>
          <w:p w14:paraId="1158DB39" w14:textId="70A9F05E" w:rsidR="00B50C9C" w:rsidRPr="001773B3" w:rsidRDefault="00B50C9C" w:rsidP="00B50C9C">
            <w:pPr>
              <w:spacing w:before="60" w:after="60" w:line="240" w:lineRule="auto"/>
              <w:jc w:val="center"/>
              <w:rPr>
                <w:rFonts w:ascii="Cambria Math" w:hAnsi="Cambria Math"/>
                <w:i/>
                <w:sz w:val="20"/>
              </w:rPr>
            </w:pPr>
            <w:r w:rsidRPr="001773B3">
              <w:rPr>
                <w:rFonts w:ascii="Cambria Math" w:hAnsi="Cambria Math"/>
                <w:i/>
                <w:sz w:val="20"/>
              </w:rPr>
              <w:t>let</w:t>
            </w:r>
          </w:p>
        </w:tc>
        <w:tc>
          <w:tcPr>
            <w:tcW w:w="6946" w:type="dxa"/>
            <w:vAlign w:val="center"/>
          </w:tcPr>
          <w:p w14:paraId="18DEE743" w14:textId="7E4C61E2" w:rsidR="00B50C9C" w:rsidRPr="001773B3" w:rsidRDefault="00990935" w:rsidP="00B50C9C">
            <w:pPr>
              <w:spacing w:after="0" w:line="240" w:lineRule="auto"/>
              <w:rPr>
                <w:rFonts w:cstheme="minorHAnsi"/>
                <w:color w:val="000000"/>
                <w:sz w:val="20"/>
                <w:szCs w:val="20"/>
              </w:rPr>
            </w:pPr>
            <w:r w:rsidRPr="001773B3">
              <w:rPr>
                <w:rFonts w:cstheme="minorHAnsi"/>
                <w:color w:val="000000"/>
                <w:sz w:val="20"/>
                <w:szCs w:val="20"/>
              </w:rPr>
              <w:t>(</w:t>
            </w:r>
            <w:r w:rsidR="00B50C9C" w:rsidRPr="001773B3">
              <w:rPr>
                <w:rFonts w:cstheme="minorHAnsi"/>
                <w:color w:val="000000"/>
                <w:sz w:val="20"/>
                <w:szCs w:val="20"/>
              </w:rPr>
              <w:t xml:space="preserve">'verzije_mod.obd_izr' </w:t>
            </w:r>
            <w:r w:rsidR="00F82FC1" w:rsidRPr="001773B3">
              <w:rPr>
                <w:rFonts w:cstheme="minorHAnsi"/>
                <w:color w:val="000000"/>
                <w:sz w:val="20"/>
                <w:szCs w:val="20"/>
              </w:rPr>
              <w:t>-</w:t>
            </w:r>
            <w:r w:rsidR="00B50C9C" w:rsidRPr="001773B3">
              <w:rPr>
                <w:rFonts w:cstheme="minorHAnsi"/>
                <w:color w:val="000000"/>
                <w:sz w:val="20"/>
                <w:szCs w:val="20"/>
              </w:rPr>
              <w:t xml:space="preserve"> 1</w:t>
            </w:r>
            <w:r w:rsidRPr="001773B3">
              <w:rPr>
                <w:rFonts w:cstheme="minorHAnsi"/>
                <w:color w:val="000000"/>
                <w:sz w:val="20"/>
                <w:szCs w:val="20"/>
              </w:rPr>
              <w:t>)</w:t>
            </w:r>
            <w:r w:rsidR="00B50C9C" w:rsidRPr="001773B3">
              <w:rPr>
                <w:rFonts w:cstheme="minorHAnsi"/>
                <w:color w:val="000000"/>
                <w:sz w:val="20"/>
                <w:szCs w:val="20"/>
              </w:rPr>
              <w:t>: Število let za izračun količine minus 1</w:t>
            </w:r>
          </w:p>
        </w:tc>
      </w:tr>
    </w:tbl>
    <w:p w14:paraId="1EE6C123" w14:textId="77777777" w:rsidR="00997D73" w:rsidRPr="001773B3" w:rsidRDefault="00997D73" w:rsidP="00997D73"/>
    <w:p w14:paraId="20BCB2EF" w14:textId="37D142D4" w:rsidR="00526779" w:rsidRPr="001773B3" w:rsidRDefault="00526779" w:rsidP="00526779">
      <w:r w:rsidRPr="001773B3">
        <w:t>Shranjevanje vmesnih rezultatov enačbe</w:t>
      </w:r>
      <w:r w:rsidR="00D72A46" w:rsidRPr="001773B3">
        <w:t xml:space="preserve"> v tabelo 'pev_vrednosti'</w:t>
      </w:r>
      <w:r w:rsidRPr="001773B3">
        <w:t>:</w:t>
      </w:r>
    </w:p>
    <w:p w14:paraId="05825C5E" w14:textId="0A38B72F" w:rsidR="00526779" w:rsidRPr="001773B3" w:rsidRDefault="00526779" w:rsidP="00637119">
      <w:pPr>
        <w:pStyle w:val="ListParagraph"/>
        <w:numPr>
          <w:ilvl w:val="0"/>
          <w:numId w:val="27"/>
        </w:numPr>
      </w:pPr>
      <w:r w:rsidRPr="001773B3">
        <w:t>vmes_</w:t>
      </w:r>
      <w:r w:rsidR="00F1318B" w:rsidRPr="001773B3">
        <w:t>W</w:t>
      </w:r>
      <w:r w:rsidRPr="001773B3">
        <w:t>[L-n] =</w:t>
      </w:r>
      <w:r w:rsidR="00F1318B" w:rsidRPr="001773B3">
        <w:t xml:space="preserve"> W</w:t>
      </w:r>
      <w:r w:rsidRPr="001773B3">
        <w:rPr>
          <w:vertAlign w:val="subscript"/>
        </w:rPr>
        <w:t>L-n</w:t>
      </w:r>
      <w:r w:rsidRPr="001773B3">
        <w:t xml:space="preserve">  (</w:t>
      </w:r>
      <w:r w:rsidR="00F1318B" w:rsidRPr="001773B3">
        <w:t>W</w:t>
      </w:r>
      <w:r w:rsidRPr="001773B3">
        <w:t xml:space="preserve"> za vsako leto od L do L-let)</w:t>
      </w:r>
    </w:p>
    <w:p w14:paraId="751E2B49" w14:textId="10D7A114" w:rsidR="00526779" w:rsidRPr="001773B3" w:rsidRDefault="00526779" w:rsidP="00637119">
      <w:pPr>
        <w:pStyle w:val="ListParagraph"/>
        <w:numPr>
          <w:ilvl w:val="0"/>
          <w:numId w:val="27"/>
        </w:numPr>
      </w:pPr>
      <w:r w:rsidRPr="001773B3">
        <w:t>vmes_k = count(</w:t>
      </w:r>
      <w:r w:rsidR="00F1318B" w:rsidRPr="001773B3">
        <w:t>k</w:t>
      </w:r>
      <w:r w:rsidRPr="001773B3">
        <w:rPr>
          <w:vertAlign w:val="subscript"/>
        </w:rPr>
        <w:t>L-n</w:t>
      </w:r>
      <w:r w:rsidRPr="001773B3">
        <w:t xml:space="preserve">), kjer je </w:t>
      </w:r>
      <w:r w:rsidR="00F1318B" w:rsidRPr="001773B3">
        <w:t>k</w:t>
      </w:r>
      <w:r w:rsidRPr="001773B3">
        <w:rPr>
          <w:vertAlign w:val="subscript"/>
        </w:rPr>
        <w:t>L-n</w:t>
      </w:r>
      <w:r w:rsidRPr="001773B3">
        <w:t xml:space="preserve"> = 1  (število uporabljenih let v izračunu </w:t>
      </w:r>
      <w:r w:rsidR="007476EB" w:rsidRPr="001773B3">
        <w:t>W</w:t>
      </w:r>
      <w:r w:rsidR="007476EB" w:rsidRPr="001773B3">
        <w:rPr>
          <w:vertAlign w:val="subscript"/>
        </w:rPr>
        <w:t>el</w:t>
      </w:r>
      <w:r w:rsidR="007476EB" w:rsidRPr="001773B3">
        <w:t xml:space="preserve"> in W</w:t>
      </w:r>
      <w:r w:rsidR="007476EB" w:rsidRPr="001773B3">
        <w:rPr>
          <w:vertAlign w:val="subscript"/>
        </w:rPr>
        <w:t>prilag</w:t>
      </w:r>
      <w:r w:rsidRPr="001773B3">
        <w:t>)</w:t>
      </w:r>
    </w:p>
    <w:p w14:paraId="529CAA6D" w14:textId="7678106D" w:rsidR="00060002" w:rsidRPr="001773B3" w:rsidRDefault="00060002" w:rsidP="00AB24D4">
      <w:pPr>
        <w:pStyle w:val="ListParagraph"/>
        <w:numPr>
          <w:ilvl w:val="0"/>
          <w:numId w:val="27"/>
        </w:numPr>
      </w:pPr>
      <w:r w:rsidRPr="001773B3">
        <w:t>vmes_LOU_min = LOU</w:t>
      </w:r>
      <w:r w:rsidRPr="001773B3">
        <w:rPr>
          <w:vertAlign w:val="subscript"/>
        </w:rPr>
        <w:t>min</w:t>
      </w:r>
      <w:r w:rsidRPr="001773B3">
        <w:t xml:space="preserve">  (minimalne letne obratovalne ure glede na vir energije)</w:t>
      </w:r>
    </w:p>
    <w:p w14:paraId="6D6D8341" w14:textId="03363BB1" w:rsidR="00AB24D4" w:rsidRPr="001773B3" w:rsidRDefault="00B22CD9" w:rsidP="00AB24D4">
      <w:pPr>
        <w:pStyle w:val="ListParagraph"/>
        <w:numPr>
          <w:ilvl w:val="0"/>
          <w:numId w:val="27"/>
        </w:numPr>
      </w:pPr>
      <w:r w:rsidRPr="001773B3">
        <w:t>vmes_Wel</w:t>
      </w:r>
      <w:r w:rsidR="006B356D" w:rsidRPr="001773B3">
        <w:t xml:space="preserve"> = W</w:t>
      </w:r>
      <w:r w:rsidR="006B356D" w:rsidRPr="001773B3">
        <w:rPr>
          <w:vertAlign w:val="subscript"/>
        </w:rPr>
        <w:t>el</w:t>
      </w:r>
      <w:r w:rsidR="006B356D" w:rsidRPr="001773B3">
        <w:t xml:space="preserve">  (upoštevana povprečna letna proizvodnja električne energije)</w:t>
      </w:r>
    </w:p>
    <w:p w14:paraId="1483AE54" w14:textId="32959031" w:rsidR="00A845F6" w:rsidRPr="001773B3" w:rsidRDefault="00A845F6" w:rsidP="00AB24D4">
      <w:pPr>
        <w:pStyle w:val="ListParagraph"/>
        <w:numPr>
          <w:ilvl w:val="0"/>
          <w:numId w:val="27"/>
        </w:numPr>
      </w:pPr>
      <w:r w:rsidRPr="001773B3">
        <w:t>vmes_f_topl = f  (faktor upoštevanja soproizvodnje toplote glede na tip elektrarne)</w:t>
      </w:r>
    </w:p>
    <w:p w14:paraId="034F4812" w14:textId="546B4727" w:rsidR="006B356D" w:rsidRPr="001773B3" w:rsidRDefault="006B356D" w:rsidP="00AB24D4">
      <w:pPr>
        <w:pStyle w:val="ListParagraph"/>
        <w:numPr>
          <w:ilvl w:val="0"/>
          <w:numId w:val="27"/>
        </w:numPr>
      </w:pPr>
      <w:r w:rsidRPr="001773B3">
        <w:t xml:space="preserve">vmes_f_prilag = </w:t>
      </w:r>
      <w:r w:rsidR="00F82FC1" w:rsidRPr="001773B3">
        <w:t>f</w:t>
      </w:r>
      <w:r w:rsidR="00F82FC1" w:rsidRPr="001773B3">
        <w:rPr>
          <w:vertAlign w:val="subscript"/>
        </w:rPr>
        <w:t>prilag</w:t>
      </w:r>
      <w:r w:rsidR="00F82FC1" w:rsidRPr="001773B3">
        <w:t xml:space="preserve">  (</w:t>
      </w:r>
      <w:r w:rsidR="00A845F6" w:rsidRPr="001773B3">
        <w:t xml:space="preserve">faktor </w:t>
      </w:r>
      <w:r w:rsidR="00F82FC1" w:rsidRPr="001773B3">
        <w:t>prilagoditve zaradi soproizvodnje toplote in elektrike)</w:t>
      </w:r>
    </w:p>
    <w:p w14:paraId="2105376F" w14:textId="75DD0ABB" w:rsidR="00AB24D4" w:rsidRPr="001773B3" w:rsidRDefault="00AB24D4" w:rsidP="00AB24D4">
      <w:pPr>
        <w:pStyle w:val="ListParagraph"/>
        <w:numPr>
          <w:ilvl w:val="0"/>
          <w:numId w:val="27"/>
        </w:numPr>
      </w:pPr>
      <w:r w:rsidRPr="001773B3">
        <w:t>vmes_WP = W</w:t>
      </w:r>
      <w:r w:rsidRPr="001773B3">
        <w:rPr>
          <w:vertAlign w:val="subscript"/>
        </w:rPr>
        <w:t>prilag</w:t>
      </w:r>
      <w:r w:rsidRPr="001773B3">
        <w:t>.</w:t>
      </w:r>
    </w:p>
    <w:p w14:paraId="1F021F53" w14:textId="77777777" w:rsidR="00A071F8" w:rsidRPr="001773B3" w:rsidRDefault="00A071F8" w:rsidP="00A071F8">
      <w:pPr>
        <w:spacing w:after="0"/>
      </w:pPr>
      <w:r w:rsidRPr="001773B3">
        <w:t>Kontrole vhodnih podatkov v izračun:</w:t>
      </w:r>
    </w:p>
    <w:p w14:paraId="2F787D55" w14:textId="44AF2480" w:rsidR="00A071F8" w:rsidRPr="001773B3" w:rsidRDefault="00A071F8" w:rsidP="00A071F8">
      <w:pPr>
        <w:pStyle w:val="ListParagraph"/>
        <w:numPr>
          <w:ilvl w:val="0"/>
          <w:numId w:val="41"/>
        </w:numPr>
        <w:spacing w:after="0"/>
      </w:pPr>
      <w:r w:rsidRPr="001773B3">
        <w:t xml:space="preserve">preveritev konsistentnosti električne moči med upoštevanimi leti: 'pev_pos.p_prag' v letih od 'verzije_izr.leto_izr' do </w:t>
      </w:r>
      <w:r w:rsidR="00605FEE" w:rsidRPr="001773B3">
        <w:t>(</w:t>
      </w:r>
      <w:r w:rsidRPr="001773B3">
        <w:t>'verzije_izr.leto_izr'-'verzije_mod.obd_izr'+1</w:t>
      </w:r>
      <w:r w:rsidR="00605FEE" w:rsidRPr="001773B3">
        <w:t>)</w:t>
      </w:r>
      <w:r w:rsidRPr="001773B3">
        <w:t xml:space="preserve"> (izpis opozorila, če moči niso enake)</w:t>
      </w:r>
    </w:p>
    <w:p w14:paraId="0DA1DB2C" w14:textId="77777777" w:rsidR="00293A9B" w:rsidRPr="001773B3" w:rsidRDefault="002C3E8F" w:rsidP="00A071F8">
      <w:pPr>
        <w:pStyle w:val="ListParagraph"/>
        <w:numPr>
          <w:ilvl w:val="0"/>
          <w:numId w:val="41"/>
        </w:numPr>
        <w:spacing w:after="0"/>
      </w:pPr>
      <w:r w:rsidRPr="001773B3">
        <w:t>preveritev konsistentnosti vir</w:t>
      </w:r>
      <w:r w:rsidR="009F2003" w:rsidRPr="001773B3">
        <w:t>a</w:t>
      </w:r>
      <w:r w:rsidRPr="001773B3">
        <w:t xml:space="preserve"> energije in tip</w:t>
      </w:r>
      <w:r w:rsidR="009F2003" w:rsidRPr="001773B3">
        <w:t>a</w:t>
      </w:r>
      <w:r w:rsidRPr="001773B3">
        <w:t xml:space="preserve"> elektrarn</w:t>
      </w:r>
      <w:r w:rsidR="009F2003" w:rsidRPr="001773B3">
        <w:t>e</w:t>
      </w:r>
      <w:r w:rsidRPr="001773B3">
        <w:t xml:space="preserve"> med obravnavanimi leti (izpis opozorila, če vir</w:t>
      </w:r>
      <w:r w:rsidR="009F2003" w:rsidRPr="001773B3">
        <w:t>i</w:t>
      </w:r>
      <w:r w:rsidRPr="001773B3">
        <w:t xml:space="preserve"> energije in tipi elektrarn niso enaki)</w:t>
      </w:r>
    </w:p>
    <w:p w14:paraId="1B20089C" w14:textId="5B0BA074" w:rsidR="00293A9B" w:rsidRPr="001773B3" w:rsidRDefault="00293A9B" w:rsidP="00A071F8">
      <w:pPr>
        <w:pStyle w:val="ListParagraph"/>
        <w:numPr>
          <w:ilvl w:val="0"/>
          <w:numId w:val="41"/>
        </w:numPr>
        <w:spacing w:after="0"/>
      </w:pPr>
      <w:r w:rsidRPr="001773B3">
        <w:t>preveritev, da je električna moč elektrarne 'pev_pos.p_prag' v letu 'verzije_izr.leto_izr' večja ali enaka 1.000 kW (izpis opozorila)</w:t>
      </w:r>
    </w:p>
    <w:p w14:paraId="17124D14" w14:textId="77777777" w:rsidR="0069191A" w:rsidRPr="001773B3" w:rsidRDefault="00293A9B" w:rsidP="00A071F8">
      <w:pPr>
        <w:pStyle w:val="ListParagraph"/>
        <w:numPr>
          <w:ilvl w:val="0"/>
          <w:numId w:val="41"/>
        </w:numPr>
        <w:spacing w:after="0"/>
      </w:pPr>
      <w:r w:rsidRPr="001773B3">
        <w:t>preveritev, da je razmerje električne in toplotne moči 'pev_pos.p_prag' in 'pev_pos.p_topl' v letu 'verzije_izr.leto_izr' manjše od 5 (izpis opozorila)</w:t>
      </w:r>
    </w:p>
    <w:p w14:paraId="36961EB7" w14:textId="77777777" w:rsidR="009757D3" w:rsidRPr="001773B3" w:rsidRDefault="0069191A" w:rsidP="00A071F8">
      <w:pPr>
        <w:pStyle w:val="ListParagraph"/>
        <w:numPr>
          <w:ilvl w:val="0"/>
          <w:numId w:val="41"/>
        </w:numPr>
        <w:spacing w:after="0"/>
      </w:pPr>
      <w:r w:rsidRPr="001773B3">
        <w:t>preveritev, da ni W</w:t>
      </w:r>
      <w:r w:rsidRPr="001773B3">
        <w:rPr>
          <w:vertAlign w:val="subscript"/>
        </w:rPr>
        <w:t>L-n</w:t>
      </w:r>
      <w:r w:rsidRPr="001773B3">
        <w:t xml:space="preserve"> v posameznem letu večja od 8.760 × 'pev_pos.p_prag' / 1.000 v tem letu (oziroma od 8.784 × 'pev_pos.p_prag' / 1.000, če gre za prestopno leto); gre za preveritev, da proizvedena električna energija ni večja od maksimalne možne glede na nazivno električno moč elektrarne (izpis opozorila)</w:t>
      </w:r>
    </w:p>
    <w:p w14:paraId="4F123B1F" w14:textId="742507C1" w:rsidR="002C3E8F" w:rsidRPr="001773B3" w:rsidRDefault="009757D3" w:rsidP="00A071F8">
      <w:pPr>
        <w:pStyle w:val="ListParagraph"/>
        <w:numPr>
          <w:ilvl w:val="0"/>
          <w:numId w:val="41"/>
        </w:numPr>
        <w:spacing w:after="0"/>
      </w:pPr>
      <w:r w:rsidRPr="001773B3">
        <w:t>preveritev, ali je vsota električne moči blokov elektrarne enaka električni moči elektrarne: vsota vseh 'pev_pne_bloki.p_prag' mora biti enaka  'pev_pos.p_prag' v letu 'verzije_izr.leto_izr' (izpis opozorila).</w:t>
      </w:r>
    </w:p>
    <w:p w14:paraId="46EE4B39" w14:textId="77777777" w:rsidR="00526779" w:rsidRPr="001773B3" w:rsidRDefault="00526779" w:rsidP="00997D73"/>
    <w:p w14:paraId="13DA45A6" w14:textId="4587FB6D" w:rsidR="00CB5EDB" w:rsidRPr="001773B3" w:rsidRDefault="00771615" w:rsidP="00771615">
      <w:pPr>
        <w:pStyle w:val="Heading3"/>
      </w:pPr>
      <w:r w:rsidRPr="001773B3">
        <w:t>K</w:t>
      </w:r>
      <w:r w:rsidR="00CB5EDB" w:rsidRPr="001773B3">
        <w:t xml:space="preserve">orak </w:t>
      </w:r>
      <w:r w:rsidRPr="001773B3">
        <w:t>4</w:t>
      </w:r>
      <w:r w:rsidR="00CB5EDB" w:rsidRPr="001773B3">
        <w:t xml:space="preserve"> za PNE_OST:</w:t>
      </w:r>
      <w:r w:rsidRPr="001773B3">
        <w:t xml:space="preserve"> Določitev vrednosti iz vrednostne tabele</w:t>
      </w:r>
    </w:p>
    <w:p w14:paraId="42DC7B63" w14:textId="18B424E8" w:rsidR="00771615" w:rsidRPr="001773B3" w:rsidRDefault="00771615" w:rsidP="00771615">
      <w:r w:rsidRPr="001773B3">
        <w:t>Iz vrednostne tabele</w:t>
      </w:r>
      <w:r w:rsidR="0019246F" w:rsidRPr="001773B3">
        <w:t>, ki odgovarja vrednostni ravni (korak 1: 'pev_vrednosti.st_ravni'),</w:t>
      </w:r>
      <w:r w:rsidRPr="001773B3">
        <w:t xml:space="preserve"> se na podlagi tipa elektrarne (korak 2</w:t>
      </w:r>
      <w:r w:rsidR="00D72A46" w:rsidRPr="001773B3">
        <w:t>: 'pev_vrednosti.tip_elektrarne'</w:t>
      </w:r>
      <w:r w:rsidRPr="001773B3">
        <w:t>) in podatka o povprečni letni prilagojeni proizvodnji električne energije (korak 3</w:t>
      </w:r>
      <w:r w:rsidR="00D72A46" w:rsidRPr="001773B3">
        <w:t>: 'pev_vrednosti.vmes_WP'</w:t>
      </w:r>
      <w:r w:rsidRPr="001773B3">
        <w:t>) določi vrednost elektrarne</w:t>
      </w:r>
      <w:r w:rsidR="008C1F20" w:rsidRPr="001773B3">
        <w:t xml:space="preserve"> </w:t>
      </w:r>
      <w:r w:rsidR="008C1F20" w:rsidRPr="001773B3">
        <w:rPr>
          <w:b/>
          <w:bCs/>
        </w:rPr>
        <w:t>VT</w:t>
      </w:r>
      <w:r w:rsidRPr="001773B3">
        <w:t>.</w:t>
      </w:r>
    </w:p>
    <w:p w14:paraId="7F8E8119" w14:textId="4B16C5D5" w:rsidR="0022718A" w:rsidRPr="001773B3" w:rsidRDefault="0022718A" w:rsidP="0022718A">
      <w:r w:rsidRPr="001773B3">
        <w:t>Shranjevanje vmesnega rezultata postopka</w:t>
      </w:r>
      <w:r w:rsidR="00D72A46" w:rsidRPr="001773B3">
        <w:t xml:space="preserve"> v tabelo 'pev_vrednosti'</w:t>
      </w:r>
      <w:r w:rsidRPr="001773B3">
        <w:t>:</w:t>
      </w:r>
    </w:p>
    <w:p w14:paraId="18FBAB6C" w14:textId="77777777" w:rsidR="0022718A" w:rsidRPr="001773B3" w:rsidRDefault="0022718A" w:rsidP="00637119">
      <w:pPr>
        <w:pStyle w:val="ListParagraph"/>
        <w:numPr>
          <w:ilvl w:val="0"/>
          <w:numId w:val="28"/>
        </w:numPr>
      </w:pPr>
      <w:r w:rsidRPr="001773B3">
        <w:t>vmes_VT = VT  (vrednost iz vrednostne tabele).</w:t>
      </w:r>
    </w:p>
    <w:p w14:paraId="62E4583E" w14:textId="77777777" w:rsidR="0022718A" w:rsidRPr="001773B3" w:rsidRDefault="0022718A" w:rsidP="00771615"/>
    <w:p w14:paraId="1D9E51A1" w14:textId="0B71C35B" w:rsidR="00771615" w:rsidRPr="001773B3" w:rsidRDefault="00771615" w:rsidP="0027593F">
      <w:pPr>
        <w:pStyle w:val="Heading3"/>
        <w:ind w:left="851" w:hanging="851"/>
      </w:pPr>
      <w:r w:rsidRPr="001773B3">
        <w:lastRenderedPageBreak/>
        <w:t>Korak 5 za PNE_OST: Izračun preostale življenjske dobe elektrarne</w:t>
      </w:r>
    </w:p>
    <w:p w14:paraId="58F7E385" w14:textId="5C63A930" w:rsidR="00F13A7A" w:rsidRPr="001773B3" w:rsidRDefault="00F13A7A" w:rsidP="00771615">
      <w:pPr>
        <w:spacing w:before="120" w:after="60" w:line="240" w:lineRule="auto"/>
        <w:rPr>
          <w:rFonts w:eastAsia="Times New Roman" w:cstheme="minorHAnsi"/>
          <w:lang w:eastAsia="sl-SI"/>
        </w:rPr>
      </w:pPr>
      <w:r w:rsidRPr="001773B3">
        <w:rPr>
          <w:rFonts w:eastAsia="Times New Roman" w:cstheme="minorHAnsi"/>
          <w:lang w:eastAsia="sl-SI"/>
        </w:rPr>
        <w:t>Preostala življenjska doba in faktor preosta</w:t>
      </w:r>
      <w:r w:rsidR="00DF7546" w:rsidRPr="001773B3">
        <w:rPr>
          <w:rFonts w:eastAsia="Times New Roman" w:cstheme="minorHAnsi"/>
          <w:lang w:eastAsia="sl-SI"/>
        </w:rPr>
        <w:t>l</w:t>
      </w:r>
      <w:r w:rsidRPr="001773B3">
        <w:rPr>
          <w:rFonts w:eastAsia="Times New Roman" w:cstheme="minorHAnsi"/>
          <w:lang w:eastAsia="sl-SI"/>
        </w:rPr>
        <w:t>e življenjske dobe se izračunavata za tipe elektrarn, za katere je predpisana metoda diskontiranja denarnega toka z vnosom »tipične« pričakovane življenjske dobe elektrarne ZD ('pev_parametri.pezd' IS NULL AND 'pev_parametri.zd' &gt; 0). Trenutno je ta metoda določena za vse elektrarne, razen HE ('pev_pos.tip_elektrarne' &lt;&gt; 1).</w:t>
      </w:r>
    </w:p>
    <w:p w14:paraId="12BAC083" w14:textId="0DCEFE21" w:rsidR="00771615" w:rsidRPr="001773B3" w:rsidRDefault="00771615" w:rsidP="00771615">
      <w:pPr>
        <w:spacing w:before="120" w:after="60" w:line="240" w:lineRule="auto"/>
        <w:rPr>
          <w:rFonts w:eastAsia="Times New Roman" w:cstheme="minorHAnsi"/>
          <w:lang w:eastAsia="sl-SI"/>
        </w:rPr>
      </w:pPr>
      <w:r w:rsidRPr="001773B3">
        <w:rPr>
          <w:rFonts w:eastAsia="Times New Roman" w:cstheme="minorHAnsi"/>
          <w:lang w:eastAsia="sl-SI"/>
        </w:rPr>
        <w:t>Način izračuna preostale življenjske dobe se razlikuje glede na to, ali ima elektrarna enega ali več blokov za proizvodnjo električne energije:</w:t>
      </w:r>
    </w:p>
    <w:p w14:paraId="004B1E17" w14:textId="77777777" w:rsidR="00F13A7A" w:rsidRPr="00F13A7A" w:rsidRDefault="00F13A7A" w:rsidP="00F13A7A">
      <w:pPr>
        <w:numPr>
          <w:ilvl w:val="0"/>
          <w:numId w:val="28"/>
        </w:numPr>
        <w:rPr>
          <w:rFonts w:cstheme="minorHAnsi"/>
          <w:color w:val="000000"/>
          <w:kern w:val="0"/>
          <w:lang w:eastAsia="sl-SI"/>
          <w14:ligatures w14:val="none"/>
        </w:rPr>
      </w:pPr>
      <w:r w:rsidRPr="00F13A7A">
        <w:rPr>
          <w:rFonts w:cstheme="minorHAnsi"/>
          <w:color w:val="000000"/>
          <w:kern w:val="0"/>
          <w:lang w:eastAsia="sl-SI"/>
          <w14:ligatures w14:val="none"/>
        </w:rPr>
        <w:t>elektrarnam, ki imajo en blok (v tabeli 'pev_pne_bloki' ni zapisa ali je en zapis), se preostala življenjska doba izračuna za elektrarno kot celoto,</w:t>
      </w:r>
    </w:p>
    <w:p w14:paraId="5CCE1040" w14:textId="77777777" w:rsidR="00F13A7A" w:rsidRPr="00F13A7A" w:rsidRDefault="00F13A7A" w:rsidP="00F13A7A">
      <w:pPr>
        <w:numPr>
          <w:ilvl w:val="0"/>
          <w:numId w:val="28"/>
        </w:numPr>
        <w:rPr>
          <w:rFonts w:cstheme="minorHAnsi"/>
          <w:color w:val="000000"/>
          <w:kern w:val="0"/>
          <w:lang w:eastAsia="sl-SI"/>
          <w14:ligatures w14:val="none"/>
        </w:rPr>
      </w:pPr>
      <w:r w:rsidRPr="00F13A7A">
        <w:rPr>
          <w:rFonts w:cstheme="minorHAnsi"/>
          <w:color w:val="000000"/>
          <w:kern w:val="0"/>
          <w:lang w:eastAsia="sl-SI"/>
          <w14:ligatures w14:val="none"/>
        </w:rPr>
        <w:t>elektrarnam, ki imajo dva ali več blokov (v tabeli 'pev_pne_bloki' je več kot en zapis), se preostala življenjska doba izračuna za vsak blok.</w:t>
      </w:r>
    </w:p>
    <w:p w14:paraId="7ABFB6D8" w14:textId="6FB00E06" w:rsidR="00771615" w:rsidRPr="001773B3" w:rsidRDefault="00F13A7A" w:rsidP="00771615">
      <w:pPr>
        <w:rPr>
          <w:rFonts w:eastAsia="Times New Roman" w:cstheme="minorHAnsi"/>
          <w:lang w:eastAsia="sl-SI"/>
        </w:rPr>
      </w:pPr>
      <w:r w:rsidRPr="001773B3">
        <w:rPr>
          <w:rFonts w:eastAsia="Times New Roman" w:cstheme="minorHAnsi"/>
          <w:lang w:eastAsia="sl-SI"/>
        </w:rPr>
        <w:t>Preostala življenjska doba elektrarne in posameznega bloka za proizvodnjo električne energije se po modelu PNE določi na podlagi naslednjih podatkov za elektrarno in za vsak njen blok:</w:t>
      </w:r>
    </w:p>
    <w:p w14:paraId="12DA3903" w14:textId="77777777" w:rsidR="001761A8" w:rsidRPr="001773B3" w:rsidRDefault="001761A8" w:rsidP="001761A8">
      <w:pPr>
        <w:pStyle w:val="natevanjemodeldoc"/>
        <w:numPr>
          <w:ilvl w:val="0"/>
          <w:numId w:val="28"/>
        </w:numPr>
        <w:jc w:val="left"/>
        <w:rPr>
          <w:sz w:val="22"/>
          <w:szCs w:val="22"/>
        </w:rPr>
      </w:pPr>
      <w:r w:rsidRPr="001773B3">
        <w:rPr>
          <w:sz w:val="22"/>
          <w:szCs w:val="22"/>
        </w:rPr>
        <w:t>leto začetka obratovanja elektrarne ali bloka elektrarne ('pev_posebne_enote.leto_zac' ali 'pev_pne_bloki.leto_zac'),</w:t>
      </w:r>
    </w:p>
    <w:p w14:paraId="58C9D26C" w14:textId="77777777" w:rsidR="001761A8" w:rsidRPr="001773B3" w:rsidRDefault="001761A8" w:rsidP="001761A8">
      <w:pPr>
        <w:pStyle w:val="natevanjemodeldoc"/>
        <w:numPr>
          <w:ilvl w:val="0"/>
          <w:numId w:val="28"/>
        </w:numPr>
        <w:jc w:val="left"/>
        <w:rPr>
          <w:sz w:val="22"/>
          <w:szCs w:val="22"/>
        </w:rPr>
      </w:pPr>
      <w:r w:rsidRPr="001773B3">
        <w:rPr>
          <w:sz w:val="22"/>
          <w:szCs w:val="22"/>
        </w:rPr>
        <w:t>leto zadnje posodobitve, prenove ali nadgradnje elektrarne ali njenega bloka, ki podaljšuje življenjsko dobo ('pev_posebne_enote.leto_obn' ali 'pev_pne_bloki.leto_obn),</w:t>
      </w:r>
    </w:p>
    <w:p w14:paraId="519A6B20" w14:textId="77777777" w:rsidR="001761A8" w:rsidRPr="001773B3" w:rsidRDefault="001761A8" w:rsidP="001761A8">
      <w:pPr>
        <w:pStyle w:val="natevanjemodeldoc"/>
        <w:numPr>
          <w:ilvl w:val="0"/>
          <w:numId w:val="28"/>
        </w:numPr>
        <w:jc w:val="left"/>
        <w:rPr>
          <w:sz w:val="22"/>
          <w:szCs w:val="22"/>
        </w:rPr>
      </w:pPr>
      <w:r w:rsidRPr="001773B3">
        <w:rPr>
          <w:sz w:val="22"/>
          <w:szCs w:val="22"/>
        </w:rPr>
        <w:t>leto izteka življenjske dobe elektrarne ali njenega bloka v obstoječem stanju (year('pev_posebne_enote.zd') ali year('pev_pne_bloki.zd')),</w:t>
      </w:r>
    </w:p>
    <w:p w14:paraId="2C0C8810" w14:textId="70158720" w:rsidR="001761A8" w:rsidRPr="001773B3" w:rsidRDefault="00F13A7A" w:rsidP="001761A8">
      <w:pPr>
        <w:pStyle w:val="natevanjemodeldoc"/>
        <w:numPr>
          <w:ilvl w:val="0"/>
          <w:numId w:val="28"/>
        </w:numPr>
        <w:jc w:val="left"/>
        <w:rPr>
          <w:sz w:val="22"/>
          <w:szCs w:val="22"/>
        </w:rPr>
      </w:pPr>
      <w:r w:rsidRPr="001773B3">
        <w:rPr>
          <w:sz w:val="22"/>
          <w:szCs w:val="22"/>
        </w:rPr>
        <w:t xml:space="preserve">»tipična« </w:t>
      </w:r>
      <w:r w:rsidR="001761A8" w:rsidRPr="001773B3">
        <w:rPr>
          <w:sz w:val="22"/>
          <w:szCs w:val="22"/>
        </w:rPr>
        <w:t>pričakovana življenjska doba elektrarne in njenih posameznih blokov glede na tip elektrarne ('pev_parametri.zd') ter</w:t>
      </w:r>
    </w:p>
    <w:p w14:paraId="77CC94B1" w14:textId="77777777" w:rsidR="001761A8" w:rsidRPr="001773B3" w:rsidRDefault="001761A8" w:rsidP="001761A8">
      <w:pPr>
        <w:pStyle w:val="natevanjemodeldoc"/>
        <w:numPr>
          <w:ilvl w:val="0"/>
          <w:numId w:val="28"/>
        </w:numPr>
        <w:rPr>
          <w:sz w:val="22"/>
          <w:szCs w:val="22"/>
        </w:rPr>
      </w:pPr>
      <w:r w:rsidRPr="001773B3">
        <w:rPr>
          <w:sz w:val="22"/>
          <w:szCs w:val="22"/>
        </w:rPr>
        <w:t>leto izračuna posplošene vrednosti (year('verzije_izr.datum_izr')).</w:t>
      </w:r>
    </w:p>
    <w:p w14:paraId="270F89AD" w14:textId="4B00A071" w:rsidR="001761A8" w:rsidRPr="001773B3" w:rsidRDefault="001761A8" w:rsidP="001761A8">
      <w:pPr>
        <w:rPr>
          <w:rFonts w:eastAsia="Times New Roman" w:cstheme="minorHAnsi"/>
          <w:lang w:eastAsia="sl-SI"/>
        </w:rPr>
      </w:pPr>
      <w:r w:rsidRPr="001773B3">
        <w:t xml:space="preserve">Podatki </w:t>
      </w:r>
      <w:r w:rsidR="00F13A7A" w:rsidRPr="001773B3">
        <w:t xml:space="preserve">»tipičnih« </w:t>
      </w:r>
      <w:r w:rsidRPr="001773B3">
        <w:t>pričakovanih življenjskih dob glede na tip elektrarne so v sistemu GV</w:t>
      </w:r>
      <w:r w:rsidR="00F13A7A" w:rsidRPr="001773B3">
        <w:t xml:space="preserve"> v 'pev.razredi.zd' in v sistemu ISAM v 'pev_parametri.zd'</w:t>
      </w:r>
      <w:r w:rsidRPr="001773B3">
        <w:t>.</w:t>
      </w:r>
    </w:p>
    <w:p w14:paraId="73228A90" w14:textId="2BD6A56E" w:rsidR="00771615" w:rsidRPr="001773B3" w:rsidRDefault="00771615" w:rsidP="00771615">
      <w:pPr>
        <w:pStyle w:val="imetabele"/>
        <w:spacing w:after="0"/>
        <w:rPr>
          <w:rFonts w:cstheme="minorHAnsi"/>
          <w:b/>
          <w:i/>
          <w:u w:val="none"/>
        </w:rPr>
      </w:pPr>
      <w:r w:rsidRPr="001773B3">
        <w:rPr>
          <w:rFonts w:cstheme="minorHAnsi"/>
          <w:b/>
          <w:i/>
          <w:u w:val="none"/>
        </w:rPr>
        <w:t xml:space="preserve">Slika: Enačba za izračun preostale življenjske dobe elektrarne, </w:t>
      </w:r>
      <w:r w:rsidR="00981643" w:rsidRPr="001773B3">
        <w:rPr>
          <w:rFonts w:cstheme="minorHAnsi"/>
          <w:b/>
          <w:i/>
          <w:u w:val="none"/>
        </w:rPr>
        <w:t xml:space="preserve">ki ni </w:t>
      </w:r>
      <w:r w:rsidRPr="001773B3">
        <w:rPr>
          <w:rFonts w:cstheme="minorHAnsi"/>
          <w:b/>
          <w:i/>
          <w:u w:val="none"/>
        </w:rPr>
        <w:t>pretežno namenjen</w:t>
      </w:r>
      <w:r w:rsidR="00981643" w:rsidRPr="001773B3">
        <w:rPr>
          <w:rFonts w:cstheme="minorHAnsi"/>
          <w:b/>
          <w:i/>
          <w:u w:val="none"/>
        </w:rPr>
        <w:t>a</w:t>
      </w:r>
      <w:r w:rsidRPr="001773B3">
        <w:rPr>
          <w:rFonts w:cstheme="minorHAnsi"/>
          <w:b/>
          <w:i/>
          <w:u w:val="none"/>
        </w:rPr>
        <w:t xml:space="preserve"> zagotavljanju sistemskih storitev, ali njenega bloka po </w:t>
      </w:r>
      <w:r w:rsidR="00981643" w:rsidRPr="001773B3">
        <w:rPr>
          <w:rFonts w:cstheme="minorHAnsi"/>
          <w:b/>
          <w:i/>
          <w:u w:val="none"/>
        </w:rPr>
        <w:t>pod</w:t>
      </w:r>
      <w:r w:rsidRPr="001773B3">
        <w:rPr>
          <w:rFonts w:cstheme="minorHAnsi"/>
          <w:b/>
          <w:i/>
          <w:u w:val="none"/>
        </w:rPr>
        <w:t xml:space="preserve">modelu za </w:t>
      </w:r>
      <w:r w:rsidR="00981643" w:rsidRPr="001773B3">
        <w:rPr>
          <w:rFonts w:cstheme="minorHAnsi"/>
          <w:b/>
          <w:i/>
          <w:u w:val="none"/>
        </w:rPr>
        <w:t xml:space="preserve">nesistemske </w:t>
      </w:r>
      <w:r w:rsidRPr="001773B3">
        <w:rPr>
          <w:rFonts w:cstheme="minorHAnsi"/>
          <w:b/>
          <w:i/>
          <w:u w:val="none"/>
        </w:rPr>
        <w:t>elektrarne (PNE</w:t>
      </w:r>
      <w:r w:rsidR="00981643" w:rsidRPr="001773B3">
        <w:rPr>
          <w:rFonts w:cstheme="minorHAnsi"/>
          <w:b/>
          <w:i/>
          <w:u w:val="none"/>
        </w:rPr>
        <w:t>_OST</w:t>
      </w:r>
      <w:r w:rsidRPr="001773B3">
        <w:rPr>
          <w:rFonts w:cstheme="minorHAnsi"/>
          <w:b/>
          <w:i/>
          <w:u w:val="none"/>
        </w:rPr>
        <w:t>)</w:t>
      </w:r>
    </w:p>
    <w:p w14:paraId="0F2AB9AA" w14:textId="77777777" w:rsidR="00771615" w:rsidRPr="001773B3" w:rsidRDefault="00771615" w:rsidP="00771615">
      <w:pPr>
        <w:spacing w:before="120" w:line="240" w:lineRule="auto"/>
        <w:jc w:val="center"/>
        <w:rPr>
          <w:rFonts w:eastAsia="Times New Roman" w:cstheme="minorHAnsi"/>
          <w:lang w:eastAsia="sl-SI"/>
        </w:rPr>
      </w:pPr>
      <w:r w:rsidRPr="001773B3">
        <w:rPr>
          <w:noProof/>
          <w:sz w:val="24"/>
          <w:szCs w:val="24"/>
        </w:rPr>
        <w:drawing>
          <wp:inline distT="0" distB="0" distL="0" distR="0" wp14:anchorId="745316F9" wp14:editId="32A550E9">
            <wp:extent cx="3564000" cy="629645"/>
            <wp:effectExtent l="0" t="0" r="0" b="0"/>
            <wp:docPr id="518544170" name="Picture 9" descr="Slika prikazuje enačbo za izračun preostale življenjske dobe elektrarne, pretežno namenjene zagotavljanju sistemskih storitev, ali njenega bloka po modelu za elektrarne (PNE) v letih.&#10;Preostala življenjska doba je največja izmed naslednjih treh vrednosti: števila let od izračuna posplošene vrednosti do pričakovane življenjske dobe elektrarne ali njenega bloka glede na njen tip, števila let od izračuna posplošene vrednosti do polovice pričakovane življenjske dobe, merjeno od zadnje posodobitve, prenove ali nadgradnje, ki podaljšuje življenjsko dobo, ter števila let od izračuna posplošene vrednosti do izteka življenjske dobe elektrarne ali njenega bloka v obstoječem stanju. Preostala življenjska doba ne more biti manjša od ni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39371" name="Picture 9" descr="Slika prikazuje enačbo za izračun preostale življenjske dobe elektrarne, pretežno namenjene zagotavljanju sistemskih storitev, ali njenega bloka po modelu za elektrarne (PNE) v letih.&#10;Preostala življenjska doba je največja izmed naslednjih treh vrednosti: števila let od izračuna posplošene vrednosti do pričakovane življenjske dobe elektrarne ali njenega bloka glede na njen tip, števila let od izračuna posplošene vrednosti do polovice pričakovane življenjske dobe, merjeno od zadnje posodobitve, prenove ali nadgradnje, ki podaljšuje življenjsko dobo, ter števila let od izračuna posplošene vrednosti do izteka življenjske dobe elektrarne ali njenega bloka v obstoječem stanju. Preostala življenjska doba ne more biti manjša od nič."/>
                    <pic:cNvPicPr>
                      <a:picLocks noChangeAspect="1" noChangeArrowheads="1"/>
                    </pic:cNvPicPr>
                  </pic:nvPicPr>
                  <pic:blipFill rotWithShape="1">
                    <a:blip r:embed="rId21">
                      <a:extLst>
                        <a:ext uri="{28A0092B-C50C-407E-A947-70E740481C1C}">
                          <a14:useLocalDpi xmlns:a14="http://schemas.microsoft.com/office/drawing/2010/main" val="0"/>
                        </a:ext>
                      </a:extLst>
                    </a:blip>
                    <a:srcRect l="19369" r="19396" b="15559"/>
                    <a:stretch/>
                  </pic:blipFill>
                  <pic:spPr bwMode="auto">
                    <a:xfrm>
                      <a:off x="0" y="0"/>
                      <a:ext cx="3564000" cy="629645"/>
                    </a:xfrm>
                    <a:prstGeom prst="rect">
                      <a:avLst/>
                    </a:prstGeom>
                    <a:noFill/>
                    <a:ln>
                      <a:noFill/>
                    </a:ln>
                    <a:extLst>
                      <a:ext uri="{53640926-AAD7-44D8-BBD7-CCE9431645EC}">
                        <a14:shadowObscured xmlns:a14="http://schemas.microsoft.com/office/drawing/2010/main"/>
                      </a:ext>
                    </a:extLst>
                  </pic:spPr>
                </pic:pic>
              </a:graphicData>
            </a:graphic>
          </wp:inline>
        </w:drawing>
      </w:r>
    </w:p>
    <w:p w14:paraId="75217244" w14:textId="77777777" w:rsidR="00771615" w:rsidRPr="001773B3" w:rsidRDefault="00771615" w:rsidP="00771615">
      <w:pPr>
        <w:pStyle w:val="imetabele"/>
        <w:spacing w:before="0" w:after="0" w:line="288" w:lineRule="auto"/>
        <w:rPr>
          <w:rFonts w:cstheme="minorHAnsi"/>
          <w:b/>
          <w:i/>
          <w:u w:val="none"/>
        </w:rPr>
      </w:pPr>
      <w:r w:rsidRPr="001773B3">
        <w:rPr>
          <w:rFonts w:cstheme="minorHAnsi"/>
          <w:b/>
          <w:i/>
          <w:u w:val="none"/>
        </w:rPr>
        <w:t>Tabela: Oznake in opis oznak za izračun preostale življenjske dobe elektrarne ali njenega bloka</w:t>
      </w:r>
    </w:p>
    <w:p w14:paraId="1F298DCC" w14:textId="77777777" w:rsidR="00771615" w:rsidRPr="001773B3" w:rsidRDefault="00771615" w:rsidP="00771615">
      <w:pPr>
        <w:tabs>
          <w:tab w:val="left" w:pos="5790"/>
        </w:tabs>
        <w:spacing w:after="0" w:line="240" w:lineRule="auto"/>
        <w:rPr>
          <w:rFonts w:eastAsia="Times New Roman" w:cstheme="minorHAnsi"/>
          <w:sz w:val="8"/>
          <w:szCs w:val="8"/>
          <w:lang w:eastAsia="sl-SI"/>
        </w:rPr>
      </w:pPr>
    </w:p>
    <w:tbl>
      <w:tblPr>
        <w:tblW w:w="8363"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Caption w:val="Tabela oznak in opisov oznak za izračun preostale življenjske dobe elektrarne ali njenega bloka"/>
        <w:tblDescription w:val="V tabeli so prikazani oznake in opisi oznak, ki se nanašajo na enačbo za izračun preostale življenjske dobe elektrarne, pretežno namenjene zagotavljanju sistemskih storitev, ali njenega bloka v letih"/>
      </w:tblPr>
      <w:tblGrid>
        <w:gridCol w:w="1559"/>
        <w:gridCol w:w="6804"/>
      </w:tblGrid>
      <w:tr w:rsidR="00771615" w:rsidRPr="001773B3" w14:paraId="3F0FAEA6" w14:textId="77777777" w:rsidTr="00B64576">
        <w:tc>
          <w:tcPr>
            <w:tcW w:w="1559" w:type="dxa"/>
            <w:shd w:val="clear" w:color="auto" w:fill="D9F2D0" w:themeFill="accent6" w:themeFillTint="33"/>
            <w:vAlign w:val="center"/>
          </w:tcPr>
          <w:p w14:paraId="18317E96" w14:textId="77777777" w:rsidR="00771615" w:rsidRPr="001773B3" w:rsidRDefault="00771615" w:rsidP="00B64576">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6804" w:type="dxa"/>
            <w:shd w:val="clear" w:color="auto" w:fill="D9F2D0" w:themeFill="accent6" w:themeFillTint="33"/>
            <w:vAlign w:val="center"/>
          </w:tcPr>
          <w:p w14:paraId="3DD2122A" w14:textId="77777777" w:rsidR="00771615" w:rsidRPr="001773B3" w:rsidRDefault="00771615" w:rsidP="00B64576">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E43693" w:rsidRPr="001773B3" w14:paraId="3C184DDF" w14:textId="77777777" w:rsidTr="00B64576">
        <w:trPr>
          <w:trHeight w:val="283"/>
        </w:trPr>
        <w:tc>
          <w:tcPr>
            <w:tcW w:w="1559" w:type="dxa"/>
            <w:vAlign w:val="center"/>
          </w:tcPr>
          <w:p w14:paraId="57ABE487" w14:textId="483C5EFD" w:rsidR="00E43693" w:rsidRPr="001773B3" w:rsidRDefault="00E43693" w:rsidP="00E43693">
            <w:pPr>
              <w:spacing w:after="0" w:line="240" w:lineRule="auto"/>
              <w:jc w:val="center"/>
              <w:rPr>
                <w:rFonts w:ascii="Cambria Math" w:hAnsi="Cambria Math" w:cs="Times New Roman"/>
                <w:b/>
                <w:bCs/>
                <w:iCs/>
                <w:sz w:val="20"/>
                <w:vertAlign w:val="subscript"/>
              </w:rPr>
            </w:pPr>
            <w:r w:rsidRPr="001773B3">
              <w:rPr>
                <w:rFonts w:ascii="Cambria Math" w:hAnsi="Cambria Math" w:cs="Times New Roman"/>
                <w:i/>
                <w:sz w:val="20"/>
              </w:rPr>
              <w:t>ZD</w:t>
            </w:r>
            <w:r w:rsidRPr="001773B3">
              <w:rPr>
                <w:rFonts w:ascii="Cambria Math" w:hAnsi="Cambria Math" w:cs="Times New Roman"/>
                <w:i/>
                <w:sz w:val="20"/>
                <w:vertAlign w:val="subscript"/>
              </w:rPr>
              <w:t>ost</w:t>
            </w:r>
          </w:p>
        </w:tc>
        <w:tc>
          <w:tcPr>
            <w:tcW w:w="6804" w:type="dxa"/>
            <w:vAlign w:val="center"/>
          </w:tcPr>
          <w:p w14:paraId="786B0128" w14:textId="6E6F9268" w:rsidR="00E43693" w:rsidRPr="001773B3" w:rsidRDefault="00E43693" w:rsidP="00E43693">
            <w:pPr>
              <w:spacing w:after="0" w:line="240" w:lineRule="auto"/>
              <w:rPr>
                <w:rFonts w:cstheme="minorHAnsi"/>
                <w:color w:val="000000"/>
                <w:sz w:val="20"/>
                <w:szCs w:val="20"/>
              </w:rPr>
            </w:pPr>
            <w:r w:rsidRPr="001773B3">
              <w:rPr>
                <w:rFonts w:cstheme="minorHAnsi"/>
                <w:color w:val="000000"/>
                <w:sz w:val="20"/>
                <w:szCs w:val="20"/>
              </w:rPr>
              <w:t>('vmes_ZDost_e' in 'vmes_ZDost_[st_bloka]') Preostala življenjska doba elektrarne ali njenega bloka v letih</w:t>
            </w:r>
          </w:p>
        </w:tc>
      </w:tr>
      <w:tr w:rsidR="00E43693" w:rsidRPr="001773B3" w14:paraId="70ACC48A" w14:textId="77777777" w:rsidTr="00B64576">
        <w:trPr>
          <w:trHeight w:val="283"/>
        </w:trPr>
        <w:tc>
          <w:tcPr>
            <w:tcW w:w="1559" w:type="dxa"/>
            <w:vAlign w:val="center"/>
          </w:tcPr>
          <w:p w14:paraId="0B70450C" w14:textId="30C689F5" w:rsidR="00E43693" w:rsidRPr="001773B3" w:rsidRDefault="00E43693" w:rsidP="00E43693">
            <w:pPr>
              <w:spacing w:after="0" w:line="240" w:lineRule="auto"/>
              <w:jc w:val="center"/>
              <w:rPr>
                <w:rFonts w:ascii="Cambria Math" w:hAnsi="Cambria Math" w:cs="Times New Roman"/>
                <w:i/>
                <w:sz w:val="20"/>
              </w:rPr>
            </w:pPr>
            <w:r w:rsidRPr="001773B3">
              <w:rPr>
                <w:rFonts w:ascii="Cambria Math" w:hAnsi="Cambria Math" w:cs="Times New Roman"/>
                <w:i/>
                <w:sz w:val="20"/>
              </w:rPr>
              <w:t>L</w:t>
            </w:r>
            <w:r w:rsidRPr="001773B3">
              <w:rPr>
                <w:rFonts w:ascii="Cambria Math" w:hAnsi="Cambria Math" w:cs="Times New Roman"/>
                <w:i/>
                <w:sz w:val="20"/>
                <w:vertAlign w:val="subscript"/>
              </w:rPr>
              <w:t>zac</w:t>
            </w:r>
          </w:p>
        </w:tc>
        <w:tc>
          <w:tcPr>
            <w:tcW w:w="6804" w:type="dxa"/>
            <w:vAlign w:val="center"/>
          </w:tcPr>
          <w:p w14:paraId="6D159973" w14:textId="6A3F578C" w:rsidR="00E43693" w:rsidRPr="001773B3" w:rsidRDefault="00E43693" w:rsidP="00E43693">
            <w:pPr>
              <w:spacing w:after="0" w:line="240" w:lineRule="auto"/>
              <w:rPr>
                <w:rFonts w:cstheme="minorHAnsi"/>
                <w:color w:val="000000"/>
                <w:sz w:val="20"/>
                <w:szCs w:val="20"/>
              </w:rPr>
            </w:pPr>
            <w:r w:rsidRPr="001773B3">
              <w:rPr>
                <w:rFonts w:cstheme="minorHAnsi"/>
                <w:color w:val="000000"/>
                <w:sz w:val="20"/>
                <w:szCs w:val="20"/>
              </w:rPr>
              <w:t>('pev_posebne_enote.leto_zac') Leto začetka obratovanja elektrarne ali njenega bloka</w:t>
            </w:r>
          </w:p>
        </w:tc>
      </w:tr>
      <w:tr w:rsidR="00E43693" w:rsidRPr="001773B3" w14:paraId="5A7FB09A" w14:textId="77777777" w:rsidTr="00B64576">
        <w:trPr>
          <w:trHeight w:val="283"/>
        </w:trPr>
        <w:tc>
          <w:tcPr>
            <w:tcW w:w="1559" w:type="dxa"/>
            <w:vAlign w:val="center"/>
          </w:tcPr>
          <w:p w14:paraId="2EFCD466" w14:textId="19019C9A" w:rsidR="00E43693" w:rsidRPr="001773B3" w:rsidRDefault="00E43693" w:rsidP="00E43693">
            <w:pPr>
              <w:spacing w:after="0" w:line="240" w:lineRule="auto"/>
              <w:jc w:val="center"/>
              <w:rPr>
                <w:rFonts w:ascii="Cambria Math" w:hAnsi="Cambria Math" w:cs="Times New Roman"/>
                <w:b/>
                <w:sz w:val="20"/>
              </w:rPr>
            </w:pPr>
            <w:r w:rsidRPr="001773B3">
              <w:rPr>
                <w:rFonts w:ascii="Cambria Math" w:hAnsi="Cambria Math" w:cs="Times New Roman"/>
                <w:i/>
                <w:sz w:val="20"/>
              </w:rPr>
              <w:t>ZD</w:t>
            </w:r>
            <w:r w:rsidRPr="001773B3">
              <w:rPr>
                <w:rFonts w:ascii="Cambria Math" w:hAnsi="Cambria Math" w:cs="Times New Roman"/>
                <w:i/>
                <w:sz w:val="20"/>
                <w:vertAlign w:val="subscript"/>
              </w:rPr>
              <w:t>pr</w:t>
            </w:r>
          </w:p>
        </w:tc>
        <w:tc>
          <w:tcPr>
            <w:tcW w:w="6804" w:type="dxa"/>
            <w:vAlign w:val="center"/>
          </w:tcPr>
          <w:p w14:paraId="346D270B" w14:textId="7C7D6EC2" w:rsidR="00E43693" w:rsidRPr="001773B3" w:rsidRDefault="00E43693" w:rsidP="00E43693">
            <w:pPr>
              <w:spacing w:after="0" w:line="240" w:lineRule="auto"/>
              <w:rPr>
                <w:rFonts w:cstheme="minorHAnsi"/>
                <w:color w:val="000000"/>
                <w:sz w:val="20"/>
                <w:szCs w:val="20"/>
              </w:rPr>
            </w:pPr>
            <w:r w:rsidRPr="001773B3">
              <w:rPr>
                <w:rFonts w:cstheme="minorHAnsi"/>
                <w:color w:val="000000"/>
                <w:sz w:val="20"/>
                <w:szCs w:val="20"/>
              </w:rPr>
              <w:t>('pev_parametri.zd') »Tipična« pričakovana življenjska doba elektrarne v letih (glede na tip elektrarne)</w:t>
            </w:r>
          </w:p>
        </w:tc>
      </w:tr>
      <w:tr w:rsidR="00E43693" w:rsidRPr="001773B3" w14:paraId="2C78E18B" w14:textId="77777777" w:rsidTr="00B64576">
        <w:trPr>
          <w:trHeight w:val="283"/>
        </w:trPr>
        <w:tc>
          <w:tcPr>
            <w:tcW w:w="1559" w:type="dxa"/>
            <w:vAlign w:val="center"/>
          </w:tcPr>
          <w:p w14:paraId="6FA6FB74" w14:textId="20FB21E9" w:rsidR="00E43693" w:rsidRPr="001773B3" w:rsidRDefault="00E43693" w:rsidP="00E43693">
            <w:pPr>
              <w:spacing w:after="0" w:line="240" w:lineRule="auto"/>
              <w:jc w:val="center"/>
              <w:rPr>
                <w:rFonts w:ascii="Cambria Math" w:hAnsi="Cambria Math" w:cs="Times New Roman"/>
                <w:i/>
                <w:sz w:val="20"/>
              </w:rPr>
            </w:pPr>
            <w:r w:rsidRPr="001773B3">
              <w:rPr>
                <w:rFonts w:ascii="Cambria Math" w:hAnsi="Cambria Math" w:cs="Times New Roman"/>
                <w:i/>
                <w:sz w:val="20"/>
              </w:rPr>
              <w:t>L</w:t>
            </w:r>
            <w:r w:rsidRPr="001773B3">
              <w:rPr>
                <w:rFonts w:ascii="Cambria Math" w:hAnsi="Cambria Math" w:cs="Times New Roman"/>
                <w:i/>
                <w:sz w:val="20"/>
                <w:vertAlign w:val="subscript"/>
              </w:rPr>
              <w:t>izr</w:t>
            </w:r>
          </w:p>
        </w:tc>
        <w:tc>
          <w:tcPr>
            <w:tcW w:w="6804" w:type="dxa"/>
            <w:vAlign w:val="center"/>
          </w:tcPr>
          <w:p w14:paraId="7409867A" w14:textId="7BA8DFE9" w:rsidR="00E43693" w:rsidRPr="001773B3" w:rsidRDefault="00E43693" w:rsidP="00E43693">
            <w:pPr>
              <w:spacing w:after="0" w:line="240" w:lineRule="auto"/>
              <w:rPr>
                <w:rFonts w:cstheme="minorHAnsi"/>
                <w:color w:val="000000"/>
                <w:sz w:val="20"/>
                <w:szCs w:val="20"/>
              </w:rPr>
            </w:pPr>
            <w:r w:rsidRPr="001773B3">
              <w:rPr>
                <w:rFonts w:cstheme="minorHAnsi"/>
                <w:color w:val="000000"/>
                <w:sz w:val="20"/>
                <w:szCs w:val="20"/>
              </w:rPr>
              <w:t>(year('verzije_izr.datum_izr')) Leto izračuna posplošenih vrednosti</w:t>
            </w:r>
          </w:p>
        </w:tc>
      </w:tr>
      <w:tr w:rsidR="00E43693" w:rsidRPr="001773B3" w14:paraId="00636D56" w14:textId="77777777" w:rsidTr="00B64576">
        <w:trPr>
          <w:trHeight w:val="283"/>
        </w:trPr>
        <w:tc>
          <w:tcPr>
            <w:tcW w:w="1559" w:type="dxa"/>
            <w:vAlign w:val="center"/>
          </w:tcPr>
          <w:p w14:paraId="347168A4" w14:textId="3A2196E5" w:rsidR="00E43693" w:rsidRPr="001773B3" w:rsidRDefault="00E43693" w:rsidP="00E43693">
            <w:pPr>
              <w:spacing w:after="0" w:line="240" w:lineRule="auto"/>
              <w:jc w:val="center"/>
              <w:rPr>
                <w:rFonts w:ascii="Cambria Math" w:hAnsi="Cambria Math" w:cs="Times New Roman"/>
                <w:i/>
                <w:sz w:val="20"/>
              </w:rPr>
            </w:pPr>
            <w:r w:rsidRPr="001773B3">
              <w:rPr>
                <w:rFonts w:ascii="Cambria Math" w:hAnsi="Cambria Math" w:cs="Times New Roman"/>
                <w:i/>
                <w:sz w:val="20"/>
              </w:rPr>
              <w:t>L</w:t>
            </w:r>
            <w:r w:rsidRPr="001773B3">
              <w:rPr>
                <w:rFonts w:ascii="Cambria Math" w:hAnsi="Cambria Math" w:cs="Times New Roman"/>
                <w:i/>
                <w:sz w:val="20"/>
                <w:vertAlign w:val="subscript"/>
              </w:rPr>
              <w:t>pos</w:t>
            </w:r>
          </w:p>
        </w:tc>
        <w:tc>
          <w:tcPr>
            <w:tcW w:w="6804" w:type="dxa"/>
            <w:vAlign w:val="center"/>
          </w:tcPr>
          <w:p w14:paraId="7DC81891" w14:textId="54AF9516" w:rsidR="00E43693" w:rsidRPr="001773B3" w:rsidRDefault="00E43693" w:rsidP="00E43693">
            <w:pPr>
              <w:spacing w:after="0" w:line="240" w:lineRule="auto"/>
              <w:rPr>
                <w:rFonts w:cstheme="minorHAnsi"/>
                <w:color w:val="000000"/>
                <w:sz w:val="20"/>
                <w:szCs w:val="20"/>
              </w:rPr>
            </w:pPr>
            <w:r w:rsidRPr="001773B3">
              <w:rPr>
                <w:rFonts w:cstheme="minorHAnsi"/>
                <w:color w:val="000000"/>
                <w:sz w:val="20"/>
                <w:szCs w:val="20"/>
              </w:rPr>
              <w:t>('pev_posebne_enote.leto_obn') Leto zadnje posodobitve, prenove ali nadgradnje elektrarne ali njenega bloka, ki podaljšuje življenjsko dobo</w:t>
            </w:r>
          </w:p>
        </w:tc>
      </w:tr>
      <w:tr w:rsidR="00E43693" w:rsidRPr="001773B3" w14:paraId="3F888B41" w14:textId="77777777" w:rsidTr="00B64576">
        <w:trPr>
          <w:trHeight w:val="283"/>
        </w:trPr>
        <w:tc>
          <w:tcPr>
            <w:tcW w:w="1559" w:type="dxa"/>
            <w:vAlign w:val="center"/>
          </w:tcPr>
          <w:p w14:paraId="01663D0F" w14:textId="228CE6B6" w:rsidR="00E43693" w:rsidRPr="001773B3" w:rsidRDefault="00E43693" w:rsidP="00E43693">
            <w:pPr>
              <w:spacing w:after="0" w:line="240" w:lineRule="auto"/>
              <w:jc w:val="center"/>
              <w:rPr>
                <w:rFonts w:ascii="Cambria Math" w:hAnsi="Cambria Math" w:cs="Times New Roman"/>
                <w:sz w:val="20"/>
              </w:rPr>
            </w:pPr>
            <w:r w:rsidRPr="001773B3">
              <w:rPr>
                <w:rFonts w:ascii="Cambria Math" w:hAnsi="Cambria Math" w:cs="Times New Roman"/>
                <w:i/>
                <w:sz w:val="20"/>
              </w:rPr>
              <w:t>L</w:t>
            </w:r>
            <w:r w:rsidRPr="001773B3">
              <w:rPr>
                <w:rFonts w:ascii="Cambria Math" w:hAnsi="Cambria Math" w:cs="Times New Roman"/>
                <w:i/>
                <w:sz w:val="20"/>
                <w:vertAlign w:val="subscript"/>
              </w:rPr>
              <w:t>izt</w:t>
            </w:r>
          </w:p>
        </w:tc>
        <w:tc>
          <w:tcPr>
            <w:tcW w:w="6804" w:type="dxa"/>
            <w:vAlign w:val="center"/>
          </w:tcPr>
          <w:p w14:paraId="4A41207F" w14:textId="09C7BA2F" w:rsidR="00E43693" w:rsidRPr="001773B3" w:rsidRDefault="00E43693" w:rsidP="00E43693">
            <w:pPr>
              <w:spacing w:after="0" w:line="240" w:lineRule="auto"/>
              <w:rPr>
                <w:rFonts w:cstheme="minorHAnsi"/>
                <w:color w:val="000000"/>
                <w:sz w:val="20"/>
                <w:szCs w:val="20"/>
              </w:rPr>
            </w:pPr>
            <w:r w:rsidRPr="001773B3">
              <w:rPr>
                <w:rFonts w:cstheme="minorHAnsi"/>
                <w:color w:val="000000"/>
                <w:sz w:val="20"/>
                <w:szCs w:val="20"/>
              </w:rPr>
              <w:t>(year(</w:t>
            </w:r>
            <w:r w:rsidR="00FD1AA8" w:rsidRPr="001773B3">
              <w:rPr>
                <w:rFonts w:cstheme="minorHAnsi"/>
                <w:color w:val="000000"/>
                <w:sz w:val="20"/>
                <w:szCs w:val="20"/>
              </w:rPr>
              <w:t>'pev_posebne_enote.zd</w:t>
            </w:r>
            <w:r w:rsidRPr="001773B3">
              <w:rPr>
                <w:rFonts w:cstheme="minorHAnsi"/>
                <w:color w:val="000000"/>
                <w:sz w:val="20"/>
                <w:szCs w:val="20"/>
              </w:rPr>
              <w:t>')) Leto izteka življenjske dobe elektrarne ali njenega bloka v obstoječem stanju</w:t>
            </w:r>
          </w:p>
        </w:tc>
      </w:tr>
    </w:tbl>
    <w:p w14:paraId="3E1A61FA" w14:textId="77777777" w:rsidR="00771615" w:rsidRPr="001773B3" w:rsidRDefault="00771615" w:rsidP="00786A79">
      <w:pPr>
        <w:spacing w:after="0"/>
      </w:pPr>
    </w:p>
    <w:p w14:paraId="16CD9123" w14:textId="77777777" w:rsidR="00786A79" w:rsidRPr="001773B3" w:rsidRDefault="00786A79" w:rsidP="00786A79">
      <w:r w:rsidRPr="001773B3">
        <w:t>ZD</w:t>
      </w:r>
      <w:r w:rsidRPr="001773B3">
        <w:rPr>
          <w:vertAlign w:val="subscript"/>
        </w:rPr>
        <w:t>ost</w:t>
      </w:r>
      <w:r w:rsidRPr="001773B3">
        <w:t xml:space="preserve"> je celo število, ki se zaokrožuje navzdol (ZD</w:t>
      </w:r>
      <w:r w:rsidRPr="001773B3">
        <w:rPr>
          <w:vertAlign w:val="subscript"/>
        </w:rPr>
        <w:t>ost</w:t>
      </w:r>
      <w:r w:rsidRPr="001773B3">
        <w:t xml:space="preserve"> = floor(ZD</w:t>
      </w:r>
      <w:r w:rsidRPr="001773B3">
        <w:rPr>
          <w:vertAlign w:val="subscript"/>
        </w:rPr>
        <w:t>ost</w:t>
      </w:r>
      <w:r w:rsidRPr="001773B3">
        <w:t>)).</w:t>
      </w:r>
    </w:p>
    <w:p w14:paraId="67459E11" w14:textId="77777777" w:rsidR="00786A79" w:rsidRPr="001773B3" w:rsidRDefault="00786A79" w:rsidP="00786A79">
      <w:r w:rsidRPr="001773B3">
        <w:t>Če je Izračunana ZD</w:t>
      </w:r>
      <w:r w:rsidRPr="001773B3">
        <w:rPr>
          <w:vertAlign w:val="subscript"/>
        </w:rPr>
        <w:t>ost</w:t>
      </w:r>
      <w:r w:rsidRPr="001773B3">
        <w:t xml:space="preserve"> manjša od 0, se pripiše ZD</w:t>
      </w:r>
      <w:r w:rsidRPr="001773B3">
        <w:rPr>
          <w:vertAlign w:val="subscript"/>
        </w:rPr>
        <w:t>ost</w:t>
      </w:r>
      <w:r w:rsidRPr="001773B3">
        <w:t xml:space="preserve"> = 0.</w:t>
      </w:r>
    </w:p>
    <w:p w14:paraId="33849118" w14:textId="2529311B" w:rsidR="00637119" w:rsidRPr="001773B3" w:rsidRDefault="00637119" w:rsidP="00637119">
      <w:r w:rsidRPr="001773B3">
        <w:t>Shranjevanje vmesnih rezultatov postopka</w:t>
      </w:r>
      <w:r w:rsidR="00721BBB" w:rsidRPr="001773B3">
        <w:t xml:space="preserve"> v tabelo 'pev_vrednosti'</w:t>
      </w:r>
      <w:r w:rsidRPr="001773B3">
        <w:t>:</w:t>
      </w:r>
    </w:p>
    <w:p w14:paraId="7FBF222D" w14:textId="240C2297" w:rsidR="00637119" w:rsidRPr="001773B3" w:rsidRDefault="00637119" w:rsidP="00773FBC">
      <w:pPr>
        <w:pStyle w:val="ListParagraph"/>
        <w:numPr>
          <w:ilvl w:val="0"/>
          <w:numId w:val="43"/>
        </w:numPr>
        <w:spacing w:after="0"/>
      </w:pPr>
      <w:r w:rsidRPr="001773B3">
        <w:t>vmes_ZDost</w:t>
      </w:r>
      <w:r w:rsidR="00A747A5" w:rsidRPr="001773B3">
        <w:t>_e</w:t>
      </w:r>
      <w:r w:rsidRPr="001773B3">
        <w:t xml:space="preserve"> = ZDost </w:t>
      </w:r>
      <w:r w:rsidR="00A747A5" w:rsidRPr="001773B3">
        <w:t>elektrarne</w:t>
      </w:r>
      <w:r w:rsidRPr="001773B3">
        <w:t xml:space="preserve"> </w:t>
      </w:r>
      <w:r w:rsidR="00441E21" w:rsidRPr="001773B3">
        <w:t xml:space="preserve"> </w:t>
      </w:r>
      <w:r w:rsidRPr="001773B3">
        <w:t>(preostala življenjska doba</w:t>
      </w:r>
      <w:r w:rsidR="00A747A5" w:rsidRPr="001773B3">
        <w:t xml:space="preserve"> </w:t>
      </w:r>
      <w:r w:rsidR="006D1AFC" w:rsidRPr="001773B3">
        <w:t>elektrarne</w:t>
      </w:r>
      <w:r w:rsidRPr="001773B3">
        <w:t>)</w:t>
      </w:r>
    </w:p>
    <w:p w14:paraId="52896A47" w14:textId="3EA5782B" w:rsidR="000756E3" w:rsidRPr="001773B3" w:rsidRDefault="000756E3" w:rsidP="00773FBC">
      <w:pPr>
        <w:pStyle w:val="ListParagraph"/>
        <w:numPr>
          <w:ilvl w:val="0"/>
          <w:numId w:val="43"/>
        </w:numPr>
        <w:spacing w:after="0"/>
      </w:pPr>
      <w:r w:rsidRPr="001773B3">
        <w:t>vmes_ZDost_[</w:t>
      </w:r>
      <w:r w:rsidR="00E92B99" w:rsidRPr="001773B3">
        <w:t>st_bloka</w:t>
      </w:r>
      <w:r w:rsidRPr="001773B3">
        <w:t xml:space="preserve">] = ZDost bloka </w:t>
      </w:r>
      <w:r w:rsidR="00E92B99" w:rsidRPr="001773B3">
        <w:t>'pev_pne_bloki.st_bloka'</w:t>
      </w:r>
      <w:r w:rsidR="00441E21" w:rsidRPr="001773B3">
        <w:t xml:space="preserve"> </w:t>
      </w:r>
      <w:r w:rsidR="00E92B99" w:rsidRPr="001773B3">
        <w:t xml:space="preserve"> </w:t>
      </w:r>
      <w:r w:rsidRPr="001773B3">
        <w:t xml:space="preserve">(preostala življenjska doba </w:t>
      </w:r>
      <w:r w:rsidR="00E92B99" w:rsidRPr="001773B3">
        <w:t>bloka</w:t>
      </w:r>
      <w:r w:rsidRPr="001773B3">
        <w:t>)</w:t>
      </w:r>
    </w:p>
    <w:p w14:paraId="5C546FEB" w14:textId="3F809920" w:rsidR="00786A79" w:rsidRPr="001773B3" w:rsidRDefault="006D1AFC" w:rsidP="00773FBC">
      <w:pPr>
        <w:pStyle w:val="ListParagraph"/>
        <w:numPr>
          <w:ilvl w:val="0"/>
          <w:numId w:val="43"/>
        </w:numPr>
        <w:spacing w:after="0"/>
      </w:pPr>
      <w:r w:rsidRPr="001773B3">
        <w:t>vmes_st_blokov = MAX (count[st_bloka], 1)  (število blokov elektrarne, pri čemer je minimalno število blokov enako 1)</w:t>
      </w:r>
      <w:r w:rsidR="001E0C29" w:rsidRPr="001773B3">
        <w:t>.</w:t>
      </w:r>
    </w:p>
    <w:p w14:paraId="4F37558A" w14:textId="77777777" w:rsidR="00196DDA" w:rsidRPr="001773B3" w:rsidRDefault="00196DDA" w:rsidP="00773FBC">
      <w:pPr>
        <w:spacing w:before="240" w:after="120"/>
      </w:pPr>
      <w:r w:rsidRPr="001773B3">
        <w:t>Kontrole vhodnih podatkov v izračun:</w:t>
      </w:r>
    </w:p>
    <w:p w14:paraId="18D9708B" w14:textId="77777777" w:rsidR="00196DDA" w:rsidRPr="001773B3" w:rsidRDefault="00196DDA" w:rsidP="00773FBC">
      <w:pPr>
        <w:pStyle w:val="ListParagraph"/>
        <w:numPr>
          <w:ilvl w:val="0"/>
          <w:numId w:val="43"/>
        </w:numPr>
        <w:spacing w:after="0"/>
      </w:pPr>
      <w:r w:rsidRPr="001773B3">
        <w:t>preveritev, da ZD</w:t>
      </w:r>
      <w:r w:rsidRPr="001773B3">
        <w:rPr>
          <w:vertAlign w:val="subscript"/>
        </w:rPr>
        <w:t>ost</w:t>
      </w:r>
      <w:r w:rsidRPr="001773B3">
        <w:t xml:space="preserve"> elektrarne ni manjša od bloka elektrarne z največjo ZD</w:t>
      </w:r>
      <w:r w:rsidRPr="001773B3">
        <w:rPr>
          <w:vertAlign w:val="subscript"/>
        </w:rPr>
        <w:t>ost</w:t>
      </w:r>
      <w:r w:rsidRPr="001773B3">
        <w:t xml:space="preserve"> (izpis napake, če je ZD</w:t>
      </w:r>
      <w:r w:rsidRPr="001773B3">
        <w:rPr>
          <w:vertAlign w:val="subscript"/>
        </w:rPr>
        <w:t>ost</w:t>
      </w:r>
      <w:r w:rsidRPr="001773B3">
        <w:t xml:space="preserve"> elektrarne manjša od bloka elektrarne z največjo ZD</w:t>
      </w:r>
      <w:r w:rsidRPr="001773B3">
        <w:rPr>
          <w:vertAlign w:val="subscript"/>
        </w:rPr>
        <w:t>ost</w:t>
      </w:r>
      <w:r w:rsidRPr="001773B3">
        <w:t>)</w:t>
      </w:r>
    </w:p>
    <w:p w14:paraId="68BF3D11" w14:textId="77777777" w:rsidR="00196DDA" w:rsidRPr="001773B3" w:rsidRDefault="00196DDA" w:rsidP="00773FBC">
      <w:pPr>
        <w:pStyle w:val="ListParagraph"/>
        <w:numPr>
          <w:ilvl w:val="0"/>
          <w:numId w:val="43"/>
        </w:numPr>
        <w:spacing w:after="0"/>
      </w:pPr>
      <w:r w:rsidRPr="001773B3">
        <w:t>preveritev, če je ZD</w:t>
      </w:r>
      <w:r w:rsidRPr="001773B3">
        <w:rPr>
          <w:vertAlign w:val="subscript"/>
        </w:rPr>
        <w:t>ost</w:t>
      </w:r>
      <w:r w:rsidRPr="001773B3">
        <w:t xml:space="preserve"> elektrarne večja od bloka elektrarne z največjo ZD</w:t>
      </w:r>
      <w:r w:rsidRPr="001773B3">
        <w:rPr>
          <w:vertAlign w:val="subscript"/>
        </w:rPr>
        <w:t>ost</w:t>
      </w:r>
      <w:r w:rsidRPr="001773B3">
        <w:t xml:space="preserve"> (izpis opozorila, če je ZD</w:t>
      </w:r>
      <w:r w:rsidRPr="001773B3">
        <w:rPr>
          <w:vertAlign w:val="subscript"/>
        </w:rPr>
        <w:t>ost</w:t>
      </w:r>
      <w:r w:rsidRPr="001773B3">
        <w:t xml:space="preserve"> elektrarne večja od bloka elektrarne z največjo ZD</w:t>
      </w:r>
      <w:r w:rsidRPr="001773B3">
        <w:rPr>
          <w:vertAlign w:val="subscript"/>
        </w:rPr>
        <w:t>ost</w:t>
      </w:r>
      <w:r w:rsidRPr="001773B3">
        <w:t>)</w:t>
      </w:r>
    </w:p>
    <w:p w14:paraId="0B969457" w14:textId="77777777" w:rsidR="00196DDA" w:rsidRPr="001773B3" w:rsidRDefault="00196DDA" w:rsidP="00773FBC">
      <w:pPr>
        <w:pStyle w:val="ListParagraph"/>
        <w:numPr>
          <w:ilvl w:val="0"/>
          <w:numId w:val="43"/>
        </w:numPr>
        <w:spacing w:after="0"/>
      </w:pPr>
      <w:r w:rsidRPr="001773B3">
        <w:t>preveritev, da sta L</w:t>
      </w:r>
      <w:r w:rsidRPr="001773B3">
        <w:rPr>
          <w:vertAlign w:val="subscript"/>
        </w:rPr>
        <w:t>izt</w:t>
      </w:r>
      <w:r w:rsidRPr="001773B3">
        <w:t xml:space="preserve"> elektrarne in bloka z največjo L</w:t>
      </w:r>
      <w:r w:rsidRPr="001773B3">
        <w:rPr>
          <w:vertAlign w:val="subscript"/>
        </w:rPr>
        <w:t>izt</w:t>
      </w:r>
      <w:r w:rsidRPr="001773B3">
        <w:t xml:space="preserve"> enaka (izpis opozorila, če L</w:t>
      </w:r>
      <w:r w:rsidRPr="001773B3">
        <w:rPr>
          <w:vertAlign w:val="subscript"/>
        </w:rPr>
        <w:t>izt</w:t>
      </w:r>
      <w:r w:rsidRPr="001773B3">
        <w:t xml:space="preserve"> elektrarne ni enako L</w:t>
      </w:r>
      <w:r w:rsidRPr="001773B3">
        <w:rPr>
          <w:vertAlign w:val="subscript"/>
        </w:rPr>
        <w:t>izt</w:t>
      </w:r>
      <w:r w:rsidRPr="001773B3">
        <w:t xml:space="preserve"> bloka z največjo L</w:t>
      </w:r>
      <w:r w:rsidRPr="001773B3">
        <w:rPr>
          <w:vertAlign w:val="subscript"/>
        </w:rPr>
        <w:t>izt</w:t>
      </w:r>
      <w:r w:rsidRPr="001773B3">
        <w:t>).</w:t>
      </w:r>
    </w:p>
    <w:p w14:paraId="6F86FF83" w14:textId="77777777" w:rsidR="00637119" w:rsidRPr="001773B3" w:rsidRDefault="00637119" w:rsidP="00771615"/>
    <w:p w14:paraId="61E78DBE" w14:textId="1E1CFFCE" w:rsidR="00771615" w:rsidRPr="001773B3" w:rsidRDefault="00771615" w:rsidP="0027593F">
      <w:pPr>
        <w:pStyle w:val="Heading3"/>
        <w:ind w:left="851" w:hanging="851"/>
      </w:pPr>
      <w:r w:rsidRPr="001773B3">
        <w:t>Korak 6 za PNE_OST: Določitev faktorja preostale življenjske dobe</w:t>
      </w:r>
    </w:p>
    <w:p w14:paraId="20A9FE18" w14:textId="31515C35" w:rsidR="00DF7546" w:rsidRPr="001773B3" w:rsidRDefault="00771615" w:rsidP="00771615">
      <w:r w:rsidRPr="001773B3">
        <w:t>Faktor preostale življenjske dobe se določa za vse tipe elektrarn</w:t>
      </w:r>
      <w:r w:rsidR="00DF7546" w:rsidRPr="001773B3">
        <w:t xml:space="preserve"> s predpisano metodo diskontiranja denarnega toka z vnosom »tipične« pričakovane življenjske dobe elektrarne ZD ('pev_parametri.pezd' IS NULL AND 'pev_parametri.zd' &gt; 0). Trenutno je ta metoda določena za vse tipe elektrarn, razen HE ('pev_pos.tip_elektrarne' &lt;&gt; 1).</w:t>
      </w:r>
    </w:p>
    <w:p w14:paraId="13B1791A" w14:textId="42A5CD84" w:rsidR="001E56C8" w:rsidRPr="001773B3" w:rsidRDefault="001E56C8" w:rsidP="00771615">
      <w:r w:rsidRPr="001773B3">
        <w:t>Faktorji preostale življenjske dobe (F</w:t>
      </w:r>
      <w:r w:rsidRPr="001773B3">
        <w:rPr>
          <w:vertAlign w:val="subscript"/>
        </w:rPr>
        <w:t>ZD</w:t>
      </w:r>
      <w:r w:rsidRPr="001773B3">
        <w:t>) se odčitavajo iz tabele faktorjev preostale življenjske dobe glede na tip elektrarne</w:t>
      </w:r>
      <w:r w:rsidR="00F3457F" w:rsidRPr="001773B3">
        <w:t xml:space="preserve"> ('</w:t>
      </w:r>
      <w:r w:rsidR="00D72A46" w:rsidRPr="001773B3">
        <w:t>pev_vrednosti.tip_elektrarne</w:t>
      </w:r>
      <w:r w:rsidR="00F3457F" w:rsidRPr="001773B3">
        <w:t>')</w:t>
      </w:r>
      <w:r w:rsidRPr="001773B3">
        <w:t>.</w:t>
      </w:r>
    </w:p>
    <w:p w14:paraId="212AE986" w14:textId="6ABFAE66" w:rsidR="00771615" w:rsidRPr="001773B3" w:rsidRDefault="0020485A" w:rsidP="00771615">
      <w:r w:rsidRPr="001773B3">
        <w:t>Faktor preostale življenjske dobe se</w:t>
      </w:r>
      <w:r w:rsidR="00DF7546" w:rsidRPr="001773B3">
        <w:t xml:space="preserve"> po podmodelu PNE_OST</w:t>
      </w:r>
      <w:r w:rsidRPr="001773B3">
        <w:t xml:space="preserve"> določi</w:t>
      </w:r>
      <w:r w:rsidR="00771615" w:rsidRPr="001773B3">
        <w:t xml:space="preserve"> na dva načina, odvisno od števila blokov elektrarne:</w:t>
      </w:r>
    </w:p>
    <w:p w14:paraId="064D71F4" w14:textId="16989A9E" w:rsidR="00771615" w:rsidRPr="001773B3" w:rsidRDefault="00771615" w:rsidP="00637119">
      <w:pPr>
        <w:pStyle w:val="ListParagraph"/>
        <w:numPr>
          <w:ilvl w:val="0"/>
          <w:numId w:val="21"/>
        </w:numPr>
      </w:pPr>
      <w:r w:rsidRPr="001773B3">
        <w:t xml:space="preserve">1. način: za elektrarne, ki </w:t>
      </w:r>
      <w:r w:rsidR="00DF7546" w:rsidRPr="001773B3">
        <w:t xml:space="preserve">nimajo blokov oziroma </w:t>
      </w:r>
      <w:r w:rsidRPr="001773B3">
        <w:t>imajo en blok za proizvodnjo električne energije</w:t>
      </w:r>
      <w:r w:rsidR="00DF7546" w:rsidRPr="001773B3">
        <w:t xml:space="preserve"> ('pev_vrednosti.vmes_st_blokov' = 1)</w:t>
      </w:r>
      <w:r w:rsidRPr="001773B3">
        <w:t>, je faktor preostale življenjske dobe elektrarne F</w:t>
      </w:r>
      <w:r w:rsidRPr="001773B3">
        <w:rPr>
          <w:vertAlign w:val="subscript"/>
        </w:rPr>
        <w:t>ZD</w:t>
      </w:r>
      <w:r w:rsidRPr="001773B3">
        <w:t xml:space="preserve"> določen neposredno s tabelo faktorjev preostale življenjske dobe na podlagi tipa elektrarne (korak 2</w:t>
      </w:r>
      <w:r w:rsidR="00F93A2C" w:rsidRPr="001773B3">
        <w:t xml:space="preserve">: </w:t>
      </w:r>
      <w:r w:rsidR="00D40D1B" w:rsidRPr="001773B3">
        <w:t>'</w:t>
      </w:r>
      <w:r w:rsidR="00D72A46" w:rsidRPr="001773B3">
        <w:t>pev_vrednosti.tip_elektrarne</w:t>
      </w:r>
      <w:r w:rsidR="00D40D1B" w:rsidRPr="001773B3">
        <w:t>'</w:t>
      </w:r>
      <w:r w:rsidRPr="001773B3">
        <w:t>) in na podlagi števila celih let preostale življenjske dobe elektrarne (korak 5</w:t>
      </w:r>
      <w:r w:rsidR="00D40D1B" w:rsidRPr="001773B3">
        <w:t>: '</w:t>
      </w:r>
      <w:r w:rsidR="00DF7546" w:rsidRPr="001773B3">
        <w:t>pev_vrednosti.</w:t>
      </w:r>
      <w:r w:rsidR="00D40D1B" w:rsidRPr="001773B3">
        <w:t>vmes_ZDost_e'</w:t>
      </w:r>
      <w:r w:rsidRPr="001773B3">
        <w:t>);</w:t>
      </w:r>
    </w:p>
    <w:p w14:paraId="1CC2F731" w14:textId="45D9D349" w:rsidR="00771615" w:rsidRPr="001773B3" w:rsidRDefault="00771615" w:rsidP="00637119">
      <w:pPr>
        <w:pStyle w:val="ListParagraph"/>
        <w:numPr>
          <w:ilvl w:val="0"/>
          <w:numId w:val="21"/>
        </w:numPr>
      </w:pPr>
      <w:r w:rsidRPr="001773B3">
        <w:t>2. način: za elektrarne, ki imajo dva ali več blokov za proizvodnjo električne energije</w:t>
      </w:r>
      <w:r w:rsidR="00DF7546" w:rsidRPr="001773B3">
        <w:t xml:space="preserve"> ('pev_vrednosti.vmes_st_blokov' &gt; 1)</w:t>
      </w:r>
      <w:r w:rsidRPr="001773B3">
        <w:t>, se faktor preostale življenjske dobe elektrarne F</w:t>
      </w:r>
      <w:r w:rsidRPr="001773B3">
        <w:rPr>
          <w:vertAlign w:val="subscript"/>
        </w:rPr>
        <w:t>ZD</w:t>
      </w:r>
      <w:r w:rsidRPr="001773B3">
        <w:t xml:space="preserve"> določi neposredno s tabelo faktorjev preostale življenjske dobe na podlagi tipa elektrarne (korak 2</w:t>
      </w:r>
      <w:r w:rsidR="00BE0EE7" w:rsidRPr="001773B3">
        <w:t>: '</w:t>
      </w:r>
      <w:r w:rsidR="00D72A46" w:rsidRPr="001773B3">
        <w:t>pev_vrednosti.tip_elektrarne</w:t>
      </w:r>
      <w:r w:rsidR="00BE0EE7" w:rsidRPr="001773B3">
        <w:t>'</w:t>
      </w:r>
      <w:r w:rsidRPr="001773B3">
        <w:t>) in na podlagi števila celih let preostale življenjske dobe bloka z najdaljšo preostalo življenjsko dobo (korak 5</w:t>
      </w:r>
      <w:r w:rsidR="00BE0EE7" w:rsidRPr="001773B3">
        <w:t>):</w:t>
      </w:r>
      <w:r w:rsidR="00DF7546" w:rsidRPr="001773B3">
        <w:t xml:space="preserve"> F</w:t>
      </w:r>
      <w:r w:rsidR="00DF7546" w:rsidRPr="001773B3">
        <w:rPr>
          <w:vertAlign w:val="subscript"/>
        </w:rPr>
        <w:t>ZD</w:t>
      </w:r>
      <w:r w:rsidR="00DF7546" w:rsidRPr="001773B3">
        <w:t xml:space="preserve"> se določi na podlagi</w:t>
      </w:r>
      <w:r w:rsidR="00BE0EE7" w:rsidRPr="001773B3">
        <w:t xml:space="preserve"> </w:t>
      </w:r>
      <w:r w:rsidR="00DF7546" w:rsidRPr="001773B3">
        <w:t>MAX</w:t>
      </w:r>
      <w:r w:rsidR="001D5CC1" w:rsidRPr="001773B3">
        <w:t> </w:t>
      </w:r>
      <w:r w:rsidR="00BE0EE7" w:rsidRPr="001773B3">
        <w:t>('</w:t>
      </w:r>
      <w:r w:rsidR="00DF7546" w:rsidRPr="001773B3">
        <w:t>pev_vrednosti.</w:t>
      </w:r>
      <w:r w:rsidR="00BE0EE7" w:rsidRPr="001773B3">
        <w:t>vmes_ZDost_[st_bloka]')</w:t>
      </w:r>
      <w:r w:rsidRPr="001773B3">
        <w:t>.</w:t>
      </w:r>
    </w:p>
    <w:p w14:paraId="4626AF74" w14:textId="104A15CF" w:rsidR="001E56C8" w:rsidRPr="001773B3" w:rsidRDefault="001E56C8" w:rsidP="001E56C8">
      <w:bookmarkStart w:id="19" w:name="_Hlk195883232"/>
      <w:r w:rsidRPr="001773B3">
        <w:t>Shranjevanje vmesnih rezultatov postopka</w:t>
      </w:r>
      <w:r w:rsidR="00DF7546" w:rsidRPr="001773B3">
        <w:t xml:space="preserve"> v tabelo 'pev_vrednosti'</w:t>
      </w:r>
      <w:r w:rsidRPr="001773B3">
        <w:t>:</w:t>
      </w:r>
    </w:p>
    <w:p w14:paraId="279078B3" w14:textId="3F40537A" w:rsidR="001E56C8" w:rsidRPr="001773B3" w:rsidRDefault="001E56C8" w:rsidP="00637119">
      <w:pPr>
        <w:pStyle w:val="ListParagraph"/>
        <w:numPr>
          <w:ilvl w:val="0"/>
          <w:numId w:val="28"/>
        </w:numPr>
      </w:pPr>
      <w:r w:rsidRPr="001773B3">
        <w:t>vmes_FZD = F</w:t>
      </w:r>
      <w:r w:rsidRPr="001773B3">
        <w:rPr>
          <w:vertAlign w:val="subscript"/>
        </w:rPr>
        <w:t>ZD</w:t>
      </w:r>
      <w:r w:rsidRPr="001773B3">
        <w:t xml:space="preserve"> </w:t>
      </w:r>
      <w:r w:rsidR="00441E21" w:rsidRPr="001773B3">
        <w:t xml:space="preserve"> </w:t>
      </w:r>
      <w:r w:rsidRPr="001773B3">
        <w:t>(faktor preostale življenjske dobe</w:t>
      </w:r>
      <w:r w:rsidR="008615C3" w:rsidRPr="001773B3">
        <w:t xml:space="preserve"> elektrarne</w:t>
      </w:r>
      <w:r w:rsidRPr="001773B3">
        <w:t>).</w:t>
      </w:r>
    </w:p>
    <w:bookmarkEnd w:id="19"/>
    <w:p w14:paraId="73EF1213" w14:textId="77777777" w:rsidR="001E56C8" w:rsidRPr="001773B3" w:rsidRDefault="001E56C8">
      <w:pPr>
        <w:jc w:val="left"/>
      </w:pPr>
    </w:p>
    <w:p w14:paraId="4D0AAB87" w14:textId="4B9E21EF" w:rsidR="00771615" w:rsidRPr="001773B3" w:rsidRDefault="00771615" w:rsidP="0027593F">
      <w:pPr>
        <w:pStyle w:val="Heading3"/>
        <w:ind w:left="851" w:hanging="851"/>
      </w:pPr>
      <w:r w:rsidRPr="001773B3">
        <w:lastRenderedPageBreak/>
        <w:t>Korak 7 za PNE_OST: Izračun posplošene vrednosti po modelu PNE</w:t>
      </w:r>
    </w:p>
    <w:p w14:paraId="5DC938E7" w14:textId="11BB717C" w:rsidR="00771615" w:rsidRPr="001773B3" w:rsidRDefault="00771615" w:rsidP="00771615">
      <w:pPr>
        <w:spacing w:before="240" w:after="60" w:line="240" w:lineRule="auto"/>
        <w:rPr>
          <w:rFonts w:eastAsia="Times New Roman" w:cstheme="minorHAnsi"/>
          <w:lang w:eastAsia="sl-SI"/>
        </w:rPr>
      </w:pPr>
      <w:r w:rsidRPr="001773B3">
        <w:rPr>
          <w:rFonts w:eastAsia="Times New Roman" w:cstheme="minorHAnsi"/>
          <w:lang w:eastAsia="sl-SI"/>
        </w:rPr>
        <w:t xml:space="preserve">Izračun vrednosti </w:t>
      </w:r>
      <w:r w:rsidR="003A18C4" w:rsidRPr="001773B3">
        <w:rPr>
          <w:rFonts w:eastAsia="Times New Roman" w:cstheme="minorHAnsi"/>
          <w:lang w:eastAsia="sl-SI"/>
        </w:rPr>
        <w:t xml:space="preserve">elektrarne </w:t>
      </w:r>
      <w:r w:rsidRPr="001773B3">
        <w:rPr>
          <w:rFonts w:eastAsia="Times New Roman" w:cstheme="minorHAnsi"/>
          <w:lang w:eastAsia="sl-SI"/>
        </w:rPr>
        <w:t>(</w:t>
      </w:r>
      <w:r w:rsidRPr="001773B3">
        <w:rPr>
          <w:rFonts w:eastAsia="Times New Roman" w:cstheme="minorHAnsi"/>
          <w:b/>
          <w:bCs/>
          <w:lang w:eastAsia="sl-SI"/>
        </w:rPr>
        <w:t>V</w:t>
      </w:r>
      <w:r w:rsidRPr="001773B3">
        <w:rPr>
          <w:rFonts w:eastAsia="Times New Roman" w:cstheme="minorHAnsi"/>
          <w:lang w:eastAsia="sl-SI"/>
        </w:rPr>
        <w:t xml:space="preserve">) </w:t>
      </w:r>
      <w:r w:rsidR="00AA4A2D" w:rsidRPr="001773B3">
        <w:rPr>
          <w:rFonts w:eastAsia="Times New Roman" w:cstheme="minorHAnsi"/>
          <w:lang w:eastAsia="sl-SI"/>
        </w:rPr>
        <w:t xml:space="preserve">po podmodelu PNE_OST </w:t>
      </w:r>
      <w:r w:rsidRPr="001773B3">
        <w:rPr>
          <w:rFonts w:eastAsia="Times New Roman" w:cstheme="minorHAnsi"/>
          <w:lang w:eastAsia="sl-SI"/>
        </w:rPr>
        <w:t xml:space="preserve">se razlikuje po </w:t>
      </w:r>
      <w:r w:rsidR="00AA4A2D" w:rsidRPr="001773B3">
        <w:rPr>
          <w:rFonts w:eastAsia="Times New Roman" w:cstheme="minorHAnsi"/>
          <w:lang w:eastAsia="sl-SI"/>
        </w:rPr>
        <w:t>metodi uporabljenega načina vrednotenja, zasnovanega na donosu:</w:t>
      </w:r>
    </w:p>
    <w:p w14:paraId="0B98E377" w14:textId="1976DFEC" w:rsidR="00771615" w:rsidRPr="001773B3" w:rsidRDefault="00AA4A2D" w:rsidP="003A18C4">
      <w:pPr>
        <w:pStyle w:val="natevanjemodeldoc"/>
        <w:numPr>
          <w:ilvl w:val="0"/>
          <w:numId w:val="28"/>
        </w:numPr>
        <w:rPr>
          <w:sz w:val="22"/>
          <w:szCs w:val="22"/>
        </w:rPr>
      </w:pPr>
      <w:r w:rsidRPr="001773B3">
        <w:rPr>
          <w:sz w:val="22"/>
          <w:szCs w:val="22"/>
        </w:rPr>
        <w:t xml:space="preserve">metoda neposredne kapitalizacije donosa z vnosom pričakovane ekonomske življenjske dobe elektrarne PEZD ('pev_parametri.pezd' &gt; 0 AND 'pev_parametri.zd' IS NULL), ki se trenutno uporablja za </w:t>
      </w:r>
      <w:r w:rsidR="00771615" w:rsidRPr="001773B3">
        <w:rPr>
          <w:sz w:val="22"/>
          <w:szCs w:val="22"/>
        </w:rPr>
        <w:t>hidroelektrarne (HE</w:t>
      </w:r>
      <w:r w:rsidR="003A18C4" w:rsidRPr="001773B3">
        <w:rPr>
          <w:sz w:val="22"/>
          <w:szCs w:val="22"/>
        </w:rPr>
        <w:t>; '</w:t>
      </w:r>
      <w:r w:rsidR="00D72A46" w:rsidRPr="001773B3">
        <w:rPr>
          <w:sz w:val="22"/>
          <w:szCs w:val="22"/>
        </w:rPr>
        <w:t>pev_vrednosti.tip_elektrarne</w:t>
      </w:r>
      <w:r w:rsidR="003A18C4" w:rsidRPr="001773B3">
        <w:rPr>
          <w:sz w:val="22"/>
          <w:szCs w:val="22"/>
        </w:rPr>
        <w:t xml:space="preserve"> = 1'</w:t>
      </w:r>
      <w:r w:rsidR="00771615" w:rsidRPr="001773B3">
        <w:rPr>
          <w:sz w:val="22"/>
          <w:szCs w:val="22"/>
        </w:rPr>
        <w:t>): z uporabo do zdaj zbranih podatkov izračunamo posplošeno vrednost elektrarne (</w:t>
      </w:r>
      <w:r w:rsidR="00771615" w:rsidRPr="001773B3">
        <w:rPr>
          <w:b/>
          <w:bCs/>
          <w:sz w:val="22"/>
          <w:szCs w:val="22"/>
        </w:rPr>
        <w:t>V</w:t>
      </w:r>
      <w:r w:rsidR="00771615" w:rsidRPr="001773B3">
        <w:rPr>
          <w:sz w:val="22"/>
          <w:szCs w:val="22"/>
        </w:rPr>
        <w:t>) po enačbi:</w:t>
      </w:r>
    </w:p>
    <w:p w14:paraId="5846AF70" w14:textId="69025B73" w:rsidR="00771615" w:rsidRPr="001773B3" w:rsidRDefault="00771615" w:rsidP="00AA4A2D">
      <w:pPr>
        <w:pStyle w:val="natevanjemodeldoc"/>
        <w:ind w:left="2410"/>
        <w:jc w:val="left"/>
        <w:rPr>
          <w:sz w:val="22"/>
          <w:szCs w:val="22"/>
        </w:rPr>
      </w:pPr>
      <w:r w:rsidRPr="001773B3">
        <w:rPr>
          <w:b/>
          <w:color w:val="000000" w:themeColor="text1"/>
          <w:sz w:val="22"/>
          <w:szCs w:val="22"/>
        </w:rPr>
        <w:t xml:space="preserve">V </w:t>
      </w:r>
      <w:r w:rsidRPr="001773B3">
        <w:rPr>
          <w:b/>
          <w:sz w:val="22"/>
          <w:szCs w:val="22"/>
        </w:rPr>
        <w:t>=</w:t>
      </w:r>
      <w:r w:rsidRPr="001773B3">
        <w:rPr>
          <w:sz w:val="22"/>
          <w:szCs w:val="22"/>
        </w:rPr>
        <w:t xml:space="preserve"> </w:t>
      </w:r>
      <w:r w:rsidRPr="001773B3">
        <w:rPr>
          <w:b/>
          <w:color w:val="0C3512" w:themeColor="accent3" w:themeShade="80"/>
          <w:sz w:val="22"/>
          <w:szCs w:val="22"/>
        </w:rPr>
        <w:t>VT</w:t>
      </w:r>
      <w:r w:rsidRPr="001773B3">
        <w:rPr>
          <w:b/>
          <w:color w:val="00B050"/>
          <w:sz w:val="22"/>
          <w:szCs w:val="22"/>
        </w:rPr>
        <w:t xml:space="preserve"> </w:t>
      </w:r>
      <w:r w:rsidRPr="001773B3">
        <w:rPr>
          <w:sz w:val="22"/>
          <w:szCs w:val="22"/>
        </w:rPr>
        <w:t>, kjer je VT vrednost iz vrednostne tabele (koraka 3 in 4</w:t>
      </w:r>
      <w:r w:rsidR="00AA4A2D" w:rsidRPr="001773B3">
        <w:rPr>
          <w:sz w:val="22"/>
          <w:szCs w:val="22"/>
        </w:rPr>
        <w:t>: 'pev_vrednosti.vmes_VT'</w:t>
      </w:r>
      <w:r w:rsidRPr="001773B3">
        <w:rPr>
          <w:sz w:val="22"/>
          <w:szCs w:val="22"/>
        </w:rPr>
        <w:t>).</w:t>
      </w:r>
    </w:p>
    <w:p w14:paraId="2AC53FB8" w14:textId="77777777" w:rsidR="00771615" w:rsidRPr="001773B3" w:rsidRDefault="00771615" w:rsidP="003A18C4">
      <w:pPr>
        <w:pStyle w:val="natevanjemodeldoc"/>
        <w:ind w:left="2410"/>
        <w:rPr>
          <w:sz w:val="22"/>
          <w:szCs w:val="22"/>
        </w:rPr>
      </w:pPr>
    </w:p>
    <w:p w14:paraId="6C2A3C20" w14:textId="1F592BC1" w:rsidR="00771615" w:rsidRPr="001773B3" w:rsidRDefault="00AA4A2D" w:rsidP="003A18C4">
      <w:pPr>
        <w:pStyle w:val="natevanjemodeldoc"/>
        <w:numPr>
          <w:ilvl w:val="0"/>
          <w:numId w:val="28"/>
        </w:numPr>
        <w:rPr>
          <w:sz w:val="22"/>
          <w:szCs w:val="22"/>
        </w:rPr>
      </w:pPr>
      <w:r w:rsidRPr="001773B3">
        <w:rPr>
          <w:sz w:val="22"/>
          <w:szCs w:val="22"/>
        </w:rPr>
        <w:t xml:space="preserve">metoda diskontiranja denarnega toka z vnosom »tipične« pričakovane življenjske dobe elektrarne ZD ('pev_parametri.pezd' IS NULL AND 'pev_parametri.zd' &gt; 0), ki se trenutno uporablja za </w:t>
      </w:r>
      <w:r w:rsidR="00771615" w:rsidRPr="001773B3">
        <w:rPr>
          <w:sz w:val="22"/>
          <w:szCs w:val="22"/>
        </w:rPr>
        <w:t>ostal</w:t>
      </w:r>
      <w:r w:rsidRPr="001773B3">
        <w:rPr>
          <w:sz w:val="22"/>
          <w:szCs w:val="22"/>
        </w:rPr>
        <w:t>e</w:t>
      </w:r>
      <w:r w:rsidR="00771615" w:rsidRPr="001773B3">
        <w:rPr>
          <w:sz w:val="22"/>
          <w:szCs w:val="22"/>
        </w:rPr>
        <w:t xml:space="preserve"> tip</w:t>
      </w:r>
      <w:r w:rsidRPr="001773B3">
        <w:rPr>
          <w:sz w:val="22"/>
          <w:szCs w:val="22"/>
        </w:rPr>
        <w:t>e</w:t>
      </w:r>
      <w:r w:rsidR="00771615" w:rsidRPr="001773B3">
        <w:rPr>
          <w:sz w:val="22"/>
          <w:szCs w:val="22"/>
        </w:rPr>
        <w:t xml:space="preserve"> elektrarn, ki niso pretežno namenjene zagotavljanju sistemskih storitev</w:t>
      </w:r>
      <w:r w:rsidRPr="001773B3">
        <w:rPr>
          <w:sz w:val="22"/>
          <w:szCs w:val="22"/>
        </w:rPr>
        <w:t xml:space="preserve"> ('pev_vrednosti.tip_elektrarne &lt;&gt; 1')</w:t>
      </w:r>
      <w:r w:rsidR="00771615" w:rsidRPr="001773B3">
        <w:rPr>
          <w:sz w:val="22"/>
          <w:szCs w:val="22"/>
        </w:rPr>
        <w:t>: z uporabo do zdaj zbranih podatkov izračunamo posplošeno vrednost elektrarn</w:t>
      </w:r>
      <w:r w:rsidRPr="001773B3">
        <w:rPr>
          <w:sz w:val="22"/>
          <w:szCs w:val="22"/>
        </w:rPr>
        <w:t>e</w:t>
      </w:r>
      <w:r w:rsidR="00771615" w:rsidRPr="001773B3">
        <w:rPr>
          <w:sz w:val="22"/>
          <w:szCs w:val="22"/>
        </w:rPr>
        <w:t xml:space="preserve"> (</w:t>
      </w:r>
      <w:r w:rsidR="00771615" w:rsidRPr="001773B3">
        <w:rPr>
          <w:b/>
          <w:bCs/>
          <w:sz w:val="22"/>
          <w:szCs w:val="22"/>
        </w:rPr>
        <w:t>V</w:t>
      </w:r>
      <w:r w:rsidR="00771615" w:rsidRPr="001773B3">
        <w:rPr>
          <w:sz w:val="22"/>
          <w:szCs w:val="22"/>
        </w:rPr>
        <w:t>) po enačbi:</w:t>
      </w:r>
    </w:p>
    <w:p w14:paraId="70A85AE3" w14:textId="572A06B1" w:rsidR="00771615" w:rsidRPr="001773B3" w:rsidRDefault="00771615" w:rsidP="003A18C4">
      <w:pPr>
        <w:pStyle w:val="natevanjemodeldoc"/>
        <w:ind w:left="2410"/>
        <w:rPr>
          <w:sz w:val="22"/>
          <w:szCs w:val="22"/>
        </w:rPr>
      </w:pPr>
      <w:r w:rsidRPr="001773B3">
        <w:rPr>
          <w:b/>
          <w:sz w:val="22"/>
          <w:szCs w:val="22"/>
        </w:rPr>
        <w:t>V =</w:t>
      </w:r>
      <w:r w:rsidRPr="001773B3">
        <w:rPr>
          <w:sz w:val="22"/>
          <w:szCs w:val="22"/>
        </w:rPr>
        <w:t xml:space="preserve"> </w:t>
      </w:r>
      <w:r w:rsidRPr="001773B3">
        <w:rPr>
          <w:b/>
          <w:color w:val="0C3512" w:themeColor="accent3" w:themeShade="80"/>
          <w:sz w:val="22"/>
          <w:szCs w:val="22"/>
        </w:rPr>
        <w:t>VT</w:t>
      </w:r>
      <w:r w:rsidRPr="001773B3">
        <w:rPr>
          <w:sz w:val="22"/>
          <w:szCs w:val="22"/>
        </w:rPr>
        <w:t xml:space="preserve"> </w:t>
      </w:r>
      <w:r w:rsidRPr="001773B3">
        <w:rPr>
          <w:b/>
          <w:sz w:val="22"/>
          <w:szCs w:val="22"/>
        </w:rPr>
        <w:t>×</w:t>
      </w:r>
      <w:r w:rsidRPr="001773B3">
        <w:rPr>
          <w:sz w:val="22"/>
          <w:szCs w:val="22"/>
        </w:rPr>
        <w:t xml:space="preserve"> </w:t>
      </w:r>
      <w:r w:rsidRPr="001773B3">
        <w:rPr>
          <w:b/>
          <w:color w:val="275317" w:themeColor="accent6" w:themeShade="80"/>
          <w:sz w:val="22"/>
          <w:szCs w:val="22"/>
        </w:rPr>
        <w:t>F</w:t>
      </w:r>
      <w:r w:rsidRPr="001773B3">
        <w:rPr>
          <w:b/>
          <w:color w:val="275317" w:themeColor="accent6" w:themeShade="80"/>
          <w:sz w:val="22"/>
          <w:szCs w:val="22"/>
          <w:vertAlign w:val="subscript"/>
        </w:rPr>
        <w:t>ZD</w:t>
      </w:r>
      <w:r w:rsidRPr="001773B3">
        <w:rPr>
          <w:b/>
          <w:color w:val="3A7C22" w:themeColor="accent6" w:themeShade="BF"/>
          <w:sz w:val="22"/>
          <w:szCs w:val="22"/>
          <w:vertAlign w:val="subscript"/>
        </w:rPr>
        <w:t xml:space="preserve"> </w:t>
      </w:r>
      <w:r w:rsidRPr="001773B3">
        <w:rPr>
          <w:sz w:val="22"/>
          <w:szCs w:val="22"/>
        </w:rPr>
        <w:t>, kjer je VT vrednost iz vrednostne tabele (koraka 3 in 4</w:t>
      </w:r>
      <w:r w:rsidR="00AA4A2D" w:rsidRPr="001773B3">
        <w:rPr>
          <w:sz w:val="22"/>
          <w:szCs w:val="22"/>
        </w:rPr>
        <w:t>: 'pev_vrednosti.vmes_VT'</w:t>
      </w:r>
      <w:r w:rsidRPr="001773B3">
        <w:rPr>
          <w:sz w:val="22"/>
          <w:szCs w:val="22"/>
        </w:rPr>
        <w:t>), F</w:t>
      </w:r>
      <w:r w:rsidRPr="001773B3">
        <w:rPr>
          <w:sz w:val="22"/>
          <w:szCs w:val="22"/>
          <w:vertAlign w:val="subscript"/>
        </w:rPr>
        <w:t>ZD</w:t>
      </w:r>
      <w:r w:rsidRPr="001773B3">
        <w:rPr>
          <w:sz w:val="22"/>
          <w:szCs w:val="22"/>
        </w:rPr>
        <w:t xml:space="preserve"> pa faktor preostale življenjske dobe elektrarne (koraka 5 in 6</w:t>
      </w:r>
      <w:r w:rsidR="00AA4A2D" w:rsidRPr="001773B3">
        <w:rPr>
          <w:sz w:val="22"/>
          <w:szCs w:val="22"/>
        </w:rPr>
        <w:t>: 'pev_vrednosti.vmes_FZD'</w:t>
      </w:r>
      <w:r w:rsidRPr="001773B3">
        <w:rPr>
          <w:sz w:val="22"/>
          <w:szCs w:val="22"/>
        </w:rPr>
        <w:t>).</w:t>
      </w:r>
    </w:p>
    <w:p w14:paraId="366FA93D" w14:textId="6A70B825" w:rsidR="003561EF" w:rsidRPr="001773B3" w:rsidRDefault="003561EF" w:rsidP="003561EF">
      <w:bookmarkStart w:id="20" w:name="_Hlk195883015"/>
      <w:r w:rsidRPr="001773B3">
        <w:t>Shranjevanje vmesnih rezultatov enačbe</w:t>
      </w:r>
      <w:r w:rsidR="00A948A1" w:rsidRPr="001773B3">
        <w:t xml:space="preserve"> v tabelo 'pev_vrednosti'</w:t>
      </w:r>
      <w:r w:rsidRPr="001773B3">
        <w:t>:</w:t>
      </w:r>
    </w:p>
    <w:p w14:paraId="7238A083" w14:textId="33B94D4E" w:rsidR="003561EF" w:rsidRPr="001773B3" w:rsidRDefault="003561EF" w:rsidP="00637119">
      <w:pPr>
        <w:pStyle w:val="ListParagraph"/>
        <w:numPr>
          <w:ilvl w:val="0"/>
          <w:numId w:val="28"/>
        </w:numPr>
      </w:pPr>
      <w:r w:rsidRPr="001773B3">
        <w:t>vmes_V = V  (za HE je V = VT; za ostale elektrarne je V produkt VT in F</w:t>
      </w:r>
      <w:r w:rsidRPr="001773B3">
        <w:rPr>
          <w:vertAlign w:val="subscript"/>
        </w:rPr>
        <w:t>ZD</w:t>
      </w:r>
      <w:r w:rsidRPr="001773B3">
        <w:t>).</w:t>
      </w:r>
    </w:p>
    <w:bookmarkEnd w:id="20"/>
    <w:p w14:paraId="0172BD00" w14:textId="5B026710" w:rsidR="003561EF" w:rsidRPr="001773B3" w:rsidRDefault="003561EF" w:rsidP="003561EF">
      <w:r w:rsidRPr="001773B3">
        <w:t xml:space="preserve">Zaokroževanje vrednosti posebne enote vrednotenja se izvede tako, kot je določeno v ZMVN-1 (tabela </w:t>
      </w:r>
      <w:r w:rsidR="009323D1" w:rsidRPr="001773B3">
        <w:t>'</w:t>
      </w:r>
      <w:r w:rsidRPr="001773B3">
        <w:t>pev_zaokrozevanje</w:t>
      </w:r>
      <w:r w:rsidR="009323D1" w:rsidRPr="001773B3">
        <w:t>'</w:t>
      </w:r>
      <w:r w:rsidRPr="001773B3">
        <w:t xml:space="preserve">). Zaokrožena vrednost </w:t>
      </w:r>
      <w:r w:rsidR="00F9186A" w:rsidRPr="001773B3">
        <w:t xml:space="preserve">vrednosti 'pev_vrednosti.vmes_V' </w:t>
      </w:r>
      <w:r w:rsidRPr="001773B3">
        <w:t xml:space="preserve">predstavlja posplošeno vrednost elektrarne (vrednost </w:t>
      </w:r>
      <w:r w:rsidRPr="001773B3">
        <w:rPr>
          <w:b/>
          <w:bCs/>
        </w:rPr>
        <w:t>PV</w:t>
      </w:r>
      <w:r w:rsidRPr="001773B3">
        <w:t xml:space="preserve"> – posplošena vrednost</w:t>
      </w:r>
      <w:r w:rsidR="00A948A1" w:rsidRPr="001773B3">
        <w:t>, ki se zapiše v '</w:t>
      </w:r>
      <w:r w:rsidR="00A948A1" w:rsidRPr="001773B3">
        <w:rPr>
          <w:b/>
          <w:bCs/>
        </w:rPr>
        <w:t>pev_vrednosti.pv</w:t>
      </w:r>
      <w:r w:rsidR="00A948A1" w:rsidRPr="001773B3">
        <w:t>'</w:t>
      </w:r>
      <w:r w:rsidRPr="001773B3">
        <w:t>).</w:t>
      </w:r>
    </w:p>
    <w:p w14:paraId="737BC1DF" w14:textId="7B2751EF" w:rsidR="00771615" w:rsidRPr="001773B3" w:rsidRDefault="00771615" w:rsidP="00771615">
      <w:pPr>
        <w:pStyle w:val="Heading2"/>
      </w:pPr>
      <w:r w:rsidRPr="001773B3">
        <w:t>Postopek izračuna vrednosti posamezne PEV po modelu PNP</w:t>
      </w:r>
    </w:p>
    <w:p w14:paraId="2E0F8C8D" w14:textId="529EB684" w:rsidR="00681AED" w:rsidRPr="001773B3" w:rsidRDefault="00681AED" w:rsidP="00681AED">
      <w:r w:rsidRPr="001773B3">
        <w:t>Model PNP za marine in pristanišča</w:t>
      </w:r>
      <w:r w:rsidR="006D3877" w:rsidRPr="001773B3">
        <w:t xml:space="preserve"> obsega dva podmodela, ki sta:</w:t>
      </w:r>
    </w:p>
    <w:p w14:paraId="399BCF5E" w14:textId="56EA8B7A" w:rsidR="006D3877" w:rsidRPr="001773B3" w:rsidRDefault="006D3877" w:rsidP="006D3877">
      <w:pPr>
        <w:pStyle w:val="ListParagraph"/>
        <w:numPr>
          <w:ilvl w:val="0"/>
          <w:numId w:val="33"/>
        </w:numPr>
        <w:jc w:val="left"/>
      </w:pPr>
      <w:r w:rsidRPr="001773B3">
        <w:t xml:space="preserve">PNPM za </w:t>
      </w:r>
      <w:r w:rsidR="00426D25" w:rsidRPr="001773B3">
        <w:t>marine</w:t>
      </w:r>
      <w:r w:rsidRPr="001773B3">
        <w:t xml:space="preserve">: </w:t>
      </w:r>
      <w:r w:rsidR="00426D25" w:rsidRPr="001773B3">
        <w:t>'pev_pos.vrsta_pristanisca' = 2</w:t>
      </w:r>
      <w:r w:rsidRPr="001773B3">
        <w:t xml:space="preserve"> in</w:t>
      </w:r>
    </w:p>
    <w:p w14:paraId="42FB977A" w14:textId="320DFC03" w:rsidR="006D3877" w:rsidRPr="001773B3" w:rsidRDefault="006D3877" w:rsidP="00426D25">
      <w:pPr>
        <w:pStyle w:val="ListParagraph"/>
        <w:numPr>
          <w:ilvl w:val="0"/>
          <w:numId w:val="33"/>
        </w:numPr>
        <w:jc w:val="left"/>
      </w:pPr>
      <w:r w:rsidRPr="001773B3">
        <w:t>PNPP</w:t>
      </w:r>
      <w:r w:rsidR="00426D25" w:rsidRPr="001773B3">
        <w:t xml:space="preserve"> za pristanišča, namenjena za javni promet</w:t>
      </w:r>
      <w:r w:rsidRPr="001773B3">
        <w:t xml:space="preserve">: </w:t>
      </w:r>
      <w:r w:rsidR="00426D25" w:rsidRPr="001773B3">
        <w:t>'pev_pos.vrsta_pristanisca' = 1.</w:t>
      </w:r>
    </w:p>
    <w:p w14:paraId="25C49E8D" w14:textId="076A1D1F" w:rsidR="006D3877" w:rsidRPr="001773B3" w:rsidRDefault="006D3877" w:rsidP="00681AED">
      <w:r w:rsidRPr="001773B3">
        <w:t>Model PNP za oba podmodela uporablja metodo neposredne kapitalizacije donosa, zato zahteva vnos polja PEZD (pričakovana ekonomska življenjska doba) v tabeli 'pev_parametri' ('pev_parametri.pezd' &gt; 0 AND 'pev_parametri.zd' IS NULL).</w:t>
      </w:r>
    </w:p>
    <w:p w14:paraId="40448156" w14:textId="010A23B2" w:rsidR="00426D25" w:rsidRPr="001773B3" w:rsidRDefault="00426D25" w:rsidP="00681AED">
      <w:pPr>
        <w:pStyle w:val="Heading3"/>
      </w:pPr>
      <w:r w:rsidRPr="001773B3">
        <w:t xml:space="preserve">Korak </w:t>
      </w:r>
      <w:r w:rsidR="00D5647E" w:rsidRPr="001773B3">
        <w:t>1</w:t>
      </w:r>
      <w:r w:rsidRPr="001773B3">
        <w:t xml:space="preserve">: </w:t>
      </w:r>
      <w:r w:rsidR="00D5647E" w:rsidRPr="001773B3">
        <w:t>Določitev vrste pristanišča in podmodela PNP</w:t>
      </w:r>
    </w:p>
    <w:p w14:paraId="0EC541BA" w14:textId="21451EBC" w:rsidR="00832C4B" w:rsidRPr="001773B3" w:rsidRDefault="00832C4B" w:rsidP="00832C4B">
      <w:r w:rsidRPr="001773B3">
        <w:t>Podmodel PNPM ali PNPP za določitev vrednosti posamezne marine ali pristanišča se določi na podlagi naslednjega kriterija:</w:t>
      </w:r>
    </w:p>
    <w:p w14:paraId="00A1B651" w14:textId="6CC7BD33" w:rsidR="00832C4B" w:rsidRPr="001773B3" w:rsidRDefault="00832C4B" w:rsidP="00832C4B">
      <w:pPr>
        <w:pStyle w:val="ListParagraph"/>
        <w:numPr>
          <w:ilvl w:val="0"/>
          <w:numId w:val="36"/>
        </w:numPr>
      </w:pPr>
      <w:r w:rsidRPr="001773B3">
        <w:t xml:space="preserve">podmodel PNPM za vse PEV modela PNP (30001 &lt;= ‘id_pev’ &lt;= 39999), ki imajo </w:t>
      </w:r>
      <w:r w:rsidR="00D5647E" w:rsidRPr="001773B3">
        <w:t>'pev_pos.</w:t>
      </w:r>
      <w:r w:rsidRPr="001773B3">
        <w:t>vrsta_pristanisca</w:t>
      </w:r>
      <w:r w:rsidR="00D5647E" w:rsidRPr="001773B3">
        <w:t>'</w:t>
      </w:r>
      <w:r w:rsidRPr="001773B3">
        <w:t xml:space="preserve"> = 2 v letu 'verzije_izr.leto_izr'</w:t>
      </w:r>
    </w:p>
    <w:p w14:paraId="25B330F1" w14:textId="190A9C9F" w:rsidR="00832C4B" w:rsidRPr="001773B3" w:rsidRDefault="00832C4B" w:rsidP="00F662AC">
      <w:pPr>
        <w:pStyle w:val="ListParagraph"/>
        <w:numPr>
          <w:ilvl w:val="0"/>
          <w:numId w:val="36"/>
        </w:numPr>
      </w:pPr>
      <w:r w:rsidRPr="001773B3">
        <w:t xml:space="preserve">podmodel PNPP za vse PEV modela PNP (30001 &lt;= ‘id_pev’ &lt;= 39999), ki imajo </w:t>
      </w:r>
      <w:r w:rsidR="00D5647E" w:rsidRPr="001773B3">
        <w:t>'pev_pos.</w:t>
      </w:r>
      <w:r w:rsidRPr="001773B3">
        <w:t>vrsta_pristanisca</w:t>
      </w:r>
      <w:r w:rsidR="00D5647E" w:rsidRPr="001773B3">
        <w:t>'</w:t>
      </w:r>
      <w:r w:rsidRPr="001773B3">
        <w:t xml:space="preserve"> = 1 v letu 'verzije_izr.leto_izr'.</w:t>
      </w:r>
    </w:p>
    <w:p w14:paraId="66695FE6" w14:textId="28D9845F" w:rsidR="00832C4B" w:rsidRPr="001773B3" w:rsidRDefault="00832C4B" w:rsidP="00832C4B">
      <w:pPr>
        <w:rPr>
          <w:rFonts w:eastAsia="Times New Roman" w:cstheme="minorHAnsi"/>
          <w:lang w:eastAsia="sl-SI"/>
        </w:rPr>
      </w:pPr>
      <w:r w:rsidRPr="001773B3">
        <w:rPr>
          <w:rFonts w:eastAsia="Times New Roman" w:cstheme="minorHAnsi"/>
          <w:lang w:eastAsia="sl-SI"/>
        </w:rPr>
        <w:t>Šifra vrste pristanišča se shrani v 'pev_vrednosti.vrsta_pristanišča'.</w:t>
      </w:r>
    </w:p>
    <w:p w14:paraId="59B4F12B" w14:textId="37533572" w:rsidR="00681AED" w:rsidRPr="001773B3" w:rsidRDefault="00681AED" w:rsidP="00681AED">
      <w:pPr>
        <w:pStyle w:val="Heading3"/>
      </w:pPr>
      <w:r w:rsidRPr="001773B3">
        <w:lastRenderedPageBreak/>
        <w:t xml:space="preserve">Korak </w:t>
      </w:r>
      <w:r w:rsidR="00D5647E" w:rsidRPr="001773B3">
        <w:t>2</w:t>
      </w:r>
      <w:r w:rsidRPr="001773B3">
        <w:t>: Določitev lokacije – vrednostne cone in vrednostne ravni</w:t>
      </w:r>
    </w:p>
    <w:p w14:paraId="0D94D218" w14:textId="072D0764" w:rsidR="00681AED" w:rsidRPr="001773B3" w:rsidRDefault="00832C4B" w:rsidP="00681AED">
      <w:r w:rsidRPr="001773B3">
        <w:t>Določitev vrednostne ravni se določi glede na centroid PEV ('pev_posebne_enote.geom'). Model PNP ima trenutno 1 vrednostno cono in 1 vrednostno raven.</w:t>
      </w:r>
    </w:p>
    <w:p w14:paraId="242E1E28" w14:textId="77777777" w:rsidR="00832C4B" w:rsidRPr="001773B3" w:rsidRDefault="00832C4B" w:rsidP="00832C4B">
      <w:r w:rsidRPr="001773B3">
        <w:t>Vrednostna raven PEV se shrani v 'pev_vrednosti.st_ravni'.</w:t>
      </w:r>
    </w:p>
    <w:p w14:paraId="29982483" w14:textId="65813BED" w:rsidR="00832C4B" w:rsidRPr="001773B3" w:rsidRDefault="00832C4B" w:rsidP="00832C4B">
      <w:r w:rsidRPr="001773B3">
        <w:t>Na podlagi centroida PEV se odčita tudi šifra občine (OB_MID) iz RPE sloja občin, katera se shrani v 'pev_vrednosti.ob_mid'.</w:t>
      </w:r>
    </w:p>
    <w:p w14:paraId="214CA389" w14:textId="2D0DCFE1" w:rsidR="00681AED" w:rsidRPr="001773B3" w:rsidRDefault="00681AED" w:rsidP="00681AED">
      <w:pPr>
        <w:pStyle w:val="Heading3"/>
      </w:pPr>
      <w:r w:rsidRPr="001773B3">
        <w:t xml:space="preserve">Korak </w:t>
      </w:r>
      <w:r w:rsidR="000646A3" w:rsidRPr="001773B3">
        <w:t>3 za PNPM</w:t>
      </w:r>
      <w:r w:rsidRPr="001773B3">
        <w:t xml:space="preserve">: </w:t>
      </w:r>
      <w:r w:rsidR="000646A3" w:rsidRPr="001773B3">
        <w:t>Izračun posplošene vrednosti marine</w:t>
      </w:r>
    </w:p>
    <w:p w14:paraId="397FB22E" w14:textId="25049603" w:rsidR="00681AED" w:rsidRPr="001773B3" w:rsidRDefault="000646A3" w:rsidP="00681AED">
      <w:r w:rsidRPr="001773B3">
        <w:t xml:space="preserve">Iz vrednostne tabele </w:t>
      </w:r>
      <w:r w:rsidR="00D5647E" w:rsidRPr="001773B3">
        <w:t>podmodela PNPM za marine</w:t>
      </w:r>
      <w:r w:rsidR="004807D5" w:rsidRPr="001773B3">
        <w:t>, ki odgovarja vrednostni ravni (korak 2: 'pev_vrednosti.st_ravni'),</w:t>
      </w:r>
      <w:r w:rsidR="00D5647E" w:rsidRPr="001773B3">
        <w:t xml:space="preserve"> </w:t>
      </w:r>
      <w:r w:rsidRPr="001773B3">
        <w:t xml:space="preserve">se na podlagi števil privezov in namestitev plovil v marini </w:t>
      </w:r>
      <w:r w:rsidR="00D5647E" w:rsidRPr="001773B3">
        <w:t xml:space="preserve">v letu 'verzije_izr.leto_izr' ('pev_pos.st_privezov' za produkte </w:t>
      </w:r>
      <w:r w:rsidR="00F9186A" w:rsidRPr="001773B3">
        <w:t>(</w:t>
      </w:r>
      <w:r w:rsidR="00D5647E" w:rsidRPr="001773B3">
        <w:t>'pev.pos.ime_prod'</w:t>
      </w:r>
      <w:r w:rsidR="00F9186A" w:rsidRPr="001773B3">
        <w:t>)</w:t>
      </w:r>
      <w:r w:rsidR="00D5647E" w:rsidRPr="001773B3">
        <w:t xml:space="preserve"> privezi v vodi, namestitve plovil na suhem in namestitve plovil v hangarju) </w:t>
      </w:r>
      <w:r w:rsidRPr="001773B3">
        <w:t>odčitajo prispevki vrednosti posameznih vrst privezov (VT</w:t>
      </w:r>
      <w:r w:rsidRPr="001773B3">
        <w:rPr>
          <w:vertAlign w:val="subscript"/>
        </w:rPr>
        <w:t>mv</w:t>
      </w:r>
      <w:r w:rsidRPr="001773B3">
        <w:t>, VT</w:t>
      </w:r>
      <w:r w:rsidRPr="001773B3">
        <w:rPr>
          <w:vertAlign w:val="subscript"/>
        </w:rPr>
        <w:t>ms</w:t>
      </w:r>
      <w:r w:rsidRPr="001773B3">
        <w:t xml:space="preserve"> in VT</w:t>
      </w:r>
      <w:r w:rsidRPr="001773B3">
        <w:rPr>
          <w:vertAlign w:val="subscript"/>
        </w:rPr>
        <w:t>mh</w:t>
      </w:r>
      <w:r w:rsidRPr="001773B3">
        <w:t>)</w:t>
      </w:r>
      <w:r w:rsidR="00D5647E" w:rsidRPr="001773B3">
        <w:t>:</w:t>
      </w:r>
    </w:p>
    <w:p w14:paraId="049E945C" w14:textId="3F025D86" w:rsidR="00D5647E" w:rsidRPr="001773B3" w:rsidRDefault="00D5647E" w:rsidP="00D5647E">
      <w:pPr>
        <w:pStyle w:val="ListParagraph"/>
        <w:numPr>
          <w:ilvl w:val="0"/>
          <w:numId w:val="38"/>
        </w:numPr>
      </w:pPr>
      <w:r w:rsidRPr="001773B3">
        <w:t xml:space="preserve">vrednost </w:t>
      </w:r>
      <w:r w:rsidRPr="001773B3">
        <w:rPr>
          <w:b/>
          <w:bCs/>
        </w:rPr>
        <w:t>VT</w:t>
      </w:r>
      <w:r w:rsidRPr="001773B3">
        <w:rPr>
          <w:b/>
          <w:bCs/>
          <w:vertAlign w:val="subscript"/>
        </w:rPr>
        <w:t>mv</w:t>
      </w:r>
      <w:r w:rsidRPr="001773B3">
        <w:t xml:space="preserve"> se odčita iz vrednostne tabele na podlagi števila privezov v vodi,</w:t>
      </w:r>
    </w:p>
    <w:p w14:paraId="5A6ACC31" w14:textId="5E88C37A" w:rsidR="00D5647E" w:rsidRPr="001773B3" w:rsidRDefault="00D5647E" w:rsidP="00D5647E">
      <w:pPr>
        <w:pStyle w:val="ListParagraph"/>
        <w:numPr>
          <w:ilvl w:val="0"/>
          <w:numId w:val="38"/>
        </w:numPr>
      </w:pPr>
      <w:r w:rsidRPr="001773B3">
        <w:t xml:space="preserve">vrednost </w:t>
      </w:r>
      <w:r w:rsidRPr="001773B3">
        <w:rPr>
          <w:b/>
          <w:bCs/>
        </w:rPr>
        <w:t>VT</w:t>
      </w:r>
      <w:r w:rsidRPr="001773B3">
        <w:rPr>
          <w:b/>
          <w:bCs/>
          <w:vertAlign w:val="subscript"/>
        </w:rPr>
        <w:t>ms</w:t>
      </w:r>
      <w:r w:rsidRPr="001773B3">
        <w:t xml:space="preserve"> se odčita iz vrednostne tabele na podlagi števila namestitev plovil na suhem in</w:t>
      </w:r>
    </w:p>
    <w:p w14:paraId="60A71205" w14:textId="42CFEC6B" w:rsidR="00D5647E" w:rsidRPr="001773B3" w:rsidRDefault="00D5647E" w:rsidP="00D5647E">
      <w:pPr>
        <w:pStyle w:val="ListParagraph"/>
        <w:numPr>
          <w:ilvl w:val="0"/>
          <w:numId w:val="38"/>
        </w:numPr>
      </w:pPr>
      <w:r w:rsidRPr="001773B3">
        <w:t xml:space="preserve">vrednost </w:t>
      </w:r>
      <w:r w:rsidRPr="001773B3">
        <w:rPr>
          <w:b/>
          <w:bCs/>
        </w:rPr>
        <w:t>VT</w:t>
      </w:r>
      <w:r w:rsidRPr="001773B3">
        <w:rPr>
          <w:b/>
          <w:bCs/>
          <w:vertAlign w:val="subscript"/>
        </w:rPr>
        <w:t>mh</w:t>
      </w:r>
      <w:r w:rsidRPr="001773B3">
        <w:t xml:space="preserve"> se odčita iz vrednostne tabele na podlagi števila namestitev plovil v hangarju.</w:t>
      </w:r>
    </w:p>
    <w:p w14:paraId="2F7A64AB" w14:textId="491F8876" w:rsidR="000F2927" w:rsidRPr="001773B3" w:rsidRDefault="00F9186A" w:rsidP="000F2927">
      <w:r w:rsidRPr="001773B3">
        <w:t>V</w:t>
      </w:r>
      <w:r w:rsidR="000F2927" w:rsidRPr="001773B3">
        <w:t>rednost marine (</w:t>
      </w:r>
      <w:r w:rsidR="000F2927" w:rsidRPr="001773B3">
        <w:rPr>
          <w:b/>
          <w:bCs/>
        </w:rPr>
        <w:t>V</w:t>
      </w:r>
      <w:r w:rsidR="000F2927" w:rsidRPr="001773B3">
        <w:t xml:space="preserve">) je vsota vrednosti, ki jih prispevajo posamezne vrste privezov oziroma namestitev plovil: </w:t>
      </w:r>
    </w:p>
    <w:p w14:paraId="0574D11C" w14:textId="77777777" w:rsidR="000F2927" w:rsidRPr="001773B3" w:rsidRDefault="000F2927" w:rsidP="004F2579">
      <w:pPr>
        <w:ind w:firstLine="708"/>
      </w:pPr>
      <w:r w:rsidRPr="001773B3">
        <w:rPr>
          <w:b/>
          <w:bCs/>
        </w:rPr>
        <w:t>V</w:t>
      </w:r>
      <w:r w:rsidRPr="001773B3">
        <w:t xml:space="preserve"> = VT</w:t>
      </w:r>
      <w:r w:rsidRPr="001773B3">
        <w:rPr>
          <w:vertAlign w:val="subscript"/>
        </w:rPr>
        <w:t>mv</w:t>
      </w:r>
      <w:r w:rsidRPr="001773B3">
        <w:t xml:space="preserve"> + VT</w:t>
      </w:r>
      <w:r w:rsidRPr="001773B3">
        <w:rPr>
          <w:vertAlign w:val="subscript"/>
        </w:rPr>
        <w:t>ms</w:t>
      </w:r>
      <w:r w:rsidRPr="001773B3">
        <w:t xml:space="preserve"> + VT</w:t>
      </w:r>
      <w:r w:rsidRPr="001773B3">
        <w:rPr>
          <w:vertAlign w:val="subscript"/>
        </w:rPr>
        <w:t>mh</w:t>
      </w:r>
    </w:p>
    <w:p w14:paraId="0530B8D9" w14:textId="77777777" w:rsidR="00F9186A" w:rsidRPr="001773B3" w:rsidRDefault="00F9186A" w:rsidP="00F9186A">
      <w:r w:rsidRPr="001773B3">
        <w:t>Shranjevanje vmesnih rezultatov enačbe v tabelo 'pev_vrednosti':</w:t>
      </w:r>
    </w:p>
    <w:p w14:paraId="4538C833" w14:textId="5D138ED9" w:rsidR="00682284" w:rsidRPr="001773B3" w:rsidRDefault="00682284" w:rsidP="00A772F3">
      <w:pPr>
        <w:pStyle w:val="ListParagraph"/>
        <w:numPr>
          <w:ilvl w:val="0"/>
          <w:numId w:val="39"/>
        </w:numPr>
        <w:tabs>
          <w:tab w:val="left" w:pos="3544"/>
        </w:tabs>
        <w:jc w:val="left"/>
      </w:pPr>
      <w:r w:rsidRPr="001773B3">
        <w:t>vmes_st_priv</w:t>
      </w:r>
      <w:r w:rsidR="00A772F3" w:rsidRPr="001773B3">
        <w:t>ezov</w:t>
      </w:r>
      <w:r w:rsidRPr="001773B3">
        <w:t>[id_prod] =</w:t>
      </w:r>
      <w:r w:rsidRPr="001773B3">
        <w:tab/>
        <w:t xml:space="preserve">'pev_pos.st_privezov' v letu 'verzije_izr.leto_izr' za </w:t>
      </w:r>
      <w:r w:rsidR="004D16F5" w:rsidRPr="001773B3">
        <w:t xml:space="preserve">vsakega </w:t>
      </w:r>
      <w:r w:rsidR="004D16F5" w:rsidRPr="001773B3">
        <w:tab/>
        <w:t xml:space="preserve">od </w:t>
      </w:r>
      <w:r w:rsidRPr="001773B3">
        <w:t>produkt</w:t>
      </w:r>
      <w:r w:rsidR="004D16F5" w:rsidRPr="001773B3">
        <w:t xml:space="preserve">ov </w:t>
      </w:r>
      <w:r w:rsidRPr="001773B3">
        <w:t>['pev_pos.id_rel_prod']</w:t>
      </w:r>
    </w:p>
    <w:p w14:paraId="1BF18C15" w14:textId="765DF568" w:rsidR="00682284" w:rsidRPr="001773B3" w:rsidRDefault="00682284" w:rsidP="00F9186A">
      <w:pPr>
        <w:pStyle w:val="ListParagraph"/>
        <w:numPr>
          <w:ilvl w:val="0"/>
          <w:numId w:val="39"/>
        </w:numPr>
      </w:pPr>
      <w:r w:rsidRPr="001773B3">
        <w:t xml:space="preserve">vmes_VTmv = </w:t>
      </w:r>
      <w:r w:rsidR="00A772F3" w:rsidRPr="001773B3">
        <w:t>VT</w:t>
      </w:r>
      <w:r w:rsidR="00A772F3" w:rsidRPr="001773B3">
        <w:rPr>
          <w:vertAlign w:val="subscript"/>
        </w:rPr>
        <w:t>mv</w:t>
      </w:r>
      <w:r w:rsidR="00A772F3" w:rsidRPr="001773B3">
        <w:t xml:space="preserve">  (vrednost iz vrednostne tabele za priveze v vodi)</w:t>
      </w:r>
    </w:p>
    <w:p w14:paraId="0BA635A3" w14:textId="668060F3" w:rsidR="00A772F3" w:rsidRPr="001773B3" w:rsidRDefault="00A772F3" w:rsidP="00A772F3">
      <w:pPr>
        <w:pStyle w:val="ListParagraph"/>
        <w:numPr>
          <w:ilvl w:val="0"/>
          <w:numId w:val="39"/>
        </w:numPr>
      </w:pPr>
      <w:r w:rsidRPr="001773B3">
        <w:t>vmes_VTms = VT</w:t>
      </w:r>
      <w:r w:rsidRPr="001773B3">
        <w:rPr>
          <w:vertAlign w:val="subscript"/>
        </w:rPr>
        <w:t>ms</w:t>
      </w:r>
      <w:r w:rsidRPr="001773B3">
        <w:t xml:space="preserve">  (vrednost iz vrednostne tabele za namestitve plovil na suhem)</w:t>
      </w:r>
    </w:p>
    <w:p w14:paraId="57C8D697" w14:textId="29BD3DE9" w:rsidR="00A772F3" w:rsidRPr="001773B3" w:rsidRDefault="00A772F3" w:rsidP="00A772F3">
      <w:pPr>
        <w:pStyle w:val="ListParagraph"/>
        <w:numPr>
          <w:ilvl w:val="0"/>
          <w:numId w:val="39"/>
        </w:numPr>
      </w:pPr>
      <w:r w:rsidRPr="001773B3">
        <w:t>vmes_VTmh = VT</w:t>
      </w:r>
      <w:r w:rsidRPr="001773B3">
        <w:rPr>
          <w:vertAlign w:val="subscript"/>
        </w:rPr>
        <w:t>m</w:t>
      </w:r>
      <w:r w:rsidR="002061A7" w:rsidRPr="001773B3">
        <w:rPr>
          <w:vertAlign w:val="subscript"/>
        </w:rPr>
        <w:t>h</w:t>
      </w:r>
      <w:r w:rsidRPr="001773B3">
        <w:t xml:space="preserve">  (vrednost iz vrednostne tabele za namestitve plovil v hangarju)</w:t>
      </w:r>
    </w:p>
    <w:p w14:paraId="76B244F8" w14:textId="419C6C31" w:rsidR="00F9186A" w:rsidRPr="001773B3" w:rsidRDefault="00F9186A" w:rsidP="00F9186A">
      <w:pPr>
        <w:pStyle w:val="ListParagraph"/>
        <w:numPr>
          <w:ilvl w:val="0"/>
          <w:numId w:val="39"/>
        </w:numPr>
      </w:pPr>
      <w:r w:rsidRPr="001773B3">
        <w:t>vmes_V</w:t>
      </w:r>
      <w:r w:rsidR="00B70BE1" w:rsidRPr="001773B3">
        <w:t>T</w:t>
      </w:r>
      <w:r w:rsidRPr="001773B3">
        <w:t xml:space="preserve"> = V  (vsota </w:t>
      </w:r>
      <w:r w:rsidR="00682284" w:rsidRPr="001773B3">
        <w:t>VT</w:t>
      </w:r>
      <w:r w:rsidR="00682284" w:rsidRPr="001773B3">
        <w:rPr>
          <w:vertAlign w:val="subscript"/>
        </w:rPr>
        <w:t>mv</w:t>
      </w:r>
      <w:r w:rsidR="00682284" w:rsidRPr="001773B3">
        <w:t>, VT</w:t>
      </w:r>
      <w:r w:rsidR="00682284" w:rsidRPr="001773B3">
        <w:rPr>
          <w:vertAlign w:val="subscript"/>
        </w:rPr>
        <w:t>ms</w:t>
      </w:r>
      <w:r w:rsidR="00682284" w:rsidRPr="001773B3">
        <w:t xml:space="preserve"> in VT</w:t>
      </w:r>
      <w:r w:rsidR="00682284" w:rsidRPr="001773B3">
        <w:rPr>
          <w:vertAlign w:val="subscript"/>
        </w:rPr>
        <w:t>mh</w:t>
      </w:r>
      <w:r w:rsidRPr="001773B3">
        <w:t>)</w:t>
      </w:r>
    </w:p>
    <w:p w14:paraId="30EE0894" w14:textId="3D74FEE1" w:rsidR="00B70BE1" w:rsidRPr="001773B3" w:rsidRDefault="00B70BE1" w:rsidP="00B70BE1">
      <w:pPr>
        <w:pStyle w:val="ListParagraph"/>
        <w:numPr>
          <w:ilvl w:val="0"/>
          <w:numId w:val="39"/>
        </w:numPr>
      </w:pPr>
      <w:r w:rsidRPr="001773B3">
        <w:t>vmes_V = vmes_VT.</w:t>
      </w:r>
    </w:p>
    <w:p w14:paraId="5A85FFFA" w14:textId="0AC11FA2" w:rsidR="009323D1" w:rsidRPr="001773B3" w:rsidRDefault="009323D1" w:rsidP="009323D1">
      <w:r w:rsidRPr="001773B3">
        <w:t xml:space="preserve">Zaokroževanje vrednosti posebne enote vrednotenja se izvede tako, kot je določeno v ZMVN-1 (tabela 'pev_zaokrozevanje'). Zaokrožena vrednost vrednosti 'pev_vrednosti.vmes_V' predstavlja posplošeno vrednost marine (vrednost </w:t>
      </w:r>
      <w:r w:rsidRPr="001773B3">
        <w:rPr>
          <w:b/>
          <w:bCs/>
        </w:rPr>
        <w:t>PV</w:t>
      </w:r>
      <w:r w:rsidRPr="001773B3">
        <w:t xml:space="preserve"> – posplošena vrednost, ki se zapiše v '</w:t>
      </w:r>
      <w:r w:rsidRPr="001773B3">
        <w:rPr>
          <w:b/>
          <w:bCs/>
        </w:rPr>
        <w:t>pev_vrednosti.pv</w:t>
      </w:r>
      <w:r w:rsidRPr="001773B3">
        <w:t>').</w:t>
      </w:r>
    </w:p>
    <w:p w14:paraId="06A49A00" w14:textId="661AD6F3" w:rsidR="000F2927" w:rsidRPr="001773B3" w:rsidRDefault="000F2927" w:rsidP="000F2927">
      <w:pPr>
        <w:pStyle w:val="Heading3"/>
      </w:pPr>
      <w:r w:rsidRPr="001773B3">
        <w:t>Korak 3 za PNPP: Izračun prilagojenega letnega donosa iz poslovanja</w:t>
      </w:r>
    </w:p>
    <w:p w14:paraId="75F75EF2" w14:textId="2BAF0B88" w:rsidR="00B956D6" w:rsidRPr="001773B3" w:rsidRDefault="00B956D6" w:rsidP="00B956D6">
      <w:r w:rsidRPr="001773B3">
        <w:t xml:space="preserve">Izračun prilagojenega letnega donosa iz poslovanja </w:t>
      </w:r>
      <w:r w:rsidR="00AE09DF" w:rsidRPr="001773B3">
        <w:t xml:space="preserve">(PLD), ki predstavlja količino za izračun vrednosti PEV </w:t>
      </w:r>
      <w:r w:rsidR="004344D3" w:rsidRPr="001773B3">
        <w:t xml:space="preserve">po podmodelu PNPP za pristanišča, namenjena za javni promet, </w:t>
      </w:r>
      <w:r w:rsidRPr="001773B3">
        <w:t>se izvaja po dveh enačbah, ki sta poimenovani »tip inflacije = 1« in »tip inflacije = 3« (</w:t>
      </w:r>
      <w:r w:rsidR="004344D3" w:rsidRPr="001773B3">
        <w:t>izbor uporabljenega</w:t>
      </w:r>
      <w:r w:rsidRPr="001773B3">
        <w:t xml:space="preserve"> </w:t>
      </w:r>
      <w:r w:rsidR="008A40C8" w:rsidRPr="001773B3">
        <w:t>tip</w:t>
      </w:r>
      <w:r w:rsidR="004344D3" w:rsidRPr="001773B3">
        <w:t>a</w:t>
      </w:r>
      <w:r w:rsidR="008A40C8" w:rsidRPr="001773B3">
        <w:t xml:space="preserve"> je </w:t>
      </w:r>
      <w:r w:rsidR="004344D3" w:rsidRPr="001773B3">
        <w:t xml:space="preserve">zapisan </w:t>
      </w:r>
      <w:r w:rsidRPr="001773B3">
        <w:t>v atributu 'verzije_mod.tip_inflacije').</w:t>
      </w:r>
    </w:p>
    <w:p w14:paraId="2C62C5B6" w14:textId="29D99137" w:rsidR="00B956D6" w:rsidRPr="001773B3" w:rsidRDefault="00B956D6" w:rsidP="00B956D6">
      <w:r w:rsidRPr="001773B3">
        <w:t xml:space="preserve">Enačbi </w:t>
      </w:r>
      <w:r w:rsidR="00AE09DF" w:rsidRPr="001773B3">
        <w:t xml:space="preserve">izračuna PLD </w:t>
      </w:r>
      <w:r w:rsidRPr="001773B3">
        <w:t xml:space="preserve">sta naslednji in sta predstavljeni v </w:t>
      </w:r>
      <w:r w:rsidR="004344D3" w:rsidRPr="001773B3">
        <w:t xml:space="preserve">sledečih dveh </w:t>
      </w:r>
      <w:r w:rsidRPr="001773B3">
        <w:t>podpoglavjih:</w:t>
      </w:r>
    </w:p>
    <w:p w14:paraId="520BF6C4" w14:textId="702E9525" w:rsidR="00B956D6" w:rsidRPr="001773B3" w:rsidRDefault="00B956D6" w:rsidP="00637119">
      <w:pPr>
        <w:pStyle w:val="ListParagraph"/>
        <w:numPr>
          <w:ilvl w:val="0"/>
          <w:numId w:val="25"/>
        </w:numPr>
      </w:pPr>
      <w:r w:rsidRPr="001773B3">
        <w:t>tip inflacije = 1: stari modeli s staro enačbo in upoštevanjem atributa 'inflacija.stopnja'</w:t>
      </w:r>
    </w:p>
    <w:p w14:paraId="10F958C0" w14:textId="1B0A7D64" w:rsidR="00B956D6" w:rsidRPr="001773B3" w:rsidRDefault="00B956D6" w:rsidP="00637119">
      <w:pPr>
        <w:pStyle w:val="ListParagraph"/>
        <w:numPr>
          <w:ilvl w:val="0"/>
          <w:numId w:val="25"/>
        </w:numPr>
      </w:pPr>
      <w:r w:rsidRPr="001773B3">
        <w:t>tip inflacije = 3: novi modeli z novo enačbo in upoštevanjem 'inflacija. indeks_povpr'.</w:t>
      </w:r>
    </w:p>
    <w:p w14:paraId="4BF5F14D" w14:textId="06804C32" w:rsidR="00B956D6" w:rsidRPr="001773B3" w:rsidRDefault="00B956D6" w:rsidP="00B956D6">
      <w:pPr>
        <w:pStyle w:val="Heading4"/>
      </w:pPr>
      <w:r w:rsidRPr="001773B3">
        <w:lastRenderedPageBreak/>
        <w:t>Izračun prilagojenega letnega donosa iz poslovanja za tip inflacije 1</w:t>
      </w:r>
    </w:p>
    <w:p w14:paraId="70F48F70" w14:textId="12C0C174" w:rsidR="00B956D6" w:rsidRPr="001773B3" w:rsidRDefault="00B956D6" w:rsidP="00B956D6">
      <w:pPr>
        <w:spacing w:before="240" w:after="0" w:line="264" w:lineRule="auto"/>
        <w:jc w:val="center"/>
        <w:rPr>
          <w:rFonts w:eastAsia="Times New Roman" w:cstheme="minorHAnsi"/>
          <w:b/>
          <w:i/>
          <w:sz w:val="20"/>
          <w:szCs w:val="20"/>
          <w:lang w:eastAsia="sl-SI"/>
        </w:rPr>
      </w:pPr>
      <w:r w:rsidRPr="001773B3">
        <w:rPr>
          <w:rFonts w:eastAsia="Times New Roman" w:cstheme="minorHAnsi"/>
          <w:b/>
          <w:i/>
          <w:sz w:val="20"/>
          <w:szCs w:val="20"/>
          <w:lang w:eastAsia="sl-SI"/>
        </w:rPr>
        <w:t>Slika: Enačba za izračun prilagojenega letnega donosa iz poslovanja po modelu za marine in pristanišča (PNP) za vrsto pristanišča »pristanišče, namenjeno za javni promet« (tip inflacije = 1)</w:t>
      </w:r>
    </w:p>
    <w:p w14:paraId="712FA4BC" w14:textId="77777777" w:rsidR="00B956D6" w:rsidRPr="001773B3" w:rsidRDefault="00B956D6" w:rsidP="00B956D6">
      <w:pPr>
        <w:spacing w:after="60" w:line="240" w:lineRule="auto"/>
        <w:rPr>
          <w:rFonts w:eastAsia="Times New Roman" w:cstheme="minorHAnsi"/>
          <w:sz w:val="10"/>
          <w:szCs w:val="10"/>
          <w:lang w:eastAsia="sl-SI"/>
        </w:rPr>
      </w:pPr>
    </w:p>
    <w:p w14:paraId="4BCFB39C" w14:textId="49772FA2" w:rsidR="00B956D6" w:rsidRPr="001773B3" w:rsidRDefault="00B956D6" w:rsidP="00B956D6">
      <w:pPr>
        <w:spacing w:after="240" w:line="240" w:lineRule="auto"/>
        <w:jc w:val="center"/>
        <w:rPr>
          <w:rFonts w:eastAsiaTheme="minorEastAsia" w:cstheme="minorHAnsi"/>
          <w:color w:val="000000"/>
          <w:sz w:val="28"/>
        </w:rPr>
      </w:pPr>
      <m:oMathPara>
        <m:oMath>
          <m:r>
            <w:rPr>
              <w:rFonts w:ascii="Cambria Math" w:eastAsia="Cambria Math" w:hAnsi="Cambria Math" w:cs="Cambria Math"/>
              <w:color w:val="000000"/>
              <w:sz w:val="24"/>
              <w:szCs w:val="20"/>
            </w:rPr>
            <m:t>PLD=</m:t>
          </m:r>
          <m:f>
            <m:fPr>
              <m:ctrlPr>
                <w:rPr>
                  <w:rFonts w:ascii="Cambria Math" w:hAnsi="Cambria Math" w:cstheme="minorHAnsi"/>
                  <w:color w:val="000000"/>
                  <w:sz w:val="24"/>
                  <w:szCs w:val="20"/>
                </w:rPr>
              </m:ctrlPr>
            </m:fPr>
            <m:num>
              <m:nary>
                <m:naryPr>
                  <m:chr m:val="∑"/>
                  <m:grow m:val="1"/>
                  <m:ctrlPr>
                    <w:rPr>
                      <w:rFonts w:ascii="Cambria Math" w:hAnsi="Cambria Math" w:cstheme="minorHAnsi"/>
                      <w:color w:val="000000"/>
                      <w:sz w:val="24"/>
                      <w:szCs w:val="20"/>
                    </w:rPr>
                  </m:ctrlPr>
                </m:naryPr>
                <m:sub>
                  <m:r>
                    <w:rPr>
                      <w:rFonts w:ascii="Cambria Math" w:eastAsia="Cambria Math" w:hAnsi="Cambria Math" w:cs="Cambria Math"/>
                      <w:color w:val="000000"/>
                      <w:sz w:val="24"/>
                      <w:szCs w:val="20"/>
                    </w:rPr>
                    <m:t>n=0</m:t>
                  </m:r>
                </m:sub>
                <m:sup>
                  <m:r>
                    <w:rPr>
                      <w:rFonts w:ascii="Cambria Math" w:eastAsia="Cambria Math" w:hAnsi="Cambria Math" w:cs="Cambria Math"/>
                      <w:color w:val="000000"/>
                      <w:sz w:val="24"/>
                      <w:szCs w:val="20"/>
                    </w:rPr>
                    <m:t>let</m:t>
                  </m:r>
                </m:sup>
                <m:e>
                  <m:d>
                    <m:dPr>
                      <m:begChr m:val="["/>
                      <m:endChr m:val="]"/>
                      <m:ctrlPr>
                        <w:rPr>
                          <w:rFonts w:ascii="Cambria Math" w:hAnsi="Cambria Math" w:cstheme="minorHAnsi"/>
                          <w:color w:val="000000"/>
                          <w:sz w:val="24"/>
                          <w:szCs w:val="20"/>
                        </w:rPr>
                      </m:ctrlPr>
                    </m:dPr>
                    <m:e>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P</m:t>
                          </m:r>
                        </m:e>
                        <m:sub>
                          <m:r>
                            <w:rPr>
                              <w:rFonts w:ascii="Cambria Math" w:hAnsi="Cambria Math" w:cstheme="minorHAnsi"/>
                              <w:color w:val="000000"/>
                              <w:sz w:val="24"/>
                              <w:szCs w:val="20"/>
                            </w:rPr>
                            <m:t>L-n</m:t>
                          </m:r>
                        </m:sub>
                      </m:sSub>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S</m:t>
                          </m:r>
                        </m:e>
                        <m:sub>
                          <m:r>
                            <w:rPr>
                              <w:rFonts w:ascii="Cambria Math" w:hAnsi="Cambria Math" w:cstheme="minorHAnsi"/>
                              <w:color w:val="000000"/>
                              <w:sz w:val="24"/>
                              <w:szCs w:val="20"/>
                            </w:rPr>
                            <m:t>L-n</m:t>
                          </m:r>
                        </m:sub>
                      </m:sSub>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i</m:t>
                          </m:r>
                        </m:e>
                        <m:sub>
                          <m:r>
                            <w:rPr>
                              <w:rFonts w:ascii="Cambria Math" w:hAnsi="Cambria Math" w:cstheme="minorHAnsi"/>
                              <w:color w:val="000000"/>
                              <w:sz w:val="24"/>
                              <w:szCs w:val="20"/>
                            </w:rPr>
                            <m:t>L-n</m:t>
                          </m:r>
                        </m:sub>
                      </m:sSub>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k</m:t>
                          </m:r>
                        </m:e>
                        <m:sub>
                          <m:r>
                            <w:rPr>
                              <w:rFonts w:ascii="Cambria Math" w:hAnsi="Cambria Math" w:cstheme="minorHAnsi"/>
                              <w:color w:val="000000"/>
                              <w:sz w:val="24"/>
                              <w:szCs w:val="20"/>
                            </w:rPr>
                            <m:t>L-n</m:t>
                          </m:r>
                        </m:sub>
                      </m:sSub>
                      <m:r>
                        <w:rPr>
                          <w:rFonts w:ascii="Cambria Math" w:hAnsi="Cambria Math" w:cstheme="minorHAnsi"/>
                          <w:color w:val="000000"/>
                          <w:sz w:val="24"/>
                          <w:szCs w:val="20"/>
                        </w:rPr>
                        <m:t>×(1-kor×n)</m:t>
                      </m:r>
                    </m:e>
                  </m:d>
                </m:e>
              </m:nary>
            </m:num>
            <m:den>
              <m:nary>
                <m:naryPr>
                  <m:chr m:val="∑"/>
                  <m:grow m:val="1"/>
                  <m:ctrlPr>
                    <w:rPr>
                      <w:rFonts w:ascii="Cambria Math" w:hAnsi="Cambria Math" w:cstheme="minorHAnsi"/>
                      <w:color w:val="000000"/>
                      <w:sz w:val="24"/>
                      <w:szCs w:val="20"/>
                    </w:rPr>
                  </m:ctrlPr>
                </m:naryPr>
                <m:sub>
                  <m:r>
                    <w:rPr>
                      <w:rFonts w:ascii="Cambria Math" w:eastAsia="Cambria Math" w:hAnsi="Cambria Math" w:cs="Cambria Math"/>
                      <w:color w:val="000000"/>
                      <w:sz w:val="24"/>
                      <w:szCs w:val="20"/>
                    </w:rPr>
                    <m:t>n=0</m:t>
                  </m:r>
                </m:sub>
                <m:sup>
                  <m:r>
                    <w:rPr>
                      <w:rFonts w:ascii="Cambria Math" w:eastAsia="Cambria Math" w:hAnsi="Cambria Math" w:cs="Cambria Math"/>
                      <w:color w:val="000000"/>
                      <w:sz w:val="24"/>
                      <w:szCs w:val="20"/>
                    </w:rPr>
                    <m:t>let</m:t>
                  </m:r>
                </m:sup>
                <m:e>
                  <m:d>
                    <m:dPr>
                      <m:begChr m:val="["/>
                      <m:endChr m:val="]"/>
                      <m:ctrlPr>
                        <w:rPr>
                          <w:rFonts w:ascii="Cambria Math" w:hAnsi="Cambria Math" w:cstheme="minorHAnsi"/>
                          <w:color w:val="000000"/>
                          <w:sz w:val="24"/>
                          <w:szCs w:val="20"/>
                        </w:rPr>
                      </m:ctrlPr>
                    </m:dPr>
                    <m:e>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k</m:t>
                          </m:r>
                        </m:e>
                        <m:sub>
                          <m:r>
                            <w:rPr>
                              <w:rFonts w:ascii="Cambria Math" w:hAnsi="Cambria Math" w:cstheme="minorHAnsi"/>
                              <w:color w:val="000000"/>
                              <w:sz w:val="24"/>
                              <w:szCs w:val="20"/>
                            </w:rPr>
                            <m:t>L-n</m:t>
                          </m:r>
                        </m:sub>
                      </m:sSub>
                      <m:r>
                        <w:rPr>
                          <w:rFonts w:ascii="Cambria Math" w:hAnsi="Cambria Math" w:cstheme="minorHAnsi"/>
                          <w:color w:val="000000"/>
                          <w:sz w:val="24"/>
                          <w:szCs w:val="20"/>
                        </w:rPr>
                        <m:t>×(1-kor×n)</m:t>
                      </m:r>
                    </m:e>
                  </m:d>
                </m:e>
              </m:nary>
            </m:den>
          </m:f>
        </m:oMath>
      </m:oMathPara>
    </w:p>
    <w:p w14:paraId="7A2A567D" w14:textId="77777777" w:rsidR="00B956D6" w:rsidRPr="001773B3" w:rsidRDefault="00B956D6" w:rsidP="00B956D6">
      <w:pPr>
        <w:pStyle w:val="imetabele"/>
        <w:spacing w:after="0" w:line="288" w:lineRule="auto"/>
        <w:rPr>
          <w:rFonts w:cstheme="minorHAnsi"/>
          <w:b/>
          <w:i/>
          <w:u w:val="none"/>
        </w:rPr>
      </w:pPr>
      <w:r w:rsidRPr="001773B3">
        <w:rPr>
          <w:rFonts w:cstheme="minorHAnsi"/>
          <w:b/>
          <w:i/>
          <w:u w:val="none"/>
        </w:rPr>
        <w:t>Tabela: Oznake in opis oznak za izračun prilagojenega letnega donosa iz poslovanja za vrsto pristanišča »pristanišče, namenjeno za javni promet« po modelu za marine in pristanišča (PNP)</w:t>
      </w:r>
    </w:p>
    <w:tbl>
      <w:tblPr>
        <w:tblW w:w="90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Tabela oznak in opisov za izračun prilagojenega letnega donosa iz poslovanja za pristanišče, namenjeno za javni promet"/>
        <w:tblDescription w:val="V tabeli so prikazani oznake in opisi oznak, ki se nanašajo na enačbo za izračun prilagojenega letnega donosa iz poslovanja"/>
      </w:tblPr>
      <w:tblGrid>
        <w:gridCol w:w="1415"/>
        <w:gridCol w:w="7654"/>
      </w:tblGrid>
      <w:tr w:rsidR="00B956D6" w:rsidRPr="001773B3" w14:paraId="7AA553AC" w14:textId="77777777" w:rsidTr="00E77C68">
        <w:tc>
          <w:tcPr>
            <w:tcW w:w="1415" w:type="dxa"/>
            <w:shd w:val="clear" w:color="auto" w:fill="D9F2D0" w:themeFill="accent6" w:themeFillTint="33"/>
            <w:vAlign w:val="center"/>
          </w:tcPr>
          <w:p w14:paraId="4544EC0D" w14:textId="77777777" w:rsidR="00B956D6" w:rsidRPr="001773B3" w:rsidRDefault="00B956D6" w:rsidP="00E77C68">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7654" w:type="dxa"/>
            <w:shd w:val="clear" w:color="auto" w:fill="D9F2D0" w:themeFill="accent6" w:themeFillTint="33"/>
            <w:vAlign w:val="center"/>
          </w:tcPr>
          <w:p w14:paraId="00208545" w14:textId="77777777" w:rsidR="00B956D6" w:rsidRPr="001773B3" w:rsidRDefault="00B956D6" w:rsidP="00E77C68">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B956D6" w:rsidRPr="001773B3" w14:paraId="0A5B7F11" w14:textId="77777777" w:rsidTr="00E77C68">
        <w:trPr>
          <w:trHeight w:val="332"/>
        </w:trPr>
        <w:tc>
          <w:tcPr>
            <w:tcW w:w="1415" w:type="dxa"/>
            <w:vAlign w:val="center"/>
          </w:tcPr>
          <w:p w14:paraId="3387E2C0" w14:textId="77777777" w:rsidR="00B956D6" w:rsidRPr="001773B3" w:rsidRDefault="00B956D6" w:rsidP="00E77C68">
            <w:pPr>
              <w:spacing w:before="60" w:after="60" w:line="240" w:lineRule="auto"/>
              <w:jc w:val="center"/>
              <w:rPr>
                <w:rFonts w:ascii="Times New Roman" w:hAnsi="Times New Roman" w:cs="Times New Roman"/>
                <w:b/>
                <w:bCs/>
                <w:iCs/>
              </w:rPr>
            </w:pPr>
            <w:r w:rsidRPr="001773B3">
              <w:rPr>
                <w:rFonts w:ascii="Times New Roman" w:hAnsi="Times New Roman" w:cs="Times New Roman"/>
                <w:i/>
              </w:rPr>
              <w:t>PLD</w:t>
            </w:r>
          </w:p>
        </w:tc>
        <w:tc>
          <w:tcPr>
            <w:tcW w:w="7654" w:type="dxa"/>
            <w:vAlign w:val="center"/>
          </w:tcPr>
          <w:p w14:paraId="7F12ABF3" w14:textId="15BC966C" w:rsidR="00B956D6" w:rsidRPr="001773B3" w:rsidRDefault="00931A4A" w:rsidP="00E77C68">
            <w:pPr>
              <w:spacing w:after="0" w:line="240" w:lineRule="auto"/>
              <w:rPr>
                <w:rFonts w:cstheme="minorHAnsi"/>
                <w:color w:val="000000"/>
                <w:sz w:val="20"/>
                <w:szCs w:val="20"/>
              </w:rPr>
            </w:pPr>
            <w:r w:rsidRPr="001773B3">
              <w:rPr>
                <w:rFonts w:cstheme="minorHAnsi"/>
                <w:color w:val="000000"/>
                <w:sz w:val="20"/>
                <w:szCs w:val="20"/>
              </w:rPr>
              <w:t xml:space="preserve">('vmes_PLD') </w:t>
            </w:r>
            <w:r w:rsidR="00B956D6" w:rsidRPr="001773B3">
              <w:rPr>
                <w:rFonts w:cstheme="minorHAnsi"/>
                <w:color w:val="000000"/>
                <w:sz w:val="20"/>
                <w:szCs w:val="20"/>
              </w:rPr>
              <w:t>Prilagojeni letni donos iz poslovanja v evrih</w:t>
            </w:r>
          </w:p>
        </w:tc>
      </w:tr>
      <w:tr w:rsidR="00B956D6" w:rsidRPr="001773B3" w14:paraId="575076F7" w14:textId="77777777" w:rsidTr="00E77C68">
        <w:trPr>
          <w:trHeight w:val="365"/>
        </w:trPr>
        <w:tc>
          <w:tcPr>
            <w:tcW w:w="1415" w:type="dxa"/>
            <w:vAlign w:val="center"/>
          </w:tcPr>
          <w:p w14:paraId="73267754" w14:textId="77777777" w:rsidR="00B956D6" w:rsidRPr="001773B3" w:rsidRDefault="00B956D6" w:rsidP="00E77C68">
            <w:pPr>
              <w:spacing w:before="60" w:after="60" w:line="240" w:lineRule="auto"/>
              <w:jc w:val="center"/>
              <w:rPr>
                <w:rFonts w:ascii="Times New Roman" w:hAnsi="Times New Roman" w:cs="Times New Roman"/>
                <w:b/>
              </w:rPr>
            </w:pPr>
            <w:r w:rsidRPr="001773B3">
              <w:rPr>
                <w:rFonts w:ascii="Times New Roman" w:hAnsi="Times New Roman" w:cs="Times New Roman"/>
                <w:i/>
              </w:rPr>
              <w:t>P</w:t>
            </w:r>
            <w:r w:rsidRPr="001773B3">
              <w:rPr>
                <w:rFonts w:ascii="Times New Roman" w:hAnsi="Times New Roman" w:cs="Times New Roman"/>
                <w:i/>
                <w:vertAlign w:val="subscript"/>
              </w:rPr>
              <w:t>L-n</w:t>
            </w:r>
          </w:p>
        </w:tc>
        <w:tc>
          <w:tcPr>
            <w:tcW w:w="7654" w:type="dxa"/>
            <w:vAlign w:val="center"/>
          </w:tcPr>
          <w:p w14:paraId="25BCCEA6" w14:textId="7DB5AE1B" w:rsidR="00B956D6" w:rsidRPr="001773B3" w:rsidRDefault="007476EB" w:rsidP="00E77C68">
            <w:pPr>
              <w:spacing w:after="0" w:line="240" w:lineRule="auto"/>
              <w:rPr>
                <w:rFonts w:cstheme="minorHAnsi"/>
                <w:color w:val="000000"/>
                <w:sz w:val="20"/>
                <w:szCs w:val="20"/>
              </w:rPr>
            </w:pPr>
            <w:r w:rsidRPr="001773B3">
              <w:rPr>
                <w:rFonts w:cstheme="minorHAnsi"/>
                <w:color w:val="000000"/>
                <w:sz w:val="20"/>
                <w:szCs w:val="20"/>
              </w:rPr>
              <w:t xml:space="preserve">('pev_pos.prihodek') </w:t>
            </w:r>
            <w:r w:rsidR="00B956D6" w:rsidRPr="001773B3">
              <w:rPr>
                <w:rFonts w:cstheme="minorHAnsi"/>
                <w:color w:val="000000"/>
                <w:sz w:val="20"/>
                <w:szCs w:val="20"/>
              </w:rPr>
              <w:t xml:space="preserve">Prihodki pristaniške dejavnosti v letu </w:t>
            </w:r>
            <w:r w:rsidR="00B956D6" w:rsidRPr="001773B3">
              <w:rPr>
                <w:i/>
              </w:rPr>
              <w:t>L-n</w:t>
            </w:r>
            <w:r w:rsidR="00B956D6" w:rsidRPr="001773B3">
              <w:rPr>
                <w:rFonts w:ascii="Arial" w:hAnsi="Arial" w:cs="Arial"/>
              </w:rPr>
              <w:t xml:space="preserve"> </w:t>
            </w:r>
            <w:r w:rsidR="00B956D6" w:rsidRPr="001773B3">
              <w:rPr>
                <w:rFonts w:cstheme="minorHAnsi"/>
                <w:color w:val="000000"/>
                <w:sz w:val="20"/>
                <w:szCs w:val="20"/>
              </w:rPr>
              <w:t>v evrih</w:t>
            </w:r>
          </w:p>
        </w:tc>
      </w:tr>
      <w:tr w:rsidR="00B956D6" w:rsidRPr="001773B3" w14:paraId="31B2B032" w14:textId="77777777" w:rsidTr="00E77C68">
        <w:trPr>
          <w:trHeight w:val="272"/>
        </w:trPr>
        <w:tc>
          <w:tcPr>
            <w:tcW w:w="1415" w:type="dxa"/>
            <w:vAlign w:val="center"/>
          </w:tcPr>
          <w:p w14:paraId="44F0D891" w14:textId="77777777" w:rsidR="00B956D6" w:rsidRPr="001773B3" w:rsidRDefault="00B956D6" w:rsidP="00E77C68">
            <w:pPr>
              <w:spacing w:before="60" w:after="60" w:line="240" w:lineRule="auto"/>
              <w:jc w:val="center"/>
              <w:rPr>
                <w:rFonts w:ascii="Times New Roman" w:hAnsi="Times New Roman" w:cs="Times New Roman"/>
                <w:i/>
              </w:rPr>
            </w:pPr>
            <w:r w:rsidRPr="001773B3">
              <w:rPr>
                <w:rFonts w:ascii="Times New Roman" w:hAnsi="Times New Roman" w:cs="Times New Roman"/>
                <w:i/>
              </w:rPr>
              <w:t>S</w:t>
            </w:r>
            <w:r w:rsidRPr="001773B3">
              <w:rPr>
                <w:rFonts w:ascii="Times New Roman" w:hAnsi="Times New Roman" w:cs="Times New Roman"/>
                <w:i/>
                <w:vertAlign w:val="subscript"/>
              </w:rPr>
              <w:t>L-n</w:t>
            </w:r>
          </w:p>
        </w:tc>
        <w:tc>
          <w:tcPr>
            <w:tcW w:w="7654" w:type="dxa"/>
            <w:vAlign w:val="center"/>
          </w:tcPr>
          <w:p w14:paraId="66B10FA9" w14:textId="2F885F49" w:rsidR="00B956D6" w:rsidRPr="001773B3" w:rsidRDefault="007476EB" w:rsidP="00E77C68">
            <w:pPr>
              <w:spacing w:after="0" w:line="240" w:lineRule="auto"/>
              <w:rPr>
                <w:rFonts w:cstheme="minorHAnsi"/>
                <w:color w:val="000000"/>
                <w:sz w:val="20"/>
                <w:szCs w:val="20"/>
              </w:rPr>
            </w:pPr>
            <w:r w:rsidRPr="001773B3">
              <w:rPr>
                <w:rFonts w:cstheme="minorHAnsi"/>
                <w:color w:val="000000"/>
                <w:sz w:val="20"/>
                <w:szCs w:val="20"/>
              </w:rPr>
              <w:t xml:space="preserve">('pev_pos.strosek') </w:t>
            </w:r>
            <w:r w:rsidR="00B956D6" w:rsidRPr="001773B3">
              <w:rPr>
                <w:rFonts w:cstheme="minorHAnsi"/>
                <w:color w:val="000000"/>
                <w:sz w:val="20"/>
                <w:szCs w:val="20"/>
              </w:rPr>
              <w:t xml:space="preserve">Stroški pristaniške dejavnosti v letu </w:t>
            </w:r>
            <w:r w:rsidR="00B956D6" w:rsidRPr="001773B3">
              <w:rPr>
                <w:rFonts w:cstheme="minorHAnsi"/>
                <w:i/>
                <w:color w:val="000000"/>
                <w:sz w:val="20"/>
                <w:szCs w:val="20"/>
              </w:rPr>
              <w:t>L-n</w:t>
            </w:r>
            <w:r w:rsidR="00B956D6" w:rsidRPr="001773B3">
              <w:rPr>
                <w:rFonts w:cstheme="minorHAnsi"/>
                <w:color w:val="000000"/>
                <w:sz w:val="20"/>
                <w:szCs w:val="20"/>
              </w:rPr>
              <w:t xml:space="preserve"> v evrih</w:t>
            </w:r>
          </w:p>
        </w:tc>
      </w:tr>
      <w:tr w:rsidR="00B956D6" w:rsidRPr="001773B3" w14:paraId="7BCBF7F5" w14:textId="77777777" w:rsidTr="00E77C68">
        <w:trPr>
          <w:trHeight w:val="306"/>
        </w:trPr>
        <w:tc>
          <w:tcPr>
            <w:tcW w:w="1415" w:type="dxa"/>
            <w:vAlign w:val="center"/>
          </w:tcPr>
          <w:p w14:paraId="2F1E33EC" w14:textId="77777777" w:rsidR="00B956D6" w:rsidRPr="001773B3" w:rsidRDefault="00B956D6" w:rsidP="00E77C68">
            <w:pPr>
              <w:spacing w:before="60" w:after="60" w:line="240" w:lineRule="auto"/>
              <w:jc w:val="center"/>
              <w:rPr>
                <w:rFonts w:ascii="Times New Roman" w:hAnsi="Times New Roman" w:cs="Times New Roman"/>
                <w:i/>
              </w:rPr>
            </w:pPr>
            <w:r w:rsidRPr="001773B3">
              <w:rPr>
                <w:rFonts w:ascii="Times New Roman" w:hAnsi="Times New Roman" w:cs="Times New Roman"/>
                <w:i/>
              </w:rPr>
              <w:t>L</w:t>
            </w:r>
          </w:p>
        </w:tc>
        <w:tc>
          <w:tcPr>
            <w:tcW w:w="7654" w:type="dxa"/>
            <w:vAlign w:val="center"/>
          </w:tcPr>
          <w:p w14:paraId="34BAC2B2" w14:textId="00D2D443" w:rsidR="00B956D6" w:rsidRPr="001773B3" w:rsidRDefault="00B956D6" w:rsidP="00E77C68">
            <w:pPr>
              <w:spacing w:after="0" w:line="240" w:lineRule="auto"/>
              <w:rPr>
                <w:rFonts w:cstheme="minorHAnsi"/>
                <w:color w:val="000000"/>
                <w:sz w:val="20"/>
                <w:szCs w:val="20"/>
              </w:rPr>
            </w:pPr>
            <w:r w:rsidRPr="001773B3">
              <w:rPr>
                <w:rFonts w:cstheme="minorHAnsi"/>
                <w:color w:val="000000"/>
                <w:sz w:val="20"/>
                <w:szCs w:val="20"/>
              </w:rPr>
              <w:t>'</w:t>
            </w:r>
            <w:r w:rsidR="00447A82">
              <w:rPr>
                <w:rFonts w:cstheme="minorHAnsi"/>
                <w:color w:val="000000"/>
                <w:sz w:val="20"/>
                <w:szCs w:val="20"/>
              </w:rPr>
              <w:t>pev_verzije_izr</w:t>
            </w:r>
            <w:r w:rsidR="00D24BCC">
              <w:rPr>
                <w:rFonts w:cstheme="minorHAnsi"/>
                <w:color w:val="000000"/>
                <w:sz w:val="20"/>
                <w:szCs w:val="20"/>
              </w:rPr>
              <w:t>acuna</w:t>
            </w:r>
            <w:r w:rsidRPr="001773B3">
              <w:rPr>
                <w:rFonts w:cstheme="minorHAnsi"/>
                <w:color w:val="000000"/>
                <w:sz w:val="20"/>
                <w:szCs w:val="20"/>
              </w:rPr>
              <w:t>.leto_izr': Zadnje leto, za katero so v evidenci vrednotenja evidentirani podatki o dejavnosti</w:t>
            </w:r>
          </w:p>
        </w:tc>
      </w:tr>
      <w:tr w:rsidR="00B956D6" w:rsidRPr="001773B3" w14:paraId="24C11CD7" w14:textId="77777777" w:rsidTr="00E77C68">
        <w:trPr>
          <w:trHeight w:val="425"/>
        </w:trPr>
        <w:tc>
          <w:tcPr>
            <w:tcW w:w="1415" w:type="dxa"/>
            <w:vAlign w:val="center"/>
          </w:tcPr>
          <w:p w14:paraId="5AF47547" w14:textId="188549A2" w:rsidR="00B956D6" w:rsidRPr="001773B3" w:rsidRDefault="00B956D6" w:rsidP="00E77C68">
            <w:pPr>
              <w:spacing w:before="60" w:after="60" w:line="240" w:lineRule="auto"/>
              <w:jc w:val="center"/>
              <w:rPr>
                <w:rFonts w:ascii="Times New Roman" w:hAnsi="Times New Roman" w:cs="Times New Roman"/>
                <w:b/>
              </w:rPr>
            </w:pPr>
            <w:r w:rsidRPr="001773B3">
              <w:rPr>
                <w:rFonts w:ascii="Times New Roman" w:hAnsi="Times New Roman" w:cs="Times New Roman"/>
                <w:i/>
                <w:sz w:val="24"/>
                <w:szCs w:val="24"/>
              </w:rPr>
              <w:t>i</w:t>
            </w:r>
            <w:r w:rsidRPr="001773B3">
              <w:rPr>
                <w:rFonts w:ascii="Times New Roman" w:hAnsi="Times New Roman" w:cs="Times New Roman"/>
                <w:i/>
                <w:sz w:val="24"/>
                <w:szCs w:val="24"/>
                <w:vertAlign w:val="subscript"/>
              </w:rPr>
              <w:t>L-n</w:t>
            </w:r>
          </w:p>
        </w:tc>
        <w:tc>
          <w:tcPr>
            <w:tcW w:w="7654" w:type="dxa"/>
            <w:vAlign w:val="center"/>
          </w:tcPr>
          <w:p w14:paraId="2F099FCB" w14:textId="53BAD1DA" w:rsidR="008A40C8" w:rsidRPr="001773B3" w:rsidRDefault="00B956D6" w:rsidP="009A17F8">
            <w:pPr>
              <w:tabs>
                <w:tab w:val="left" w:pos="318"/>
              </w:tabs>
              <w:spacing w:after="0" w:line="240" w:lineRule="auto"/>
              <w:rPr>
                <w:rFonts w:cstheme="minorHAnsi"/>
                <w:iCs/>
                <w:color w:val="000000"/>
                <w:sz w:val="18"/>
                <w:szCs w:val="18"/>
              </w:rPr>
            </w:pPr>
            <w:r w:rsidRPr="001773B3">
              <w:rPr>
                <w:rFonts w:cstheme="minorHAnsi"/>
                <w:i/>
                <w:color w:val="000000"/>
                <w:sz w:val="18"/>
                <w:szCs w:val="18"/>
              </w:rPr>
              <w:t>i</w:t>
            </w:r>
            <w:r w:rsidRPr="001773B3">
              <w:rPr>
                <w:rFonts w:cstheme="minorHAnsi"/>
                <w:i/>
                <w:color w:val="000000"/>
                <w:sz w:val="18"/>
                <w:szCs w:val="18"/>
                <w:vertAlign w:val="subscript"/>
              </w:rPr>
              <w:t>L-n</w:t>
            </w:r>
            <w:r w:rsidR="008A40C8" w:rsidRPr="001773B3">
              <w:rPr>
                <w:rFonts w:cstheme="minorHAnsi"/>
                <w:iCs/>
                <w:color w:val="000000"/>
                <w:sz w:val="18"/>
                <w:szCs w:val="18"/>
              </w:rPr>
              <w:t>:</w:t>
            </w:r>
            <w:r w:rsidR="008A40C8" w:rsidRPr="001773B3">
              <w:rPr>
                <w:rFonts w:cstheme="minorHAnsi"/>
                <w:iCs/>
                <w:color w:val="000000"/>
                <w:sz w:val="18"/>
                <w:szCs w:val="18"/>
              </w:rPr>
              <w:tab/>
            </w:r>
            <w:r w:rsidR="008A40C8" w:rsidRPr="001773B3">
              <w:rPr>
                <w:rFonts w:cstheme="minorHAnsi"/>
                <w:i/>
                <w:color w:val="000000"/>
                <w:sz w:val="18"/>
                <w:szCs w:val="18"/>
              </w:rPr>
              <w:t>i</w:t>
            </w:r>
            <w:r w:rsidR="008A40C8" w:rsidRPr="001773B3">
              <w:rPr>
                <w:rFonts w:cstheme="minorHAnsi"/>
                <w:i/>
                <w:color w:val="000000"/>
                <w:sz w:val="18"/>
                <w:szCs w:val="18"/>
                <w:vertAlign w:val="subscript"/>
              </w:rPr>
              <w:t>L</w:t>
            </w:r>
            <w:r w:rsidR="008A40C8" w:rsidRPr="001773B3">
              <w:rPr>
                <w:rFonts w:cstheme="minorHAnsi"/>
                <w:iCs/>
                <w:color w:val="000000"/>
                <w:sz w:val="18"/>
                <w:szCs w:val="18"/>
              </w:rPr>
              <w:t xml:space="preserve"> = 1</w:t>
            </w:r>
          </w:p>
          <w:p w14:paraId="0519AAFE" w14:textId="407F5E06" w:rsidR="008A40C8" w:rsidRPr="001773B3" w:rsidRDefault="008A40C8" w:rsidP="009A17F8">
            <w:pPr>
              <w:tabs>
                <w:tab w:val="left" w:pos="318"/>
              </w:tabs>
              <w:spacing w:after="0" w:line="240" w:lineRule="auto"/>
              <w:rPr>
                <w:rFonts w:cstheme="minorHAnsi"/>
                <w:iCs/>
                <w:color w:val="000000"/>
                <w:sz w:val="18"/>
                <w:szCs w:val="18"/>
              </w:rPr>
            </w:pPr>
            <w:r w:rsidRPr="001773B3">
              <w:rPr>
                <w:rFonts w:cstheme="minorHAnsi"/>
                <w:i/>
                <w:color w:val="000000"/>
                <w:sz w:val="18"/>
                <w:szCs w:val="18"/>
              </w:rPr>
              <w:tab/>
              <w:t>i</w:t>
            </w:r>
            <w:r w:rsidRPr="001773B3">
              <w:rPr>
                <w:rFonts w:cstheme="minorHAnsi"/>
                <w:i/>
                <w:color w:val="000000"/>
                <w:sz w:val="18"/>
                <w:szCs w:val="18"/>
                <w:vertAlign w:val="subscript"/>
              </w:rPr>
              <w:t>L-1</w:t>
            </w:r>
            <w:r w:rsidRPr="001773B3">
              <w:rPr>
                <w:rFonts w:cstheme="minorHAnsi"/>
                <w:iCs/>
                <w:color w:val="000000"/>
                <w:sz w:val="18"/>
                <w:szCs w:val="18"/>
              </w:rPr>
              <w:t xml:space="preserve"> = 'inflacija.stopnja' </w:t>
            </w:r>
            <w:r w:rsidR="009A17F8" w:rsidRPr="001773B3">
              <w:rPr>
                <w:rFonts w:cstheme="minorHAnsi"/>
                <w:iCs/>
                <w:color w:val="000000"/>
                <w:sz w:val="18"/>
                <w:szCs w:val="18"/>
              </w:rPr>
              <w:t xml:space="preserve">v letu </w:t>
            </w:r>
            <w:r w:rsidR="009A17F8" w:rsidRPr="001773B3">
              <w:rPr>
                <w:rFonts w:cstheme="minorHAnsi"/>
                <w:i/>
                <w:color w:val="000000"/>
                <w:sz w:val="18"/>
                <w:szCs w:val="18"/>
              </w:rPr>
              <w:t>L</w:t>
            </w:r>
          </w:p>
          <w:p w14:paraId="08FCA3B5" w14:textId="58AD628B" w:rsidR="009A17F8" w:rsidRPr="001773B3" w:rsidRDefault="009A17F8" w:rsidP="009A17F8">
            <w:pPr>
              <w:tabs>
                <w:tab w:val="left" w:pos="318"/>
              </w:tabs>
              <w:spacing w:after="0" w:line="240" w:lineRule="auto"/>
              <w:rPr>
                <w:rFonts w:cstheme="minorHAnsi"/>
                <w:i/>
                <w:color w:val="000000"/>
                <w:sz w:val="18"/>
                <w:szCs w:val="18"/>
              </w:rPr>
            </w:pPr>
            <w:r w:rsidRPr="001773B3">
              <w:rPr>
                <w:rFonts w:cstheme="minorHAnsi"/>
                <w:i/>
                <w:color w:val="000000"/>
                <w:sz w:val="18"/>
                <w:szCs w:val="18"/>
              </w:rPr>
              <w:tab/>
              <w:t>i</w:t>
            </w:r>
            <w:r w:rsidRPr="001773B3">
              <w:rPr>
                <w:rFonts w:cstheme="minorHAnsi"/>
                <w:i/>
                <w:color w:val="000000"/>
                <w:sz w:val="18"/>
                <w:szCs w:val="18"/>
                <w:vertAlign w:val="subscript"/>
              </w:rPr>
              <w:t>L-2</w:t>
            </w:r>
            <w:r w:rsidRPr="001773B3">
              <w:rPr>
                <w:rFonts w:cstheme="minorHAnsi"/>
                <w:iCs/>
                <w:color w:val="000000"/>
                <w:sz w:val="18"/>
                <w:szCs w:val="18"/>
              </w:rPr>
              <w:t xml:space="preserve"> = 'inflacija.stopnja' v letu </w:t>
            </w:r>
            <w:r w:rsidRPr="001773B3">
              <w:rPr>
                <w:rFonts w:cstheme="minorHAnsi"/>
                <w:i/>
                <w:color w:val="000000"/>
                <w:sz w:val="18"/>
                <w:szCs w:val="18"/>
              </w:rPr>
              <w:t>L</w:t>
            </w:r>
            <w:r w:rsidRPr="001773B3">
              <w:rPr>
                <w:rFonts w:cstheme="minorHAnsi"/>
                <w:iCs/>
                <w:color w:val="000000"/>
                <w:sz w:val="18"/>
                <w:szCs w:val="18"/>
              </w:rPr>
              <w:t xml:space="preserve"> * 'inflacija.stopnja' v letu </w:t>
            </w:r>
            <w:r w:rsidRPr="001773B3">
              <w:rPr>
                <w:rFonts w:cstheme="minorHAnsi"/>
                <w:i/>
                <w:color w:val="000000"/>
                <w:sz w:val="18"/>
                <w:szCs w:val="18"/>
              </w:rPr>
              <w:t>L-</w:t>
            </w:r>
            <w:r w:rsidR="00C85EAD" w:rsidRPr="001773B3">
              <w:rPr>
                <w:rFonts w:cstheme="minorHAnsi"/>
                <w:i/>
                <w:color w:val="000000"/>
                <w:sz w:val="18"/>
                <w:szCs w:val="18"/>
              </w:rPr>
              <w:t>1</w:t>
            </w:r>
          </w:p>
          <w:p w14:paraId="5D0637D5" w14:textId="5466AEB1" w:rsidR="009A17F8" w:rsidRPr="001773B3" w:rsidRDefault="009A17F8" w:rsidP="009A17F8">
            <w:pPr>
              <w:tabs>
                <w:tab w:val="left" w:pos="318"/>
              </w:tabs>
              <w:spacing w:after="0" w:line="240" w:lineRule="auto"/>
              <w:rPr>
                <w:rFonts w:cstheme="minorHAnsi"/>
                <w:iCs/>
                <w:color w:val="000000"/>
                <w:sz w:val="18"/>
                <w:szCs w:val="18"/>
              </w:rPr>
            </w:pPr>
            <w:r w:rsidRPr="001773B3">
              <w:rPr>
                <w:rFonts w:cstheme="minorHAnsi"/>
                <w:iCs/>
                <w:color w:val="000000"/>
                <w:sz w:val="18"/>
                <w:szCs w:val="18"/>
              </w:rPr>
              <w:tab/>
              <w:t>…</w:t>
            </w:r>
          </w:p>
          <w:p w14:paraId="51AA33EC" w14:textId="4A5E0222" w:rsidR="009A17F8" w:rsidRPr="001773B3" w:rsidRDefault="009A17F8" w:rsidP="009A17F8">
            <w:pPr>
              <w:tabs>
                <w:tab w:val="left" w:pos="318"/>
              </w:tabs>
              <w:spacing w:after="0" w:line="240" w:lineRule="auto"/>
              <w:rPr>
                <w:rFonts w:cstheme="minorHAnsi"/>
                <w:iCs/>
                <w:color w:val="000000"/>
                <w:sz w:val="18"/>
                <w:szCs w:val="18"/>
              </w:rPr>
            </w:pPr>
            <w:r w:rsidRPr="001773B3">
              <w:rPr>
                <w:rFonts w:cstheme="minorHAnsi"/>
                <w:i/>
                <w:color w:val="000000"/>
                <w:sz w:val="18"/>
                <w:szCs w:val="18"/>
              </w:rPr>
              <w:tab/>
              <w:t>i</w:t>
            </w:r>
            <w:r w:rsidRPr="001773B3">
              <w:rPr>
                <w:rFonts w:cstheme="minorHAnsi"/>
                <w:i/>
                <w:color w:val="000000"/>
                <w:sz w:val="18"/>
                <w:szCs w:val="18"/>
                <w:vertAlign w:val="subscript"/>
              </w:rPr>
              <w:t>L-n</w:t>
            </w:r>
            <w:r w:rsidRPr="001773B3">
              <w:rPr>
                <w:rFonts w:cstheme="minorHAnsi"/>
                <w:iCs/>
                <w:color w:val="000000"/>
                <w:sz w:val="18"/>
                <w:szCs w:val="18"/>
              </w:rPr>
              <w:t xml:space="preserve"> = 'inflacija.stopnja' v letu </w:t>
            </w:r>
            <w:r w:rsidRPr="001773B3">
              <w:rPr>
                <w:rFonts w:cstheme="minorHAnsi"/>
                <w:i/>
                <w:color w:val="000000"/>
                <w:sz w:val="18"/>
                <w:szCs w:val="18"/>
              </w:rPr>
              <w:t>L</w:t>
            </w:r>
            <w:r w:rsidRPr="001773B3">
              <w:rPr>
                <w:rFonts w:cstheme="minorHAnsi"/>
                <w:iCs/>
                <w:color w:val="000000"/>
                <w:sz w:val="18"/>
                <w:szCs w:val="18"/>
              </w:rPr>
              <w:t xml:space="preserve"> * 'inflacija.stopnja' v letu </w:t>
            </w:r>
            <w:r w:rsidRPr="001773B3">
              <w:rPr>
                <w:rFonts w:cstheme="minorHAnsi"/>
                <w:i/>
                <w:color w:val="000000"/>
                <w:sz w:val="18"/>
                <w:szCs w:val="18"/>
              </w:rPr>
              <w:t>L-</w:t>
            </w:r>
            <w:r w:rsidR="00C85EAD" w:rsidRPr="001773B3">
              <w:rPr>
                <w:rFonts w:cstheme="minorHAnsi"/>
                <w:i/>
                <w:color w:val="000000"/>
                <w:sz w:val="18"/>
                <w:szCs w:val="18"/>
              </w:rPr>
              <w:t>1</w:t>
            </w:r>
            <w:r w:rsidRPr="001773B3">
              <w:rPr>
                <w:rFonts w:cstheme="minorHAnsi"/>
                <w:iCs/>
                <w:color w:val="000000"/>
                <w:sz w:val="18"/>
                <w:szCs w:val="18"/>
              </w:rPr>
              <w:t xml:space="preserve"> * … * 'inflacija.stopnja' v letu </w:t>
            </w:r>
            <w:r w:rsidRPr="001773B3">
              <w:rPr>
                <w:rFonts w:cstheme="minorHAnsi"/>
                <w:i/>
                <w:color w:val="000000"/>
                <w:sz w:val="18"/>
                <w:szCs w:val="18"/>
              </w:rPr>
              <w:t>L-n</w:t>
            </w:r>
            <w:r w:rsidR="00C85EAD" w:rsidRPr="001773B3">
              <w:rPr>
                <w:rFonts w:cstheme="minorHAnsi"/>
                <w:i/>
                <w:color w:val="000000"/>
                <w:sz w:val="18"/>
                <w:szCs w:val="18"/>
              </w:rPr>
              <w:t>+1</w:t>
            </w:r>
          </w:p>
          <w:p w14:paraId="3B14B719" w14:textId="5DD18F75" w:rsidR="00B956D6" w:rsidRPr="001773B3" w:rsidRDefault="008A40C8" w:rsidP="00C81AE8">
            <w:pPr>
              <w:spacing w:before="120" w:after="0" w:line="240" w:lineRule="auto"/>
              <w:rPr>
                <w:rFonts w:cstheme="minorHAnsi"/>
                <w:color w:val="000000"/>
                <w:sz w:val="18"/>
                <w:szCs w:val="18"/>
              </w:rPr>
            </w:pPr>
            <w:r w:rsidRPr="001773B3">
              <w:rPr>
                <w:rFonts w:cstheme="minorHAnsi"/>
                <w:color w:val="000000"/>
                <w:sz w:val="20"/>
                <w:szCs w:val="20"/>
              </w:rPr>
              <w:t xml:space="preserve">Faktor inflacije v letu </w:t>
            </w:r>
            <w:r w:rsidRPr="001773B3">
              <w:rPr>
                <w:rFonts w:cstheme="minorHAnsi"/>
                <w:i/>
                <w:color w:val="000000"/>
                <w:sz w:val="20"/>
                <w:szCs w:val="20"/>
              </w:rPr>
              <w:t>L-n</w:t>
            </w:r>
            <w:r w:rsidRPr="001773B3">
              <w:rPr>
                <w:rFonts w:cstheme="minorHAnsi"/>
                <w:color w:val="000000"/>
                <w:sz w:val="20"/>
                <w:szCs w:val="20"/>
              </w:rPr>
              <w:t xml:space="preserve"> za preračun donosa z leta </w:t>
            </w:r>
            <w:r w:rsidRPr="001773B3">
              <w:rPr>
                <w:rFonts w:cstheme="minorHAnsi"/>
                <w:i/>
                <w:color w:val="000000"/>
                <w:sz w:val="20"/>
                <w:szCs w:val="20"/>
              </w:rPr>
              <w:t>L-n</w:t>
            </w:r>
            <w:r w:rsidRPr="001773B3">
              <w:rPr>
                <w:rFonts w:cstheme="minorHAnsi"/>
                <w:color w:val="000000"/>
                <w:sz w:val="20"/>
                <w:szCs w:val="20"/>
              </w:rPr>
              <w:t xml:space="preserve"> na leto </w:t>
            </w:r>
            <w:r w:rsidRPr="001773B3">
              <w:rPr>
                <w:rFonts w:cstheme="minorHAnsi"/>
                <w:i/>
                <w:color w:val="000000"/>
                <w:sz w:val="20"/>
                <w:szCs w:val="20"/>
              </w:rPr>
              <w:t>L</w:t>
            </w:r>
            <w:r w:rsidRPr="001773B3">
              <w:rPr>
                <w:rFonts w:cstheme="minorHAnsi"/>
                <w:color w:val="000000"/>
                <w:sz w:val="20"/>
                <w:szCs w:val="20"/>
              </w:rPr>
              <w:t xml:space="preserve"> na podlagi indeksa cen življenjskih potrebščin v Sloveniji, pri čemer velja </w:t>
            </w:r>
            <w:r w:rsidRPr="001773B3">
              <w:rPr>
                <w:rFonts w:cstheme="minorHAnsi"/>
                <w:i/>
                <w:color w:val="000000"/>
                <w:sz w:val="20"/>
                <w:szCs w:val="20"/>
              </w:rPr>
              <w:t>i</w:t>
            </w:r>
            <w:r w:rsidRPr="001773B3">
              <w:rPr>
                <w:rFonts w:cstheme="minorHAnsi"/>
                <w:i/>
                <w:color w:val="000000"/>
                <w:sz w:val="20"/>
                <w:szCs w:val="20"/>
                <w:vertAlign w:val="subscript"/>
              </w:rPr>
              <w:t>L</w:t>
            </w:r>
            <w:r w:rsidRPr="001773B3">
              <w:rPr>
                <w:rFonts w:cstheme="minorHAnsi"/>
                <w:i/>
                <w:color w:val="000000"/>
                <w:sz w:val="20"/>
                <w:szCs w:val="20"/>
              </w:rPr>
              <w:t xml:space="preserve"> = 1</w:t>
            </w:r>
          </w:p>
        </w:tc>
      </w:tr>
      <w:tr w:rsidR="00B956D6" w:rsidRPr="001773B3" w14:paraId="69804756" w14:textId="77777777" w:rsidTr="00E77C68">
        <w:trPr>
          <w:trHeight w:val="275"/>
        </w:trPr>
        <w:tc>
          <w:tcPr>
            <w:tcW w:w="1415" w:type="dxa"/>
            <w:vAlign w:val="center"/>
          </w:tcPr>
          <w:p w14:paraId="1F7C2705" w14:textId="77777777" w:rsidR="00B956D6" w:rsidRPr="001773B3" w:rsidRDefault="00B956D6" w:rsidP="00E77C68">
            <w:pPr>
              <w:spacing w:before="60" w:after="60" w:line="240" w:lineRule="auto"/>
              <w:jc w:val="center"/>
              <w:rPr>
                <w:rFonts w:ascii="Times New Roman" w:hAnsi="Times New Roman" w:cs="Times New Roman"/>
                <w:i/>
              </w:rPr>
            </w:pPr>
            <w:r w:rsidRPr="001773B3">
              <w:rPr>
                <w:rFonts w:ascii="Times New Roman" w:hAnsi="Times New Roman" w:cs="Times New Roman"/>
                <w:i/>
              </w:rPr>
              <w:t>k</w:t>
            </w:r>
            <w:r w:rsidRPr="001773B3">
              <w:rPr>
                <w:rFonts w:ascii="Times New Roman" w:hAnsi="Times New Roman" w:cs="Times New Roman"/>
                <w:i/>
                <w:vertAlign w:val="subscript"/>
              </w:rPr>
              <w:t>L-n</w:t>
            </w:r>
          </w:p>
        </w:tc>
        <w:tc>
          <w:tcPr>
            <w:tcW w:w="7654" w:type="dxa"/>
            <w:vAlign w:val="center"/>
          </w:tcPr>
          <w:p w14:paraId="78F1A628" w14:textId="77777777" w:rsidR="00B956D6" w:rsidRPr="001773B3" w:rsidRDefault="00B956D6" w:rsidP="00E77C68">
            <w:pPr>
              <w:spacing w:after="0" w:line="240" w:lineRule="auto"/>
              <w:rPr>
                <w:rFonts w:cstheme="minorHAnsi"/>
                <w:color w:val="000000"/>
                <w:sz w:val="20"/>
                <w:szCs w:val="20"/>
              </w:rPr>
            </w:pPr>
            <w:r w:rsidRPr="001773B3">
              <w:rPr>
                <w:rFonts w:cstheme="minorHAnsi"/>
                <w:color w:val="000000"/>
                <w:sz w:val="20"/>
                <w:szCs w:val="20"/>
              </w:rPr>
              <w:t xml:space="preserve">Faktor upoštevanja za posamezno leto: če podatek </w:t>
            </w:r>
            <w:r w:rsidRPr="001773B3">
              <w:rPr>
                <w:i/>
              </w:rPr>
              <w:t>P</w:t>
            </w:r>
            <w:r w:rsidRPr="001773B3">
              <w:rPr>
                <w:i/>
                <w:vertAlign w:val="subscript"/>
              </w:rPr>
              <w:t>L-n</w:t>
            </w:r>
            <w:r w:rsidRPr="001773B3">
              <w:rPr>
                <w:rFonts w:cstheme="minorHAnsi"/>
                <w:color w:val="000000"/>
                <w:sz w:val="20"/>
                <w:szCs w:val="20"/>
              </w:rPr>
              <w:t xml:space="preserve"> obstaja, potem </w:t>
            </w:r>
            <w:r w:rsidRPr="001773B3">
              <w:rPr>
                <w:i/>
              </w:rPr>
              <w:t>k</w:t>
            </w:r>
            <w:r w:rsidRPr="001773B3">
              <w:rPr>
                <w:i/>
                <w:vertAlign w:val="subscript"/>
              </w:rPr>
              <w:t>L-n</w:t>
            </w:r>
            <w:r w:rsidRPr="001773B3">
              <w:t>=1</w:t>
            </w:r>
            <w:r w:rsidRPr="001773B3">
              <w:rPr>
                <w:rFonts w:cstheme="minorHAnsi"/>
                <w:color w:val="000000"/>
                <w:sz w:val="20"/>
                <w:szCs w:val="20"/>
              </w:rPr>
              <w:t xml:space="preserve">, sicer </w:t>
            </w:r>
            <w:r w:rsidRPr="001773B3">
              <w:rPr>
                <w:i/>
              </w:rPr>
              <w:t>k</w:t>
            </w:r>
            <w:r w:rsidRPr="001773B3">
              <w:rPr>
                <w:i/>
                <w:vertAlign w:val="subscript"/>
              </w:rPr>
              <w:t>L-n</w:t>
            </w:r>
            <w:r w:rsidRPr="001773B3">
              <w:t>=0</w:t>
            </w:r>
          </w:p>
        </w:tc>
      </w:tr>
      <w:tr w:rsidR="00B956D6" w:rsidRPr="001773B3" w14:paraId="316576B7" w14:textId="77777777" w:rsidTr="00E77C68">
        <w:trPr>
          <w:trHeight w:val="275"/>
        </w:trPr>
        <w:tc>
          <w:tcPr>
            <w:tcW w:w="1415" w:type="dxa"/>
            <w:vAlign w:val="center"/>
          </w:tcPr>
          <w:p w14:paraId="793DA35A" w14:textId="77777777" w:rsidR="00B956D6" w:rsidRPr="001773B3" w:rsidRDefault="00B956D6" w:rsidP="00E77C68">
            <w:pPr>
              <w:spacing w:before="60" w:after="60" w:line="240" w:lineRule="auto"/>
              <w:jc w:val="center"/>
              <w:rPr>
                <w:rFonts w:ascii="Times New Roman" w:hAnsi="Times New Roman" w:cs="Times New Roman"/>
                <w:i/>
              </w:rPr>
            </w:pPr>
            <w:r w:rsidRPr="001773B3">
              <w:rPr>
                <w:rFonts w:ascii="Times New Roman" w:hAnsi="Times New Roman" w:cs="Times New Roman"/>
                <w:i/>
              </w:rPr>
              <w:t>let</w:t>
            </w:r>
          </w:p>
        </w:tc>
        <w:tc>
          <w:tcPr>
            <w:tcW w:w="7654" w:type="dxa"/>
            <w:vAlign w:val="center"/>
          </w:tcPr>
          <w:p w14:paraId="4CB0B03A" w14:textId="7FD755B6" w:rsidR="00B956D6" w:rsidRPr="001773B3" w:rsidRDefault="00B956D6" w:rsidP="00E77C68">
            <w:pPr>
              <w:spacing w:after="0" w:line="240" w:lineRule="auto"/>
              <w:rPr>
                <w:rFonts w:cstheme="minorHAnsi"/>
                <w:color w:val="000000"/>
                <w:sz w:val="20"/>
                <w:szCs w:val="20"/>
              </w:rPr>
            </w:pPr>
            <w:r w:rsidRPr="001773B3">
              <w:rPr>
                <w:rFonts w:cstheme="minorHAnsi"/>
                <w:color w:val="000000"/>
                <w:sz w:val="20"/>
                <w:szCs w:val="20"/>
              </w:rPr>
              <w:t>'</w:t>
            </w:r>
            <w:r w:rsidR="00D24BCC">
              <w:rPr>
                <w:rFonts w:cstheme="minorHAnsi"/>
                <w:color w:val="000000"/>
                <w:sz w:val="20"/>
                <w:szCs w:val="20"/>
              </w:rPr>
              <w:t>pev_verzije_modeli</w:t>
            </w:r>
            <w:r w:rsidRPr="001773B3">
              <w:rPr>
                <w:rFonts w:cstheme="minorHAnsi"/>
                <w:color w:val="000000"/>
                <w:sz w:val="20"/>
                <w:szCs w:val="20"/>
              </w:rPr>
              <w:t>.obd_izr'</w:t>
            </w:r>
            <w:r w:rsidR="003A79A5" w:rsidRPr="001773B3">
              <w:rPr>
                <w:rFonts w:cstheme="minorHAnsi"/>
                <w:color w:val="000000"/>
                <w:sz w:val="20"/>
                <w:szCs w:val="20"/>
              </w:rPr>
              <w:t xml:space="preserve"> - 1</w:t>
            </w:r>
            <w:r w:rsidRPr="001773B3">
              <w:rPr>
                <w:rFonts w:cstheme="minorHAnsi"/>
                <w:color w:val="000000"/>
                <w:sz w:val="20"/>
                <w:szCs w:val="20"/>
              </w:rPr>
              <w:t xml:space="preserve">: Število let za izračun količine </w:t>
            </w:r>
            <w:r w:rsidR="003A79A5" w:rsidRPr="001773B3">
              <w:rPr>
                <w:rFonts w:cstheme="minorHAnsi"/>
                <w:color w:val="000000"/>
                <w:sz w:val="20"/>
                <w:szCs w:val="20"/>
              </w:rPr>
              <w:t>minus 1</w:t>
            </w:r>
          </w:p>
        </w:tc>
      </w:tr>
      <w:tr w:rsidR="00B956D6" w:rsidRPr="001773B3" w14:paraId="16881ECD" w14:textId="77777777" w:rsidTr="00E77C68">
        <w:trPr>
          <w:trHeight w:val="275"/>
        </w:trPr>
        <w:tc>
          <w:tcPr>
            <w:tcW w:w="1415" w:type="dxa"/>
            <w:vAlign w:val="center"/>
          </w:tcPr>
          <w:p w14:paraId="1C881590" w14:textId="77777777" w:rsidR="00B956D6" w:rsidRPr="001773B3" w:rsidRDefault="00B956D6" w:rsidP="00E77C68">
            <w:pPr>
              <w:spacing w:before="60" w:after="60" w:line="240" w:lineRule="auto"/>
              <w:jc w:val="center"/>
              <w:rPr>
                <w:rFonts w:ascii="Times New Roman" w:hAnsi="Times New Roman" w:cs="Times New Roman"/>
                <w:i/>
              </w:rPr>
            </w:pPr>
            <w:r w:rsidRPr="001773B3">
              <w:rPr>
                <w:rFonts w:ascii="Times New Roman" w:hAnsi="Times New Roman" w:cs="Times New Roman"/>
                <w:i/>
              </w:rPr>
              <w:t>kor</w:t>
            </w:r>
          </w:p>
        </w:tc>
        <w:tc>
          <w:tcPr>
            <w:tcW w:w="7654" w:type="dxa"/>
            <w:vAlign w:val="center"/>
          </w:tcPr>
          <w:p w14:paraId="2BAFE8F1" w14:textId="46E28957" w:rsidR="00B956D6" w:rsidRPr="001773B3" w:rsidRDefault="00B956D6" w:rsidP="00E77C68">
            <w:pPr>
              <w:spacing w:after="0" w:line="240" w:lineRule="auto"/>
              <w:rPr>
                <w:rFonts w:cstheme="minorHAnsi"/>
                <w:color w:val="000000"/>
                <w:sz w:val="20"/>
                <w:szCs w:val="20"/>
              </w:rPr>
            </w:pPr>
            <w:r w:rsidRPr="001773B3">
              <w:rPr>
                <w:rFonts w:cstheme="minorHAnsi"/>
                <w:color w:val="000000"/>
                <w:sz w:val="20"/>
                <w:szCs w:val="20"/>
              </w:rPr>
              <w:t>'</w:t>
            </w:r>
            <w:r w:rsidRPr="001773B3">
              <w:t xml:space="preserve"> </w:t>
            </w:r>
            <w:r w:rsidR="00D24BCC">
              <w:rPr>
                <w:rFonts w:cstheme="minorHAnsi"/>
                <w:color w:val="000000"/>
                <w:sz w:val="20"/>
                <w:szCs w:val="20"/>
              </w:rPr>
              <w:t>pev_verzije_modeli</w:t>
            </w:r>
            <w:r w:rsidRPr="001773B3">
              <w:rPr>
                <w:rFonts w:cstheme="minorHAnsi"/>
                <w:color w:val="000000"/>
                <w:sz w:val="20"/>
                <w:szCs w:val="20"/>
              </w:rPr>
              <w:t>.korak': Korak za izračun uteži</w:t>
            </w:r>
          </w:p>
        </w:tc>
      </w:tr>
    </w:tbl>
    <w:p w14:paraId="74E9DD28" w14:textId="77777777" w:rsidR="00B956D6" w:rsidRPr="001773B3" w:rsidRDefault="00B956D6" w:rsidP="00B956D6"/>
    <w:p w14:paraId="59E3DA08" w14:textId="77777777" w:rsidR="00183015" w:rsidRPr="001773B3" w:rsidRDefault="00183015" w:rsidP="00183015">
      <w:r w:rsidRPr="001773B3">
        <w:t>Shranjevanje vmesnih rezultatov enačbe v tabelo 'pev_vrednosti':</w:t>
      </w:r>
    </w:p>
    <w:p w14:paraId="15305899" w14:textId="666143CC" w:rsidR="00183015" w:rsidRPr="001773B3" w:rsidRDefault="00183015" w:rsidP="007476EB">
      <w:pPr>
        <w:pStyle w:val="ListParagraph"/>
        <w:numPr>
          <w:ilvl w:val="0"/>
          <w:numId w:val="40"/>
        </w:numPr>
      </w:pPr>
      <w:r w:rsidRPr="001773B3">
        <w:t>vmes_</w:t>
      </w:r>
      <w:r w:rsidR="007476EB" w:rsidRPr="001773B3">
        <w:t>P</w:t>
      </w:r>
      <w:r w:rsidRPr="001773B3">
        <w:t xml:space="preserve">[L-n] = </w:t>
      </w:r>
      <w:r w:rsidR="007476EB" w:rsidRPr="001773B3">
        <w:t>P</w:t>
      </w:r>
      <w:r w:rsidRPr="001773B3">
        <w:rPr>
          <w:vertAlign w:val="subscript"/>
        </w:rPr>
        <w:t>L-n</w:t>
      </w:r>
      <w:r w:rsidRPr="001773B3">
        <w:t xml:space="preserve">  (</w:t>
      </w:r>
      <w:r w:rsidR="007476EB" w:rsidRPr="001773B3">
        <w:t>P</w:t>
      </w:r>
      <w:r w:rsidRPr="001773B3">
        <w:t xml:space="preserve"> za vsako leto od L do L-let)</w:t>
      </w:r>
    </w:p>
    <w:p w14:paraId="4D540B95" w14:textId="7070B76E" w:rsidR="007476EB" w:rsidRPr="001773B3" w:rsidRDefault="007476EB" w:rsidP="007476EB">
      <w:pPr>
        <w:pStyle w:val="ListParagraph"/>
        <w:numPr>
          <w:ilvl w:val="0"/>
          <w:numId w:val="40"/>
        </w:numPr>
      </w:pPr>
      <w:r w:rsidRPr="001773B3">
        <w:t>vmes_S[L-n] = S</w:t>
      </w:r>
      <w:r w:rsidRPr="001773B3">
        <w:rPr>
          <w:vertAlign w:val="subscript"/>
        </w:rPr>
        <w:t>L-n</w:t>
      </w:r>
      <w:r w:rsidRPr="001773B3">
        <w:t xml:space="preserve">  (S za vsako leto od L do L-let)</w:t>
      </w:r>
    </w:p>
    <w:p w14:paraId="1AFCF9DF" w14:textId="74C9E8A3" w:rsidR="0000496E" w:rsidRPr="001773B3" w:rsidRDefault="0000496E" w:rsidP="007476EB">
      <w:pPr>
        <w:pStyle w:val="ListParagraph"/>
        <w:numPr>
          <w:ilvl w:val="0"/>
          <w:numId w:val="40"/>
        </w:numPr>
      </w:pPr>
      <w:r w:rsidRPr="001773B3">
        <w:t>vmes_D[L-n] = P</w:t>
      </w:r>
      <w:r w:rsidRPr="001773B3">
        <w:rPr>
          <w:vertAlign w:val="subscript"/>
        </w:rPr>
        <w:t>L-n</w:t>
      </w:r>
      <w:r w:rsidRPr="001773B3">
        <w:t xml:space="preserve"> - S</w:t>
      </w:r>
      <w:r w:rsidRPr="001773B3">
        <w:rPr>
          <w:vertAlign w:val="subscript"/>
        </w:rPr>
        <w:t>L-n</w:t>
      </w:r>
      <w:r w:rsidRPr="001773B3">
        <w:t xml:space="preserve">  (letni donos iz pristaniške dejavnosti za vsako leto od L do L-let)</w:t>
      </w:r>
    </w:p>
    <w:p w14:paraId="7AC3AA70" w14:textId="7041FDB7" w:rsidR="00183015" w:rsidRPr="001773B3" w:rsidRDefault="00183015" w:rsidP="007476EB">
      <w:pPr>
        <w:pStyle w:val="ListParagraph"/>
        <w:numPr>
          <w:ilvl w:val="0"/>
          <w:numId w:val="40"/>
        </w:numPr>
      </w:pPr>
      <w:r w:rsidRPr="001773B3">
        <w:t>vmes_k = count(k</w:t>
      </w:r>
      <w:r w:rsidRPr="001773B3">
        <w:rPr>
          <w:vertAlign w:val="subscript"/>
        </w:rPr>
        <w:t>L-n</w:t>
      </w:r>
      <w:r w:rsidRPr="001773B3">
        <w:t>), kjer je k</w:t>
      </w:r>
      <w:r w:rsidRPr="001773B3">
        <w:rPr>
          <w:vertAlign w:val="subscript"/>
        </w:rPr>
        <w:t>L-n</w:t>
      </w:r>
      <w:r w:rsidRPr="001773B3">
        <w:t xml:space="preserve"> = 1  (število uporabljenih let v izračunu </w:t>
      </w:r>
      <w:r w:rsidR="007476EB" w:rsidRPr="001773B3">
        <w:t>PLD</w:t>
      </w:r>
      <w:r w:rsidRPr="001773B3">
        <w:t>)</w:t>
      </w:r>
    </w:p>
    <w:p w14:paraId="3F6E881E" w14:textId="4998C13C" w:rsidR="00183015" w:rsidRPr="001773B3" w:rsidRDefault="00B57DA3" w:rsidP="007476EB">
      <w:pPr>
        <w:pStyle w:val="ListParagraph"/>
        <w:numPr>
          <w:ilvl w:val="0"/>
          <w:numId w:val="40"/>
        </w:numPr>
      </w:pPr>
      <w:r w:rsidRPr="001773B3">
        <w:t>vmes_i[L-n] = i</w:t>
      </w:r>
      <w:r w:rsidR="00C81AE8" w:rsidRPr="001773B3">
        <w:rPr>
          <w:vertAlign w:val="subscript"/>
        </w:rPr>
        <w:t>L</w:t>
      </w:r>
      <w:r w:rsidRPr="001773B3">
        <w:rPr>
          <w:vertAlign w:val="subscript"/>
        </w:rPr>
        <w:t>-n</w:t>
      </w:r>
      <w:r w:rsidR="00183015" w:rsidRPr="001773B3">
        <w:t xml:space="preserve">  (</w:t>
      </w:r>
      <w:r w:rsidRPr="001773B3">
        <w:t>faktor inflacije za v</w:t>
      </w:r>
      <w:r w:rsidR="004D16F5" w:rsidRPr="001773B3">
        <w:t>sako leto od</w:t>
      </w:r>
      <w:r w:rsidRPr="001773B3">
        <w:t xml:space="preserve"> </w:t>
      </w:r>
      <w:r w:rsidR="004D16F5" w:rsidRPr="001773B3">
        <w:t xml:space="preserve">L do </w:t>
      </w:r>
      <w:r w:rsidRPr="001773B3">
        <w:t>L-</w:t>
      </w:r>
      <w:r w:rsidR="004D16F5" w:rsidRPr="001773B3">
        <w:t>let</w:t>
      </w:r>
      <w:r w:rsidR="00183015" w:rsidRPr="001773B3">
        <w:t>)</w:t>
      </w:r>
    </w:p>
    <w:p w14:paraId="0E68C370" w14:textId="68E133A7" w:rsidR="00183015" w:rsidRPr="001773B3" w:rsidRDefault="00183015" w:rsidP="007476EB">
      <w:pPr>
        <w:pStyle w:val="ListParagraph"/>
        <w:numPr>
          <w:ilvl w:val="0"/>
          <w:numId w:val="40"/>
        </w:numPr>
      </w:pPr>
      <w:r w:rsidRPr="001773B3">
        <w:t>vmes_</w:t>
      </w:r>
      <w:r w:rsidR="00B57DA3" w:rsidRPr="001773B3">
        <w:t>utez[L-n]</w:t>
      </w:r>
      <w:r w:rsidRPr="001773B3">
        <w:t xml:space="preserve"> = </w:t>
      </w:r>
      <w:r w:rsidR="00B57DA3" w:rsidRPr="001773B3">
        <w:t>1 – kor × n</w:t>
      </w:r>
      <w:r w:rsidRPr="001773B3">
        <w:t xml:space="preserve">  (</w:t>
      </w:r>
      <w:r w:rsidR="00B57DA3" w:rsidRPr="001773B3">
        <w:t xml:space="preserve">utež za izračun PLD </w:t>
      </w:r>
      <w:r w:rsidR="004D16F5" w:rsidRPr="001773B3">
        <w:t>za vsako leto od L do L-let</w:t>
      </w:r>
      <w:r w:rsidRPr="001773B3">
        <w:t>)</w:t>
      </w:r>
    </w:p>
    <w:p w14:paraId="641E5FAD" w14:textId="12DC0C7C" w:rsidR="00183015" w:rsidRPr="001773B3" w:rsidRDefault="00183015" w:rsidP="007476EB">
      <w:pPr>
        <w:pStyle w:val="ListParagraph"/>
        <w:numPr>
          <w:ilvl w:val="0"/>
          <w:numId w:val="40"/>
        </w:numPr>
      </w:pPr>
      <w:r w:rsidRPr="001773B3">
        <w:t>vmes_PLD = PLD.</w:t>
      </w:r>
    </w:p>
    <w:p w14:paraId="3DBDA036" w14:textId="77777777" w:rsidR="00183015" w:rsidRPr="001773B3" w:rsidRDefault="00183015" w:rsidP="00B956D6"/>
    <w:p w14:paraId="0C9D34C3" w14:textId="2C4D705E" w:rsidR="00B956D6" w:rsidRPr="001773B3" w:rsidRDefault="00B956D6" w:rsidP="00B956D6">
      <w:pPr>
        <w:pStyle w:val="Heading4"/>
      </w:pPr>
      <w:r w:rsidRPr="001773B3">
        <w:t>Izračun prilagojenega letnega donosa iz poslovanja za tip inflacije 3</w:t>
      </w:r>
    </w:p>
    <w:p w14:paraId="2DC6EBE4" w14:textId="69CE807E" w:rsidR="00D05BEE" w:rsidRPr="001773B3" w:rsidRDefault="00D05BEE" w:rsidP="00D05BEE">
      <w:pPr>
        <w:spacing w:before="240" w:after="0" w:line="264" w:lineRule="auto"/>
        <w:jc w:val="center"/>
        <w:rPr>
          <w:rFonts w:eastAsia="Times New Roman" w:cstheme="minorHAnsi"/>
          <w:b/>
          <w:i/>
          <w:sz w:val="20"/>
          <w:szCs w:val="20"/>
          <w:lang w:eastAsia="sl-SI"/>
        </w:rPr>
      </w:pPr>
      <w:bookmarkStart w:id="21" w:name="_Hlk195695876"/>
      <w:r w:rsidRPr="001773B3">
        <w:rPr>
          <w:rFonts w:eastAsia="Times New Roman" w:cstheme="minorHAnsi"/>
          <w:b/>
          <w:i/>
          <w:sz w:val="20"/>
          <w:szCs w:val="20"/>
          <w:lang w:eastAsia="sl-SI"/>
        </w:rPr>
        <w:t>Slika: Enačba za izračun prilagojenega letnega donosa iz poslovanja po modelu za marine in pristanišča (PNP) za vrsto pristanišča »pristanišče, namenjeno za javni promet«</w:t>
      </w:r>
      <w:r w:rsidR="00B956D6" w:rsidRPr="001773B3">
        <w:rPr>
          <w:rFonts w:eastAsia="Times New Roman" w:cstheme="minorHAnsi"/>
          <w:b/>
          <w:i/>
          <w:sz w:val="20"/>
          <w:szCs w:val="20"/>
          <w:lang w:eastAsia="sl-SI"/>
        </w:rPr>
        <w:t xml:space="preserve"> (tip inflacije = 3)</w:t>
      </w:r>
    </w:p>
    <w:p w14:paraId="43544AA4" w14:textId="77777777" w:rsidR="00D05BEE" w:rsidRPr="001773B3" w:rsidRDefault="00D05BEE" w:rsidP="00D05BEE">
      <w:pPr>
        <w:spacing w:after="60" w:line="240" w:lineRule="auto"/>
        <w:rPr>
          <w:rFonts w:eastAsia="Times New Roman" w:cstheme="minorHAnsi"/>
          <w:sz w:val="10"/>
          <w:szCs w:val="10"/>
          <w:lang w:eastAsia="sl-SI"/>
        </w:rPr>
      </w:pPr>
    </w:p>
    <w:p w14:paraId="13C053FE" w14:textId="48CBBB74" w:rsidR="00D05BEE" w:rsidRPr="001773B3" w:rsidRDefault="003A7E2A" w:rsidP="00D05BEE">
      <w:pPr>
        <w:spacing w:after="240" w:line="240" w:lineRule="auto"/>
        <w:jc w:val="center"/>
        <w:rPr>
          <w:rFonts w:eastAsiaTheme="minorEastAsia" w:cstheme="minorHAnsi"/>
          <w:color w:val="000000"/>
          <w:sz w:val="28"/>
        </w:rPr>
      </w:pPr>
      <m:oMathPara>
        <m:oMath>
          <m:r>
            <w:rPr>
              <w:rFonts w:ascii="Cambria Math" w:eastAsia="Cambria Math" w:hAnsi="Cambria Math" w:cs="Cambria Math"/>
              <w:color w:val="000000"/>
              <w:sz w:val="24"/>
              <w:szCs w:val="20"/>
            </w:rPr>
            <m:t>PLD=</m:t>
          </m:r>
          <m:f>
            <m:fPr>
              <m:ctrlPr>
                <w:rPr>
                  <w:rFonts w:ascii="Cambria Math" w:hAnsi="Cambria Math" w:cstheme="minorHAnsi"/>
                  <w:color w:val="000000"/>
                  <w:sz w:val="24"/>
                  <w:szCs w:val="20"/>
                </w:rPr>
              </m:ctrlPr>
            </m:fPr>
            <m:num>
              <m:nary>
                <m:naryPr>
                  <m:chr m:val="∑"/>
                  <m:grow m:val="1"/>
                  <m:ctrlPr>
                    <w:rPr>
                      <w:rFonts w:ascii="Cambria Math" w:hAnsi="Cambria Math" w:cstheme="minorHAnsi"/>
                      <w:color w:val="000000"/>
                      <w:sz w:val="24"/>
                      <w:szCs w:val="20"/>
                    </w:rPr>
                  </m:ctrlPr>
                </m:naryPr>
                <m:sub>
                  <m:r>
                    <w:rPr>
                      <w:rFonts w:ascii="Cambria Math" w:eastAsia="Cambria Math" w:hAnsi="Cambria Math" w:cs="Cambria Math"/>
                      <w:color w:val="000000"/>
                      <w:sz w:val="24"/>
                      <w:szCs w:val="20"/>
                    </w:rPr>
                    <m:t>n=0</m:t>
                  </m:r>
                </m:sub>
                <m:sup>
                  <m:r>
                    <w:rPr>
                      <w:rFonts w:ascii="Cambria Math" w:eastAsia="Cambria Math" w:hAnsi="Cambria Math" w:cs="Cambria Math"/>
                      <w:color w:val="000000"/>
                      <w:sz w:val="24"/>
                      <w:szCs w:val="20"/>
                    </w:rPr>
                    <m:t>let</m:t>
                  </m:r>
                </m:sup>
                <m:e>
                  <m:d>
                    <m:dPr>
                      <m:begChr m:val="["/>
                      <m:endChr m:val="]"/>
                      <m:ctrlPr>
                        <w:rPr>
                          <w:rFonts w:ascii="Cambria Math" w:hAnsi="Cambria Math" w:cstheme="minorHAnsi"/>
                          <w:color w:val="000000"/>
                          <w:sz w:val="24"/>
                          <w:szCs w:val="20"/>
                        </w:rPr>
                      </m:ctrlPr>
                    </m:dPr>
                    <m:e>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P</m:t>
                          </m:r>
                        </m:e>
                        <m:sub>
                          <m:r>
                            <w:rPr>
                              <w:rFonts w:ascii="Cambria Math" w:hAnsi="Cambria Math" w:cstheme="minorHAnsi"/>
                              <w:color w:val="000000"/>
                              <w:sz w:val="24"/>
                              <w:szCs w:val="20"/>
                            </w:rPr>
                            <m:t>L-n</m:t>
                          </m:r>
                        </m:sub>
                      </m:sSub>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S</m:t>
                          </m:r>
                        </m:e>
                        <m:sub>
                          <m:r>
                            <w:rPr>
                              <w:rFonts w:ascii="Cambria Math" w:hAnsi="Cambria Math" w:cstheme="minorHAnsi"/>
                              <w:color w:val="000000"/>
                              <w:sz w:val="24"/>
                              <w:szCs w:val="20"/>
                            </w:rPr>
                            <m:t>L-n</m:t>
                          </m:r>
                        </m:sub>
                      </m:sSub>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i</m:t>
                          </m:r>
                        </m:e>
                        <m:sub>
                          <m:r>
                            <w:rPr>
                              <w:rFonts w:ascii="Cambria Math" w:hAnsi="Cambria Math" w:cstheme="minorHAnsi"/>
                              <w:color w:val="000000"/>
                              <w:sz w:val="24"/>
                              <w:szCs w:val="20"/>
                            </w:rPr>
                            <m:t>(L-n)/dm</m:t>
                          </m:r>
                        </m:sub>
                      </m:sSub>
                      <m:r>
                        <w:rPr>
                          <w:rFonts w:ascii="Cambria Math" w:hAnsi="Cambria Math" w:cstheme="minorHAnsi"/>
                          <w:color w:val="000000"/>
                          <w:sz w:val="24"/>
                          <w:szCs w:val="20"/>
                        </w:rPr>
                        <m:t>×</m:t>
                      </m:r>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k</m:t>
                          </m:r>
                        </m:e>
                        <m:sub>
                          <m:r>
                            <w:rPr>
                              <w:rFonts w:ascii="Cambria Math" w:hAnsi="Cambria Math" w:cstheme="minorHAnsi"/>
                              <w:color w:val="000000"/>
                              <w:sz w:val="24"/>
                              <w:szCs w:val="20"/>
                            </w:rPr>
                            <m:t>L-n</m:t>
                          </m:r>
                        </m:sub>
                      </m:sSub>
                      <m:r>
                        <w:rPr>
                          <w:rFonts w:ascii="Cambria Math" w:hAnsi="Cambria Math" w:cstheme="minorHAnsi"/>
                          <w:color w:val="000000"/>
                          <w:sz w:val="24"/>
                          <w:szCs w:val="20"/>
                        </w:rPr>
                        <m:t>×(1-kor×n)</m:t>
                      </m:r>
                    </m:e>
                  </m:d>
                </m:e>
              </m:nary>
            </m:num>
            <m:den>
              <m:nary>
                <m:naryPr>
                  <m:chr m:val="∑"/>
                  <m:grow m:val="1"/>
                  <m:ctrlPr>
                    <w:rPr>
                      <w:rFonts w:ascii="Cambria Math" w:hAnsi="Cambria Math" w:cstheme="minorHAnsi"/>
                      <w:color w:val="000000"/>
                      <w:sz w:val="24"/>
                      <w:szCs w:val="20"/>
                    </w:rPr>
                  </m:ctrlPr>
                </m:naryPr>
                <m:sub>
                  <m:r>
                    <w:rPr>
                      <w:rFonts w:ascii="Cambria Math" w:eastAsia="Cambria Math" w:hAnsi="Cambria Math" w:cs="Cambria Math"/>
                      <w:color w:val="000000"/>
                      <w:sz w:val="24"/>
                      <w:szCs w:val="20"/>
                    </w:rPr>
                    <m:t>n=0</m:t>
                  </m:r>
                </m:sub>
                <m:sup>
                  <m:r>
                    <w:rPr>
                      <w:rFonts w:ascii="Cambria Math" w:eastAsia="Cambria Math" w:hAnsi="Cambria Math" w:cs="Cambria Math"/>
                      <w:color w:val="000000"/>
                      <w:sz w:val="24"/>
                      <w:szCs w:val="20"/>
                    </w:rPr>
                    <m:t>let</m:t>
                  </m:r>
                </m:sup>
                <m:e>
                  <m:d>
                    <m:dPr>
                      <m:begChr m:val="["/>
                      <m:endChr m:val="]"/>
                      <m:ctrlPr>
                        <w:rPr>
                          <w:rFonts w:ascii="Cambria Math" w:hAnsi="Cambria Math" w:cstheme="minorHAnsi"/>
                          <w:color w:val="000000"/>
                          <w:sz w:val="24"/>
                          <w:szCs w:val="20"/>
                        </w:rPr>
                      </m:ctrlPr>
                    </m:dPr>
                    <m:e>
                      <m:sSub>
                        <m:sSubPr>
                          <m:ctrlPr>
                            <w:rPr>
                              <w:rFonts w:ascii="Cambria Math" w:hAnsi="Cambria Math" w:cstheme="minorHAnsi"/>
                              <w:i/>
                              <w:color w:val="000000"/>
                              <w:sz w:val="24"/>
                              <w:szCs w:val="20"/>
                            </w:rPr>
                          </m:ctrlPr>
                        </m:sSubPr>
                        <m:e>
                          <m:r>
                            <w:rPr>
                              <w:rFonts w:ascii="Cambria Math" w:hAnsi="Cambria Math" w:cstheme="minorHAnsi"/>
                              <w:color w:val="000000"/>
                              <w:sz w:val="24"/>
                              <w:szCs w:val="20"/>
                            </w:rPr>
                            <m:t>k</m:t>
                          </m:r>
                        </m:e>
                        <m:sub>
                          <m:r>
                            <w:rPr>
                              <w:rFonts w:ascii="Cambria Math" w:hAnsi="Cambria Math" w:cstheme="minorHAnsi"/>
                              <w:color w:val="000000"/>
                              <w:sz w:val="24"/>
                              <w:szCs w:val="20"/>
                            </w:rPr>
                            <m:t>L-n</m:t>
                          </m:r>
                        </m:sub>
                      </m:sSub>
                      <m:r>
                        <w:rPr>
                          <w:rFonts w:ascii="Cambria Math" w:hAnsi="Cambria Math" w:cstheme="minorHAnsi"/>
                          <w:color w:val="000000"/>
                          <w:sz w:val="24"/>
                          <w:szCs w:val="20"/>
                        </w:rPr>
                        <m:t>×(1-kor×n)</m:t>
                      </m:r>
                    </m:e>
                  </m:d>
                </m:e>
              </m:nary>
            </m:den>
          </m:f>
        </m:oMath>
      </m:oMathPara>
    </w:p>
    <w:p w14:paraId="71112237" w14:textId="595C1C4B" w:rsidR="00D05BEE" w:rsidRPr="001773B3" w:rsidRDefault="00D05BEE" w:rsidP="00B956D6">
      <w:pPr>
        <w:pStyle w:val="imetabele"/>
        <w:spacing w:after="0" w:line="288" w:lineRule="auto"/>
        <w:rPr>
          <w:rFonts w:cstheme="minorHAnsi"/>
          <w:b/>
          <w:i/>
          <w:u w:val="none"/>
        </w:rPr>
      </w:pPr>
      <w:r w:rsidRPr="001773B3">
        <w:rPr>
          <w:rFonts w:cstheme="minorHAnsi"/>
          <w:b/>
          <w:i/>
          <w:u w:val="none"/>
        </w:rPr>
        <w:lastRenderedPageBreak/>
        <w:t>Tabela: Oznake in opis oznak za izračun prilagojenega letnega donosa iz poslovanja za vrsto pristanišča</w:t>
      </w:r>
      <w:r w:rsidR="00B956D6" w:rsidRPr="001773B3">
        <w:rPr>
          <w:rFonts w:cstheme="minorHAnsi"/>
          <w:b/>
          <w:i/>
          <w:u w:val="none"/>
        </w:rPr>
        <w:t xml:space="preserve"> </w:t>
      </w:r>
      <w:r w:rsidRPr="001773B3">
        <w:rPr>
          <w:rFonts w:cstheme="minorHAnsi"/>
          <w:b/>
          <w:i/>
          <w:u w:val="none"/>
        </w:rPr>
        <w:t>»pristanišče, namenjeno za javni promet« po modelu za marine in pristanišča (PNP)</w:t>
      </w:r>
    </w:p>
    <w:tbl>
      <w:tblPr>
        <w:tblW w:w="90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Tabela oznak in opisov za izračun prilagojenega letnega donosa iz poslovanja za pristanišče, namenjeno za javni promet"/>
        <w:tblDescription w:val="V tabeli so prikazani oznake in opisi oznak, ki se nanašajo na enačbo za izračun prilagojenega letnega donosa iz poslovanja"/>
      </w:tblPr>
      <w:tblGrid>
        <w:gridCol w:w="1415"/>
        <w:gridCol w:w="7654"/>
      </w:tblGrid>
      <w:tr w:rsidR="00D05BEE" w:rsidRPr="001773B3" w14:paraId="46D2E03A" w14:textId="77777777" w:rsidTr="00B64576">
        <w:tc>
          <w:tcPr>
            <w:tcW w:w="1415" w:type="dxa"/>
            <w:shd w:val="clear" w:color="auto" w:fill="D9F2D0" w:themeFill="accent6" w:themeFillTint="33"/>
            <w:vAlign w:val="center"/>
          </w:tcPr>
          <w:p w14:paraId="395A7D0F" w14:textId="77777777" w:rsidR="00D05BEE" w:rsidRPr="001773B3" w:rsidRDefault="00D05BEE" w:rsidP="00B64576">
            <w:pPr>
              <w:spacing w:after="0" w:line="240" w:lineRule="auto"/>
              <w:rPr>
                <w:rFonts w:cstheme="minorHAnsi"/>
                <w:b/>
                <w:bCs/>
                <w:color w:val="000000"/>
                <w:sz w:val="20"/>
                <w:szCs w:val="20"/>
              </w:rPr>
            </w:pPr>
            <w:r w:rsidRPr="001773B3">
              <w:rPr>
                <w:rFonts w:cstheme="minorHAnsi"/>
                <w:b/>
                <w:bCs/>
                <w:color w:val="000000"/>
                <w:sz w:val="20"/>
                <w:szCs w:val="20"/>
              </w:rPr>
              <w:t>Oznaka</w:t>
            </w:r>
          </w:p>
        </w:tc>
        <w:tc>
          <w:tcPr>
            <w:tcW w:w="7654" w:type="dxa"/>
            <w:shd w:val="clear" w:color="auto" w:fill="D9F2D0" w:themeFill="accent6" w:themeFillTint="33"/>
            <w:vAlign w:val="center"/>
          </w:tcPr>
          <w:p w14:paraId="5F7C83A3" w14:textId="77777777" w:rsidR="00D05BEE" w:rsidRPr="001773B3" w:rsidRDefault="00D05BEE" w:rsidP="00B64576">
            <w:pPr>
              <w:spacing w:after="0" w:line="240" w:lineRule="auto"/>
              <w:rPr>
                <w:rFonts w:cstheme="minorHAnsi"/>
                <w:b/>
                <w:bCs/>
                <w:color w:val="000000"/>
                <w:sz w:val="20"/>
                <w:szCs w:val="20"/>
              </w:rPr>
            </w:pPr>
            <w:r w:rsidRPr="001773B3">
              <w:rPr>
                <w:rFonts w:cstheme="minorHAnsi"/>
                <w:b/>
                <w:bCs/>
                <w:color w:val="000000"/>
                <w:sz w:val="20"/>
                <w:szCs w:val="20"/>
              </w:rPr>
              <w:t>Opis oznake</w:t>
            </w:r>
          </w:p>
        </w:tc>
      </w:tr>
      <w:tr w:rsidR="00D05BEE" w:rsidRPr="001773B3" w14:paraId="02F597C2" w14:textId="77777777" w:rsidTr="00B64576">
        <w:trPr>
          <w:trHeight w:val="332"/>
        </w:trPr>
        <w:tc>
          <w:tcPr>
            <w:tcW w:w="1415" w:type="dxa"/>
            <w:vAlign w:val="center"/>
          </w:tcPr>
          <w:p w14:paraId="22F0ED02" w14:textId="77777777" w:rsidR="00D05BEE" w:rsidRPr="001773B3" w:rsidRDefault="00D05BEE" w:rsidP="00B64576">
            <w:pPr>
              <w:spacing w:before="60" w:after="60" w:line="240" w:lineRule="auto"/>
              <w:jc w:val="center"/>
              <w:rPr>
                <w:rFonts w:ascii="Times New Roman" w:hAnsi="Times New Roman" w:cs="Times New Roman"/>
                <w:b/>
                <w:bCs/>
                <w:iCs/>
              </w:rPr>
            </w:pPr>
            <w:r w:rsidRPr="001773B3">
              <w:rPr>
                <w:rFonts w:ascii="Times New Roman" w:hAnsi="Times New Roman" w:cs="Times New Roman"/>
                <w:i/>
              </w:rPr>
              <w:t>PLD</w:t>
            </w:r>
          </w:p>
        </w:tc>
        <w:tc>
          <w:tcPr>
            <w:tcW w:w="7654" w:type="dxa"/>
            <w:vAlign w:val="center"/>
          </w:tcPr>
          <w:p w14:paraId="0FC13AB3" w14:textId="4694DB5A" w:rsidR="00D05BEE" w:rsidRPr="001773B3" w:rsidRDefault="00A9197A" w:rsidP="00B64576">
            <w:pPr>
              <w:spacing w:after="0" w:line="240" w:lineRule="auto"/>
              <w:rPr>
                <w:rFonts w:cstheme="minorHAnsi"/>
                <w:color w:val="000000"/>
                <w:sz w:val="20"/>
                <w:szCs w:val="20"/>
              </w:rPr>
            </w:pPr>
            <w:r w:rsidRPr="001773B3">
              <w:rPr>
                <w:rFonts w:cstheme="minorHAnsi"/>
                <w:color w:val="000000"/>
                <w:sz w:val="20"/>
                <w:szCs w:val="20"/>
              </w:rPr>
              <w:t xml:space="preserve">('vmes_PLD') </w:t>
            </w:r>
            <w:r w:rsidR="00D05BEE" w:rsidRPr="001773B3">
              <w:rPr>
                <w:rFonts w:cstheme="minorHAnsi"/>
                <w:color w:val="000000"/>
                <w:sz w:val="20"/>
                <w:szCs w:val="20"/>
              </w:rPr>
              <w:t>Prilagojeni letni donos iz poslovanja v evrih</w:t>
            </w:r>
          </w:p>
        </w:tc>
      </w:tr>
      <w:tr w:rsidR="00D05BEE" w:rsidRPr="001773B3" w14:paraId="6175F318" w14:textId="77777777" w:rsidTr="00B64576">
        <w:trPr>
          <w:trHeight w:val="365"/>
        </w:trPr>
        <w:tc>
          <w:tcPr>
            <w:tcW w:w="1415" w:type="dxa"/>
            <w:vAlign w:val="center"/>
          </w:tcPr>
          <w:p w14:paraId="22CB9FD5" w14:textId="77777777" w:rsidR="00D05BEE" w:rsidRPr="001773B3" w:rsidRDefault="00D05BEE" w:rsidP="00B64576">
            <w:pPr>
              <w:spacing w:before="60" w:after="60" w:line="240" w:lineRule="auto"/>
              <w:jc w:val="center"/>
              <w:rPr>
                <w:rFonts w:ascii="Times New Roman" w:hAnsi="Times New Roman" w:cs="Times New Roman"/>
                <w:b/>
              </w:rPr>
            </w:pPr>
            <w:r w:rsidRPr="001773B3">
              <w:rPr>
                <w:rFonts w:ascii="Times New Roman" w:hAnsi="Times New Roman" w:cs="Times New Roman"/>
                <w:i/>
              </w:rPr>
              <w:t>P</w:t>
            </w:r>
            <w:r w:rsidRPr="001773B3">
              <w:rPr>
                <w:rFonts w:ascii="Times New Roman" w:hAnsi="Times New Roman" w:cs="Times New Roman"/>
                <w:i/>
                <w:vertAlign w:val="subscript"/>
              </w:rPr>
              <w:t>L-n</w:t>
            </w:r>
          </w:p>
        </w:tc>
        <w:tc>
          <w:tcPr>
            <w:tcW w:w="7654" w:type="dxa"/>
            <w:vAlign w:val="center"/>
          </w:tcPr>
          <w:p w14:paraId="78BF6440" w14:textId="3AC78739" w:rsidR="00D05BEE" w:rsidRPr="001773B3" w:rsidRDefault="00A9197A" w:rsidP="00B64576">
            <w:pPr>
              <w:spacing w:after="0" w:line="240" w:lineRule="auto"/>
              <w:rPr>
                <w:rFonts w:cstheme="minorHAnsi"/>
                <w:color w:val="000000"/>
                <w:sz w:val="20"/>
                <w:szCs w:val="20"/>
              </w:rPr>
            </w:pPr>
            <w:r w:rsidRPr="001773B3">
              <w:rPr>
                <w:rFonts w:cstheme="minorHAnsi"/>
                <w:color w:val="000000"/>
                <w:sz w:val="20"/>
                <w:szCs w:val="20"/>
              </w:rPr>
              <w:t xml:space="preserve">('pev_pos.prihodek') </w:t>
            </w:r>
            <w:r w:rsidR="00D05BEE" w:rsidRPr="001773B3">
              <w:rPr>
                <w:rFonts w:cstheme="minorHAnsi"/>
                <w:color w:val="000000"/>
                <w:sz w:val="20"/>
                <w:szCs w:val="20"/>
              </w:rPr>
              <w:t xml:space="preserve">Prihodki pristaniške dejavnosti v letu </w:t>
            </w:r>
            <w:r w:rsidR="00D05BEE" w:rsidRPr="001773B3">
              <w:rPr>
                <w:i/>
              </w:rPr>
              <w:t>L-n</w:t>
            </w:r>
            <w:r w:rsidR="00D05BEE" w:rsidRPr="001773B3">
              <w:rPr>
                <w:rFonts w:ascii="Arial" w:hAnsi="Arial" w:cs="Arial"/>
              </w:rPr>
              <w:t xml:space="preserve"> </w:t>
            </w:r>
            <w:r w:rsidR="00D05BEE" w:rsidRPr="001773B3">
              <w:rPr>
                <w:rFonts w:cstheme="minorHAnsi"/>
                <w:color w:val="000000"/>
                <w:sz w:val="20"/>
                <w:szCs w:val="20"/>
              </w:rPr>
              <w:t>v evrih</w:t>
            </w:r>
          </w:p>
        </w:tc>
      </w:tr>
      <w:tr w:rsidR="00D05BEE" w:rsidRPr="001773B3" w14:paraId="1CB7D371" w14:textId="77777777" w:rsidTr="00B64576">
        <w:trPr>
          <w:trHeight w:val="272"/>
        </w:trPr>
        <w:tc>
          <w:tcPr>
            <w:tcW w:w="1415" w:type="dxa"/>
            <w:vAlign w:val="center"/>
          </w:tcPr>
          <w:p w14:paraId="04FBC5B3" w14:textId="77777777" w:rsidR="00D05BEE" w:rsidRPr="001773B3" w:rsidRDefault="00D05BEE" w:rsidP="00B64576">
            <w:pPr>
              <w:spacing w:before="60" w:after="60" w:line="240" w:lineRule="auto"/>
              <w:jc w:val="center"/>
              <w:rPr>
                <w:rFonts w:ascii="Times New Roman" w:hAnsi="Times New Roman" w:cs="Times New Roman"/>
                <w:i/>
              </w:rPr>
            </w:pPr>
            <w:r w:rsidRPr="001773B3">
              <w:rPr>
                <w:rFonts w:ascii="Times New Roman" w:hAnsi="Times New Roman" w:cs="Times New Roman"/>
                <w:i/>
              </w:rPr>
              <w:t>S</w:t>
            </w:r>
            <w:r w:rsidRPr="001773B3">
              <w:rPr>
                <w:rFonts w:ascii="Times New Roman" w:hAnsi="Times New Roman" w:cs="Times New Roman"/>
                <w:i/>
                <w:vertAlign w:val="subscript"/>
              </w:rPr>
              <w:t>L-n</w:t>
            </w:r>
          </w:p>
        </w:tc>
        <w:tc>
          <w:tcPr>
            <w:tcW w:w="7654" w:type="dxa"/>
            <w:vAlign w:val="center"/>
          </w:tcPr>
          <w:p w14:paraId="49DC1FAC" w14:textId="54C70A7C" w:rsidR="00D05BEE" w:rsidRPr="001773B3" w:rsidRDefault="00A9197A" w:rsidP="00B64576">
            <w:pPr>
              <w:spacing w:after="0" w:line="240" w:lineRule="auto"/>
              <w:rPr>
                <w:rFonts w:cstheme="minorHAnsi"/>
                <w:color w:val="000000"/>
                <w:sz w:val="20"/>
                <w:szCs w:val="20"/>
              </w:rPr>
            </w:pPr>
            <w:r w:rsidRPr="001773B3">
              <w:rPr>
                <w:rFonts w:cstheme="minorHAnsi"/>
                <w:color w:val="000000"/>
                <w:sz w:val="20"/>
                <w:szCs w:val="20"/>
              </w:rPr>
              <w:t xml:space="preserve">('pev_pos.strosek') </w:t>
            </w:r>
            <w:r w:rsidR="00D05BEE" w:rsidRPr="001773B3">
              <w:rPr>
                <w:rFonts w:cstheme="minorHAnsi"/>
                <w:color w:val="000000"/>
                <w:sz w:val="20"/>
                <w:szCs w:val="20"/>
              </w:rPr>
              <w:t xml:space="preserve">Stroški pristaniške dejavnosti v letu </w:t>
            </w:r>
            <w:r w:rsidR="00D05BEE" w:rsidRPr="001773B3">
              <w:rPr>
                <w:rFonts w:cstheme="minorHAnsi"/>
                <w:i/>
                <w:color w:val="000000"/>
                <w:sz w:val="20"/>
                <w:szCs w:val="20"/>
              </w:rPr>
              <w:t>L-n</w:t>
            </w:r>
            <w:r w:rsidR="00D05BEE" w:rsidRPr="001773B3">
              <w:rPr>
                <w:rFonts w:cstheme="minorHAnsi"/>
                <w:color w:val="000000"/>
                <w:sz w:val="20"/>
                <w:szCs w:val="20"/>
              </w:rPr>
              <w:t xml:space="preserve"> v evrih</w:t>
            </w:r>
          </w:p>
        </w:tc>
      </w:tr>
      <w:tr w:rsidR="00D05BEE" w:rsidRPr="001773B3" w14:paraId="1594193D" w14:textId="77777777" w:rsidTr="00B64576">
        <w:trPr>
          <w:trHeight w:val="306"/>
        </w:trPr>
        <w:tc>
          <w:tcPr>
            <w:tcW w:w="1415" w:type="dxa"/>
            <w:vAlign w:val="center"/>
          </w:tcPr>
          <w:p w14:paraId="5337543E" w14:textId="77777777" w:rsidR="00D05BEE" w:rsidRPr="001773B3" w:rsidRDefault="00D05BEE" w:rsidP="00B64576">
            <w:pPr>
              <w:spacing w:before="60" w:after="60" w:line="240" w:lineRule="auto"/>
              <w:jc w:val="center"/>
              <w:rPr>
                <w:rFonts w:ascii="Times New Roman" w:hAnsi="Times New Roman" w:cs="Times New Roman"/>
                <w:i/>
              </w:rPr>
            </w:pPr>
            <w:r w:rsidRPr="001773B3">
              <w:rPr>
                <w:rFonts w:ascii="Times New Roman" w:hAnsi="Times New Roman" w:cs="Times New Roman"/>
                <w:i/>
              </w:rPr>
              <w:t>L</w:t>
            </w:r>
          </w:p>
        </w:tc>
        <w:tc>
          <w:tcPr>
            <w:tcW w:w="7654" w:type="dxa"/>
            <w:vAlign w:val="center"/>
          </w:tcPr>
          <w:p w14:paraId="0CA79F3A" w14:textId="3354D14D" w:rsidR="00D05BEE" w:rsidRPr="001773B3" w:rsidRDefault="00B956D6" w:rsidP="00B64576">
            <w:pPr>
              <w:spacing w:after="0" w:line="240" w:lineRule="auto"/>
              <w:rPr>
                <w:rFonts w:cstheme="minorHAnsi"/>
                <w:color w:val="000000"/>
                <w:sz w:val="20"/>
                <w:szCs w:val="20"/>
              </w:rPr>
            </w:pPr>
            <w:r w:rsidRPr="001773B3">
              <w:rPr>
                <w:rFonts w:cstheme="minorHAnsi"/>
                <w:color w:val="000000"/>
                <w:sz w:val="20"/>
                <w:szCs w:val="20"/>
              </w:rPr>
              <w:t>'</w:t>
            </w:r>
            <w:r w:rsidR="00BB3334">
              <w:rPr>
                <w:rFonts w:cstheme="minorHAnsi"/>
                <w:color w:val="000000"/>
                <w:sz w:val="20"/>
                <w:szCs w:val="20"/>
              </w:rPr>
              <w:t>pev_verzije_izracuni</w:t>
            </w:r>
            <w:r w:rsidRPr="001773B3">
              <w:rPr>
                <w:rFonts w:cstheme="minorHAnsi"/>
                <w:color w:val="000000"/>
                <w:sz w:val="20"/>
                <w:szCs w:val="20"/>
              </w:rPr>
              <w:t xml:space="preserve">.leto_izr': </w:t>
            </w:r>
            <w:r w:rsidR="00D05BEE" w:rsidRPr="001773B3">
              <w:rPr>
                <w:rFonts w:cstheme="minorHAnsi"/>
                <w:color w:val="000000"/>
                <w:sz w:val="20"/>
                <w:szCs w:val="20"/>
              </w:rPr>
              <w:t>Zadnje leto, za katero so v evidenci vrednotenja evidentirani podatki o dejavnosti</w:t>
            </w:r>
          </w:p>
        </w:tc>
      </w:tr>
      <w:tr w:rsidR="00D05BEE" w:rsidRPr="001773B3" w14:paraId="336B8AC2" w14:textId="77777777" w:rsidTr="00B64576">
        <w:trPr>
          <w:trHeight w:val="425"/>
        </w:trPr>
        <w:tc>
          <w:tcPr>
            <w:tcW w:w="1415" w:type="dxa"/>
            <w:vAlign w:val="center"/>
          </w:tcPr>
          <w:p w14:paraId="6D98F03B" w14:textId="4AE33F5C" w:rsidR="00D05BEE" w:rsidRPr="001773B3" w:rsidRDefault="00D05BEE" w:rsidP="00B64576">
            <w:pPr>
              <w:spacing w:before="60" w:after="60" w:line="240" w:lineRule="auto"/>
              <w:jc w:val="center"/>
              <w:rPr>
                <w:rFonts w:ascii="Times New Roman" w:hAnsi="Times New Roman" w:cs="Times New Roman"/>
                <w:b/>
              </w:rPr>
            </w:pPr>
            <w:r w:rsidRPr="001773B3">
              <w:rPr>
                <w:rFonts w:ascii="Times New Roman" w:hAnsi="Times New Roman" w:cs="Times New Roman"/>
                <w:i/>
                <w:sz w:val="24"/>
                <w:szCs w:val="24"/>
              </w:rPr>
              <w:t>i</w:t>
            </w:r>
            <w:r w:rsidRPr="001773B3">
              <w:rPr>
                <w:rFonts w:ascii="Times New Roman" w:hAnsi="Times New Roman" w:cs="Times New Roman"/>
                <w:i/>
                <w:sz w:val="24"/>
                <w:szCs w:val="24"/>
                <w:vertAlign w:val="subscript"/>
              </w:rPr>
              <w:t>(L-n)/</w:t>
            </w:r>
            <w:r w:rsidR="00EE2428" w:rsidRPr="001773B3">
              <w:rPr>
                <w:rFonts w:ascii="Times New Roman" w:hAnsi="Times New Roman" w:cs="Times New Roman"/>
                <w:i/>
                <w:sz w:val="24"/>
                <w:szCs w:val="24"/>
                <w:vertAlign w:val="subscript"/>
              </w:rPr>
              <w:t>dm</w:t>
            </w:r>
          </w:p>
        </w:tc>
        <w:tc>
          <w:tcPr>
            <w:tcW w:w="7654" w:type="dxa"/>
            <w:vAlign w:val="center"/>
          </w:tcPr>
          <w:p w14:paraId="2ACBB8F8" w14:textId="3C8E57A5" w:rsidR="001C792D" w:rsidRPr="001773B3" w:rsidRDefault="001C792D" w:rsidP="00B64576">
            <w:pPr>
              <w:spacing w:after="0" w:line="240" w:lineRule="auto"/>
              <w:rPr>
                <w:rFonts w:cstheme="minorHAnsi"/>
                <w:iCs/>
                <w:color w:val="000000"/>
                <w:sz w:val="20"/>
                <w:szCs w:val="20"/>
              </w:rPr>
            </w:pPr>
            <w:r w:rsidRPr="001773B3">
              <w:rPr>
                <w:rFonts w:cstheme="minorHAnsi"/>
                <w:i/>
                <w:color w:val="000000"/>
                <w:sz w:val="20"/>
                <w:szCs w:val="20"/>
              </w:rPr>
              <w:t>i</w:t>
            </w:r>
            <w:r w:rsidRPr="001773B3">
              <w:rPr>
                <w:rFonts w:cstheme="minorHAnsi"/>
                <w:i/>
                <w:color w:val="000000"/>
                <w:sz w:val="20"/>
                <w:szCs w:val="20"/>
                <w:vertAlign w:val="subscript"/>
              </w:rPr>
              <w:t>(L-n)/dm</w:t>
            </w:r>
            <w:r w:rsidRPr="001773B3">
              <w:rPr>
                <w:rFonts w:cstheme="minorHAnsi"/>
                <w:i/>
                <w:color w:val="000000"/>
                <w:sz w:val="20"/>
                <w:szCs w:val="20"/>
              </w:rPr>
              <w:t xml:space="preserve"> </w:t>
            </w:r>
            <w:r w:rsidRPr="001773B3">
              <w:rPr>
                <w:rFonts w:cstheme="minorHAnsi"/>
                <w:iCs/>
                <w:color w:val="000000"/>
                <w:sz w:val="20"/>
                <w:szCs w:val="20"/>
              </w:rPr>
              <w:t>= '</w:t>
            </w:r>
            <w:r w:rsidR="00BB3334">
              <w:rPr>
                <w:rFonts w:cstheme="minorHAnsi"/>
                <w:color w:val="000000"/>
                <w:sz w:val="20"/>
                <w:szCs w:val="20"/>
              </w:rPr>
              <w:t xml:space="preserve"> pev_verzije_izracuni</w:t>
            </w:r>
            <w:r w:rsidRPr="001773B3">
              <w:rPr>
                <w:rFonts w:cstheme="minorHAnsi"/>
                <w:iCs/>
                <w:color w:val="000000"/>
                <w:sz w:val="20"/>
                <w:szCs w:val="20"/>
              </w:rPr>
              <w:t xml:space="preserve">.indeks_datum_modela' / ('inflacija.indeks_povpr' v letu </w:t>
            </w:r>
            <w:r w:rsidRPr="001773B3">
              <w:rPr>
                <w:rFonts w:cstheme="minorHAnsi"/>
                <w:i/>
                <w:color w:val="000000"/>
                <w:sz w:val="20"/>
                <w:szCs w:val="20"/>
              </w:rPr>
              <w:t>L-n</w:t>
            </w:r>
            <w:r w:rsidRPr="001773B3">
              <w:rPr>
                <w:rFonts w:cstheme="minorHAnsi"/>
                <w:iCs/>
                <w:color w:val="000000"/>
                <w:sz w:val="20"/>
                <w:szCs w:val="20"/>
              </w:rPr>
              <w:t>)</w:t>
            </w:r>
          </w:p>
          <w:p w14:paraId="54B0D763" w14:textId="542C69FA" w:rsidR="00D05BEE" w:rsidRPr="001773B3" w:rsidRDefault="00D05BEE" w:rsidP="00C81AE8">
            <w:pPr>
              <w:spacing w:before="120" w:after="0" w:line="240" w:lineRule="auto"/>
              <w:rPr>
                <w:rFonts w:cstheme="minorHAnsi"/>
                <w:color w:val="000000"/>
                <w:sz w:val="20"/>
                <w:szCs w:val="20"/>
              </w:rPr>
            </w:pPr>
            <w:r w:rsidRPr="001773B3">
              <w:rPr>
                <w:rFonts w:cstheme="minorHAnsi"/>
                <w:color w:val="000000"/>
                <w:sz w:val="20"/>
                <w:szCs w:val="20"/>
              </w:rPr>
              <w:t xml:space="preserve">Faktor inflacije v letu </w:t>
            </w:r>
            <w:r w:rsidRPr="001773B3">
              <w:rPr>
                <w:rFonts w:cstheme="minorHAnsi"/>
                <w:i/>
                <w:color w:val="000000"/>
                <w:sz w:val="20"/>
                <w:szCs w:val="20"/>
              </w:rPr>
              <w:t>L-n</w:t>
            </w:r>
            <w:r w:rsidRPr="001773B3">
              <w:rPr>
                <w:rFonts w:cstheme="minorHAnsi"/>
                <w:color w:val="000000"/>
                <w:sz w:val="20"/>
                <w:szCs w:val="20"/>
              </w:rPr>
              <w:t xml:space="preserve"> glede na datum modela vrednotenja za preračun donosa iz tekočih cen za leto </w:t>
            </w:r>
            <w:r w:rsidRPr="001773B3">
              <w:rPr>
                <w:rFonts w:cstheme="minorHAnsi"/>
                <w:i/>
                <w:color w:val="000000"/>
                <w:sz w:val="20"/>
                <w:szCs w:val="20"/>
              </w:rPr>
              <w:t>L-n</w:t>
            </w:r>
            <w:r w:rsidRPr="001773B3">
              <w:rPr>
                <w:rFonts w:cstheme="minorHAnsi"/>
                <w:color w:val="000000"/>
                <w:sz w:val="20"/>
                <w:szCs w:val="20"/>
              </w:rPr>
              <w:t xml:space="preserve"> v stalne cene na dan </w:t>
            </w:r>
            <w:r w:rsidR="00EE2428" w:rsidRPr="001773B3">
              <w:rPr>
                <w:rFonts w:cstheme="minorHAnsi"/>
                <w:color w:val="000000"/>
                <w:sz w:val="20"/>
                <w:szCs w:val="20"/>
              </w:rPr>
              <w:t>»</w:t>
            </w:r>
            <w:r w:rsidR="00C81AE8" w:rsidRPr="001773B3">
              <w:rPr>
                <w:rFonts w:cstheme="minorHAnsi"/>
                <w:color w:val="000000"/>
                <w:sz w:val="20"/>
                <w:szCs w:val="20"/>
              </w:rPr>
              <w:t>'verzije_mod.</w:t>
            </w:r>
            <w:r w:rsidR="00EE2428" w:rsidRPr="001773B3">
              <w:rPr>
                <w:rFonts w:cstheme="minorHAnsi"/>
                <w:color w:val="000000"/>
                <w:sz w:val="20"/>
                <w:szCs w:val="20"/>
              </w:rPr>
              <w:t>datum_modela</w:t>
            </w:r>
            <w:r w:rsidR="00C81AE8" w:rsidRPr="001773B3">
              <w:rPr>
                <w:rFonts w:cstheme="minorHAnsi"/>
                <w:color w:val="000000"/>
                <w:sz w:val="20"/>
                <w:szCs w:val="20"/>
              </w:rPr>
              <w:t>'</w:t>
            </w:r>
            <w:r w:rsidR="00EE2428" w:rsidRPr="001773B3">
              <w:rPr>
                <w:rFonts w:cstheme="minorHAnsi"/>
                <w:color w:val="000000"/>
                <w:sz w:val="20"/>
                <w:szCs w:val="20"/>
              </w:rPr>
              <w:t>«</w:t>
            </w:r>
            <w:r w:rsidRPr="001773B3">
              <w:rPr>
                <w:rFonts w:cstheme="minorHAnsi"/>
                <w:iCs/>
                <w:color w:val="000000"/>
                <w:sz w:val="20"/>
                <w:szCs w:val="20"/>
              </w:rPr>
              <w:t xml:space="preserve"> </w:t>
            </w:r>
            <w:r w:rsidRPr="001773B3">
              <w:rPr>
                <w:rFonts w:cstheme="minorHAnsi"/>
                <w:color w:val="000000"/>
                <w:sz w:val="20"/>
                <w:szCs w:val="20"/>
              </w:rPr>
              <w:t>na podlagi indeksa cen življenjskih potrebščin v Sloveniji</w:t>
            </w:r>
          </w:p>
          <w:p w14:paraId="1F44F4AE" w14:textId="74298FA0" w:rsidR="00EE2428" w:rsidRPr="001773B3" w:rsidRDefault="00EE2428" w:rsidP="00B64576">
            <w:pPr>
              <w:spacing w:after="0" w:line="240" w:lineRule="auto"/>
              <w:rPr>
                <w:rFonts w:cstheme="minorHAnsi"/>
                <w:color w:val="000000"/>
                <w:sz w:val="20"/>
                <w:szCs w:val="20"/>
              </w:rPr>
            </w:pPr>
          </w:p>
        </w:tc>
      </w:tr>
      <w:tr w:rsidR="00D05BEE" w:rsidRPr="001773B3" w14:paraId="7545E7D2" w14:textId="77777777" w:rsidTr="00B64576">
        <w:trPr>
          <w:trHeight w:val="275"/>
        </w:trPr>
        <w:tc>
          <w:tcPr>
            <w:tcW w:w="1415" w:type="dxa"/>
            <w:vAlign w:val="center"/>
          </w:tcPr>
          <w:p w14:paraId="3FB6FC42" w14:textId="77777777" w:rsidR="00D05BEE" w:rsidRPr="001773B3" w:rsidRDefault="00D05BEE" w:rsidP="00B64576">
            <w:pPr>
              <w:spacing w:before="60" w:after="60" w:line="240" w:lineRule="auto"/>
              <w:jc w:val="center"/>
              <w:rPr>
                <w:rFonts w:ascii="Times New Roman" w:hAnsi="Times New Roman" w:cs="Times New Roman"/>
                <w:i/>
              </w:rPr>
            </w:pPr>
            <w:r w:rsidRPr="001773B3">
              <w:rPr>
                <w:rFonts w:ascii="Times New Roman" w:hAnsi="Times New Roman" w:cs="Times New Roman"/>
                <w:i/>
              </w:rPr>
              <w:t>k</w:t>
            </w:r>
            <w:r w:rsidRPr="001773B3">
              <w:rPr>
                <w:rFonts w:ascii="Times New Roman" w:hAnsi="Times New Roman" w:cs="Times New Roman"/>
                <w:i/>
                <w:vertAlign w:val="subscript"/>
              </w:rPr>
              <w:t>L-n</w:t>
            </w:r>
          </w:p>
        </w:tc>
        <w:tc>
          <w:tcPr>
            <w:tcW w:w="7654" w:type="dxa"/>
            <w:vAlign w:val="center"/>
          </w:tcPr>
          <w:p w14:paraId="69F84A43" w14:textId="77777777" w:rsidR="00D05BEE" w:rsidRPr="001773B3" w:rsidRDefault="00D05BEE" w:rsidP="00B64576">
            <w:pPr>
              <w:spacing w:after="0" w:line="240" w:lineRule="auto"/>
              <w:rPr>
                <w:rFonts w:cstheme="minorHAnsi"/>
                <w:color w:val="000000"/>
                <w:sz w:val="20"/>
                <w:szCs w:val="20"/>
              </w:rPr>
            </w:pPr>
            <w:r w:rsidRPr="001773B3">
              <w:rPr>
                <w:rFonts w:cstheme="minorHAnsi"/>
                <w:color w:val="000000"/>
                <w:sz w:val="20"/>
                <w:szCs w:val="20"/>
              </w:rPr>
              <w:t xml:space="preserve">Faktor upoštevanja za posamezno leto: če podatek </w:t>
            </w:r>
            <w:r w:rsidRPr="001773B3">
              <w:rPr>
                <w:i/>
              </w:rPr>
              <w:t>P</w:t>
            </w:r>
            <w:r w:rsidRPr="001773B3">
              <w:rPr>
                <w:i/>
                <w:vertAlign w:val="subscript"/>
              </w:rPr>
              <w:t>L-n</w:t>
            </w:r>
            <w:r w:rsidRPr="001773B3">
              <w:rPr>
                <w:rFonts w:cstheme="minorHAnsi"/>
                <w:color w:val="000000"/>
                <w:sz w:val="20"/>
                <w:szCs w:val="20"/>
              </w:rPr>
              <w:t xml:space="preserve"> obstaja, potem </w:t>
            </w:r>
            <w:r w:rsidRPr="001773B3">
              <w:rPr>
                <w:i/>
              </w:rPr>
              <w:t>k</w:t>
            </w:r>
            <w:r w:rsidRPr="001773B3">
              <w:rPr>
                <w:i/>
                <w:vertAlign w:val="subscript"/>
              </w:rPr>
              <w:t>L-n</w:t>
            </w:r>
            <w:r w:rsidRPr="001773B3">
              <w:t>=1</w:t>
            </w:r>
            <w:r w:rsidRPr="001773B3">
              <w:rPr>
                <w:rFonts w:cstheme="minorHAnsi"/>
                <w:color w:val="000000"/>
                <w:sz w:val="20"/>
                <w:szCs w:val="20"/>
              </w:rPr>
              <w:t xml:space="preserve">, sicer </w:t>
            </w:r>
            <w:r w:rsidRPr="001773B3">
              <w:rPr>
                <w:i/>
              </w:rPr>
              <w:t>k</w:t>
            </w:r>
            <w:r w:rsidRPr="001773B3">
              <w:rPr>
                <w:i/>
                <w:vertAlign w:val="subscript"/>
              </w:rPr>
              <w:t>L-n</w:t>
            </w:r>
            <w:r w:rsidRPr="001773B3">
              <w:t>=0</w:t>
            </w:r>
          </w:p>
        </w:tc>
      </w:tr>
      <w:tr w:rsidR="00D84260" w:rsidRPr="001773B3" w14:paraId="3F44D0C9" w14:textId="77777777" w:rsidTr="00B64576">
        <w:trPr>
          <w:trHeight w:val="275"/>
        </w:trPr>
        <w:tc>
          <w:tcPr>
            <w:tcW w:w="1415" w:type="dxa"/>
            <w:vAlign w:val="center"/>
          </w:tcPr>
          <w:p w14:paraId="4D0DD10C" w14:textId="499FC3C2" w:rsidR="00D84260" w:rsidRPr="001773B3" w:rsidRDefault="00D84260" w:rsidP="00B64576">
            <w:pPr>
              <w:spacing w:before="60" w:after="60" w:line="240" w:lineRule="auto"/>
              <w:jc w:val="center"/>
              <w:rPr>
                <w:rFonts w:ascii="Times New Roman" w:hAnsi="Times New Roman" w:cs="Times New Roman"/>
                <w:i/>
              </w:rPr>
            </w:pPr>
            <w:r w:rsidRPr="001773B3">
              <w:rPr>
                <w:rFonts w:ascii="Times New Roman" w:hAnsi="Times New Roman" w:cs="Times New Roman"/>
                <w:i/>
              </w:rPr>
              <w:t>let</w:t>
            </w:r>
          </w:p>
        </w:tc>
        <w:tc>
          <w:tcPr>
            <w:tcW w:w="7654" w:type="dxa"/>
            <w:vAlign w:val="center"/>
          </w:tcPr>
          <w:p w14:paraId="26199A65" w14:textId="1E243062" w:rsidR="00D84260" w:rsidRPr="001773B3" w:rsidRDefault="00D84260" w:rsidP="00B64576">
            <w:pPr>
              <w:spacing w:after="0" w:line="240" w:lineRule="auto"/>
              <w:rPr>
                <w:rFonts w:cstheme="minorHAnsi"/>
                <w:color w:val="000000"/>
                <w:sz w:val="20"/>
                <w:szCs w:val="20"/>
              </w:rPr>
            </w:pPr>
            <w:r w:rsidRPr="001773B3">
              <w:rPr>
                <w:rFonts w:cstheme="minorHAnsi"/>
                <w:color w:val="000000"/>
                <w:sz w:val="20"/>
                <w:szCs w:val="20"/>
              </w:rPr>
              <w:t>'</w:t>
            </w:r>
            <w:r w:rsidR="00BB3334">
              <w:rPr>
                <w:rFonts w:cstheme="minorHAnsi"/>
                <w:color w:val="000000"/>
                <w:sz w:val="20"/>
                <w:szCs w:val="20"/>
              </w:rPr>
              <w:t>pev_verzije_modeli</w:t>
            </w:r>
            <w:r w:rsidRPr="001773B3">
              <w:rPr>
                <w:rFonts w:cstheme="minorHAnsi"/>
                <w:color w:val="000000"/>
                <w:sz w:val="20"/>
                <w:szCs w:val="20"/>
              </w:rPr>
              <w:t>.obd_izr'</w:t>
            </w:r>
            <w:r w:rsidR="003A79A5" w:rsidRPr="001773B3">
              <w:rPr>
                <w:rFonts w:cstheme="minorHAnsi"/>
                <w:color w:val="000000"/>
                <w:sz w:val="20"/>
                <w:szCs w:val="20"/>
              </w:rPr>
              <w:t xml:space="preserve"> - 1</w:t>
            </w:r>
            <w:r w:rsidRPr="001773B3">
              <w:rPr>
                <w:rFonts w:cstheme="minorHAnsi"/>
                <w:color w:val="000000"/>
                <w:sz w:val="20"/>
                <w:szCs w:val="20"/>
              </w:rPr>
              <w:t xml:space="preserve">: Število let za izračun količine </w:t>
            </w:r>
            <w:r w:rsidR="003A79A5" w:rsidRPr="001773B3">
              <w:rPr>
                <w:rFonts w:cstheme="minorHAnsi"/>
                <w:color w:val="000000"/>
                <w:sz w:val="20"/>
                <w:szCs w:val="20"/>
              </w:rPr>
              <w:t>minus 1</w:t>
            </w:r>
          </w:p>
        </w:tc>
      </w:tr>
      <w:tr w:rsidR="00D84260" w:rsidRPr="001773B3" w14:paraId="1756F73F" w14:textId="77777777" w:rsidTr="00B64576">
        <w:trPr>
          <w:trHeight w:val="275"/>
        </w:trPr>
        <w:tc>
          <w:tcPr>
            <w:tcW w:w="1415" w:type="dxa"/>
            <w:vAlign w:val="center"/>
          </w:tcPr>
          <w:p w14:paraId="19A1411B" w14:textId="5FA1219D" w:rsidR="00D84260" w:rsidRPr="001773B3" w:rsidRDefault="00D84260" w:rsidP="00B64576">
            <w:pPr>
              <w:spacing w:before="60" w:after="60" w:line="240" w:lineRule="auto"/>
              <w:jc w:val="center"/>
              <w:rPr>
                <w:rFonts w:ascii="Times New Roman" w:hAnsi="Times New Roman" w:cs="Times New Roman"/>
                <w:i/>
              </w:rPr>
            </w:pPr>
            <w:r w:rsidRPr="001773B3">
              <w:rPr>
                <w:rFonts w:ascii="Times New Roman" w:hAnsi="Times New Roman" w:cs="Times New Roman"/>
                <w:i/>
              </w:rPr>
              <w:t>kor</w:t>
            </w:r>
          </w:p>
        </w:tc>
        <w:tc>
          <w:tcPr>
            <w:tcW w:w="7654" w:type="dxa"/>
            <w:vAlign w:val="center"/>
          </w:tcPr>
          <w:p w14:paraId="5A4B570A" w14:textId="2E86E2E6" w:rsidR="00D84260" w:rsidRPr="001773B3" w:rsidRDefault="00D84260" w:rsidP="00B64576">
            <w:pPr>
              <w:spacing w:after="0" w:line="240" w:lineRule="auto"/>
              <w:rPr>
                <w:rFonts w:cstheme="minorHAnsi"/>
                <w:color w:val="000000"/>
                <w:sz w:val="20"/>
                <w:szCs w:val="20"/>
              </w:rPr>
            </w:pPr>
            <w:r w:rsidRPr="001773B3">
              <w:rPr>
                <w:rFonts w:cstheme="minorHAnsi"/>
                <w:color w:val="000000"/>
                <w:sz w:val="20"/>
                <w:szCs w:val="20"/>
              </w:rPr>
              <w:t>'</w:t>
            </w:r>
            <w:r w:rsidRPr="001773B3">
              <w:t xml:space="preserve"> </w:t>
            </w:r>
            <w:r w:rsidR="00BB3334">
              <w:rPr>
                <w:rFonts w:cstheme="minorHAnsi"/>
                <w:color w:val="000000"/>
                <w:sz w:val="20"/>
                <w:szCs w:val="20"/>
              </w:rPr>
              <w:t>pev_verzije_modeli</w:t>
            </w:r>
            <w:r w:rsidRPr="001773B3">
              <w:rPr>
                <w:rFonts w:cstheme="minorHAnsi"/>
                <w:color w:val="000000"/>
                <w:sz w:val="20"/>
                <w:szCs w:val="20"/>
              </w:rPr>
              <w:t>.korak': Korak za izračun uteži</w:t>
            </w:r>
          </w:p>
        </w:tc>
      </w:tr>
      <w:bookmarkEnd w:id="21"/>
    </w:tbl>
    <w:p w14:paraId="757D3842" w14:textId="77777777" w:rsidR="000F2927" w:rsidRPr="001773B3" w:rsidRDefault="000F2927" w:rsidP="000F2927"/>
    <w:p w14:paraId="2B53D0AC" w14:textId="77777777" w:rsidR="00A9197A" w:rsidRPr="001773B3" w:rsidRDefault="00A9197A" w:rsidP="00A9197A">
      <w:r w:rsidRPr="001773B3">
        <w:t>Shranjevanje vmesnih rezultatov enačbe v tabelo 'pev_vrednosti':</w:t>
      </w:r>
    </w:p>
    <w:p w14:paraId="49791067" w14:textId="77777777" w:rsidR="00A9197A" w:rsidRPr="001773B3" w:rsidRDefault="00A9197A" w:rsidP="00A9197A">
      <w:pPr>
        <w:pStyle w:val="ListParagraph"/>
        <w:numPr>
          <w:ilvl w:val="0"/>
          <w:numId w:val="40"/>
        </w:numPr>
      </w:pPr>
      <w:r w:rsidRPr="001773B3">
        <w:t>vmes_P[L-n] = P</w:t>
      </w:r>
      <w:r w:rsidRPr="001773B3">
        <w:rPr>
          <w:vertAlign w:val="subscript"/>
        </w:rPr>
        <w:t>L-n</w:t>
      </w:r>
      <w:r w:rsidRPr="001773B3">
        <w:t xml:space="preserve">  (P za vsako leto od L do L-let)</w:t>
      </w:r>
    </w:p>
    <w:p w14:paraId="447728EB" w14:textId="77777777" w:rsidR="00A9197A" w:rsidRPr="001773B3" w:rsidRDefault="00A9197A" w:rsidP="00A9197A">
      <w:pPr>
        <w:pStyle w:val="ListParagraph"/>
        <w:numPr>
          <w:ilvl w:val="0"/>
          <w:numId w:val="40"/>
        </w:numPr>
      </w:pPr>
      <w:r w:rsidRPr="001773B3">
        <w:t>vmes_S[L-n] = S</w:t>
      </w:r>
      <w:r w:rsidRPr="001773B3">
        <w:rPr>
          <w:vertAlign w:val="subscript"/>
        </w:rPr>
        <w:t>L-n</w:t>
      </w:r>
      <w:r w:rsidRPr="001773B3">
        <w:t xml:space="preserve">  (S za vsako leto od L do L-let)</w:t>
      </w:r>
    </w:p>
    <w:p w14:paraId="235E5731" w14:textId="77777777" w:rsidR="0000496E" w:rsidRPr="001773B3" w:rsidRDefault="0000496E" w:rsidP="0000496E">
      <w:pPr>
        <w:pStyle w:val="ListParagraph"/>
        <w:numPr>
          <w:ilvl w:val="0"/>
          <w:numId w:val="40"/>
        </w:numPr>
      </w:pPr>
      <w:r w:rsidRPr="001773B3">
        <w:t>vmes_D[L-n] = P</w:t>
      </w:r>
      <w:r w:rsidRPr="001773B3">
        <w:rPr>
          <w:vertAlign w:val="subscript"/>
        </w:rPr>
        <w:t>L-n</w:t>
      </w:r>
      <w:r w:rsidRPr="001773B3">
        <w:t xml:space="preserve"> - S</w:t>
      </w:r>
      <w:r w:rsidRPr="001773B3">
        <w:rPr>
          <w:vertAlign w:val="subscript"/>
        </w:rPr>
        <w:t>L-n</w:t>
      </w:r>
      <w:r w:rsidRPr="001773B3">
        <w:t xml:space="preserve">  (letni donos iz pristaniške dejavnosti za vsako leto od L do L-let)</w:t>
      </w:r>
    </w:p>
    <w:p w14:paraId="2A698F9F" w14:textId="77777777" w:rsidR="00A9197A" w:rsidRPr="001773B3" w:rsidRDefault="00A9197A" w:rsidP="00A9197A">
      <w:pPr>
        <w:pStyle w:val="ListParagraph"/>
        <w:numPr>
          <w:ilvl w:val="0"/>
          <w:numId w:val="40"/>
        </w:numPr>
      </w:pPr>
      <w:r w:rsidRPr="001773B3">
        <w:t>vmes_k = count(k</w:t>
      </w:r>
      <w:r w:rsidRPr="001773B3">
        <w:rPr>
          <w:vertAlign w:val="subscript"/>
        </w:rPr>
        <w:t>L-n</w:t>
      </w:r>
      <w:r w:rsidRPr="001773B3">
        <w:t>), kjer je k</w:t>
      </w:r>
      <w:r w:rsidRPr="001773B3">
        <w:rPr>
          <w:vertAlign w:val="subscript"/>
        </w:rPr>
        <w:t>L-n</w:t>
      </w:r>
      <w:r w:rsidRPr="001773B3">
        <w:t xml:space="preserve"> = 1  (število uporabljenih let v izračunu PLD)</w:t>
      </w:r>
    </w:p>
    <w:p w14:paraId="2EB78ED8" w14:textId="44C473DD" w:rsidR="00A9197A" w:rsidRPr="001773B3" w:rsidRDefault="00A9197A" w:rsidP="00A9197A">
      <w:pPr>
        <w:pStyle w:val="ListParagraph"/>
        <w:numPr>
          <w:ilvl w:val="0"/>
          <w:numId w:val="40"/>
        </w:numPr>
      </w:pPr>
      <w:r w:rsidRPr="001773B3">
        <w:t xml:space="preserve">vmes_i[L-n] = </w:t>
      </w:r>
      <w:r w:rsidR="00C81AE8" w:rsidRPr="001773B3">
        <w:t>i</w:t>
      </w:r>
      <w:r w:rsidR="00C81AE8" w:rsidRPr="001773B3">
        <w:rPr>
          <w:vertAlign w:val="subscript"/>
        </w:rPr>
        <w:t>(L-n)/dm</w:t>
      </w:r>
      <w:r w:rsidR="00C81AE8" w:rsidRPr="001773B3">
        <w:t xml:space="preserve">  </w:t>
      </w:r>
      <w:r w:rsidRPr="001773B3">
        <w:t>(faktor inflacije za vsako leto od L do L-let)</w:t>
      </w:r>
    </w:p>
    <w:p w14:paraId="52EFC444" w14:textId="77777777" w:rsidR="00A9197A" w:rsidRPr="001773B3" w:rsidRDefault="00A9197A" w:rsidP="00A9197A">
      <w:pPr>
        <w:pStyle w:val="ListParagraph"/>
        <w:numPr>
          <w:ilvl w:val="0"/>
          <w:numId w:val="40"/>
        </w:numPr>
      </w:pPr>
      <w:r w:rsidRPr="001773B3">
        <w:t>vmes_utez[L-n] = 1 – kor × n  (utež za izračun PLD za vsako leto od L do L-let)</w:t>
      </w:r>
    </w:p>
    <w:p w14:paraId="53494FB3" w14:textId="77777777" w:rsidR="00A9197A" w:rsidRPr="001773B3" w:rsidRDefault="00A9197A" w:rsidP="00A9197A">
      <w:pPr>
        <w:pStyle w:val="ListParagraph"/>
        <w:numPr>
          <w:ilvl w:val="0"/>
          <w:numId w:val="40"/>
        </w:numPr>
      </w:pPr>
      <w:r w:rsidRPr="001773B3">
        <w:t>vmes_PLD = PLD.</w:t>
      </w:r>
    </w:p>
    <w:p w14:paraId="0E011DBD" w14:textId="54DF2B2E" w:rsidR="00AC4A9A" w:rsidRPr="001773B3" w:rsidRDefault="00AC4A9A" w:rsidP="00AC4A9A">
      <w:pPr>
        <w:pStyle w:val="Heading3"/>
      </w:pPr>
      <w:r w:rsidRPr="001773B3">
        <w:t>Korak 4 za PNPP: Določitev posplošene vrednosti neposredno iz vrednostne tabele</w:t>
      </w:r>
    </w:p>
    <w:p w14:paraId="35B91A6F" w14:textId="0E7413B2" w:rsidR="00AC4A9A" w:rsidRPr="001773B3" w:rsidRDefault="00714813" w:rsidP="000F2927">
      <w:r w:rsidRPr="001773B3">
        <w:t xml:space="preserve">Iz vrednostne tabele </w:t>
      </w:r>
      <w:r w:rsidR="00BB5CBC" w:rsidRPr="001773B3">
        <w:t xml:space="preserve">podmodela PNPP za pristanišča, namenjena za javni promet, </w:t>
      </w:r>
      <w:r w:rsidR="0019246F" w:rsidRPr="001773B3">
        <w:t xml:space="preserve">ki odgovarja vrednostni ravni (korak 2: 'pev_vrednosti.st_ravni'), </w:t>
      </w:r>
      <w:r w:rsidR="00BB5CBC" w:rsidRPr="001773B3">
        <w:t xml:space="preserve">se na podlagi </w:t>
      </w:r>
      <w:r w:rsidRPr="001773B3">
        <w:t>prilagojenega letnega donosa iz poslovanja PLD (korak 3</w:t>
      </w:r>
      <w:r w:rsidR="0019246F" w:rsidRPr="001773B3">
        <w:t>: 'pev_vrednosti.vmes_PLD'</w:t>
      </w:r>
      <w:r w:rsidRPr="001773B3">
        <w:t>) odčita vrednost pristanišča, namenjenega za javni promet</w:t>
      </w:r>
      <w:r w:rsidR="0019246F" w:rsidRPr="001773B3">
        <w:t xml:space="preserve"> (vrednost </w:t>
      </w:r>
      <w:r w:rsidR="0019246F" w:rsidRPr="001773B3">
        <w:rPr>
          <w:b/>
          <w:bCs/>
        </w:rPr>
        <w:t>VT</w:t>
      </w:r>
      <w:r w:rsidR="0019246F" w:rsidRPr="001773B3">
        <w:t xml:space="preserve"> – vrednost iz vrednostne tabele)</w:t>
      </w:r>
      <w:r w:rsidRPr="001773B3">
        <w:t>.</w:t>
      </w:r>
    </w:p>
    <w:p w14:paraId="7112E179" w14:textId="77777777" w:rsidR="0019246F" w:rsidRPr="001773B3" w:rsidRDefault="0019246F" w:rsidP="0019246F">
      <w:r w:rsidRPr="001773B3">
        <w:t>Shranjevanje vmesnega rezultata postopka v tabelo 'pev_vrednosti':</w:t>
      </w:r>
    </w:p>
    <w:p w14:paraId="0AA48DAC" w14:textId="77777777" w:rsidR="004807D5" w:rsidRPr="001773B3" w:rsidRDefault="0019246F" w:rsidP="0019246F">
      <w:pPr>
        <w:pStyle w:val="ListParagraph"/>
        <w:numPr>
          <w:ilvl w:val="0"/>
          <w:numId w:val="28"/>
        </w:numPr>
      </w:pPr>
      <w:r w:rsidRPr="001773B3">
        <w:t>vmes_VT = VT  (vrednost iz vrednostne tabele)</w:t>
      </w:r>
    </w:p>
    <w:p w14:paraId="7C60DFAE" w14:textId="3E9640C5" w:rsidR="0019246F" w:rsidRPr="001773B3" w:rsidRDefault="004807D5" w:rsidP="0019246F">
      <w:pPr>
        <w:pStyle w:val="ListParagraph"/>
        <w:numPr>
          <w:ilvl w:val="0"/>
          <w:numId w:val="28"/>
        </w:numPr>
      </w:pPr>
      <w:r w:rsidRPr="001773B3">
        <w:t>vmes_V = VT  (vrednost iz vrednostne tabele)</w:t>
      </w:r>
      <w:r w:rsidR="0019246F" w:rsidRPr="001773B3">
        <w:t>.</w:t>
      </w:r>
    </w:p>
    <w:p w14:paraId="2B7218D0" w14:textId="003FC4F8" w:rsidR="0019246F" w:rsidRPr="001773B3" w:rsidRDefault="004807D5" w:rsidP="0019246F">
      <w:r w:rsidRPr="001773B3">
        <w:t xml:space="preserve">Zaokroževanje vrednosti posebne enote vrednotenja se izvede tako, kot je določeno v ZMVN-1 (tabela 'pev_zaokrozevanje'). Zaokrožena vrednost vrednosti 'pev_vrednosti.vmes_V' predstavlja posplošeno vrednost </w:t>
      </w:r>
      <w:r w:rsidR="004F2579" w:rsidRPr="001773B3">
        <w:t>pristanišča, namenjenega za javni promet</w:t>
      </w:r>
      <w:r w:rsidRPr="001773B3">
        <w:t xml:space="preserve"> (vrednost </w:t>
      </w:r>
      <w:r w:rsidRPr="001773B3">
        <w:rPr>
          <w:b/>
          <w:bCs/>
        </w:rPr>
        <w:t>PV</w:t>
      </w:r>
      <w:r w:rsidRPr="001773B3">
        <w:t xml:space="preserve"> – posplošena vrednost, ki se zapiše v '</w:t>
      </w:r>
      <w:r w:rsidRPr="001773B3">
        <w:rPr>
          <w:b/>
          <w:bCs/>
        </w:rPr>
        <w:t>pev_vrednosti.pv</w:t>
      </w:r>
      <w:r w:rsidRPr="001773B3">
        <w:t>').</w:t>
      </w:r>
    </w:p>
    <w:p w14:paraId="2C3D2F03" w14:textId="77777777" w:rsidR="0019246F" w:rsidRPr="001773B3" w:rsidRDefault="0019246F" w:rsidP="000F2927"/>
    <w:p w14:paraId="07E67D3C" w14:textId="7C46DA94" w:rsidR="006B3D67" w:rsidRPr="001773B3" w:rsidRDefault="006B3D67" w:rsidP="006B3D67">
      <w:pPr>
        <w:pStyle w:val="Heading2"/>
      </w:pPr>
      <w:r w:rsidRPr="001773B3">
        <w:lastRenderedPageBreak/>
        <w:t xml:space="preserve">Shranjevanje </w:t>
      </w:r>
      <w:r w:rsidR="00976204" w:rsidRPr="001773B3">
        <w:t xml:space="preserve">vmesnih in </w:t>
      </w:r>
      <w:r w:rsidRPr="001773B3">
        <w:t>končnih izračunov v tabelo »</w:t>
      </w:r>
      <w:r w:rsidR="00DE0208" w:rsidRPr="001773B3">
        <w:t>pev_</w:t>
      </w:r>
      <w:r w:rsidRPr="001773B3">
        <w:t>vrednosti«</w:t>
      </w:r>
    </w:p>
    <w:p w14:paraId="5D496A3F" w14:textId="70BFFD63" w:rsidR="00976204" w:rsidRPr="001773B3" w:rsidRDefault="00976204" w:rsidP="00976204">
      <w:r w:rsidRPr="001773B3">
        <w:t xml:space="preserve">Vmesni rezultati v postopkih izračunov vrednosti PEV </w:t>
      </w:r>
      <w:r w:rsidR="00D479AF" w:rsidRPr="001773B3">
        <w:t xml:space="preserve">(poglavje 6) </w:t>
      </w:r>
      <w:r w:rsidRPr="001773B3">
        <w:t>se shranjujejo v temu namenjeno tabelo</w:t>
      </w:r>
      <w:r w:rsidR="00D479AF" w:rsidRPr="001773B3">
        <w:t xml:space="preserve"> (</w:t>
      </w:r>
      <w:r w:rsidR="00DE0208" w:rsidRPr="001773B3">
        <w:t>poimenovano</w:t>
      </w:r>
      <w:r w:rsidR="00D479AF" w:rsidRPr="001773B3">
        <w:t xml:space="preserve"> tabela '</w:t>
      </w:r>
      <w:r w:rsidR="002A62B2" w:rsidRPr="001773B3">
        <w:t>pev_</w:t>
      </w:r>
      <w:r w:rsidR="00D479AF" w:rsidRPr="001773B3">
        <w:t>vrednosti')</w:t>
      </w:r>
      <w:r w:rsidRPr="001773B3">
        <w:t>, ker se nekateri od njih z XML-jev izvažajo iz ISAM-a v EV.</w:t>
      </w:r>
    </w:p>
    <w:p w14:paraId="687A8B84" w14:textId="4C45C67E" w:rsidR="006B3D67" w:rsidRPr="001773B3" w:rsidRDefault="00D479AF" w:rsidP="006B3D67">
      <w:r w:rsidRPr="001773B3">
        <w:t>V tabelo '</w:t>
      </w:r>
      <w:r w:rsidR="002A62B2" w:rsidRPr="001773B3">
        <w:t>pev_</w:t>
      </w:r>
      <w:r w:rsidRPr="001773B3">
        <w:t xml:space="preserve">vrednosti' se shranjujejo </w:t>
      </w:r>
      <w:r w:rsidR="00865FC5" w:rsidRPr="001773B3">
        <w:t xml:space="preserve">še </w:t>
      </w:r>
      <w:r w:rsidRPr="001773B3">
        <w:t>končni izračuni vrednosti</w:t>
      </w:r>
      <w:r w:rsidR="00865FC5" w:rsidRPr="001773B3">
        <w:t xml:space="preserve"> ter vhodni podatki za izračune vrednosti posameznih PEV.</w:t>
      </w:r>
    </w:p>
    <w:p w14:paraId="53B9122F" w14:textId="083587F2" w:rsidR="00576CDD" w:rsidRPr="001773B3" w:rsidRDefault="00865FC5" w:rsidP="006B3D67">
      <w:r w:rsidRPr="001773B3">
        <w:t>Tabela '</w:t>
      </w:r>
      <w:r w:rsidR="002A62B2" w:rsidRPr="001773B3">
        <w:t>pev_</w:t>
      </w:r>
      <w:r w:rsidRPr="001773B3">
        <w:t>vrednosti' ima namen zbiranja podatkov o postopkih izračunov, da je mogoče na podlagi podatkov v njej rekonstruirati potek izračuna posplošene vrednosti vsake PEV.</w:t>
      </w:r>
    </w:p>
    <w:p w14:paraId="650734B1" w14:textId="11996456" w:rsidR="00576CDD" w:rsidRPr="001773B3" w:rsidRDefault="00576CDD" w:rsidP="00576CDD">
      <w:pPr>
        <w:pStyle w:val="Heading2"/>
      </w:pPr>
      <w:r w:rsidRPr="001773B3">
        <w:t>Referenčne posebne enote vrednotenja</w:t>
      </w:r>
    </w:p>
    <w:p w14:paraId="0010A84E" w14:textId="78EB622E" w:rsidR="00576CDD" w:rsidRPr="001773B3" w:rsidRDefault="00576CDD" w:rsidP="006B3D67">
      <w:r w:rsidRPr="001773B3">
        <w:t xml:space="preserve">V sitemu ISAM se za namen shranjevanja parametrov referenčnih oziroma tipičnih PEV za vsak podmodel PEV shranjujejo osnovni podatki teh PEV. Shranjujejo se v posebno tabelo, ki </w:t>
      </w:r>
      <w:r w:rsidR="00AE04CB" w:rsidRPr="001773B3">
        <w:t>je v sistemu GV tabela 'pev.norm'.</w:t>
      </w:r>
      <w:r w:rsidR="00AF72A8" w:rsidRPr="001773B3">
        <w:t xml:space="preserve"> Struktura tabele bo v sistemu ISAM enaka, kot je v sistemu GV. Vsi podatki te tabele se vnašajo ročno.</w:t>
      </w:r>
    </w:p>
    <w:p w14:paraId="2187EA2B" w14:textId="6935C9D6" w:rsidR="00AE04CB" w:rsidRPr="001773B3" w:rsidRDefault="00AE04CB" w:rsidP="006B3D67">
      <w:r w:rsidRPr="001773B3">
        <w:t>Tabela bo služila tudi za morebitno izvažanje teh podatkov z XML-jem v evidenco modelov vrednotenja (EMV) (trenutno se podatkov te tabele ne izvaža v EMV).</w:t>
      </w:r>
    </w:p>
    <w:p w14:paraId="6D553188" w14:textId="0EACBB41" w:rsidR="00AE04CB" w:rsidRPr="001773B3" w:rsidRDefault="00AE04CB" w:rsidP="00DE0208">
      <w:pPr>
        <w:spacing w:after="40"/>
        <w:jc w:val="center"/>
        <w:rPr>
          <w:b/>
          <w:bCs/>
          <w:i/>
          <w:iCs/>
          <w:sz w:val="20"/>
          <w:szCs w:val="20"/>
        </w:rPr>
      </w:pPr>
      <w:r w:rsidRPr="001773B3">
        <w:rPr>
          <w:b/>
          <w:bCs/>
          <w:i/>
          <w:iCs/>
          <w:sz w:val="20"/>
          <w:szCs w:val="20"/>
        </w:rPr>
        <w:t>Tabela: Struktura podatkov tabele pev_norm z osnovnimi podatki referenčnih PEV</w:t>
      </w:r>
    </w:p>
    <w:tbl>
      <w:tblPr>
        <w:tblStyle w:val="TableGrid"/>
        <w:tblW w:w="0" w:type="auto"/>
        <w:tblInd w:w="45" w:type="dxa"/>
        <w:tblLook w:val="04A0" w:firstRow="1" w:lastRow="0" w:firstColumn="1" w:lastColumn="0" w:noHBand="0" w:noVBand="1"/>
      </w:tblPr>
      <w:tblGrid>
        <w:gridCol w:w="1687"/>
        <w:gridCol w:w="1771"/>
        <w:gridCol w:w="5559"/>
      </w:tblGrid>
      <w:tr w:rsidR="00576CDD" w:rsidRPr="001773B3" w14:paraId="3A292A13" w14:textId="77777777" w:rsidTr="00E77C68">
        <w:trPr>
          <w:tblHeader/>
        </w:trPr>
        <w:tc>
          <w:tcPr>
            <w:tcW w:w="0" w:type="auto"/>
            <w:shd w:val="clear" w:color="auto" w:fill="E8E8E8" w:themeFill="background2"/>
          </w:tcPr>
          <w:p w14:paraId="77DC2F36" w14:textId="77777777" w:rsidR="00576CDD" w:rsidRPr="00576CDD" w:rsidRDefault="00576CDD" w:rsidP="00AE04CB">
            <w:pPr>
              <w:spacing w:line="259" w:lineRule="auto"/>
              <w:rPr>
                <w:b/>
                <w:bCs/>
                <w:sz w:val="20"/>
                <w:szCs w:val="20"/>
              </w:rPr>
            </w:pPr>
            <w:r w:rsidRPr="00576CDD">
              <w:rPr>
                <w:b/>
                <w:bCs/>
                <w:sz w:val="20"/>
                <w:szCs w:val="20"/>
              </w:rPr>
              <w:t>Atribut</w:t>
            </w:r>
          </w:p>
        </w:tc>
        <w:tc>
          <w:tcPr>
            <w:tcW w:w="0" w:type="auto"/>
            <w:shd w:val="clear" w:color="auto" w:fill="E8E8E8" w:themeFill="background2"/>
          </w:tcPr>
          <w:p w14:paraId="550C14DD" w14:textId="77777777" w:rsidR="00576CDD" w:rsidRPr="00576CDD" w:rsidRDefault="00576CDD" w:rsidP="00AE04CB">
            <w:pPr>
              <w:spacing w:line="259" w:lineRule="auto"/>
              <w:rPr>
                <w:b/>
                <w:bCs/>
                <w:sz w:val="20"/>
                <w:szCs w:val="20"/>
              </w:rPr>
            </w:pPr>
            <w:r w:rsidRPr="00576CDD">
              <w:rPr>
                <w:b/>
                <w:bCs/>
                <w:sz w:val="20"/>
                <w:szCs w:val="20"/>
              </w:rPr>
              <w:t>Podatkovni tip</w:t>
            </w:r>
          </w:p>
        </w:tc>
        <w:tc>
          <w:tcPr>
            <w:tcW w:w="0" w:type="auto"/>
            <w:shd w:val="clear" w:color="auto" w:fill="E8E8E8" w:themeFill="background2"/>
          </w:tcPr>
          <w:p w14:paraId="6E1BC388" w14:textId="77777777" w:rsidR="00576CDD" w:rsidRPr="00576CDD" w:rsidRDefault="00576CDD" w:rsidP="00AE04CB">
            <w:pPr>
              <w:spacing w:line="259" w:lineRule="auto"/>
              <w:rPr>
                <w:b/>
                <w:bCs/>
                <w:sz w:val="20"/>
                <w:szCs w:val="20"/>
              </w:rPr>
            </w:pPr>
            <w:r w:rsidRPr="00576CDD">
              <w:rPr>
                <w:b/>
                <w:bCs/>
                <w:sz w:val="20"/>
                <w:szCs w:val="20"/>
              </w:rPr>
              <w:t>Opis</w:t>
            </w:r>
          </w:p>
        </w:tc>
      </w:tr>
      <w:tr w:rsidR="00576CDD" w:rsidRPr="001773B3" w14:paraId="3A4210F2" w14:textId="77777777" w:rsidTr="00E77C68">
        <w:tc>
          <w:tcPr>
            <w:tcW w:w="0" w:type="auto"/>
          </w:tcPr>
          <w:p w14:paraId="583FE382" w14:textId="79315CD9" w:rsidR="00576CDD" w:rsidRPr="00576CDD" w:rsidRDefault="00AE04CB" w:rsidP="00AE04CB">
            <w:pPr>
              <w:spacing w:line="259" w:lineRule="auto"/>
              <w:rPr>
                <w:sz w:val="20"/>
                <w:szCs w:val="20"/>
              </w:rPr>
            </w:pPr>
            <w:r w:rsidRPr="001773B3">
              <w:rPr>
                <w:sz w:val="20"/>
                <w:szCs w:val="20"/>
              </w:rPr>
              <w:t>pod</w:t>
            </w:r>
            <w:r w:rsidR="00576CDD" w:rsidRPr="00576CDD">
              <w:rPr>
                <w:sz w:val="20"/>
                <w:szCs w:val="20"/>
              </w:rPr>
              <w:t>model</w:t>
            </w:r>
          </w:p>
        </w:tc>
        <w:tc>
          <w:tcPr>
            <w:tcW w:w="0" w:type="auto"/>
          </w:tcPr>
          <w:p w14:paraId="2607CC71" w14:textId="77777777" w:rsidR="00576CDD" w:rsidRPr="00576CDD" w:rsidRDefault="00576CDD" w:rsidP="00AE04CB">
            <w:pPr>
              <w:spacing w:line="259" w:lineRule="auto"/>
              <w:rPr>
                <w:sz w:val="20"/>
                <w:szCs w:val="20"/>
              </w:rPr>
            </w:pPr>
            <w:r w:rsidRPr="00576CDD">
              <w:rPr>
                <w:sz w:val="20"/>
                <w:szCs w:val="20"/>
              </w:rPr>
              <w:t>character varying(10)</w:t>
            </w:r>
          </w:p>
        </w:tc>
        <w:tc>
          <w:tcPr>
            <w:tcW w:w="0" w:type="auto"/>
          </w:tcPr>
          <w:p w14:paraId="30AB64AD" w14:textId="51CAD195" w:rsidR="00576CDD" w:rsidRPr="00576CDD" w:rsidRDefault="00AE04CB" w:rsidP="00AE04CB">
            <w:pPr>
              <w:spacing w:line="259" w:lineRule="auto"/>
              <w:rPr>
                <w:sz w:val="20"/>
                <w:szCs w:val="20"/>
              </w:rPr>
            </w:pPr>
            <w:r w:rsidRPr="001773B3">
              <w:rPr>
                <w:sz w:val="20"/>
                <w:szCs w:val="20"/>
              </w:rPr>
              <w:t>Podm</w:t>
            </w:r>
            <w:r w:rsidR="00576CDD" w:rsidRPr="00576CDD">
              <w:rPr>
                <w:sz w:val="20"/>
                <w:szCs w:val="20"/>
              </w:rPr>
              <w:t xml:space="preserve">odel </w:t>
            </w:r>
            <w:r w:rsidRPr="001773B3">
              <w:rPr>
                <w:sz w:val="20"/>
                <w:szCs w:val="20"/>
              </w:rPr>
              <w:t>za PEV</w:t>
            </w:r>
          </w:p>
        </w:tc>
      </w:tr>
      <w:tr w:rsidR="00576CDD" w:rsidRPr="001773B3" w14:paraId="67D9F01A" w14:textId="77777777" w:rsidTr="00E77C68">
        <w:tc>
          <w:tcPr>
            <w:tcW w:w="0" w:type="auto"/>
          </w:tcPr>
          <w:p w14:paraId="1390F46D" w14:textId="77777777" w:rsidR="00576CDD" w:rsidRPr="00576CDD" w:rsidRDefault="00576CDD" w:rsidP="00AE04CB">
            <w:pPr>
              <w:spacing w:line="259" w:lineRule="auto"/>
              <w:rPr>
                <w:sz w:val="20"/>
                <w:szCs w:val="20"/>
              </w:rPr>
            </w:pPr>
            <w:r w:rsidRPr="00576CDD">
              <w:rPr>
                <w:sz w:val="20"/>
                <w:szCs w:val="20"/>
              </w:rPr>
              <w:t>verzija</w:t>
            </w:r>
          </w:p>
        </w:tc>
        <w:tc>
          <w:tcPr>
            <w:tcW w:w="0" w:type="auto"/>
          </w:tcPr>
          <w:p w14:paraId="3AFDAB47"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195B8A6B" w14:textId="48162AAE" w:rsidR="00576CDD" w:rsidRPr="00576CDD" w:rsidRDefault="00576CDD" w:rsidP="00AE04CB">
            <w:pPr>
              <w:spacing w:line="259" w:lineRule="auto"/>
              <w:rPr>
                <w:sz w:val="20"/>
                <w:szCs w:val="20"/>
              </w:rPr>
            </w:pPr>
            <w:r w:rsidRPr="00576CDD">
              <w:rPr>
                <w:sz w:val="20"/>
                <w:szCs w:val="20"/>
              </w:rPr>
              <w:t xml:space="preserve">Verzija </w:t>
            </w:r>
            <w:r w:rsidR="00AE04CB" w:rsidRPr="001773B3">
              <w:rPr>
                <w:sz w:val="20"/>
                <w:szCs w:val="20"/>
              </w:rPr>
              <w:t>podmodela</w:t>
            </w:r>
          </w:p>
        </w:tc>
      </w:tr>
      <w:tr w:rsidR="00576CDD" w:rsidRPr="001773B3" w14:paraId="4184FA19" w14:textId="77777777" w:rsidTr="00E77C68">
        <w:tc>
          <w:tcPr>
            <w:tcW w:w="0" w:type="auto"/>
          </w:tcPr>
          <w:p w14:paraId="2EDD0F5B" w14:textId="77777777" w:rsidR="00576CDD" w:rsidRPr="00576CDD" w:rsidRDefault="00576CDD" w:rsidP="00AE04CB">
            <w:pPr>
              <w:spacing w:line="259" w:lineRule="auto"/>
              <w:rPr>
                <w:sz w:val="20"/>
                <w:szCs w:val="20"/>
              </w:rPr>
            </w:pPr>
            <w:r w:rsidRPr="00576CDD">
              <w:rPr>
                <w:sz w:val="20"/>
                <w:szCs w:val="20"/>
              </w:rPr>
              <w:t>tip_crpalke</w:t>
            </w:r>
          </w:p>
        </w:tc>
        <w:tc>
          <w:tcPr>
            <w:tcW w:w="0" w:type="auto"/>
          </w:tcPr>
          <w:p w14:paraId="71A2DDD6" w14:textId="77777777" w:rsidR="00576CDD" w:rsidRPr="00576CDD" w:rsidRDefault="00576CDD" w:rsidP="00AE04CB">
            <w:pPr>
              <w:spacing w:line="259" w:lineRule="auto"/>
              <w:rPr>
                <w:sz w:val="20"/>
                <w:szCs w:val="20"/>
              </w:rPr>
            </w:pPr>
            <w:r w:rsidRPr="00576CDD">
              <w:rPr>
                <w:sz w:val="20"/>
                <w:szCs w:val="20"/>
              </w:rPr>
              <w:t>smallint</w:t>
            </w:r>
          </w:p>
        </w:tc>
        <w:tc>
          <w:tcPr>
            <w:tcW w:w="0" w:type="auto"/>
          </w:tcPr>
          <w:p w14:paraId="043006E4" w14:textId="77777777" w:rsidR="00576CDD" w:rsidRPr="00576CDD" w:rsidRDefault="00576CDD" w:rsidP="00AE04CB">
            <w:pPr>
              <w:spacing w:line="259" w:lineRule="auto"/>
              <w:rPr>
                <w:sz w:val="20"/>
                <w:szCs w:val="20"/>
              </w:rPr>
            </w:pPr>
            <w:r w:rsidRPr="00576CDD">
              <w:rPr>
                <w:sz w:val="20"/>
                <w:szCs w:val="20"/>
              </w:rPr>
              <w:t xml:space="preserve">Tip bencinskega servisa; obvezen podatek za PNB </w:t>
            </w:r>
          </w:p>
        </w:tc>
      </w:tr>
      <w:tr w:rsidR="00576CDD" w:rsidRPr="001773B3" w14:paraId="2C841EF4" w14:textId="77777777" w:rsidTr="00E77C68">
        <w:tc>
          <w:tcPr>
            <w:tcW w:w="0" w:type="auto"/>
          </w:tcPr>
          <w:p w14:paraId="257B5D70" w14:textId="77777777" w:rsidR="00576CDD" w:rsidRPr="00576CDD" w:rsidRDefault="00576CDD" w:rsidP="00AE04CB">
            <w:pPr>
              <w:spacing w:line="259" w:lineRule="auto"/>
              <w:rPr>
                <w:sz w:val="20"/>
                <w:szCs w:val="20"/>
              </w:rPr>
            </w:pPr>
            <w:r w:rsidRPr="00576CDD">
              <w:rPr>
                <w:sz w:val="20"/>
                <w:szCs w:val="20"/>
              </w:rPr>
              <w:t>q</w:t>
            </w:r>
          </w:p>
        </w:tc>
        <w:tc>
          <w:tcPr>
            <w:tcW w:w="0" w:type="auto"/>
          </w:tcPr>
          <w:p w14:paraId="08BC48B0"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5BFA4DB6" w14:textId="77777777" w:rsidR="00576CDD" w:rsidRPr="00576CDD" w:rsidRDefault="00576CDD" w:rsidP="00AE04CB">
            <w:pPr>
              <w:spacing w:line="259" w:lineRule="auto"/>
              <w:rPr>
                <w:sz w:val="20"/>
                <w:szCs w:val="20"/>
              </w:rPr>
            </w:pPr>
            <w:r w:rsidRPr="00576CDD">
              <w:rPr>
                <w:sz w:val="20"/>
                <w:szCs w:val="20"/>
              </w:rPr>
              <w:t xml:space="preserve">Povprečna letna količina prodanih motornih goriv v litrih; obvezen podatek za PNB </w:t>
            </w:r>
          </w:p>
        </w:tc>
      </w:tr>
      <w:tr w:rsidR="00576CDD" w:rsidRPr="001773B3" w14:paraId="6175E469" w14:textId="77777777" w:rsidTr="00E77C68">
        <w:tc>
          <w:tcPr>
            <w:tcW w:w="0" w:type="auto"/>
          </w:tcPr>
          <w:p w14:paraId="63A43654" w14:textId="77777777" w:rsidR="00576CDD" w:rsidRPr="00576CDD" w:rsidRDefault="00576CDD" w:rsidP="00AE04CB">
            <w:pPr>
              <w:spacing w:line="259" w:lineRule="auto"/>
              <w:rPr>
                <w:sz w:val="20"/>
                <w:szCs w:val="20"/>
              </w:rPr>
            </w:pPr>
            <w:r w:rsidRPr="00576CDD">
              <w:rPr>
                <w:sz w:val="20"/>
                <w:szCs w:val="20"/>
              </w:rPr>
              <w:t>tip_elektrarne</w:t>
            </w:r>
          </w:p>
        </w:tc>
        <w:tc>
          <w:tcPr>
            <w:tcW w:w="0" w:type="auto"/>
          </w:tcPr>
          <w:p w14:paraId="2DC51D7E" w14:textId="77777777" w:rsidR="00576CDD" w:rsidRPr="00576CDD" w:rsidRDefault="00576CDD" w:rsidP="00AE04CB">
            <w:pPr>
              <w:spacing w:line="259" w:lineRule="auto"/>
              <w:rPr>
                <w:sz w:val="20"/>
                <w:szCs w:val="20"/>
              </w:rPr>
            </w:pPr>
            <w:r w:rsidRPr="00576CDD">
              <w:rPr>
                <w:sz w:val="20"/>
                <w:szCs w:val="20"/>
              </w:rPr>
              <w:t>smallint</w:t>
            </w:r>
          </w:p>
        </w:tc>
        <w:tc>
          <w:tcPr>
            <w:tcW w:w="0" w:type="auto"/>
          </w:tcPr>
          <w:p w14:paraId="419A8F3D" w14:textId="77777777" w:rsidR="00576CDD" w:rsidRPr="00576CDD" w:rsidRDefault="00576CDD" w:rsidP="00AE04CB">
            <w:pPr>
              <w:spacing w:line="259" w:lineRule="auto"/>
              <w:rPr>
                <w:sz w:val="20"/>
                <w:szCs w:val="20"/>
              </w:rPr>
            </w:pPr>
            <w:r w:rsidRPr="00576CDD">
              <w:rPr>
                <w:sz w:val="20"/>
                <w:szCs w:val="20"/>
              </w:rPr>
              <w:t xml:space="preserve">Tip elektrarne; obvezen podatek za PNE_OST in PNE_SIE </w:t>
            </w:r>
          </w:p>
        </w:tc>
      </w:tr>
      <w:tr w:rsidR="00576CDD" w:rsidRPr="001773B3" w14:paraId="02DEA206" w14:textId="77777777" w:rsidTr="00E77C68">
        <w:tc>
          <w:tcPr>
            <w:tcW w:w="0" w:type="auto"/>
          </w:tcPr>
          <w:p w14:paraId="02C87467" w14:textId="77777777" w:rsidR="00576CDD" w:rsidRPr="00576CDD" w:rsidRDefault="00576CDD" w:rsidP="00AE04CB">
            <w:pPr>
              <w:spacing w:line="259" w:lineRule="auto"/>
              <w:rPr>
                <w:sz w:val="20"/>
                <w:szCs w:val="20"/>
              </w:rPr>
            </w:pPr>
            <w:r w:rsidRPr="00576CDD">
              <w:rPr>
                <w:sz w:val="20"/>
                <w:szCs w:val="20"/>
              </w:rPr>
              <w:t>w_prag</w:t>
            </w:r>
          </w:p>
        </w:tc>
        <w:tc>
          <w:tcPr>
            <w:tcW w:w="0" w:type="auto"/>
          </w:tcPr>
          <w:p w14:paraId="5F26483E"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6C07D0B5" w14:textId="77777777" w:rsidR="00576CDD" w:rsidRPr="00576CDD" w:rsidRDefault="00576CDD" w:rsidP="00AE04CB">
            <w:pPr>
              <w:spacing w:line="259" w:lineRule="auto"/>
              <w:rPr>
                <w:sz w:val="20"/>
                <w:szCs w:val="20"/>
              </w:rPr>
            </w:pPr>
            <w:r w:rsidRPr="00576CDD">
              <w:rPr>
                <w:sz w:val="20"/>
                <w:szCs w:val="20"/>
              </w:rPr>
              <w:t xml:space="preserve">Prilagojena letna proizvodnja električne energije v MWh; obvezen podatek za PNE_OST </w:t>
            </w:r>
          </w:p>
        </w:tc>
      </w:tr>
      <w:tr w:rsidR="00576CDD" w:rsidRPr="001773B3" w14:paraId="070DBDC5" w14:textId="77777777" w:rsidTr="00E77C68">
        <w:tc>
          <w:tcPr>
            <w:tcW w:w="0" w:type="auto"/>
          </w:tcPr>
          <w:p w14:paraId="31FA73CE" w14:textId="77777777" w:rsidR="00576CDD" w:rsidRPr="00576CDD" w:rsidRDefault="00576CDD" w:rsidP="00AE04CB">
            <w:pPr>
              <w:spacing w:line="259" w:lineRule="auto"/>
              <w:rPr>
                <w:sz w:val="20"/>
                <w:szCs w:val="20"/>
              </w:rPr>
            </w:pPr>
            <w:r w:rsidRPr="00576CDD">
              <w:rPr>
                <w:sz w:val="20"/>
                <w:szCs w:val="20"/>
              </w:rPr>
              <w:t>p_prag</w:t>
            </w:r>
          </w:p>
        </w:tc>
        <w:tc>
          <w:tcPr>
            <w:tcW w:w="0" w:type="auto"/>
          </w:tcPr>
          <w:p w14:paraId="70398572"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37EFD6BC" w14:textId="77777777" w:rsidR="00576CDD" w:rsidRPr="00576CDD" w:rsidRDefault="00576CDD" w:rsidP="00AE04CB">
            <w:pPr>
              <w:spacing w:line="259" w:lineRule="auto"/>
              <w:rPr>
                <w:sz w:val="20"/>
                <w:szCs w:val="20"/>
              </w:rPr>
            </w:pPr>
            <w:r w:rsidRPr="00576CDD">
              <w:rPr>
                <w:sz w:val="20"/>
                <w:szCs w:val="20"/>
              </w:rPr>
              <w:t xml:space="preserve">Nazivna električna moč elektrarne v kW; obvezen podatek za PNE_SIE </w:t>
            </w:r>
          </w:p>
        </w:tc>
      </w:tr>
      <w:tr w:rsidR="00576CDD" w:rsidRPr="001773B3" w14:paraId="29FCE64F" w14:textId="77777777" w:rsidTr="00E77C68">
        <w:tc>
          <w:tcPr>
            <w:tcW w:w="0" w:type="auto"/>
          </w:tcPr>
          <w:p w14:paraId="3535EF61" w14:textId="77777777" w:rsidR="00576CDD" w:rsidRPr="00576CDD" w:rsidRDefault="00576CDD" w:rsidP="00AE04CB">
            <w:pPr>
              <w:spacing w:line="259" w:lineRule="auto"/>
              <w:rPr>
                <w:sz w:val="20"/>
                <w:szCs w:val="20"/>
              </w:rPr>
            </w:pPr>
            <w:r w:rsidRPr="00576CDD">
              <w:rPr>
                <w:sz w:val="20"/>
                <w:szCs w:val="20"/>
              </w:rPr>
              <w:t>zd</w:t>
            </w:r>
          </w:p>
        </w:tc>
        <w:tc>
          <w:tcPr>
            <w:tcW w:w="0" w:type="auto"/>
          </w:tcPr>
          <w:p w14:paraId="712D3AA5" w14:textId="77777777" w:rsidR="00576CDD" w:rsidRPr="00576CDD" w:rsidRDefault="00576CDD" w:rsidP="00AE04CB">
            <w:pPr>
              <w:spacing w:line="259" w:lineRule="auto"/>
              <w:rPr>
                <w:sz w:val="20"/>
                <w:szCs w:val="20"/>
              </w:rPr>
            </w:pPr>
            <w:r w:rsidRPr="00576CDD">
              <w:rPr>
                <w:sz w:val="20"/>
                <w:szCs w:val="20"/>
              </w:rPr>
              <w:t>smallint</w:t>
            </w:r>
          </w:p>
        </w:tc>
        <w:tc>
          <w:tcPr>
            <w:tcW w:w="0" w:type="auto"/>
          </w:tcPr>
          <w:p w14:paraId="16F401FC" w14:textId="77777777" w:rsidR="00576CDD" w:rsidRPr="00576CDD" w:rsidRDefault="00576CDD" w:rsidP="00AE04CB">
            <w:pPr>
              <w:spacing w:line="259" w:lineRule="auto"/>
              <w:rPr>
                <w:sz w:val="20"/>
                <w:szCs w:val="20"/>
              </w:rPr>
            </w:pPr>
            <w:r w:rsidRPr="00576CDD">
              <w:rPr>
                <w:sz w:val="20"/>
                <w:szCs w:val="20"/>
              </w:rPr>
              <w:t xml:space="preserve">Preostala življenjska doba v letih; obvezen podatek za PNE_SIE </w:t>
            </w:r>
          </w:p>
        </w:tc>
      </w:tr>
      <w:tr w:rsidR="00576CDD" w:rsidRPr="001773B3" w14:paraId="0BAC6BBC" w14:textId="77777777" w:rsidTr="00E77C68">
        <w:tc>
          <w:tcPr>
            <w:tcW w:w="0" w:type="auto"/>
          </w:tcPr>
          <w:p w14:paraId="661C1C4B" w14:textId="77777777" w:rsidR="00576CDD" w:rsidRPr="00576CDD" w:rsidRDefault="00576CDD" w:rsidP="00AE04CB">
            <w:pPr>
              <w:spacing w:line="259" w:lineRule="auto"/>
              <w:rPr>
                <w:sz w:val="20"/>
                <w:szCs w:val="20"/>
              </w:rPr>
            </w:pPr>
            <w:r w:rsidRPr="00576CDD">
              <w:rPr>
                <w:sz w:val="20"/>
                <w:szCs w:val="20"/>
              </w:rPr>
              <w:t>vrsta_pristanisca</w:t>
            </w:r>
          </w:p>
        </w:tc>
        <w:tc>
          <w:tcPr>
            <w:tcW w:w="0" w:type="auto"/>
          </w:tcPr>
          <w:p w14:paraId="5F7660E8" w14:textId="77777777" w:rsidR="00576CDD" w:rsidRPr="00576CDD" w:rsidRDefault="00576CDD" w:rsidP="00AE04CB">
            <w:pPr>
              <w:spacing w:line="259" w:lineRule="auto"/>
              <w:rPr>
                <w:sz w:val="20"/>
                <w:szCs w:val="20"/>
              </w:rPr>
            </w:pPr>
            <w:r w:rsidRPr="00576CDD">
              <w:rPr>
                <w:sz w:val="20"/>
                <w:szCs w:val="20"/>
              </w:rPr>
              <w:t>smallint</w:t>
            </w:r>
          </w:p>
        </w:tc>
        <w:tc>
          <w:tcPr>
            <w:tcW w:w="0" w:type="auto"/>
          </w:tcPr>
          <w:p w14:paraId="061917A3" w14:textId="77777777" w:rsidR="00576CDD" w:rsidRPr="00576CDD" w:rsidRDefault="00576CDD" w:rsidP="00AE04CB">
            <w:pPr>
              <w:spacing w:line="259" w:lineRule="auto"/>
              <w:rPr>
                <w:sz w:val="20"/>
                <w:szCs w:val="20"/>
              </w:rPr>
            </w:pPr>
            <w:r w:rsidRPr="00576CDD">
              <w:rPr>
                <w:sz w:val="20"/>
                <w:szCs w:val="20"/>
              </w:rPr>
              <w:t xml:space="preserve">Vrsta pristanišča; obvezen podatek za PNPM, PNPP </w:t>
            </w:r>
          </w:p>
        </w:tc>
      </w:tr>
      <w:tr w:rsidR="00576CDD" w:rsidRPr="001773B3" w14:paraId="1D18C8CC" w14:textId="77777777" w:rsidTr="00E77C68">
        <w:tc>
          <w:tcPr>
            <w:tcW w:w="0" w:type="auto"/>
          </w:tcPr>
          <w:p w14:paraId="70ADC284" w14:textId="77777777" w:rsidR="00576CDD" w:rsidRPr="00576CDD" w:rsidRDefault="00576CDD" w:rsidP="00AE04CB">
            <w:pPr>
              <w:spacing w:line="259" w:lineRule="auto"/>
              <w:rPr>
                <w:sz w:val="20"/>
                <w:szCs w:val="20"/>
              </w:rPr>
            </w:pPr>
            <w:r w:rsidRPr="00576CDD">
              <w:rPr>
                <w:sz w:val="20"/>
                <w:szCs w:val="20"/>
              </w:rPr>
              <w:t>st_mok_priv</w:t>
            </w:r>
          </w:p>
        </w:tc>
        <w:tc>
          <w:tcPr>
            <w:tcW w:w="0" w:type="auto"/>
          </w:tcPr>
          <w:p w14:paraId="550C3D22"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70B64F9A" w14:textId="6D5DBFEA" w:rsidR="00576CDD" w:rsidRPr="00576CDD" w:rsidRDefault="00576CDD" w:rsidP="00AE04CB">
            <w:pPr>
              <w:spacing w:line="259" w:lineRule="auto"/>
              <w:rPr>
                <w:sz w:val="20"/>
                <w:szCs w:val="20"/>
              </w:rPr>
            </w:pPr>
            <w:r w:rsidRPr="00576CDD">
              <w:rPr>
                <w:sz w:val="20"/>
                <w:szCs w:val="20"/>
              </w:rPr>
              <w:t>Število privezov</w:t>
            </w:r>
            <w:r w:rsidR="00326242" w:rsidRPr="001773B3">
              <w:rPr>
                <w:sz w:val="20"/>
                <w:szCs w:val="20"/>
              </w:rPr>
              <w:t xml:space="preserve"> v vodi</w:t>
            </w:r>
            <w:r w:rsidRPr="00576CDD">
              <w:rPr>
                <w:sz w:val="20"/>
                <w:szCs w:val="20"/>
              </w:rPr>
              <w:t xml:space="preserve">; obvezen podatek za PNPM </w:t>
            </w:r>
          </w:p>
        </w:tc>
      </w:tr>
      <w:tr w:rsidR="00576CDD" w:rsidRPr="001773B3" w14:paraId="40CAD27F" w14:textId="77777777" w:rsidTr="00E77C68">
        <w:tc>
          <w:tcPr>
            <w:tcW w:w="0" w:type="auto"/>
          </w:tcPr>
          <w:p w14:paraId="5ADC0BB4" w14:textId="77777777" w:rsidR="00576CDD" w:rsidRPr="00576CDD" w:rsidRDefault="00576CDD" w:rsidP="00AE04CB">
            <w:pPr>
              <w:spacing w:line="259" w:lineRule="auto"/>
              <w:rPr>
                <w:sz w:val="20"/>
                <w:szCs w:val="20"/>
              </w:rPr>
            </w:pPr>
            <w:r w:rsidRPr="00576CDD">
              <w:rPr>
                <w:sz w:val="20"/>
                <w:szCs w:val="20"/>
              </w:rPr>
              <w:t>st_suh_priv</w:t>
            </w:r>
          </w:p>
        </w:tc>
        <w:tc>
          <w:tcPr>
            <w:tcW w:w="0" w:type="auto"/>
          </w:tcPr>
          <w:p w14:paraId="46B9F12D"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768E010A" w14:textId="77777777" w:rsidR="00576CDD" w:rsidRPr="00576CDD" w:rsidRDefault="00576CDD" w:rsidP="00AE04CB">
            <w:pPr>
              <w:spacing w:line="259" w:lineRule="auto"/>
              <w:rPr>
                <w:sz w:val="20"/>
                <w:szCs w:val="20"/>
              </w:rPr>
            </w:pPr>
            <w:r w:rsidRPr="00576CDD">
              <w:rPr>
                <w:sz w:val="20"/>
                <w:szCs w:val="20"/>
              </w:rPr>
              <w:t xml:space="preserve">Število namestitev plovil na suhem; obvezen podatek za PNPM </w:t>
            </w:r>
          </w:p>
        </w:tc>
      </w:tr>
      <w:tr w:rsidR="00576CDD" w:rsidRPr="001773B3" w14:paraId="424F3546" w14:textId="77777777" w:rsidTr="00E77C68">
        <w:tc>
          <w:tcPr>
            <w:tcW w:w="0" w:type="auto"/>
          </w:tcPr>
          <w:p w14:paraId="3FFA2156" w14:textId="77777777" w:rsidR="00576CDD" w:rsidRPr="00576CDD" w:rsidRDefault="00576CDD" w:rsidP="00AE04CB">
            <w:pPr>
              <w:spacing w:line="259" w:lineRule="auto"/>
              <w:rPr>
                <w:sz w:val="20"/>
                <w:szCs w:val="20"/>
              </w:rPr>
            </w:pPr>
            <w:r w:rsidRPr="00576CDD">
              <w:rPr>
                <w:sz w:val="20"/>
                <w:szCs w:val="20"/>
              </w:rPr>
              <w:t>st_pok_priv</w:t>
            </w:r>
          </w:p>
        </w:tc>
        <w:tc>
          <w:tcPr>
            <w:tcW w:w="0" w:type="auto"/>
          </w:tcPr>
          <w:p w14:paraId="79DDB9DA"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2B24EAC4" w14:textId="77777777" w:rsidR="00576CDD" w:rsidRPr="00576CDD" w:rsidRDefault="00576CDD" w:rsidP="00AE04CB">
            <w:pPr>
              <w:spacing w:line="259" w:lineRule="auto"/>
              <w:rPr>
                <w:sz w:val="20"/>
                <w:szCs w:val="20"/>
              </w:rPr>
            </w:pPr>
            <w:r w:rsidRPr="00576CDD">
              <w:rPr>
                <w:sz w:val="20"/>
                <w:szCs w:val="20"/>
              </w:rPr>
              <w:t xml:space="preserve">Število namestitev plovil v hangarju; obvezen podatek za PNPM </w:t>
            </w:r>
          </w:p>
        </w:tc>
      </w:tr>
      <w:tr w:rsidR="00576CDD" w:rsidRPr="001773B3" w14:paraId="15CC7244" w14:textId="77777777" w:rsidTr="00E77C68">
        <w:tc>
          <w:tcPr>
            <w:tcW w:w="0" w:type="auto"/>
          </w:tcPr>
          <w:p w14:paraId="73BB90A0" w14:textId="77777777" w:rsidR="00576CDD" w:rsidRPr="00576CDD" w:rsidRDefault="00576CDD" w:rsidP="00AE04CB">
            <w:pPr>
              <w:spacing w:line="259" w:lineRule="auto"/>
              <w:rPr>
                <w:sz w:val="20"/>
                <w:szCs w:val="20"/>
              </w:rPr>
            </w:pPr>
            <w:r w:rsidRPr="00576CDD">
              <w:rPr>
                <w:sz w:val="20"/>
                <w:szCs w:val="20"/>
              </w:rPr>
              <w:t>noi</w:t>
            </w:r>
          </w:p>
        </w:tc>
        <w:tc>
          <w:tcPr>
            <w:tcW w:w="0" w:type="auto"/>
          </w:tcPr>
          <w:p w14:paraId="7DA82DED" w14:textId="77777777" w:rsidR="00576CDD" w:rsidRPr="00576CDD" w:rsidRDefault="00576CDD" w:rsidP="00AE04CB">
            <w:pPr>
              <w:spacing w:line="259" w:lineRule="auto"/>
              <w:rPr>
                <w:sz w:val="20"/>
                <w:szCs w:val="20"/>
              </w:rPr>
            </w:pPr>
            <w:r w:rsidRPr="00576CDD">
              <w:rPr>
                <w:sz w:val="20"/>
                <w:szCs w:val="20"/>
              </w:rPr>
              <w:t>integer</w:t>
            </w:r>
          </w:p>
        </w:tc>
        <w:tc>
          <w:tcPr>
            <w:tcW w:w="0" w:type="auto"/>
          </w:tcPr>
          <w:p w14:paraId="14442858" w14:textId="77777777" w:rsidR="00576CDD" w:rsidRPr="00576CDD" w:rsidRDefault="00576CDD" w:rsidP="00AE04CB">
            <w:pPr>
              <w:spacing w:line="259" w:lineRule="auto"/>
              <w:rPr>
                <w:sz w:val="20"/>
                <w:szCs w:val="20"/>
              </w:rPr>
            </w:pPr>
            <w:r w:rsidRPr="00576CDD">
              <w:rPr>
                <w:sz w:val="20"/>
                <w:szCs w:val="20"/>
              </w:rPr>
              <w:t xml:space="preserve">Prilagojen letni donos iz pristaniške dejavnosti v EUR; obvezen podatek za PNPP </w:t>
            </w:r>
          </w:p>
        </w:tc>
      </w:tr>
    </w:tbl>
    <w:p w14:paraId="4C612D9F" w14:textId="77777777" w:rsidR="00576CDD" w:rsidRPr="001773B3" w:rsidRDefault="00576CDD" w:rsidP="006B3D67"/>
    <w:p w14:paraId="2A437EF7" w14:textId="1BC25D46" w:rsidR="00BD1982" w:rsidRPr="001773B3" w:rsidRDefault="00BD1982">
      <w:pPr>
        <w:jc w:val="left"/>
        <w:rPr>
          <w:rFonts w:asciiTheme="majorHAnsi" w:eastAsiaTheme="majorEastAsia" w:hAnsiTheme="majorHAnsi" w:cstheme="majorBidi"/>
          <w:color w:val="0F4761" w:themeColor="accent1" w:themeShade="BF"/>
          <w:sz w:val="40"/>
          <w:szCs w:val="40"/>
        </w:rPr>
      </w:pPr>
    </w:p>
    <w:sectPr w:rsidR="00BD1982" w:rsidRPr="001773B3" w:rsidSect="009B1C57">
      <w:headerReference w:type="default" r:id="rId23"/>
      <w:footerReference w:type="default" r:id="rId24"/>
      <w:pgSz w:w="11906" w:h="16838"/>
      <w:pgMar w:top="1276"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imoz Skledar" w:date="2025-04-23T07:09:00Z" w:initials="PS">
    <w:p w14:paraId="464E814F" w14:textId="7D5802DB" w:rsidR="00357347" w:rsidRDefault="00357347">
      <w:pPr>
        <w:pStyle w:val="CommentText"/>
      </w:pPr>
      <w:r>
        <w:rPr>
          <w:rStyle w:val="CommentReference"/>
        </w:rPr>
        <w:annotationRef/>
      </w:r>
      <w:r>
        <w:t>Kjse se uporabi?</w:t>
      </w:r>
    </w:p>
  </w:comment>
  <w:comment w:id="1" w:author="Primoz Skledar" w:date="2025-04-23T07:14:00Z" w:initials="PS">
    <w:p w14:paraId="424D97DA" w14:textId="28505355" w:rsidR="00A91481" w:rsidRDefault="00A91481">
      <w:pPr>
        <w:pStyle w:val="CommentText"/>
      </w:pPr>
      <w:r>
        <w:rPr>
          <w:rStyle w:val="CommentReference"/>
        </w:rPr>
        <w:annotationRef/>
      </w:r>
      <w:r>
        <w:t>Naknadno prestavljeno iz model v izr?</w:t>
      </w:r>
    </w:p>
  </w:comment>
  <w:comment w:id="2" w:author="Primoz Skledar" w:date="2025-04-23T07:30:00Z" w:initials="PS">
    <w:p w14:paraId="553CC5AA" w14:textId="44BDC7C2" w:rsidR="007D00D2" w:rsidRDefault="007D00D2">
      <w:pPr>
        <w:pStyle w:val="CommentText"/>
      </w:pPr>
      <w:r>
        <w:rPr>
          <w:rStyle w:val="CommentReference"/>
        </w:rPr>
        <w:annotationRef/>
      </w:r>
      <w:r w:rsidR="00F56359">
        <w:t>To je atribut leto_zac?</w:t>
      </w:r>
      <w:r w:rsidR="003C6D93">
        <w:t xml:space="preserve"> Leto_zac &gt;= leto_izr</w:t>
      </w:r>
      <w:r w:rsidR="00BE29A8">
        <w:t>?</w:t>
      </w:r>
    </w:p>
  </w:comment>
  <w:comment w:id="6" w:author="Primoz Skledar" w:date="2025-06-10T09:32:00Z" w:initials="PS">
    <w:p w14:paraId="6F9553F6" w14:textId="3E6F1580" w:rsidR="005B5AB2" w:rsidRDefault="005B5AB2">
      <w:pPr>
        <w:pStyle w:val="CommentText"/>
      </w:pPr>
      <w:r>
        <w:rPr>
          <w:rStyle w:val="CommentReference"/>
        </w:rPr>
        <w:annotationRef/>
      </w:r>
      <w:r>
        <w:t>Dodaj kontrolo</w:t>
      </w:r>
    </w:p>
  </w:comment>
  <w:comment w:id="12" w:author="Primoz Skledar" w:date="2025-06-10T15:31:00Z" w:initials="PS">
    <w:p w14:paraId="69856769" w14:textId="1D783F15" w:rsidR="00E012CA" w:rsidRDefault="00E012CA">
      <w:pPr>
        <w:pStyle w:val="CommentText"/>
      </w:pPr>
      <w:r>
        <w:rPr>
          <w:rStyle w:val="CommentReference"/>
        </w:rPr>
        <w:annotationRef/>
      </w:r>
      <w:r>
        <w:t>Dodaj kontrole</w:t>
      </w:r>
    </w:p>
  </w:comment>
  <w:comment w:id="14" w:author="Primoz Skledar" w:date="2025-06-30T07:00:00Z" w:initials="PS">
    <w:p w14:paraId="6BC9D316" w14:textId="4158844E" w:rsidR="00100F4A" w:rsidRDefault="00100F4A">
      <w:pPr>
        <w:pStyle w:val="CommentText"/>
      </w:pPr>
      <w:r>
        <w:rPr>
          <w:rStyle w:val="CommentReference"/>
        </w:rPr>
        <w:annotationRef/>
      </w:r>
      <w:r>
        <w:t>Dodaj še kontrole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4E814F" w15:done="0"/>
  <w15:commentEx w15:paraId="424D97DA" w15:done="0"/>
  <w15:commentEx w15:paraId="553CC5AA" w15:done="0"/>
  <w15:commentEx w15:paraId="6F9553F6" w15:done="0"/>
  <w15:commentEx w15:paraId="69856769" w15:done="0"/>
  <w15:commentEx w15:paraId="6BC9D3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9A874" w16cex:dateUtc="2025-04-23T05:09:00Z"/>
  <w16cex:commentExtensible w16cex:durableId="61E81ABA" w16cex:dateUtc="2025-04-23T05:14:00Z"/>
  <w16cex:commentExtensible w16cex:durableId="28F7930C" w16cex:dateUtc="2025-04-23T05:30:00Z"/>
  <w16cex:commentExtensible w16cex:durableId="23B4F346" w16cex:dateUtc="2025-06-10T07:32:00Z"/>
  <w16cex:commentExtensible w16cex:durableId="35C05B35" w16cex:dateUtc="2025-06-10T13:31:00Z"/>
  <w16cex:commentExtensible w16cex:durableId="5F7FFE25" w16cex:dateUtc="2025-06-30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4E814F" w16cid:durableId="3D49A874"/>
  <w16cid:commentId w16cid:paraId="424D97DA" w16cid:durableId="61E81ABA"/>
  <w16cid:commentId w16cid:paraId="553CC5AA" w16cid:durableId="28F7930C"/>
  <w16cid:commentId w16cid:paraId="6F9553F6" w16cid:durableId="23B4F346"/>
  <w16cid:commentId w16cid:paraId="69856769" w16cid:durableId="35C05B35"/>
  <w16cid:commentId w16cid:paraId="6BC9D316" w16cid:durableId="5F7FFE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9C644" w14:textId="77777777" w:rsidR="00521AD5" w:rsidRDefault="00521AD5" w:rsidP="007A584A">
      <w:pPr>
        <w:spacing w:after="0" w:line="240" w:lineRule="auto"/>
      </w:pPr>
      <w:r>
        <w:separator/>
      </w:r>
    </w:p>
  </w:endnote>
  <w:endnote w:type="continuationSeparator" w:id="0">
    <w:p w14:paraId="4B307DCC" w14:textId="77777777" w:rsidR="00521AD5" w:rsidRDefault="00521AD5" w:rsidP="007A5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868805"/>
      <w:docPartObj>
        <w:docPartGallery w:val="Page Numbers (Bottom of Page)"/>
        <w:docPartUnique/>
      </w:docPartObj>
    </w:sdtPr>
    <w:sdtContent>
      <w:p w14:paraId="578834AC" w14:textId="093696D7" w:rsidR="007A584A" w:rsidRDefault="007A584A">
        <w:pPr>
          <w:pStyle w:val="Footer"/>
          <w:jc w:val="center"/>
        </w:pPr>
        <w:r>
          <w:fldChar w:fldCharType="begin"/>
        </w:r>
        <w:r>
          <w:instrText>PAGE   \* MERGEFORMAT</w:instrText>
        </w:r>
        <w:r>
          <w:fldChar w:fldCharType="separate"/>
        </w:r>
        <w:r>
          <w:t>2</w:t>
        </w:r>
        <w:r>
          <w:fldChar w:fldCharType="end"/>
        </w:r>
      </w:p>
    </w:sdtContent>
  </w:sdt>
  <w:p w14:paraId="70541540" w14:textId="77777777" w:rsidR="007A584A" w:rsidRDefault="007A5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84693" w14:textId="77777777" w:rsidR="00521AD5" w:rsidRDefault="00521AD5" w:rsidP="007A584A">
      <w:pPr>
        <w:spacing w:after="0" w:line="240" w:lineRule="auto"/>
      </w:pPr>
      <w:r>
        <w:separator/>
      </w:r>
    </w:p>
  </w:footnote>
  <w:footnote w:type="continuationSeparator" w:id="0">
    <w:p w14:paraId="2D0B179F" w14:textId="77777777" w:rsidR="00521AD5" w:rsidRDefault="00521AD5" w:rsidP="007A5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F3F2" w14:textId="6F09C307" w:rsidR="007A584A" w:rsidRPr="007A584A" w:rsidRDefault="00D84586" w:rsidP="007A584A">
    <w:pPr>
      <w:pStyle w:val="Header"/>
      <w:jc w:val="right"/>
      <w:rPr>
        <w:color w:val="595959" w:themeColor="text1" w:themeTint="A6"/>
        <w:sz w:val="18"/>
        <w:szCs w:val="18"/>
      </w:rPr>
    </w:pPr>
    <w:r w:rsidRPr="00D84586">
      <w:rPr>
        <w:color w:val="595959" w:themeColor="text1" w:themeTint="A6"/>
        <w:sz w:val="18"/>
        <w:szCs w:val="18"/>
      </w:rPr>
      <w:t xml:space="preserve">Izračun vrednosti </w:t>
    </w:r>
    <w:r w:rsidR="007A584A" w:rsidRPr="007A584A">
      <w:rPr>
        <w:color w:val="595959" w:themeColor="text1" w:themeTint="A6"/>
        <w:sz w:val="18"/>
        <w:szCs w:val="18"/>
      </w:rPr>
      <w:t>PEV v orodju ISAM</w:t>
    </w:r>
    <w:r w:rsidR="003A7E2A">
      <w:rPr>
        <w:color w:val="595959" w:themeColor="text1" w:themeTint="A6"/>
        <w:sz w:val="18"/>
        <w:szCs w:val="18"/>
      </w:rPr>
      <w:t xml:space="preserve"> in izvoz podatkov</w:t>
    </w:r>
    <w:r w:rsidR="007A584A" w:rsidRPr="007A584A">
      <w:rPr>
        <w:color w:val="595959" w:themeColor="text1" w:themeTint="A6"/>
        <w:sz w:val="18"/>
        <w:szCs w:val="18"/>
      </w:rPr>
      <w:t xml:space="preserve">, </w:t>
    </w:r>
    <w:r w:rsidR="00611F1F">
      <w:rPr>
        <w:color w:val="595959" w:themeColor="text1" w:themeTint="A6"/>
        <w:sz w:val="18"/>
        <w:szCs w:val="18"/>
      </w:rPr>
      <w:t>21</w:t>
    </w:r>
    <w:r w:rsidR="007A584A" w:rsidRPr="007A584A">
      <w:rPr>
        <w:color w:val="595959" w:themeColor="text1" w:themeTint="A6"/>
        <w:sz w:val="18"/>
        <w:szCs w:val="18"/>
      </w:rPr>
      <w:t xml:space="preserve">. </w:t>
    </w:r>
    <w:r w:rsidR="00A7264C">
      <w:rPr>
        <w:color w:val="595959" w:themeColor="text1" w:themeTint="A6"/>
        <w:sz w:val="18"/>
        <w:szCs w:val="18"/>
      </w:rPr>
      <w:t>4</w:t>
    </w:r>
    <w:r w:rsidR="007A584A" w:rsidRPr="007A584A">
      <w:rPr>
        <w:color w:val="595959" w:themeColor="text1" w:themeTint="A6"/>
        <w:sz w:val="18"/>
        <w:szCs w:val="18"/>
      </w:rP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8B9"/>
    <w:multiLevelType w:val="hybridMultilevel"/>
    <w:tmpl w:val="BFE2C48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71E44F1"/>
    <w:multiLevelType w:val="hybridMultilevel"/>
    <w:tmpl w:val="3384B92E"/>
    <w:lvl w:ilvl="0" w:tplc="04240001">
      <w:start w:val="1"/>
      <w:numFmt w:val="bullet"/>
      <w:lvlText w:val=""/>
      <w:lvlJc w:val="left"/>
      <w:pPr>
        <w:ind w:left="1068" w:hanging="360"/>
      </w:pPr>
      <w:rPr>
        <w:rFonts w:ascii="Symbol" w:hAnsi="Symbol"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2" w15:restartNumberingAfterBreak="0">
    <w:nsid w:val="077B2386"/>
    <w:multiLevelType w:val="hybridMultilevel"/>
    <w:tmpl w:val="BBA4FBC6"/>
    <w:lvl w:ilvl="0" w:tplc="042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B71E75"/>
    <w:multiLevelType w:val="hybridMultilevel"/>
    <w:tmpl w:val="224ADE04"/>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1167479C"/>
    <w:multiLevelType w:val="hybridMultilevel"/>
    <w:tmpl w:val="E86890D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13832CDA"/>
    <w:multiLevelType w:val="hybridMultilevel"/>
    <w:tmpl w:val="00621CF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5B2061"/>
    <w:multiLevelType w:val="hybridMultilevel"/>
    <w:tmpl w:val="256E38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941D95"/>
    <w:multiLevelType w:val="hybridMultilevel"/>
    <w:tmpl w:val="1FE6032E"/>
    <w:lvl w:ilvl="0" w:tplc="B08A47D2">
      <w:start w:val="13"/>
      <w:numFmt w:val="bullet"/>
      <w:lvlText w:val="-"/>
      <w:lvlJc w:val="left"/>
      <w:pPr>
        <w:ind w:left="720" w:hanging="360"/>
      </w:pPr>
      <w:rPr>
        <w:rFonts w:ascii="Calibri" w:eastAsiaTheme="minorHAnsi" w:hAnsi="Calibri" w:cstheme="minorHAnsi" w:hint="default"/>
        <w:i/>
        <w:sz w:val="22"/>
      </w:rPr>
    </w:lvl>
    <w:lvl w:ilvl="1" w:tplc="D122B52A">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7A2B82"/>
    <w:multiLevelType w:val="hybridMultilevel"/>
    <w:tmpl w:val="B01CAB9E"/>
    <w:lvl w:ilvl="0" w:tplc="04240017">
      <w:start w:val="1"/>
      <w:numFmt w:val="lowerLetter"/>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9" w15:restartNumberingAfterBreak="0">
    <w:nsid w:val="1A682D77"/>
    <w:multiLevelType w:val="hybridMultilevel"/>
    <w:tmpl w:val="F77CF41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1B3D2408"/>
    <w:multiLevelType w:val="hybridMultilevel"/>
    <w:tmpl w:val="DCE03AFE"/>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1" w15:restartNumberingAfterBreak="0">
    <w:nsid w:val="1DE062AB"/>
    <w:multiLevelType w:val="hybridMultilevel"/>
    <w:tmpl w:val="461C1AD8"/>
    <w:lvl w:ilvl="0" w:tplc="5B70384E">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20157EBD"/>
    <w:multiLevelType w:val="hybridMultilevel"/>
    <w:tmpl w:val="C00C3C12"/>
    <w:lvl w:ilvl="0" w:tplc="04240001">
      <w:start w:val="1"/>
      <w:numFmt w:val="bullet"/>
      <w:lvlText w:val=""/>
      <w:lvlJc w:val="left"/>
      <w:pPr>
        <w:ind w:left="1068" w:hanging="360"/>
      </w:pPr>
      <w:rPr>
        <w:rFonts w:ascii="Symbol" w:hAnsi="Symbol" w:hint="default"/>
      </w:rPr>
    </w:lvl>
    <w:lvl w:ilvl="1" w:tplc="04240003" w:tentative="1">
      <w:start w:val="1"/>
      <w:numFmt w:val="bullet"/>
      <w:lvlText w:val="o"/>
      <w:lvlJc w:val="left"/>
      <w:pPr>
        <w:ind w:left="1788" w:hanging="360"/>
      </w:pPr>
      <w:rPr>
        <w:rFonts w:ascii="Courier New" w:hAnsi="Courier New" w:cs="Courier New" w:hint="default"/>
      </w:rPr>
    </w:lvl>
    <w:lvl w:ilvl="2" w:tplc="04240005" w:tentative="1">
      <w:start w:val="1"/>
      <w:numFmt w:val="bullet"/>
      <w:lvlText w:val=""/>
      <w:lvlJc w:val="left"/>
      <w:pPr>
        <w:ind w:left="2508" w:hanging="360"/>
      </w:pPr>
      <w:rPr>
        <w:rFonts w:ascii="Wingdings" w:hAnsi="Wingdings" w:hint="default"/>
      </w:rPr>
    </w:lvl>
    <w:lvl w:ilvl="3" w:tplc="04240001" w:tentative="1">
      <w:start w:val="1"/>
      <w:numFmt w:val="bullet"/>
      <w:lvlText w:val=""/>
      <w:lvlJc w:val="left"/>
      <w:pPr>
        <w:ind w:left="3228" w:hanging="360"/>
      </w:pPr>
      <w:rPr>
        <w:rFonts w:ascii="Symbol" w:hAnsi="Symbol" w:hint="default"/>
      </w:rPr>
    </w:lvl>
    <w:lvl w:ilvl="4" w:tplc="04240003" w:tentative="1">
      <w:start w:val="1"/>
      <w:numFmt w:val="bullet"/>
      <w:lvlText w:val="o"/>
      <w:lvlJc w:val="left"/>
      <w:pPr>
        <w:ind w:left="3948" w:hanging="360"/>
      </w:pPr>
      <w:rPr>
        <w:rFonts w:ascii="Courier New" w:hAnsi="Courier New" w:cs="Courier New" w:hint="default"/>
      </w:rPr>
    </w:lvl>
    <w:lvl w:ilvl="5" w:tplc="04240005" w:tentative="1">
      <w:start w:val="1"/>
      <w:numFmt w:val="bullet"/>
      <w:lvlText w:val=""/>
      <w:lvlJc w:val="left"/>
      <w:pPr>
        <w:ind w:left="4668" w:hanging="360"/>
      </w:pPr>
      <w:rPr>
        <w:rFonts w:ascii="Wingdings" w:hAnsi="Wingdings" w:hint="default"/>
      </w:rPr>
    </w:lvl>
    <w:lvl w:ilvl="6" w:tplc="04240001" w:tentative="1">
      <w:start w:val="1"/>
      <w:numFmt w:val="bullet"/>
      <w:lvlText w:val=""/>
      <w:lvlJc w:val="left"/>
      <w:pPr>
        <w:ind w:left="5388" w:hanging="360"/>
      </w:pPr>
      <w:rPr>
        <w:rFonts w:ascii="Symbol" w:hAnsi="Symbol" w:hint="default"/>
      </w:rPr>
    </w:lvl>
    <w:lvl w:ilvl="7" w:tplc="04240003" w:tentative="1">
      <w:start w:val="1"/>
      <w:numFmt w:val="bullet"/>
      <w:lvlText w:val="o"/>
      <w:lvlJc w:val="left"/>
      <w:pPr>
        <w:ind w:left="6108" w:hanging="360"/>
      </w:pPr>
      <w:rPr>
        <w:rFonts w:ascii="Courier New" w:hAnsi="Courier New" w:cs="Courier New" w:hint="default"/>
      </w:rPr>
    </w:lvl>
    <w:lvl w:ilvl="8" w:tplc="04240005" w:tentative="1">
      <w:start w:val="1"/>
      <w:numFmt w:val="bullet"/>
      <w:lvlText w:val=""/>
      <w:lvlJc w:val="left"/>
      <w:pPr>
        <w:ind w:left="6828" w:hanging="360"/>
      </w:pPr>
      <w:rPr>
        <w:rFonts w:ascii="Wingdings" w:hAnsi="Wingdings" w:hint="default"/>
      </w:rPr>
    </w:lvl>
  </w:abstractNum>
  <w:abstractNum w:abstractNumId="13" w15:restartNumberingAfterBreak="0">
    <w:nsid w:val="21434F72"/>
    <w:multiLevelType w:val="hybridMultilevel"/>
    <w:tmpl w:val="99DAE73E"/>
    <w:lvl w:ilvl="0" w:tplc="5B70384E">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D01BD3"/>
    <w:multiLevelType w:val="hybridMultilevel"/>
    <w:tmpl w:val="273800D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244E0847"/>
    <w:multiLevelType w:val="hybridMultilevel"/>
    <w:tmpl w:val="714E20E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24C427A2"/>
    <w:multiLevelType w:val="hybridMultilevel"/>
    <w:tmpl w:val="ED28A6CA"/>
    <w:lvl w:ilvl="0" w:tplc="5B70384E">
      <w:numFmt w:val="bullet"/>
      <w:lvlText w:val="•"/>
      <w:lvlJc w:val="left"/>
      <w:pPr>
        <w:ind w:left="1065" w:hanging="705"/>
      </w:pPr>
      <w:rPr>
        <w:rFonts w:ascii="Aptos" w:eastAsiaTheme="minorHAnsi" w:hAnsi="Aptos" w:cstheme="minorBidi"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27825FE5"/>
    <w:multiLevelType w:val="hybridMultilevel"/>
    <w:tmpl w:val="40B26D28"/>
    <w:lvl w:ilvl="0" w:tplc="5B70384E">
      <w:numFmt w:val="bullet"/>
      <w:lvlText w:val="•"/>
      <w:lvlJc w:val="left"/>
      <w:pPr>
        <w:ind w:left="1065" w:hanging="705"/>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A926642"/>
    <w:multiLevelType w:val="hybridMultilevel"/>
    <w:tmpl w:val="6EECB38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2AB50ADC"/>
    <w:multiLevelType w:val="hybridMultilevel"/>
    <w:tmpl w:val="E272E6F6"/>
    <w:lvl w:ilvl="0" w:tplc="3CF8733A">
      <w:start w:val="1"/>
      <w:numFmt w:val="lowerLetter"/>
      <w:lvlText w:val="%1)"/>
      <w:lvlJc w:val="left"/>
      <w:pPr>
        <w:ind w:left="1065" w:hanging="705"/>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0" w15:restartNumberingAfterBreak="0">
    <w:nsid w:val="30876EE5"/>
    <w:multiLevelType w:val="hybridMultilevel"/>
    <w:tmpl w:val="27A6837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34FC5C59"/>
    <w:multiLevelType w:val="hybridMultilevel"/>
    <w:tmpl w:val="29121A0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2" w15:restartNumberingAfterBreak="0">
    <w:nsid w:val="362147A5"/>
    <w:multiLevelType w:val="hybridMultilevel"/>
    <w:tmpl w:val="74B020BA"/>
    <w:lvl w:ilvl="0" w:tplc="5B70384E">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3" w15:restartNumberingAfterBreak="0">
    <w:nsid w:val="3A30701B"/>
    <w:multiLevelType w:val="multilevel"/>
    <w:tmpl w:val="1E8E7A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3C401FB8"/>
    <w:multiLevelType w:val="hybridMultilevel"/>
    <w:tmpl w:val="BB204998"/>
    <w:lvl w:ilvl="0" w:tplc="B08A47D2">
      <w:start w:val="13"/>
      <w:numFmt w:val="bullet"/>
      <w:lvlText w:val="-"/>
      <w:lvlJc w:val="left"/>
      <w:pPr>
        <w:ind w:left="720" w:hanging="360"/>
      </w:pPr>
      <w:rPr>
        <w:rFonts w:ascii="Calibri" w:eastAsiaTheme="minorHAnsi" w:hAnsi="Calibri" w:cstheme="minorHAnsi" w:hint="default"/>
        <w:i/>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DE4FF3"/>
    <w:multiLevelType w:val="hybridMultilevel"/>
    <w:tmpl w:val="DE9461C6"/>
    <w:lvl w:ilvl="0" w:tplc="5B70384E">
      <w:numFmt w:val="bullet"/>
      <w:lvlText w:val="•"/>
      <w:lvlJc w:val="left"/>
      <w:pPr>
        <w:ind w:left="720" w:hanging="360"/>
      </w:pPr>
      <w:rPr>
        <w:rFonts w:ascii="Aptos" w:eastAsiaTheme="minorHAnsi" w:hAnsi="Aptos"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43E6242D"/>
    <w:multiLevelType w:val="hybridMultilevel"/>
    <w:tmpl w:val="256E38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8B92CC3"/>
    <w:multiLevelType w:val="hybridMultilevel"/>
    <w:tmpl w:val="256E38C4"/>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8" w15:restartNumberingAfterBreak="0">
    <w:nsid w:val="4B635B54"/>
    <w:multiLevelType w:val="hybridMultilevel"/>
    <w:tmpl w:val="00621CFC"/>
    <w:lvl w:ilvl="0" w:tplc="FFFFFFFF">
      <w:start w:val="1"/>
      <w:numFmt w:val="decimal"/>
      <w:lvlText w:val="%1."/>
      <w:lvlJc w:val="left"/>
      <w:pPr>
        <w:ind w:left="720" w:hanging="360"/>
      </w:pPr>
    </w:lvl>
    <w:lvl w:ilvl="1" w:tplc="04240001">
      <w:start w:val="1"/>
      <w:numFmt w:val="bullet"/>
      <w:lvlText w:val=""/>
      <w:lvlJc w:val="left"/>
      <w:pPr>
        <w:ind w:left="720" w:hanging="360"/>
      </w:pPr>
      <w:rPr>
        <w:rFonts w:ascii="Symbol" w:hAnsi="Symbol" w:hint="default"/>
      </w:rPr>
    </w:lvl>
    <w:lvl w:ilvl="2" w:tplc="0424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04B16A8"/>
    <w:multiLevelType w:val="hybridMultilevel"/>
    <w:tmpl w:val="00621CF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626AEC"/>
    <w:multiLevelType w:val="hybridMultilevel"/>
    <w:tmpl w:val="C0E8242C"/>
    <w:lvl w:ilvl="0" w:tplc="042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5F02331"/>
    <w:multiLevelType w:val="hybridMultilevel"/>
    <w:tmpl w:val="11E25EFC"/>
    <w:lvl w:ilvl="0" w:tplc="042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28D0976"/>
    <w:multiLevelType w:val="hybridMultilevel"/>
    <w:tmpl w:val="5232A40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3" w15:restartNumberingAfterBreak="0">
    <w:nsid w:val="685B36A1"/>
    <w:multiLevelType w:val="hybridMultilevel"/>
    <w:tmpl w:val="8710E40C"/>
    <w:lvl w:ilvl="0" w:tplc="5B70384E">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07F116B"/>
    <w:multiLevelType w:val="hybridMultilevel"/>
    <w:tmpl w:val="D1AE92C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72FA34A7"/>
    <w:multiLevelType w:val="hybridMultilevel"/>
    <w:tmpl w:val="2984F402"/>
    <w:lvl w:ilvl="0" w:tplc="5B70384E">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4C579EE"/>
    <w:multiLevelType w:val="hybridMultilevel"/>
    <w:tmpl w:val="00621CF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6207606"/>
    <w:multiLevelType w:val="hybridMultilevel"/>
    <w:tmpl w:val="07F8182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8" w15:restartNumberingAfterBreak="0">
    <w:nsid w:val="78176445"/>
    <w:multiLevelType w:val="hybridMultilevel"/>
    <w:tmpl w:val="BBA4F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92C5E3A"/>
    <w:multiLevelType w:val="hybridMultilevel"/>
    <w:tmpl w:val="4B62602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0" w15:restartNumberingAfterBreak="0">
    <w:nsid w:val="7EE60990"/>
    <w:multiLevelType w:val="hybridMultilevel"/>
    <w:tmpl w:val="3670AD54"/>
    <w:lvl w:ilvl="0" w:tplc="04240001">
      <w:start w:val="1"/>
      <w:numFmt w:val="bullet"/>
      <w:lvlText w:val=""/>
      <w:lvlJc w:val="left"/>
      <w:pPr>
        <w:ind w:left="768" w:hanging="360"/>
      </w:pPr>
      <w:rPr>
        <w:rFonts w:ascii="Symbol" w:hAnsi="Symbol" w:hint="default"/>
      </w:rPr>
    </w:lvl>
    <w:lvl w:ilvl="1" w:tplc="04240003" w:tentative="1">
      <w:start w:val="1"/>
      <w:numFmt w:val="bullet"/>
      <w:lvlText w:val="o"/>
      <w:lvlJc w:val="left"/>
      <w:pPr>
        <w:ind w:left="1488" w:hanging="360"/>
      </w:pPr>
      <w:rPr>
        <w:rFonts w:ascii="Courier New" w:hAnsi="Courier New" w:cs="Courier New" w:hint="default"/>
      </w:rPr>
    </w:lvl>
    <w:lvl w:ilvl="2" w:tplc="04240005" w:tentative="1">
      <w:start w:val="1"/>
      <w:numFmt w:val="bullet"/>
      <w:lvlText w:val=""/>
      <w:lvlJc w:val="left"/>
      <w:pPr>
        <w:ind w:left="2208" w:hanging="360"/>
      </w:pPr>
      <w:rPr>
        <w:rFonts w:ascii="Wingdings" w:hAnsi="Wingdings" w:hint="default"/>
      </w:rPr>
    </w:lvl>
    <w:lvl w:ilvl="3" w:tplc="04240001" w:tentative="1">
      <w:start w:val="1"/>
      <w:numFmt w:val="bullet"/>
      <w:lvlText w:val=""/>
      <w:lvlJc w:val="left"/>
      <w:pPr>
        <w:ind w:left="2928" w:hanging="360"/>
      </w:pPr>
      <w:rPr>
        <w:rFonts w:ascii="Symbol" w:hAnsi="Symbol" w:hint="default"/>
      </w:rPr>
    </w:lvl>
    <w:lvl w:ilvl="4" w:tplc="04240003" w:tentative="1">
      <w:start w:val="1"/>
      <w:numFmt w:val="bullet"/>
      <w:lvlText w:val="o"/>
      <w:lvlJc w:val="left"/>
      <w:pPr>
        <w:ind w:left="3648" w:hanging="360"/>
      </w:pPr>
      <w:rPr>
        <w:rFonts w:ascii="Courier New" w:hAnsi="Courier New" w:cs="Courier New" w:hint="default"/>
      </w:rPr>
    </w:lvl>
    <w:lvl w:ilvl="5" w:tplc="04240005" w:tentative="1">
      <w:start w:val="1"/>
      <w:numFmt w:val="bullet"/>
      <w:lvlText w:val=""/>
      <w:lvlJc w:val="left"/>
      <w:pPr>
        <w:ind w:left="4368" w:hanging="360"/>
      </w:pPr>
      <w:rPr>
        <w:rFonts w:ascii="Wingdings" w:hAnsi="Wingdings" w:hint="default"/>
      </w:rPr>
    </w:lvl>
    <w:lvl w:ilvl="6" w:tplc="04240001" w:tentative="1">
      <w:start w:val="1"/>
      <w:numFmt w:val="bullet"/>
      <w:lvlText w:val=""/>
      <w:lvlJc w:val="left"/>
      <w:pPr>
        <w:ind w:left="5088" w:hanging="360"/>
      </w:pPr>
      <w:rPr>
        <w:rFonts w:ascii="Symbol" w:hAnsi="Symbol" w:hint="default"/>
      </w:rPr>
    </w:lvl>
    <w:lvl w:ilvl="7" w:tplc="04240003" w:tentative="1">
      <w:start w:val="1"/>
      <w:numFmt w:val="bullet"/>
      <w:lvlText w:val="o"/>
      <w:lvlJc w:val="left"/>
      <w:pPr>
        <w:ind w:left="5808" w:hanging="360"/>
      </w:pPr>
      <w:rPr>
        <w:rFonts w:ascii="Courier New" w:hAnsi="Courier New" w:cs="Courier New" w:hint="default"/>
      </w:rPr>
    </w:lvl>
    <w:lvl w:ilvl="8" w:tplc="04240005" w:tentative="1">
      <w:start w:val="1"/>
      <w:numFmt w:val="bullet"/>
      <w:lvlText w:val=""/>
      <w:lvlJc w:val="left"/>
      <w:pPr>
        <w:ind w:left="6528" w:hanging="360"/>
      </w:pPr>
      <w:rPr>
        <w:rFonts w:ascii="Wingdings" w:hAnsi="Wingdings" w:hint="default"/>
      </w:rPr>
    </w:lvl>
  </w:abstractNum>
  <w:abstractNum w:abstractNumId="41" w15:restartNumberingAfterBreak="0">
    <w:nsid w:val="7FEE2C80"/>
    <w:multiLevelType w:val="hybridMultilevel"/>
    <w:tmpl w:val="00621CF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7335233">
    <w:abstractNumId w:val="23"/>
  </w:num>
  <w:num w:numId="2" w16cid:durableId="1204561362">
    <w:abstractNumId w:val="14"/>
  </w:num>
  <w:num w:numId="3" w16cid:durableId="498084105">
    <w:abstractNumId w:val="3"/>
  </w:num>
  <w:num w:numId="4" w16cid:durableId="1347294613">
    <w:abstractNumId w:val="18"/>
  </w:num>
  <w:num w:numId="5" w16cid:durableId="435634694">
    <w:abstractNumId w:val="10"/>
  </w:num>
  <w:num w:numId="6" w16cid:durableId="2051294784">
    <w:abstractNumId w:val="28"/>
  </w:num>
  <w:num w:numId="7" w16cid:durableId="937102699">
    <w:abstractNumId w:val="0"/>
  </w:num>
  <w:num w:numId="8" w16cid:durableId="1581718419">
    <w:abstractNumId w:val="41"/>
  </w:num>
  <w:num w:numId="9" w16cid:durableId="1970241461">
    <w:abstractNumId w:val="36"/>
  </w:num>
  <w:num w:numId="10" w16cid:durableId="456799916">
    <w:abstractNumId w:val="8"/>
  </w:num>
  <w:num w:numId="11" w16cid:durableId="805242254">
    <w:abstractNumId w:val="27"/>
  </w:num>
  <w:num w:numId="12" w16cid:durableId="1648318985">
    <w:abstractNumId w:val="29"/>
  </w:num>
  <w:num w:numId="13" w16cid:durableId="1646356114">
    <w:abstractNumId w:val="5"/>
  </w:num>
  <w:num w:numId="14" w16cid:durableId="72238209">
    <w:abstractNumId w:val="26"/>
  </w:num>
  <w:num w:numId="15" w16cid:durableId="1874608755">
    <w:abstractNumId w:val="6"/>
  </w:num>
  <w:num w:numId="16" w16cid:durableId="1092778862">
    <w:abstractNumId w:val="31"/>
  </w:num>
  <w:num w:numId="17" w16cid:durableId="1903325870">
    <w:abstractNumId w:val="2"/>
  </w:num>
  <w:num w:numId="18" w16cid:durableId="1083991757">
    <w:abstractNumId w:val="9"/>
  </w:num>
  <w:num w:numId="19" w16cid:durableId="2099204828">
    <w:abstractNumId w:val="24"/>
  </w:num>
  <w:num w:numId="20" w16cid:durableId="605162662">
    <w:abstractNumId w:val="7"/>
  </w:num>
  <w:num w:numId="21" w16cid:durableId="1929804772">
    <w:abstractNumId w:val="15"/>
  </w:num>
  <w:num w:numId="22" w16cid:durableId="592512879">
    <w:abstractNumId w:val="30"/>
  </w:num>
  <w:num w:numId="23" w16cid:durableId="819736688">
    <w:abstractNumId w:val="40"/>
  </w:num>
  <w:num w:numId="24" w16cid:durableId="203445237">
    <w:abstractNumId w:val="20"/>
  </w:num>
  <w:num w:numId="25" w16cid:durableId="1870220399">
    <w:abstractNumId w:val="4"/>
  </w:num>
  <w:num w:numId="26" w16cid:durableId="1942487472">
    <w:abstractNumId w:val="39"/>
  </w:num>
  <w:num w:numId="27" w16cid:durableId="1066689761">
    <w:abstractNumId w:val="32"/>
  </w:num>
  <w:num w:numId="28" w16cid:durableId="1877617697">
    <w:abstractNumId w:val="16"/>
  </w:num>
  <w:num w:numId="29" w16cid:durableId="82066288">
    <w:abstractNumId w:val="1"/>
  </w:num>
  <w:num w:numId="30" w16cid:durableId="1016538638">
    <w:abstractNumId w:val="12"/>
  </w:num>
  <w:num w:numId="31" w16cid:durableId="1395547302">
    <w:abstractNumId w:val="11"/>
  </w:num>
  <w:num w:numId="32" w16cid:durableId="658845938">
    <w:abstractNumId w:val="23"/>
  </w:num>
  <w:num w:numId="33" w16cid:durableId="2112776300">
    <w:abstractNumId w:val="21"/>
  </w:num>
  <w:num w:numId="34" w16cid:durableId="1025520966">
    <w:abstractNumId w:val="34"/>
  </w:num>
  <w:num w:numId="35" w16cid:durableId="91822061">
    <w:abstractNumId w:val="19"/>
  </w:num>
  <w:num w:numId="36" w16cid:durableId="2082095341">
    <w:abstractNumId w:val="38"/>
  </w:num>
  <w:num w:numId="37" w16cid:durableId="2108303451">
    <w:abstractNumId w:val="37"/>
  </w:num>
  <w:num w:numId="38" w16cid:durableId="121386455">
    <w:abstractNumId w:val="33"/>
  </w:num>
  <w:num w:numId="39" w16cid:durableId="79836411">
    <w:abstractNumId w:val="25"/>
  </w:num>
  <w:num w:numId="40" w16cid:durableId="363025063">
    <w:abstractNumId w:val="35"/>
  </w:num>
  <w:num w:numId="41" w16cid:durableId="885019971">
    <w:abstractNumId w:val="22"/>
  </w:num>
  <w:num w:numId="42" w16cid:durableId="702368116">
    <w:abstractNumId w:val="17"/>
  </w:num>
  <w:num w:numId="43" w16cid:durableId="55200484">
    <w:abstractNumId w:val="1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imoz Skledar">
    <w15:presenceInfo w15:providerId="AD" w15:userId="S::pskledar@flycom.si::3e4af9ba-185d-4af0-878e-8e65377436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A3"/>
    <w:rsid w:val="00002469"/>
    <w:rsid w:val="000031CF"/>
    <w:rsid w:val="000037AF"/>
    <w:rsid w:val="000045DD"/>
    <w:rsid w:val="0000496E"/>
    <w:rsid w:val="00006D50"/>
    <w:rsid w:val="00007538"/>
    <w:rsid w:val="00012C82"/>
    <w:rsid w:val="00022C4D"/>
    <w:rsid w:val="00024A0C"/>
    <w:rsid w:val="00032967"/>
    <w:rsid w:val="0003583F"/>
    <w:rsid w:val="00044BC7"/>
    <w:rsid w:val="0004788C"/>
    <w:rsid w:val="00050256"/>
    <w:rsid w:val="0005515E"/>
    <w:rsid w:val="0005553D"/>
    <w:rsid w:val="00060002"/>
    <w:rsid w:val="00062655"/>
    <w:rsid w:val="000646A3"/>
    <w:rsid w:val="00070384"/>
    <w:rsid w:val="0007249C"/>
    <w:rsid w:val="00073671"/>
    <w:rsid w:val="0007374F"/>
    <w:rsid w:val="000756E3"/>
    <w:rsid w:val="00082230"/>
    <w:rsid w:val="000858C8"/>
    <w:rsid w:val="00093EDE"/>
    <w:rsid w:val="00097084"/>
    <w:rsid w:val="0009759A"/>
    <w:rsid w:val="000A2627"/>
    <w:rsid w:val="000A5655"/>
    <w:rsid w:val="000A7496"/>
    <w:rsid w:val="000B2C46"/>
    <w:rsid w:val="000B340B"/>
    <w:rsid w:val="000C288B"/>
    <w:rsid w:val="000D421E"/>
    <w:rsid w:val="000E2EE9"/>
    <w:rsid w:val="000E36A4"/>
    <w:rsid w:val="000E36A5"/>
    <w:rsid w:val="000E39A4"/>
    <w:rsid w:val="000F09FC"/>
    <w:rsid w:val="000F2927"/>
    <w:rsid w:val="000F2C3B"/>
    <w:rsid w:val="000F5449"/>
    <w:rsid w:val="000F56E7"/>
    <w:rsid w:val="000F6F9F"/>
    <w:rsid w:val="00100F4A"/>
    <w:rsid w:val="0010294F"/>
    <w:rsid w:val="00104EE3"/>
    <w:rsid w:val="00105232"/>
    <w:rsid w:val="00110F05"/>
    <w:rsid w:val="00123A85"/>
    <w:rsid w:val="00123AF5"/>
    <w:rsid w:val="0012468B"/>
    <w:rsid w:val="00125CDF"/>
    <w:rsid w:val="00127BCE"/>
    <w:rsid w:val="001302F7"/>
    <w:rsid w:val="00131167"/>
    <w:rsid w:val="00140962"/>
    <w:rsid w:val="00141772"/>
    <w:rsid w:val="00143889"/>
    <w:rsid w:val="0014477B"/>
    <w:rsid w:val="00150A3B"/>
    <w:rsid w:val="001525D0"/>
    <w:rsid w:val="001558FB"/>
    <w:rsid w:val="00174BAB"/>
    <w:rsid w:val="00175596"/>
    <w:rsid w:val="00175782"/>
    <w:rsid w:val="001761A8"/>
    <w:rsid w:val="001773B3"/>
    <w:rsid w:val="001805A9"/>
    <w:rsid w:val="00183015"/>
    <w:rsid w:val="00187EE1"/>
    <w:rsid w:val="0019246F"/>
    <w:rsid w:val="00193BA2"/>
    <w:rsid w:val="00193CD1"/>
    <w:rsid w:val="001960B6"/>
    <w:rsid w:val="00196DDA"/>
    <w:rsid w:val="001A2529"/>
    <w:rsid w:val="001A4769"/>
    <w:rsid w:val="001C3C57"/>
    <w:rsid w:val="001C792D"/>
    <w:rsid w:val="001D5CC1"/>
    <w:rsid w:val="001E0C29"/>
    <w:rsid w:val="001E0E57"/>
    <w:rsid w:val="001E56C8"/>
    <w:rsid w:val="001E6733"/>
    <w:rsid w:val="001F5BAD"/>
    <w:rsid w:val="001F6DBE"/>
    <w:rsid w:val="00201953"/>
    <w:rsid w:val="002030C7"/>
    <w:rsid w:val="00203E09"/>
    <w:rsid w:val="0020485A"/>
    <w:rsid w:val="002061A7"/>
    <w:rsid w:val="002100F4"/>
    <w:rsid w:val="0021321A"/>
    <w:rsid w:val="00213E7C"/>
    <w:rsid w:val="00214C4E"/>
    <w:rsid w:val="00216F11"/>
    <w:rsid w:val="00217A10"/>
    <w:rsid w:val="00221830"/>
    <w:rsid w:val="00223F54"/>
    <w:rsid w:val="0022718A"/>
    <w:rsid w:val="00246EFC"/>
    <w:rsid w:val="00247A68"/>
    <w:rsid w:val="002506D9"/>
    <w:rsid w:val="002541C0"/>
    <w:rsid w:val="002566CC"/>
    <w:rsid w:val="00262C50"/>
    <w:rsid w:val="0026585E"/>
    <w:rsid w:val="0027593F"/>
    <w:rsid w:val="00287AAB"/>
    <w:rsid w:val="00290887"/>
    <w:rsid w:val="00293A9B"/>
    <w:rsid w:val="002A4B0F"/>
    <w:rsid w:val="002A4F5D"/>
    <w:rsid w:val="002A5B1D"/>
    <w:rsid w:val="002A62B2"/>
    <w:rsid w:val="002A7C1F"/>
    <w:rsid w:val="002B56AE"/>
    <w:rsid w:val="002C3E8F"/>
    <w:rsid w:val="002C3F8C"/>
    <w:rsid w:val="002C4ED7"/>
    <w:rsid w:val="002C72B7"/>
    <w:rsid w:val="002D1977"/>
    <w:rsid w:val="002D2889"/>
    <w:rsid w:val="002D398F"/>
    <w:rsid w:val="002D4D65"/>
    <w:rsid w:val="002D6CFF"/>
    <w:rsid w:val="002D73FF"/>
    <w:rsid w:val="002E2001"/>
    <w:rsid w:val="002E25BE"/>
    <w:rsid w:val="002E2F18"/>
    <w:rsid w:val="002E6E23"/>
    <w:rsid w:val="002F1E96"/>
    <w:rsid w:val="002F2EA4"/>
    <w:rsid w:val="002F2FCD"/>
    <w:rsid w:val="002F3320"/>
    <w:rsid w:val="002F3477"/>
    <w:rsid w:val="0030026A"/>
    <w:rsid w:val="003048A8"/>
    <w:rsid w:val="003064F3"/>
    <w:rsid w:val="00312FEB"/>
    <w:rsid w:val="00315F09"/>
    <w:rsid w:val="003165AE"/>
    <w:rsid w:val="00320A90"/>
    <w:rsid w:val="003219CD"/>
    <w:rsid w:val="003239BA"/>
    <w:rsid w:val="00323C18"/>
    <w:rsid w:val="00325CE6"/>
    <w:rsid w:val="00326242"/>
    <w:rsid w:val="003300E9"/>
    <w:rsid w:val="003339FD"/>
    <w:rsid w:val="00337457"/>
    <w:rsid w:val="0034193F"/>
    <w:rsid w:val="00342D27"/>
    <w:rsid w:val="00350EBA"/>
    <w:rsid w:val="00353194"/>
    <w:rsid w:val="00353AE5"/>
    <w:rsid w:val="003561EF"/>
    <w:rsid w:val="00357347"/>
    <w:rsid w:val="00360846"/>
    <w:rsid w:val="00375714"/>
    <w:rsid w:val="0038799F"/>
    <w:rsid w:val="00393949"/>
    <w:rsid w:val="003A12BF"/>
    <w:rsid w:val="003A18C4"/>
    <w:rsid w:val="003A2654"/>
    <w:rsid w:val="003A79A5"/>
    <w:rsid w:val="003A7E2A"/>
    <w:rsid w:val="003B3687"/>
    <w:rsid w:val="003C22A3"/>
    <w:rsid w:val="003C5342"/>
    <w:rsid w:val="003C63AE"/>
    <w:rsid w:val="003C6D93"/>
    <w:rsid w:val="003C75DA"/>
    <w:rsid w:val="003D34D7"/>
    <w:rsid w:val="003D44C9"/>
    <w:rsid w:val="003D5650"/>
    <w:rsid w:val="003D6367"/>
    <w:rsid w:val="003D6F2A"/>
    <w:rsid w:val="003D7159"/>
    <w:rsid w:val="003D7E9D"/>
    <w:rsid w:val="003F3171"/>
    <w:rsid w:val="003F6E55"/>
    <w:rsid w:val="004009E6"/>
    <w:rsid w:val="00410F12"/>
    <w:rsid w:val="004127F3"/>
    <w:rsid w:val="00412F94"/>
    <w:rsid w:val="0041688C"/>
    <w:rsid w:val="00426D25"/>
    <w:rsid w:val="004344D3"/>
    <w:rsid w:val="00436C59"/>
    <w:rsid w:val="00441E21"/>
    <w:rsid w:val="004469C6"/>
    <w:rsid w:val="00447A82"/>
    <w:rsid w:val="004525E4"/>
    <w:rsid w:val="00453285"/>
    <w:rsid w:val="00454C88"/>
    <w:rsid w:val="004558CF"/>
    <w:rsid w:val="00457F78"/>
    <w:rsid w:val="00472145"/>
    <w:rsid w:val="00473F81"/>
    <w:rsid w:val="004807D5"/>
    <w:rsid w:val="00480D0C"/>
    <w:rsid w:val="0049045A"/>
    <w:rsid w:val="004A7F21"/>
    <w:rsid w:val="004B0099"/>
    <w:rsid w:val="004B0304"/>
    <w:rsid w:val="004C1E08"/>
    <w:rsid w:val="004C2969"/>
    <w:rsid w:val="004C2AE8"/>
    <w:rsid w:val="004D16F5"/>
    <w:rsid w:val="004D2241"/>
    <w:rsid w:val="004D3D8C"/>
    <w:rsid w:val="004D654B"/>
    <w:rsid w:val="004E6009"/>
    <w:rsid w:val="004F2257"/>
    <w:rsid w:val="004F2579"/>
    <w:rsid w:val="004F4216"/>
    <w:rsid w:val="005057B0"/>
    <w:rsid w:val="0050643F"/>
    <w:rsid w:val="00507EC4"/>
    <w:rsid w:val="005123F7"/>
    <w:rsid w:val="00521AD5"/>
    <w:rsid w:val="0052211E"/>
    <w:rsid w:val="00522D1C"/>
    <w:rsid w:val="00522DED"/>
    <w:rsid w:val="00526779"/>
    <w:rsid w:val="00535BD3"/>
    <w:rsid w:val="005428E4"/>
    <w:rsid w:val="00542D5A"/>
    <w:rsid w:val="00546122"/>
    <w:rsid w:val="00546124"/>
    <w:rsid w:val="00546937"/>
    <w:rsid w:val="00546BA1"/>
    <w:rsid w:val="00550969"/>
    <w:rsid w:val="00570FE8"/>
    <w:rsid w:val="00576CDD"/>
    <w:rsid w:val="005827D2"/>
    <w:rsid w:val="00596621"/>
    <w:rsid w:val="005B10D5"/>
    <w:rsid w:val="005B5775"/>
    <w:rsid w:val="005B5AB2"/>
    <w:rsid w:val="005B7BA2"/>
    <w:rsid w:val="005C1669"/>
    <w:rsid w:val="005C3BB2"/>
    <w:rsid w:val="005C3CC1"/>
    <w:rsid w:val="005C5009"/>
    <w:rsid w:val="005D2788"/>
    <w:rsid w:val="005D384A"/>
    <w:rsid w:val="005D515E"/>
    <w:rsid w:val="005E0330"/>
    <w:rsid w:val="005F11F3"/>
    <w:rsid w:val="00605FEE"/>
    <w:rsid w:val="00607C6B"/>
    <w:rsid w:val="00611E27"/>
    <w:rsid w:val="00611F1F"/>
    <w:rsid w:val="00630102"/>
    <w:rsid w:val="00637119"/>
    <w:rsid w:val="00657694"/>
    <w:rsid w:val="0066178B"/>
    <w:rsid w:val="00667D55"/>
    <w:rsid w:val="006723F1"/>
    <w:rsid w:val="00672C0E"/>
    <w:rsid w:val="00681AED"/>
    <w:rsid w:val="00682284"/>
    <w:rsid w:val="00683FEC"/>
    <w:rsid w:val="006852CA"/>
    <w:rsid w:val="00687DBB"/>
    <w:rsid w:val="0069191A"/>
    <w:rsid w:val="006A4124"/>
    <w:rsid w:val="006A4312"/>
    <w:rsid w:val="006B08B2"/>
    <w:rsid w:val="006B195E"/>
    <w:rsid w:val="006B1B14"/>
    <w:rsid w:val="006B218B"/>
    <w:rsid w:val="006B22AD"/>
    <w:rsid w:val="006B356D"/>
    <w:rsid w:val="006B3D67"/>
    <w:rsid w:val="006B545F"/>
    <w:rsid w:val="006C4BA9"/>
    <w:rsid w:val="006D0392"/>
    <w:rsid w:val="006D03A0"/>
    <w:rsid w:val="006D1AFC"/>
    <w:rsid w:val="006D2607"/>
    <w:rsid w:val="006D31F8"/>
    <w:rsid w:val="006D3877"/>
    <w:rsid w:val="006D5366"/>
    <w:rsid w:val="006E0785"/>
    <w:rsid w:val="006E0D31"/>
    <w:rsid w:val="006E2EBC"/>
    <w:rsid w:val="006E40B0"/>
    <w:rsid w:val="006F2B69"/>
    <w:rsid w:val="007005CD"/>
    <w:rsid w:val="00700747"/>
    <w:rsid w:val="007014A6"/>
    <w:rsid w:val="0070357B"/>
    <w:rsid w:val="00707FDB"/>
    <w:rsid w:val="00714813"/>
    <w:rsid w:val="00715731"/>
    <w:rsid w:val="00721BBB"/>
    <w:rsid w:val="00730A38"/>
    <w:rsid w:val="007345E7"/>
    <w:rsid w:val="0073779B"/>
    <w:rsid w:val="00743EFC"/>
    <w:rsid w:val="007476EB"/>
    <w:rsid w:val="00751033"/>
    <w:rsid w:val="00755CBB"/>
    <w:rsid w:val="00757B0D"/>
    <w:rsid w:val="00765884"/>
    <w:rsid w:val="00771615"/>
    <w:rsid w:val="00772ADF"/>
    <w:rsid w:val="00773FBC"/>
    <w:rsid w:val="0077418D"/>
    <w:rsid w:val="00780EE5"/>
    <w:rsid w:val="00786A79"/>
    <w:rsid w:val="00787730"/>
    <w:rsid w:val="007A10A0"/>
    <w:rsid w:val="007A584A"/>
    <w:rsid w:val="007B3F6F"/>
    <w:rsid w:val="007C19D6"/>
    <w:rsid w:val="007C3739"/>
    <w:rsid w:val="007C780E"/>
    <w:rsid w:val="007D00D2"/>
    <w:rsid w:val="007D1EF9"/>
    <w:rsid w:val="007D5EA3"/>
    <w:rsid w:val="007E60A6"/>
    <w:rsid w:val="007E6529"/>
    <w:rsid w:val="007E66CE"/>
    <w:rsid w:val="007F2066"/>
    <w:rsid w:val="007F26E0"/>
    <w:rsid w:val="007F5C2E"/>
    <w:rsid w:val="007F63DC"/>
    <w:rsid w:val="007F7141"/>
    <w:rsid w:val="0080040F"/>
    <w:rsid w:val="00804514"/>
    <w:rsid w:val="008070CE"/>
    <w:rsid w:val="00811F4B"/>
    <w:rsid w:val="00812DF1"/>
    <w:rsid w:val="00813EAA"/>
    <w:rsid w:val="00816567"/>
    <w:rsid w:val="0081671F"/>
    <w:rsid w:val="00821C39"/>
    <w:rsid w:val="008226DC"/>
    <w:rsid w:val="00823F63"/>
    <w:rsid w:val="00824085"/>
    <w:rsid w:val="00824DD0"/>
    <w:rsid w:val="00826CD4"/>
    <w:rsid w:val="00830204"/>
    <w:rsid w:val="00832C4B"/>
    <w:rsid w:val="00836491"/>
    <w:rsid w:val="00843CFE"/>
    <w:rsid w:val="008457AF"/>
    <w:rsid w:val="00846F1D"/>
    <w:rsid w:val="00860C58"/>
    <w:rsid w:val="008615C3"/>
    <w:rsid w:val="008624C3"/>
    <w:rsid w:val="00865FC5"/>
    <w:rsid w:val="00876B56"/>
    <w:rsid w:val="0088407E"/>
    <w:rsid w:val="0088578A"/>
    <w:rsid w:val="008877C2"/>
    <w:rsid w:val="00893B16"/>
    <w:rsid w:val="00895080"/>
    <w:rsid w:val="008A350F"/>
    <w:rsid w:val="008A40C8"/>
    <w:rsid w:val="008A555F"/>
    <w:rsid w:val="008A5E79"/>
    <w:rsid w:val="008A7551"/>
    <w:rsid w:val="008B2D1A"/>
    <w:rsid w:val="008B2F68"/>
    <w:rsid w:val="008B31F7"/>
    <w:rsid w:val="008B4A2B"/>
    <w:rsid w:val="008B7585"/>
    <w:rsid w:val="008C1F20"/>
    <w:rsid w:val="008D78C0"/>
    <w:rsid w:val="008E48ED"/>
    <w:rsid w:val="008E7FAA"/>
    <w:rsid w:val="008F140F"/>
    <w:rsid w:val="008F33A2"/>
    <w:rsid w:val="008F5709"/>
    <w:rsid w:val="0091602A"/>
    <w:rsid w:val="009217BA"/>
    <w:rsid w:val="00924491"/>
    <w:rsid w:val="00930071"/>
    <w:rsid w:val="00931A4A"/>
    <w:rsid w:val="009323D1"/>
    <w:rsid w:val="00937B54"/>
    <w:rsid w:val="00940A48"/>
    <w:rsid w:val="00942325"/>
    <w:rsid w:val="00943F7E"/>
    <w:rsid w:val="00945F12"/>
    <w:rsid w:val="009561CC"/>
    <w:rsid w:val="0095629C"/>
    <w:rsid w:val="0096456B"/>
    <w:rsid w:val="009669F2"/>
    <w:rsid w:val="00970731"/>
    <w:rsid w:val="0097403A"/>
    <w:rsid w:val="009757D3"/>
    <w:rsid w:val="00976204"/>
    <w:rsid w:val="00981643"/>
    <w:rsid w:val="00984B3B"/>
    <w:rsid w:val="00990935"/>
    <w:rsid w:val="00997D73"/>
    <w:rsid w:val="009A0E0E"/>
    <w:rsid w:val="009A17F8"/>
    <w:rsid w:val="009A6FCE"/>
    <w:rsid w:val="009B0808"/>
    <w:rsid w:val="009B1C57"/>
    <w:rsid w:val="009B3FF0"/>
    <w:rsid w:val="009B429C"/>
    <w:rsid w:val="009B44F3"/>
    <w:rsid w:val="009C0549"/>
    <w:rsid w:val="009C39B0"/>
    <w:rsid w:val="009F2003"/>
    <w:rsid w:val="009F4C14"/>
    <w:rsid w:val="00A00911"/>
    <w:rsid w:val="00A01AA6"/>
    <w:rsid w:val="00A02A59"/>
    <w:rsid w:val="00A06981"/>
    <w:rsid w:val="00A071F8"/>
    <w:rsid w:val="00A11DBC"/>
    <w:rsid w:val="00A12D8B"/>
    <w:rsid w:val="00A13C21"/>
    <w:rsid w:val="00A156D5"/>
    <w:rsid w:val="00A176A0"/>
    <w:rsid w:val="00A235CC"/>
    <w:rsid w:val="00A32A3A"/>
    <w:rsid w:val="00A334BB"/>
    <w:rsid w:val="00A352EA"/>
    <w:rsid w:val="00A35B6D"/>
    <w:rsid w:val="00A43C58"/>
    <w:rsid w:val="00A4488D"/>
    <w:rsid w:val="00A516C7"/>
    <w:rsid w:val="00A57451"/>
    <w:rsid w:val="00A61291"/>
    <w:rsid w:val="00A62FC0"/>
    <w:rsid w:val="00A64512"/>
    <w:rsid w:val="00A669AC"/>
    <w:rsid w:val="00A7264C"/>
    <w:rsid w:val="00A72DC8"/>
    <w:rsid w:val="00A747A5"/>
    <w:rsid w:val="00A76B3F"/>
    <w:rsid w:val="00A772F3"/>
    <w:rsid w:val="00A77CB9"/>
    <w:rsid w:val="00A805B4"/>
    <w:rsid w:val="00A845F6"/>
    <w:rsid w:val="00A85555"/>
    <w:rsid w:val="00A91481"/>
    <w:rsid w:val="00A916CA"/>
    <w:rsid w:val="00A9197A"/>
    <w:rsid w:val="00A948A1"/>
    <w:rsid w:val="00AA1541"/>
    <w:rsid w:val="00AA227D"/>
    <w:rsid w:val="00AA4A2D"/>
    <w:rsid w:val="00AA7E55"/>
    <w:rsid w:val="00AB04E3"/>
    <w:rsid w:val="00AB1A4F"/>
    <w:rsid w:val="00AB24D4"/>
    <w:rsid w:val="00AB3EC8"/>
    <w:rsid w:val="00AC0955"/>
    <w:rsid w:val="00AC4A9A"/>
    <w:rsid w:val="00AE04CB"/>
    <w:rsid w:val="00AE09DF"/>
    <w:rsid w:val="00AE0FDA"/>
    <w:rsid w:val="00AE764F"/>
    <w:rsid w:val="00AF3349"/>
    <w:rsid w:val="00AF52F1"/>
    <w:rsid w:val="00AF72A8"/>
    <w:rsid w:val="00AF7B47"/>
    <w:rsid w:val="00B03126"/>
    <w:rsid w:val="00B111D5"/>
    <w:rsid w:val="00B11F49"/>
    <w:rsid w:val="00B22CD9"/>
    <w:rsid w:val="00B235E8"/>
    <w:rsid w:val="00B338A8"/>
    <w:rsid w:val="00B33A34"/>
    <w:rsid w:val="00B37B1B"/>
    <w:rsid w:val="00B47F81"/>
    <w:rsid w:val="00B50043"/>
    <w:rsid w:val="00B50C9C"/>
    <w:rsid w:val="00B527AC"/>
    <w:rsid w:val="00B57DA3"/>
    <w:rsid w:val="00B6334A"/>
    <w:rsid w:val="00B6491B"/>
    <w:rsid w:val="00B70BE1"/>
    <w:rsid w:val="00B832B3"/>
    <w:rsid w:val="00B87CEB"/>
    <w:rsid w:val="00B87E3F"/>
    <w:rsid w:val="00B956D6"/>
    <w:rsid w:val="00B97CE8"/>
    <w:rsid w:val="00BA22A1"/>
    <w:rsid w:val="00BA3BD9"/>
    <w:rsid w:val="00BA5A3D"/>
    <w:rsid w:val="00BA5E15"/>
    <w:rsid w:val="00BB3334"/>
    <w:rsid w:val="00BB5CBC"/>
    <w:rsid w:val="00BC10D6"/>
    <w:rsid w:val="00BC2174"/>
    <w:rsid w:val="00BC319B"/>
    <w:rsid w:val="00BC61C0"/>
    <w:rsid w:val="00BC6790"/>
    <w:rsid w:val="00BD10BE"/>
    <w:rsid w:val="00BD1982"/>
    <w:rsid w:val="00BD24D2"/>
    <w:rsid w:val="00BE0EE7"/>
    <w:rsid w:val="00BE29A8"/>
    <w:rsid w:val="00BE44B6"/>
    <w:rsid w:val="00BE6BC8"/>
    <w:rsid w:val="00BF3F39"/>
    <w:rsid w:val="00C0520A"/>
    <w:rsid w:val="00C05AB1"/>
    <w:rsid w:val="00C15E14"/>
    <w:rsid w:val="00C21805"/>
    <w:rsid w:val="00C304DF"/>
    <w:rsid w:val="00C31F27"/>
    <w:rsid w:val="00C32246"/>
    <w:rsid w:val="00C37BAB"/>
    <w:rsid w:val="00C60D32"/>
    <w:rsid w:val="00C6276F"/>
    <w:rsid w:val="00C6492C"/>
    <w:rsid w:val="00C659FE"/>
    <w:rsid w:val="00C7298C"/>
    <w:rsid w:val="00C732E9"/>
    <w:rsid w:val="00C80F1C"/>
    <w:rsid w:val="00C81AE8"/>
    <w:rsid w:val="00C81EEB"/>
    <w:rsid w:val="00C83C7E"/>
    <w:rsid w:val="00C855F3"/>
    <w:rsid w:val="00C85EAD"/>
    <w:rsid w:val="00C87808"/>
    <w:rsid w:val="00C95819"/>
    <w:rsid w:val="00CA0DC4"/>
    <w:rsid w:val="00CA35C0"/>
    <w:rsid w:val="00CA3AFC"/>
    <w:rsid w:val="00CA541F"/>
    <w:rsid w:val="00CA550C"/>
    <w:rsid w:val="00CA56FE"/>
    <w:rsid w:val="00CA63E2"/>
    <w:rsid w:val="00CB2551"/>
    <w:rsid w:val="00CB33DF"/>
    <w:rsid w:val="00CB5EDB"/>
    <w:rsid w:val="00CB6AD7"/>
    <w:rsid w:val="00CD3672"/>
    <w:rsid w:val="00CE0C8B"/>
    <w:rsid w:val="00CF1DA0"/>
    <w:rsid w:val="00CF3A82"/>
    <w:rsid w:val="00D00041"/>
    <w:rsid w:val="00D03070"/>
    <w:rsid w:val="00D05BEE"/>
    <w:rsid w:val="00D1030C"/>
    <w:rsid w:val="00D1230E"/>
    <w:rsid w:val="00D149C5"/>
    <w:rsid w:val="00D15C68"/>
    <w:rsid w:val="00D2319C"/>
    <w:rsid w:val="00D24BCC"/>
    <w:rsid w:val="00D30C7E"/>
    <w:rsid w:val="00D40D1B"/>
    <w:rsid w:val="00D43163"/>
    <w:rsid w:val="00D43D59"/>
    <w:rsid w:val="00D4735B"/>
    <w:rsid w:val="00D479AF"/>
    <w:rsid w:val="00D54E19"/>
    <w:rsid w:val="00D5567F"/>
    <w:rsid w:val="00D5647E"/>
    <w:rsid w:val="00D6005F"/>
    <w:rsid w:val="00D62037"/>
    <w:rsid w:val="00D67465"/>
    <w:rsid w:val="00D67666"/>
    <w:rsid w:val="00D71FD4"/>
    <w:rsid w:val="00D72A46"/>
    <w:rsid w:val="00D77E4D"/>
    <w:rsid w:val="00D8032F"/>
    <w:rsid w:val="00D83454"/>
    <w:rsid w:val="00D84260"/>
    <w:rsid w:val="00D84372"/>
    <w:rsid w:val="00D84586"/>
    <w:rsid w:val="00D866D7"/>
    <w:rsid w:val="00D91973"/>
    <w:rsid w:val="00D927A5"/>
    <w:rsid w:val="00D932BA"/>
    <w:rsid w:val="00DA437B"/>
    <w:rsid w:val="00DA5FD6"/>
    <w:rsid w:val="00DA7B8C"/>
    <w:rsid w:val="00DC528C"/>
    <w:rsid w:val="00DD1430"/>
    <w:rsid w:val="00DD1AA4"/>
    <w:rsid w:val="00DD5F5D"/>
    <w:rsid w:val="00DE0208"/>
    <w:rsid w:val="00DF300B"/>
    <w:rsid w:val="00DF7546"/>
    <w:rsid w:val="00E012CA"/>
    <w:rsid w:val="00E03E8A"/>
    <w:rsid w:val="00E27F9C"/>
    <w:rsid w:val="00E30253"/>
    <w:rsid w:val="00E423CF"/>
    <w:rsid w:val="00E43693"/>
    <w:rsid w:val="00E45315"/>
    <w:rsid w:val="00E52902"/>
    <w:rsid w:val="00E55E62"/>
    <w:rsid w:val="00E56EC2"/>
    <w:rsid w:val="00E73A36"/>
    <w:rsid w:val="00E81E9B"/>
    <w:rsid w:val="00E92B99"/>
    <w:rsid w:val="00EB1B13"/>
    <w:rsid w:val="00EB5E54"/>
    <w:rsid w:val="00EC1086"/>
    <w:rsid w:val="00ED1B26"/>
    <w:rsid w:val="00ED2F7C"/>
    <w:rsid w:val="00ED6836"/>
    <w:rsid w:val="00EE2428"/>
    <w:rsid w:val="00EE49DB"/>
    <w:rsid w:val="00EF14A1"/>
    <w:rsid w:val="00EF1B30"/>
    <w:rsid w:val="00EF43FD"/>
    <w:rsid w:val="00EF4C50"/>
    <w:rsid w:val="00F0232C"/>
    <w:rsid w:val="00F0485A"/>
    <w:rsid w:val="00F04F6F"/>
    <w:rsid w:val="00F1318B"/>
    <w:rsid w:val="00F13A7A"/>
    <w:rsid w:val="00F15A86"/>
    <w:rsid w:val="00F16E5A"/>
    <w:rsid w:val="00F17065"/>
    <w:rsid w:val="00F2150A"/>
    <w:rsid w:val="00F22578"/>
    <w:rsid w:val="00F239AA"/>
    <w:rsid w:val="00F241F7"/>
    <w:rsid w:val="00F25C15"/>
    <w:rsid w:val="00F2618E"/>
    <w:rsid w:val="00F27FCB"/>
    <w:rsid w:val="00F308F1"/>
    <w:rsid w:val="00F3457F"/>
    <w:rsid w:val="00F36A23"/>
    <w:rsid w:val="00F3706B"/>
    <w:rsid w:val="00F40B82"/>
    <w:rsid w:val="00F41AA9"/>
    <w:rsid w:val="00F521BB"/>
    <w:rsid w:val="00F53046"/>
    <w:rsid w:val="00F557A5"/>
    <w:rsid w:val="00F56359"/>
    <w:rsid w:val="00F603EB"/>
    <w:rsid w:val="00F632D1"/>
    <w:rsid w:val="00F655BE"/>
    <w:rsid w:val="00F66213"/>
    <w:rsid w:val="00F71376"/>
    <w:rsid w:val="00F7766E"/>
    <w:rsid w:val="00F82FC1"/>
    <w:rsid w:val="00F83AA4"/>
    <w:rsid w:val="00F8423A"/>
    <w:rsid w:val="00F86A22"/>
    <w:rsid w:val="00F9041A"/>
    <w:rsid w:val="00F9186A"/>
    <w:rsid w:val="00F93A2C"/>
    <w:rsid w:val="00FA10BD"/>
    <w:rsid w:val="00FA3340"/>
    <w:rsid w:val="00FA3CA5"/>
    <w:rsid w:val="00FA4CE6"/>
    <w:rsid w:val="00FC5ED5"/>
    <w:rsid w:val="00FD1AA8"/>
    <w:rsid w:val="00FD3A48"/>
    <w:rsid w:val="00FD5B4D"/>
    <w:rsid w:val="00FD650D"/>
    <w:rsid w:val="00FE1029"/>
    <w:rsid w:val="00FE1A80"/>
    <w:rsid w:val="00FE38D0"/>
    <w:rsid w:val="00FE7DC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2E6E6"/>
  <w15:chartTrackingRefBased/>
  <w15:docId w15:val="{6F7F0A8D-2991-466D-B729-F5EE85152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071"/>
    <w:pPr>
      <w:jc w:val="both"/>
    </w:pPr>
  </w:style>
  <w:style w:type="paragraph" w:styleId="Heading1">
    <w:name w:val="heading 1"/>
    <w:basedOn w:val="Normal"/>
    <w:next w:val="Normal"/>
    <w:link w:val="Heading1Char"/>
    <w:uiPriority w:val="9"/>
    <w:qFormat/>
    <w:rsid w:val="00EF4C50"/>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1A4F"/>
    <w:pPr>
      <w:keepNext/>
      <w:keepLines/>
      <w:numPr>
        <w:ilvl w:val="1"/>
        <w:numId w:val="1"/>
      </w:numPr>
      <w:spacing w:before="3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1615"/>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22A3"/>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22A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2A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2A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2A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2A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1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2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C2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2A3"/>
    <w:rPr>
      <w:rFonts w:eastAsiaTheme="majorEastAsia" w:cstheme="majorBidi"/>
      <w:color w:val="272727" w:themeColor="text1" w:themeTint="D8"/>
    </w:rPr>
  </w:style>
  <w:style w:type="paragraph" w:styleId="Title">
    <w:name w:val="Title"/>
    <w:basedOn w:val="Normal"/>
    <w:next w:val="Normal"/>
    <w:link w:val="TitleChar"/>
    <w:uiPriority w:val="10"/>
    <w:qFormat/>
    <w:rsid w:val="000A5655"/>
    <w:pPr>
      <w:spacing w:after="360" w:line="240" w:lineRule="auto"/>
      <w:contextualSpacing/>
      <w:jc w:val="center"/>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0A5655"/>
    <w:rPr>
      <w:rFonts w:asciiTheme="majorHAnsi" w:eastAsiaTheme="majorEastAsia" w:hAnsiTheme="majorHAnsi" w:cstheme="majorBidi"/>
      <w:spacing w:val="-10"/>
      <w:kern w:val="28"/>
      <w:sz w:val="48"/>
      <w:szCs w:val="48"/>
    </w:rPr>
  </w:style>
  <w:style w:type="paragraph" w:styleId="Subtitle">
    <w:name w:val="Subtitle"/>
    <w:basedOn w:val="Normal"/>
    <w:next w:val="Normal"/>
    <w:link w:val="SubtitleChar"/>
    <w:uiPriority w:val="11"/>
    <w:qFormat/>
    <w:rsid w:val="003C2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2A3"/>
    <w:pPr>
      <w:spacing w:before="160"/>
      <w:jc w:val="center"/>
    </w:pPr>
    <w:rPr>
      <w:i/>
      <w:iCs/>
      <w:color w:val="404040" w:themeColor="text1" w:themeTint="BF"/>
    </w:rPr>
  </w:style>
  <w:style w:type="character" w:customStyle="1" w:styleId="QuoteChar">
    <w:name w:val="Quote Char"/>
    <w:basedOn w:val="DefaultParagraphFont"/>
    <w:link w:val="Quote"/>
    <w:uiPriority w:val="29"/>
    <w:rsid w:val="003C22A3"/>
    <w:rPr>
      <w:i/>
      <w:iCs/>
      <w:color w:val="404040" w:themeColor="text1" w:themeTint="BF"/>
    </w:rPr>
  </w:style>
  <w:style w:type="paragraph" w:styleId="ListParagraph">
    <w:name w:val="List Paragraph"/>
    <w:basedOn w:val="Normal"/>
    <w:uiPriority w:val="34"/>
    <w:qFormat/>
    <w:rsid w:val="003C22A3"/>
    <w:pPr>
      <w:ind w:left="720"/>
      <w:contextualSpacing/>
    </w:pPr>
  </w:style>
  <w:style w:type="character" w:styleId="IntenseEmphasis">
    <w:name w:val="Intense Emphasis"/>
    <w:basedOn w:val="DefaultParagraphFont"/>
    <w:uiPriority w:val="21"/>
    <w:qFormat/>
    <w:rsid w:val="003C22A3"/>
    <w:rPr>
      <w:i/>
      <w:iCs/>
      <w:color w:val="0F4761" w:themeColor="accent1" w:themeShade="BF"/>
    </w:rPr>
  </w:style>
  <w:style w:type="paragraph" w:styleId="IntenseQuote">
    <w:name w:val="Intense Quote"/>
    <w:basedOn w:val="Normal"/>
    <w:next w:val="Normal"/>
    <w:link w:val="IntenseQuoteChar"/>
    <w:uiPriority w:val="30"/>
    <w:qFormat/>
    <w:rsid w:val="003C2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2A3"/>
    <w:rPr>
      <w:i/>
      <w:iCs/>
      <w:color w:val="0F4761" w:themeColor="accent1" w:themeShade="BF"/>
    </w:rPr>
  </w:style>
  <w:style w:type="character" w:styleId="IntenseReference">
    <w:name w:val="Intense Reference"/>
    <w:basedOn w:val="DefaultParagraphFont"/>
    <w:uiPriority w:val="32"/>
    <w:qFormat/>
    <w:rsid w:val="003C22A3"/>
    <w:rPr>
      <w:b/>
      <w:bCs/>
      <w:smallCaps/>
      <w:color w:val="0F4761" w:themeColor="accent1" w:themeShade="BF"/>
      <w:spacing w:val="5"/>
    </w:rPr>
  </w:style>
  <w:style w:type="character" w:styleId="PlaceholderText">
    <w:name w:val="Placeholder Text"/>
    <w:basedOn w:val="DefaultParagraphFont"/>
    <w:uiPriority w:val="99"/>
    <w:semiHidden/>
    <w:rsid w:val="00323C18"/>
    <w:rPr>
      <w:color w:val="666666"/>
    </w:rPr>
  </w:style>
  <w:style w:type="paragraph" w:customStyle="1" w:styleId="imetabele">
    <w:name w:val="ime tabele"/>
    <w:basedOn w:val="Normal"/>
    <w:next w:val="Normal"/>
    <w:autoRedefine/>
    <w:rsid w:val="0003583F"/>
    <w:pPr>
      <w:spacing w:before="120" w:after="120" w:line="240" w:lineRule="auto"/>
      <w:jc w:val="center"/>
    </w:pPr>
    <w:rPr>
      <w:rFonts w:eastAsia="Times New Roman" w:cs="Times New Roman"/>
      <w:kern w:val="0"/>
      <w:sz w:val="20"/>
      <w:szCs w:val="20"/>
      <w:u w:val="single"/>
      <w:lang w:eastAsia="sl-SI"/>
      <w14:ligatures w14:val="none"/>
    </w:rPr>
  </w:style>
  <w:style w:type="table" w:styleId="TableGrid">
    <w:name w:val="Table Grid"/>
    <w:basedOn w:val="TableNormal"/>
    <w:uiPriority w:val="39"/>
    <w:rsid w:val="00FC5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584A"/>
    <w:pPr>
      <w:tabs>
        <w:tab w:val="center" w:pos="4536"/>
        <w:tab w:val="right" w:pos="9072"/>
      </w:tabs>
      <w:spacing w:after="0" w:line="240" w:lineRule="auto"/>
    </w:pPr>
  </w:style>
  <w:style w:type="character" w:customStyle="1" w:styleId="HeaderChar">
    <w:name w:val="Header Char"/>
    <w:basedOn w:val="DefaultParagraphFont"/>
    <w:link w:val="Header"/>
    <w:uiPriority w:val="99"/>
    <w:rsid w:val="007A584A"/>
  </w:style>
  <w:style w:type="paragraph" w:styleId="Footer">
    <w:name w:val="footer"/>
    <w:basedOn w:val="Normal"/>
    <w:link w:val="FooterChar"/>
    <w:uiPriority w:val="99"/>
    <w:unhideWhenUsed/>
    <w:rsid w:val="007A584A"/>
    <w:pPr>
      <w:tabs>
        <w:tab w:val="center" w:pos="4536"/>
        <w:tab w:val="right" w:pos="9072"/>
      </w:tabs>
      <w:spacing w:after="0" w:line="240" w:lineRule="auto"/>
    </w:pPr>
  </w:style>
  <w:style w:type="character" w:customStyle="1" w:styleId="FooterChar">
    <w:name w:val="Footer Char"/>
    <w:basedOn w:val="DefaultParagraphFont"/>
    <w:link w:val="Footer"/>
    <w:uiPriority w:val="99"/>
    <w:rsid w:val="007A584A"/>
  </w:style>
  <w:style w:type="paragraph" w:customStyle="1" w:styleId="natevanjemodeldoc">
    <w:name w:val="naštevanje model.doc"/>
    <w:basedOn w:val="Normal"/>
    <w:rsid w:val="00771615"/>
    <w:pPr>
      <w:spacing w:after="240" w:line="240" w:lineRule="auto"/>
      <w:ind w:left="2977" w:hanging="709"/>
      <w:contextualSpacing/>
    </w:pPr>
    <w:rPr>
      <w:rFonts w:cstheme="minorHAnsi"/>
      <w:color w:val="000000"/>
      <w:kern w:val="0"/>
      <w:sz w:val="20"/>
      <w:szCs w:val="20"/>
      <w:lang w:eastAsia="sl-SI"/>
      <w14:ligatures w14:val="none"/>
    </w:rPr>
  </w:style>
  <w:style w:type="paragraph" w:customStyle="1" w:styleId="tekstmodeldoc">
    <w:name w:val="tekst model.doc"/>
    <w:basedOn w:val="Normal"/>
    <w:link w:val="tekstmodeldocZnak"/>
    <w:autoRedefine/>
    <w:rsid w:val="00771615"/>
    <w:pPr>
      <w:spacing w:after="0" w:line="240" w:lineRule="auto"/>
    </w:pPr>
    <w:rPr>
      <w:rFonts w:ascii="Arial" w:eastAsia="Times New Roman" w:hAnsi="Arial" w:cs="Times New Roman"/>
      <w:b/>
      <w:kern w:val="0"/>
      <w:sz w:val="24"/>
      <w:szCs w:val="24"/>
      <w:lang w:eastAsia="sl-SI"/>
      <w14:ligatures w14:val="none"/>
    </w:rPr>
  </w:style>
  <w:style w:type="character" w:customStyle="1" w:styleId="tekstmodeldocZnak">
    <w:name w:val="tekst model.doc Znak"/>
    <w:link w:val="tekstmodeldoc"/>
    <w:rsid w:val="00771615"/>
    <w:rPr>
      <w:rFonts w:ascii="Arial" w:eastAsia="Times New Roman" w:hAnsi="Arial" w:cs="Times New Roman"/>
      <w:b/>
      <w:kern w:val="0"/>
      <w:sz w:val="24"/>
      <w:szCs w:val="24"/>
      <w:lang w:eastAsia="sl-SI"/>
      <w14:ligatures w14:val="none"/>
    </w:rPr>
  </w:style>
  <w:style w:type="paragraph" w:styleId="NoSpacing">
    <w:name w:val="No Spacing"/>
    <w:uiPriority w:val="1"/>
    <w:qFormat/>
    <w:rsid w:val="00B03126"/>
    <w:pPr>
      <w:spacing w:after="0" w:line="240" w:lineRule="auto"/>
      <w:jc w:val="both"/>
    </w:pPr>
  </w:style>
  <w:style w:type="character" w:styleId="CommentReference">
    <w:name w:val="annotation reference"/>
    <w:basedOn w:val="DefaultParagraphFont"/>
    <w:uiPriority w:val="99"/>
    <w:semiHidden/>
    <w:unhideWhenUsed/>
    <w:rsid w:val="00357347"/>
    <w:rPr>
      <w:sz w:val="16"/>
      <w:szCs w:val="16"/>
    </w:rPr>
  </w:style>
  <w:style w:type="paragraph" w:styleId="CommentText">
    <w:name w:val="annotation text"/>
    <w:basedOn w:val="Normal"/>
    <w:link w:val="CommentTextChar"/>
    <w:uiPriority w:val="99"/>
    <w:semiHidden/>
    <w:unhideWhenUsed/>
    <w:rsid w:val="00357347"/>
    <w:pPr>
      <w:spacing w:line="240" w:lineRule="auto"/>
    </w:pPr>
    <w:rPr>
      <w:sz w:val="20"/>
      <w:szCs w:val="20"/>
    </w:rPr>
  </w:style>
  <w:style w:type="character" w:customStyle="1" w:styleId="CommentTextChar">
    <w:name w:val="Comment Text Char"/>
    <w:basedOn w:val="DefaultParagraphFont"/>
    <w:link w:val="CommentText"/>
    <w:uiPriority w:val="99"/>
    <w:semiHidden/>
    <w:rsid w:val="00357347"/>
    <w:rPr>
      <w:sz w:val="20"/>
      <w:szCs w:val="20"/>
    </w:rPr>
  </w:style>
  <w:style w:type="paragraph" w:styleId="CommentSubject">
    <w:name w:val="annotation subject"/>
    <w:basedOn w:val="CommentText"/>
    <w:next w:val="CommentText"/>
    <w:link w:val="CommentSubjectChar"/>
    <w:uiPriority w:val="99"/>
    <w:semiHidden/>
    <w:unhideWhenUsed/>
    <w:rsid w:val="00357347"/>
    <w:rPr>
      <w:b/>
      <w:bCs/>
    </w:rPr>
  </w:style>
  <w:style w:type="character" w:customStyle="1" w:styleId="CommentSubjectChar">
    <w:name w:val="Comment Subject Char"/>
    <w:basedOn w:val="CommentTextChar"/>
    <w:link w:val="CommentSubject"/>
    <w:uiPriority w:val="99"/>
    <w:semiHidden/>
    <w:rsid w:val="003573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73003">
      <w:bodyDiv w:val="1"/>
      <w:marLeft w:val="0"/>
      <w:marRight w:val="0"/>
      <w:marTop w:val="0"/>
      <w:marBottom w:val="0"/>
      <w:divBdr>
        <w:top w:val="none" w:sz="0" w:space="0" w:color="auto"/>
        <w:left w:val="none" w:sz="0" w:space="0" w:color="auto"/>
        <w:bottom w:val="none" w:sz="0" w:space="0" w:color="auto"/>
        <w:right w:val="none" w:sz="0" w:space="0" w:color="auto"/>
      </w:divBdr>
    </w:div>
    <w:div w:id="300041060">
      <w:bodyDiv w:val="1"/>
      <w:marLeft w:val="0"/>
      <w:marRight w:val="0"/>
      <w:marTop w:val="0"/>
      <w:marBottom w:val="0"/>
      <w:divBdr>
        <w:top w:val="none" w:sz="0" w:space="0" w:color="auto"/>
        <w:left w:val="none" w:sz="0" w:space="0" w:color="auto"/>
        <w:bottom w:val="none" w:sz="0" w:space="0" w:color="auto"/>
        <w:right w:val="none" w:sz="0" w:space="0" w:color="auto"/>
      </w:divBdr>
    </w:div>
    <w:div w:id="375352944">
      <w:bodyDiv w:val="1"/>
      <w:marLeft w:val="0"/>
      <w:marRight w:val="0"/>
      <w:marTop w:val="0"/>
      <w:marBottom w:val="0"/>
      <w:divBdr>
        <w:top w:val="none" w:sz="0" w:space="0" w:color="auto"/>
        <w:left w:val="none" w:sz="0" w:space="0" w:color="auto"/>
        <w:bottom w:val="none" w:sz="0" w:space="0" w:color="auto"/>
        <w:right w:val="none" w:sz="0" w:space="0" w:color="auto"/>
      </w:divBdr>
    </w:div>
    <w:div w:id="376319106">
      <w:bodyDiv w:val="1"/>
      <w:marLeft w:val="0"/>
      <w:marRight w:val="0"/>
      <w:marTop w:val="0"/>
      <w:marBottom w:val="0"/>
      <w:divBdr>
        <w:top w:val="none" w:sz="0" w:space="0" w:color="auto"/>
        <w:left w:val="none" w:sz="0" w:space="0" w:color="auto"/>
        <w:bottom w:val="none" w:sz="0" w:space="0" w:color="auto"/>
        <w:right w:val="none" w:sz="0" w:space="0" w:color="auto"/>
      </w:divBdr>
    </w:div>
    <w:div w:id="541332918">
      <w:bodyDiv w:val="1"/>
      <w:marLeft w:val="0"/>
      <w:marRight w:val="0"/>
      <w:marTop w:val="0"/>
      <w:marBottom w:val="0"/>
      <w:divBdr>
        <w:top w:val="none" w:sz="0" w:space="0" w:color="auto"/>
        <w:left w:val="none" w:sz="0" w:space="0" w:color="auto"/>
        <w:bottom w:val="none" w:sz="0" w:space="0" w:color="auto"/>
        <w:right w:val="none" w:sz="0" w:space="0" w:color="auto"/>
      </w:divBdr>
    </w:div>
    <w:div w:id="553934901">
      <w:bodyDiv w:val="1"/>
      <w:marLeft w:val="0"/>
      <w:marRight w:val="0"/>
      <w:marTop w:val="0"/>
      <w:marBottom w:val="0"/>
      <w:divBdr>
        <w:top w:val="none" w:sz="0" w:space="0" w:color="auto"/>
        <w:left w:val="none" w:sz="0" w:space="0" w:color="auto"/>
        <w:bottom w:val="none" w:sz="0" w:space="0" w:color="auto"/>
        <w:right w:val="none" w:sz="0" w:space="0" w:color="auto"/>
      </w:divBdr>
    </w:div>
    <w:div w:id="580069058">
      <w:bodyDiv w:val="1"/>
      <w:marLeft w:val="0"/>
      <w:marRight w:val="0"/>
      <w:marTop w:val="0"/>
      <w:marBottom w:val="0"/>
      <w:divBdr>
        <w:top w:val="none" w:sz="0" w:space="0" w:color="auto"/>
        <w:left w:val="none" w:sz="0" w:space="0" w:color="auto"/>
        <w:bottom w:val="none" w:sz="0" w:space="0" w:color="auto"/>
        <w:right w:val="none" w:sz="0" w:space="0" w:color="auto"/>
      </w:divBdr>
    </w:div>
    <w:div w:id="596137043">
      <w:bodyDiv w:val="1"/>
      <w:marLeft w:val="0"/>
      <w:marRight w:val="0"/>
      <w:marTop w:val="0"/>
      <w:marBottom w:val="0"/>
      <w:divBdr>
        <w:top w:val="none" w:sz="0" w:space="0" w:color="auto"/>
        <w:left w:val="none" w:sz="0" w:space="0" w:color="auto"/>
        <w:bottom w:val="none" w:sz="0" w:space="0" w:color="auto"/>
        <w:right w:val="none" w:sz="0" w:space="0" w:color="auto"/>
      </w:divBdr>
    </w:div>
    <w:div w:id="629015830">
      <w:bodyDiv w:val="1"/>
      <w:marLeft w:val="0"/>
      <w:marRight w:val="0"/>
      <w:marTop w:val="0"/>
      <w:marBottom w:val="0"/>
      <w:divBdr>
        <w:top w:val="none" w:sz="0" w:space="0" w:color="auto"/>
        <w:left w:val="none" w:sz="0" w:space="0" w:color="auto"/>
        <w:bottom w:val="none" w:sz="0" w:space="0" w:color="auto"/>
        <w:right w:val="none" w:sz="0" w:space="0" w:color="auto"/>
      </w:divBdr>
    </w:div>
    <w:div w:id="637105832">
      <w:bodyDiv w:val="1"/>
      <w:marLeft w:val="0"/>
      <w:marRight w:val="0"/>
      <w:marTop w:val="0"/>
      <w:marBottom w:val="0"/>
      <w:divBdr>
        <w:top w:val="none" w:sz="0" w:space="0" w:color="auto"/>
        <w:left w:val="none" w:sz="0" w:space="0" w:color="auto"/>
        <w:bottom w:val="none" w:sz="0" w:space="0" w:color="auto"/>
        <w:right w:val="none" w:sz="0" w:space="0" w:color="auto"/>
      </w:divBdr>
    </w:div>
    <w:div w:id="943613346">
      <w:bodyDiv w:val="1"/>
      <w:marLeft w:val="0"/>
      <w:marRight w:val="0"/>
      <w:marTop w:val="0"/>
      <w:marBottom w:val="0"/>
      <w:divBdr>
        <w:top w:val="none" w:sz="0" w:space="0" w:color="auto"/>
        <w:left w:val="none" w:sz="0" w:space="0" w:color="auto"/>
        <w:bottom w:val="none" w:sz="0" w:space="0" w:color="auto"/>
        <w:right w:val="none" w:sz="0" w:space="0" w:color="auto"/>
      </w:divBdr>
    </w:div>
    <w:div w:id="1224371400">
      <w:bodyDiv w:val="1"/>
      <w:marLeft w:val="0"/>
      <w:marRight w:val="0"/>
      <w:marTop w:val="0"/>
      <w:marBottom w:val="0"/>
      <w:divBdr>
        <w:top w:val="none" w:sz="0" w:space="0" w:color="auto"/>
        <w:left w:val="none" w:sz="0" w:space="0" w:color="auto"/>
        <w:bottom w:val="none" w:sz="0" w:space="0" w:color="auto"/>
        <w:right w:val="none" w:sz="0" w:space="0" w:color="auto"/>
      </w:divBdr>
    </w:div>
    <w:div w:id="1331526119">
      <w:bodyDiv w:val="1"/>
      <w:marLeft w:val="0"/>
      <w:marRight w:val="0"/>
      <w:marTop w:val="0"/>
      <w:marBottom w:val="0"/>
      <w:divBdr>
        <w:top w:val="none" w:sz="0" w:space="0" w:color="auto"/>
        <w:left w:val="none" w:sz="0" w:space="0" w:color="auto"/>
        <w:bottom w:val="none" w:sz="0" w:space="0" w:color="auto"/>
        <w:right w:val="none" w:sz="0" w:space="0" w:color="auto"/>
      </w:divBdr>
    </w:div>
    <w:div w:id="1336571862">
      <w:bodyDiv w:val="1"/>
      <w:marLeft w:val="0"/>
      <w:marRight w:val="0"/>
      <w:marTop w:val="0"/>
      <w:marBottom w:val="0"/>
      <w:divBdr>
        <w:top w:val="none" w:sz="0" w:space="0" w:color="auto"/>
        <w:left w:val="none" w:sz="0" w:space="0" w:color="auto"/>
        <w:bottom w:val="none" w:sz="0" w:space="0" w:color="auto"/>
        <w:right w:val="none" w:sz="0" w:space="0" w:color="auto"/>
      </w:divBdr>
    </w:div>
    <w:div w:id="1340502241">
      <w:bodyDiv w:val="1"/>
      <w:marLeft w:val="0"/>
      <w:marRight w:val="0"/>
      <w:marTop w:val="0"/>
      <w:marBottom w:val="0"/>
      <w:divBdr>
        <w:top w:val="none" w:sz="0" w:space="0" w:color="auto"/>
        <w:left w:val="none" w:sz="0" w:space="0" w:color="auto"/>
        <w:bottom w:val="none" w:sz="0" w:space="0" w:color="auto"/>
        <w:right w:val="none" w:sz="0" w:space="0" w:color="auto"/>
      </w:divBdr>
    </w:div>
    <w:div w:id="1419208791">
      <w:bodyDiv w:val="1"/>
      <w:marLeft w:val="0"/>
      <w:marRight w:val="0"/>
      <w:marTop w:val="0"/>
      <w:marBottom w:val="0"/>
      <w:divBdr>
        <w:top w:val="none" w:sz="0" w:space="0" w:color="auto"/>
        <w:left w:val="none" w:sz="0" w:space="0" w:color="auto"/>
        <w:bottom w:val="none" w:sz="0" w:space="0" w:color="auto"/>
        <w:right w:val="none" w:sz="0" w:space="0" w:color="auto"/>
      </w:divBdr>
    </w:div>
    <w:div w:id="1547643185">
      <w:bodyDiv w:val="1"/>
      <w:marLeft w:val="0"/>
      <w:marRight w:val="0"/>
      <w:marTop w:val="0"/>
      <w:marBottom w:val="0"/>
      <w:divBdr>
        <w:top w:val="none" w:sz="0" w:space="0" w:color="auto"/>
        <w:left w:val="none" w:sz="0" w:space="0" w:color="auto"/>
        <w:bottom w:val="none" w:sz="0" w:space="0" w:color="auto"/>
        <w:right w:val="none" w:sz="0" w:space="0" w:color="auto"/>
      </w:divBdr>
    </w:div>
    <w:div w:id="1657999728">
      <w:bodyDiv w:val="1"/>
      <w:marLeft w:val="0"/>
      <w:marRight w:val="0"/>
      <w:marTop w:val="0"/>
      <w:marBottom w:val="0"/>
      <w:divBdr>
        <w:top w:val="none" w:sz="0" w:space="0" w:color="auto"/>
        <w:left w:val="none" w:sz="0" w:space="0" w:color="auto"/>
        <w:bottom w:val="none" w:sz="0" w:space="0" w:color="auto"/>
        <w:right w:val="none" w:sz="0" w:space="0" w:color="auto"/>
      </w:divBdr>
    </w:div>
    <w:div w:id="1725593920">
      <w:bodyDiv w:val="1"/>
      <w:marLeft w:val="0"/>
      <w:marRight w:val="0"/>
      <w:marTop w:val="0"/>
      <w:marBottom w:val="0"/>
      <w:divBdr>
        <w:top w:val="none" w:sz="0" w:space="0" w:color="auto"/>
        <w:left w:val="none" w:sz="0" w:space="0" w:color="auto"/>
        <w:bottom w:val="none" w:sz="0" w:space="0" w:color="auto"/>
        <w:right w:val="none" w:sz="0" w:space="0" w:color="auto"/>
      </w:divBdr>
    </w:div>
    <w:div w:id="1762137135">
      <w:bodyDiv w:val="1"/>
      <w:marLeft w:val="0"/>
      <w:marRight w:val="0"/>
      <w:marTop w:val="0"/>
      <w:marBottom w:val="0"/>
      <w:divBdr>
        <w:top w:val="none" w:sz="0" w:space="0" w:color="auto"/>
        <w:left w:val="none" w:sz="0" w:space="0" w:color="auto"/>
        <w:bottom w:val="none" w:sz="0" w:space="0" w:color="auto"/>
        <w:right w:val="none" w:sz="0" w:space="0" w:color="auto"/>
      </w:divBdr>
    </w:div>
    <w:div w:id="1795437463">
      <w:bodyDiv w:val="1"/>
      <w:marLeft w:val="0"/>
      <w:marRight w:val="0"/>
      <w:marTop w:val="0"/>
      <w:marBottom w:val="0"/>
      <w:divBdr>
        <w:top w:val="none" w:sz="0" w:space="0" w:color="auto"/>
        <w:left w:val="none" w:sz="0" w:space="0" w:color="auto"/>
        <w:bottom w:val="none" w:sz="0" w:space="0" w:color="auto"/>
        <w:right w:val="none" w:sz="0" w:space="0" w:color="auto"/>
      </w:divBdr>
    </w:div>
    <w:div w:id="1881702320">
      <w:bodyDiv w:val="1"/>
      <w:marLeft w:val="0"/>
      <w:marRight w:val="0"/>
      <w:marTop w:val="0"/>
      <w:marBottom w:val="0"/>
      <w:divBdr>
        <w:top w:val="none" w:sz="0" w:space="0" w:color="auto"/>
        <w:left w:val="none" w:sz="0" w:space="0" w:color="auto"/>
        <w:bottom w:val="none" w:sz="0" w:space="0" w:color="auto"/>
        <w:right w:val="none" w:sz="0" w:space="0" w:color="auto"/>
      </w:divBdr>
      <w:divsChild>
        <w:div w:id="1146236297">
          <w:marLeft w:val="1166"/>
          <w:marRight w:val="0"/>
          <w:marTop w:val="115"/>
          <w:marBottom w:val="0"/>
          <w:divBdr>
            <w:top w:val="none" w:sz="0" w:space="0" w:color="auto"/>
            <w:left w:val="none" w:sz="0" w:space="0" w:color="auto"/>
            <w:bottom w:val="none" w:sz="0" w:space="0" w:color="auto"/>
            <w:right w:val="none" w:sz="0" w:space="0" w:color="auto"/>
          </w:divBdr>
        </w:div>
        <w:div w:id="840434174">
          <w:marLeft w:val="1166"/>
          <w:marRight w:val="0"/>
          <w:marTop w:val="115"/>
          <w:marBottom w:val="0"/>
          <w:divBdr>
            <w:top w:val="none" w:sz="0" w:space="0" w:color="auto"/>
            <w:left w:val="none" w:sz="0" w:space="0" w:color="auto"/>
            <w:bottom w:val="none" w:sz="0" w:space="0" w:color="auto"/>
            <w:right w:val="none" w:sz="0" w:space="0" w:color="auto"/>
          </w:divBdr>
        </w:div>
        <w:div w:id="1662343928">
          <w:marLeft w:val="1166"/>
          <w:marRight w:val="0"/>
          <w:marTop w:val="115"/>
          <w:marBottom w:val="0"/>
          <w:divBdr>
            <w:top w:val="none" w:sz="0" w:space="0" w:color="auto"/>
            <w:left w:val="none" w:sz="0" w:space="0" w:color="auto"/>
            <w:bottom w:val="none" w:sz="0" w:space="0" w:color="auto"/>
            <w:right w:val="none" w:sz="0" w:space="0" w:color="auto"/>
          </w:divBdr>
        </w:div>
      </w:divsChild>
    </w:div>
    <w:div w:id="1910537767">
      <w:bodyDiv w:val="1"/>
      <w:marLeft w:val="0"/>
      <w:marRight w:val="0"/>
      <w:marTop w:val="0"/>
      <w:marBottom w:val="0"/>
      <w:divBdr>
        <w:top w:val="none" w:sz="0" w:space="0" w:color="auto"/>
        <w:left w:val="none" w:sz="0" w:space="0" w:color="auto"/>
        <w:bottom w:val="none" w:sz="0" w:space="0" w:color="auto"/>
        <w:right w:val="none" w:sz="0" w:space="0" w:color="auto"/>
      </w:divBdr>
    </w:div>
    <w:div w:id="1992369185">
      <w:bodyDiv w:val="1"/>
      <w:marLeft w:val="0"/>
      <w:marRight w:val="0"/>
      <w:marTop w:val="0"/>
      <w:marBottom w:val="0"/>
      <w:divBdr>
        <w:top w:val="none" w:sz="0" w:space="0" w:color="auto"/>
        <w:left w:val="none" w:sz="0" w:space="0" w:color="auto"/>
        <w:bottom w:val="none" w:sz="0" w:space="0" w:color="auto"/>
        <w:right w:val="none" w:sz="0" w:space="0" w:color="auto"/>
      </w:divBdr>
      <w:divsChild>
        <w:div w:id="821510829">
          <w:marLeft w:val="1166"/>
          <w:marRight w:val="0"/>
          <w:marTop w:val="115"/>
          <w:marBottom w:val="0"/>
          <w:divBdr>
            <w:top w:val="none" w:sz="0" w:space="0" w:color="auto"/>
            <w:left w:val="none" w:sz="0" w:space="0" w:color="auto"/>
            <w:bottom w:val="none" w:sz="0" w:space="0" w:color="auto"/>
            <w:right w:val="none" w:sz="0" w:space="0" w:color="auto"/>
          </w:divBdr>
        </w:div>
      </w:divsChild>
    </w:div>
    <w:div w:id="2055425688">
      <w:bodyDiv w:val="1"/>
      <w:marLeft w:val="0"/>
      <w:marRight w:val="0"/>
      <w:marTop w:val="0"/>
      <w:marBottom w:val="0"/>
      <w:divBdr>
        <w:top w:val="none" w:sz="0" w:space="0" w:color="auto"/>
        <w:left w:val="none" w:sz="0" w:space="0" w:color="auto"/>
        <w:bottom w:val="none" w:sz="0" w:space="0" w:color="auto"/>
        <w:right w:val="none" w:sz="0" w:space="0" w:color="auto"/>
      </w:divBdr>
    </w:div>
    <w:div w:id="2073044514">
      <w:bodyDiv w:val="1"/>
      <w:marLeft w:val="0"/>
      <w:marRight w:val="0"/>
      <w:marTop w:val="0"/>
      <w:marBottom w:val="0"/>
      <w:divBdr>
        <w:top w:val="none" w:sz="0" w:space="0" w:color="auto"/>
        <w:left w:val="none" w:sz="0" w:space="0" w:color="auto"/>
        <w:bottom w:val="none" w:sz="0" w:space="0" w:color="auto"/>
        <w:right w:val="none" w:sz="0" w:space="0" w:color="auto"/>
      </w:divBdr>
    </w:div>
    <w:div w:id="2082093626">
      <w:bodyDiv w:val="1"/>
      <w:marLeft w:val="0"/>
      <w:marRight w:val="0"/>
      <w:marTop w:val="0"/>
      <w:marBottom w:val="0"/>
      <w:divBdr>
        <w:top w:val="none" w:sz="0" w:space="0" w:color="auto"/>
        <w:left w:val="none" w:sz="0" w:space="0" w:color="auto"/>
        <w:bottom w:val="none" w:sz="0" w:space="0" w:color="auto"/>
        <w:right w:val="none" w:sz="0" w:space="0" w:color="auto"/>
      </w:divBdr>
    </w:div>
    <w:div w:id="2094467573">
      <w:bodyDiv w:val="1"/>
      <w:marLeft w:val="0"/>
      <w:marRight w:val="0"/>
      <w:marTop w:val="0"/>
      <w:marBottom w:val="0"/>
      <w:divBdr>
        <w:top w:val="none" w:sz="0" w:space="0" w:color="auto"/>
        <w:left w:val="none" w:sz="0" w:space="0" w:color="auto"/>
        <w:bottom w:val="none" w:sz="0" w:space="0" w:color="auto"/>
        <w:right w:val="none" w:sz="0" w:space="0" w:color="auto"/>
      </w:divBdr>
    </w:div>
    <w:div w:id="213355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C6373-E9E3-4A98-8C99-88EC8409D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9524</TotalTime>
  <Pages>29</Pages>
  <Words>8349</Words>
  <Characters>53436</Characters>
  <Application>Microsoft Office Word</Application>
  <DocSecurity>0</DocSecurity>
  <Lines>1303</Lines>
  <Paragraphs>870</Paragraphs>
  <ScaleCrop>false</ScaleCrop>
  <HeadingPairs>
    <vt:vector size="2" baseType="variant">
      <vt:variant>
        <vt:lpstr>Title</vt:lpstr>
      </vt:variant>
      <vt:variant>
        <vt:i4>1</vt:i4>
      </vt:variant>
    </vt:vector>
  </HeadingPairs>
  <TitlesOfParts>
    <vt:vector size="1" baseType="lpstr">
      <vt:lpstr/>
    </vt:vector>
  </TitlesOfParts>
  <Company>MJU</Company>
  <LinksUpToDate>false</LinksUpToDate>
  <CharactersWithSpaces>60915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Matjaž Oberžan</dc:creator>
  <cp:keywords/>
  <dc:description/>
  <cp:lastModifiedBy>Primoz Skledar</cp:lastModifiedBy>
  <cp:revision>376</cp:revision>
  <cp:lastPrinted>2025-04-15T14:25:00Z</cp:lastPrinted>
  <dcterms:created xsi:type="dcterms:W3CDTF">2025-04-14T10:57:00Z</dcterms:created>
  <dcterms:modified xsi:type="dcterms:W3CDTF">2026-03-12T10:21:00Z</dcterms:modified>
</cp:coreProperties>
</file>