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0562" w14:textId="18B6BB95" w:rsidR="000C4C7E" w:rsidRDefault="000C4C7E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Nome</w:t>
      </w:r>
      <w:r w:rsidR="00FE0C6B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>: Matheus Eiji Moriya dos Santos</w:t>
      </w:r>
      <w:r w:rsidR="00FE0C6B">
        <w:rPr>
          <w:sz w:val="24"/>
          <w:szCs w:val="24"/>
          <w:lang w:val="pt-BR"/>
        </w:rPr>
        <w:t xml:space="preserve"> e Juan </w:t>
      </w:r>
      <w:proofErr w:type="spellStart"/>
      <w:r w:rsidR="00FE0C6B">
        <w:rPr>
          <w:sz w:val="24"/>
          <w:szCs w:val="24"/>
          <w:lang w:val="pt-BR"/>
        </w:rPr>
        <w:t>Suman</w:t>
      </w:r>
      <w:proofErr w:type="spellEnd"/>
    </w:p>
    <w:p w14:paraId="5AA4C500" w14:textId="78D54F95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EP 1 - Inteligência Artificial</w:t>
      </w:r>
    </w:p>
    <w:p w14:paraId="7E26728E" w14:textId="07A6114C" w:rsidR="000676B2" w:rsidRPr="000676B2" w:rsidRDefault="000676B2" w:rsidP="000676B2">
      <w:pPr>
        <w:rPr>
          <w:sz w:val="24"/>
          <w:szCs w:val="24"/>
          <w:lang w:val="pt-BR"/>
        </w:rPr>
      </w:pPr>
      <w:proofErr w:type="spellStart"/>
      <w:r w:rsidRPr="000676B2">
        <w:rPr>
          <w:sz w:val="24"/>
          <w:szCs w:val="24"/>
          <w:lang w:val="pt-BR"/>
        </w:rPr>
        <w:t>Minimax</w:t>
      </w:r>
      <w:proofErr w:type="spellEnd"/>
      <w:r w:rsidRPr="000676B2">
        <w:rPr>
          <w:sz w:val="24"/>
          <w:szCs w:val="24"/>
          <w:lang w:val="pt-BR"/>
        </w:rPr>
        <w:t xml:space="preserve">: </w:t>
      </w:r>
      <w:proofErr w:type="spellStart"/>
      <w:r w:rsidRPr="000676B2">
        <w:rPr>
          <w:sz w:val="24"/>
          <w:szCs w:val="24"/>
          <w:lang w:val="pt-BR"/>
        </w:rPr>
        <w:t>Engine</w:t>
      </w:r>
      <w:proofErr w:type="spellEnd"/>
      <w:r w:rsidR="00CD6C72">
        <w:rPr>
          <w:sz w:val="24"/>
          <w:szCs w:val="24"/>
          <w:lang w:val="pt-BR"/>
        </w:rPr>
        <w:t xml:space="preserve"> de</w:t>
      </w:r>
      <w:r w:rsidRPr="000676B2">
        <w:rPr>
          <w:sz w:val="24"/>
          <w:szCs w:val="24"/>
          <w:lang w:val="pt-BR"/>
        </w:rPr>
        <w:t xml:space="preserve"> Xadrez</w:t>
      </w:r>
    </w:p>
    <w:p w14:paraId="24059E75" w14:textId="77777777" w:rsidR="000676B2" w:rsidRPr="000676B2" w:rsidRDefault="000676B2" w:rsidP="000676B2">
      <w:pPr>
        <w:rPr>
          <w:sz w:val="24"/>
          <w:szCs w:val="24"/>
          <w:lang w:val="pt-BR"/>
        </w:rPr>
      </w:pPr>
    </w:p>
    <w:p w14:paraId="069CC580" w14:textId="77777777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1. Espaço de estados</w:t>
      </w:r>
    </w:p>
    <w:p w14:paraId="47516E8E" w14:textId="77777777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Podemos considerar um estado válido como qualquer posição que possa ser derivada a partir de um estado inicial,</w:t>
      </w:r>
    </w:p>
    <w:p w14:paraId="1A0B1A20" w14:textId="77777777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 xml:space="preserve"> seguindo as regras e respeitando as movimentações possíveis, por exemplo, no caso do Xadrez podemos considerar</w:t>
      </w:r>
    </w:p>
    <w:p w14:paraId="36F5FD9D" w14:textId="224512A4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 xml:space="preserve"> todas as coordenadas do </w:t>
      </w:r>
      <w:r w:rsidR="00CD6C72" w:rsidRPr="000676B2">
        <w:rPr>
          <w:sz w:val="24"/>
          <w:szCs w:val="24"/>
          <w:lang w:val="pt-BR"/>
        </w:rPr>
        <w:t>tabuleiro (</w:t>
      </w:r>
      <w:r w:rsidRPr="000676B2">
        <w:rPr>
          <w:sz w:val="24"/>
          <w:szCs w:val="24"/>
          <w:lang w:val="pt-BR"/>
        </w:rPr>
        <w:t>em geral 8x8), levando em conta suas cores e peças que ocupam o espaço.</w:t>
      </w:r>
    </w:p>
    <w:p w14:paraId="160F4E86" w14:textId="77777777" w:rsidR="000676B2" w:rsidRPr="000676B2" w:rsidRDefault="000676B2" w:rsidP="000676B2">
      <w:pPr>
        <w:rPr>
          <w:sz w:val="24"/>
          <w:szCs w:val="24"/>
          <w:lang w:val="pt-BR"/>
        </w:rPr>
      </w:pPr>
    </w:p>
    <w:p w14:paraId="64442007" w14:textId="77777777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2. Próximos movimentos</w:t>
      </w:r>
    </w:p>
    <w:p w14:paraId="63A52BD7" w14:textId="1E1AAF7B" w:rsidR="00A93DC5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Cada peça do tabuleiro possui um número X de movimentos que podem ser feitos respeitando as regras do jogo, para nós</w:t>
      </w:r>
      <w:r w:rsidR="00616ED9">
        <w:rPr>
          <w:sz w:val="24"/>
          <w:szCs w:val="24"/>
          <w:lang w:val="pt-BR"/>
        </w:rPr>
        <w:t xml:space="preserve"> </w:t>
      </w:r>
      <w:r w:rsidRPr="000676B2">
        <w:rPr>
          <w:sz w:val="24"/>
          <w:szCs w:val="24"/>
          <w:lang w:val="pt-BR"/>
        </w:rPr>
        <w:t>pode ser visto como uma derivação do nó referente ao estado atual da peça ou uma ramificação (se pensarmos na estrutura de uma árvore).</w:t>
      </w:r>
    </w:p>
    <w:p w14:paraId="4B2A6F97" w14:textId="4D7E09D6" w:rsidR="00616ED9" w:rsidRDefault="00616ED9" w:rsidP="000676B2">
      <w:pPr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930A836" wp14:editId="0CF27BA4">
            <wp:extent cx="2438400" cy="2438400"/>
            <wp:effectExtent l="0" t="0" r="0" b="0"/>
            <wp:docPr id="1" name="Picture 1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0D1E" w14:textId="6A952613" w:rsidR="00616ED9" w:rsidRDefault="00616ED9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Logo ao iniciar a partida, devido as regras do jogo, temos a opção de movimentar os </w:t>
      </w:r>
      <w:proofErr w:type="gramStart"/>
      <w:r>
        <w:rPr>
          <w:sz w:val="24"/>
          <w:szCs w:val="24"/>
          <w:lang w:val="pt-BR"/>
        </w:rPr>
        <w:t>peões</w:t>
      </w:r>
      <w:proofErr w:type="gramEnd"/>
      <w:r>
        <w:rPr>
          <w:sz w:val="24"/>
          <w:szCs w:val="24"/>
          <w:lang w:val="pt-BR"/>
        </w:rPr>
        <w:t xml:space="preserve"> ou cavalos</w:t>
      </w:r>
      <w:r w:rsidR="00146DE7">
        <w:rPr>
          <w:sz w:val="24"/>
          <w:szCs w:val="24"/>
          <w:lang w:val="pt-BR"/>
        </w:rPr>
        <w:t>, deles temos dois movimentos possíveis de cada peça, nos dando um total de 20 possíveis derivações, que serão avaliadas pela IA. O processo se mantém o mesmo em estados mais avançados do jogo, onde poderemos ter mais N possíveis derivações a cada turno.</w:t>
      </w:r>
    </w:p>
    <w:p w14:paraId="09FAB84B" w14:textId="1437A160" w:rsidR="00146DE7" w:rsidRDefault="00146DE7" w:rsidP="000676B2">
      <w:pPr>
        <w:rPr>
          <w:sz w:val="24"/>
          <w:szCs w:val="24"/>
          <w:lang w:val="pt-BR"/>
        </w:rPr>
      </w:pPr>
    </w:p>
    <w:p w14:paraId="35368A83" w14:textId="0F1F0F67" w:rsidR="00146DE7" w:rsidRDefault="00146DE7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3. Quando é um estado final:</w:t>
      </w:r>
    </w:p>
    <w:p w14:paraId="4F677C51" w14:textId="094904B6" w:rsidR="00A234B8" w:rsidRDefault="00146DE7" w:rsidP="00A234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estado final do jogo seria quando o rei de um dos participantes estiver em condições de ser atacado pelo adversário (cheque, termo utilizado no xadrez), </w:t>
      </w:r>
      <w:r w:rsidR="00C23E4B">
        <w:rPr>
          <w:sz w:val="24"/>
          <w:szCs w:val="24"/>
          <w:lang w:val="pt-BR"/>
        </w:rPr>
        <w:t>e não existir qualquer tipo de derivação da posição atual que possa evitar tal condição de ataque.</w:t>
      </w:r>
      <w:r w:rsidR="00327064">
        <w:rPr>
          <w:sz w:val="24"/>
          <w:szCs w:val="24"/>
          <w:lang w:val="pt-BR"/>
        </w:rPr>
        <w:t xml:space="preserve"> Ou quando ambos os jogadores não possuem peças suficientes para executar um xeque-mate</w:t>
      </w:r>
      <w:r w:rsidR="00A234B8">
        <w:rPr>
          <w:sz w:val="24"/>
          <w:szCs w:val="24"/>
          <w:lang w:val="pt-BR"/>
        </w:rPr>
        <w:t>, o jogo é considerado um empate, para tal situação é necessário que os jogadores não possuam os seguintes conjuntos de peças</w:t>
      </w:r>
      <w:r w:rsidR="00A234B8" w:rsidRPr="00A234B8">
        <w:rPr>
          <w:sz w:val="24"/>
          <w:szCs w:val="24"/>
          <w:lang w:val="pt-BR"/>
        </w:rPr>
        <w:t>:</w:t>
      </w:r>
    </w:p>
    <w:p w14:paraId="496E9033" w14:textId="1C0037C0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Dama</w:t>
      </w:r>
    </w:p>
    <w:p w14:paraId="319ED03E" w14:textId="77777777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Torre</w:t>
      </w:r>
    </w:p>
    <w:p w14:paraId="34A79A97" w14:textId="77777777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dois Bispos</w:t>
      </w:r>
    </w:p>
    <w:p w14:paraId="1CE251F3" w14:textId="77777777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Rei, Bispo e Cavalo</w:t>
      </w:r>
    </w:p>
    <w:p w14:paraId="359EA900" w14:textId="316E8882" w:rsidR="00146DE7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 xml:space="preserve">Rei e </w:t>
      </w:r>
      <w:proofErr w:type="gramStart"/>
      <w:r w:rsidRPr="00A234B8">
        <w:rPr>
          <w:sz w:val="24"/>
          <w:szCs w:val="24"/>
          <w:lang w:val="pt-BR"/>
        </w:rPr>
        <w:t>peão</w:t>
      </w:r>
      <w:proofErr w:type="gramEnd"/>
      <w:r w:rsidRPr="00A234B8">
        <w:rPr>
          <w:sz w:val="24"/>
          <w:szCs w:val="24"/>
          <w:lang w:val="pt-BR"/>
        </w:rPr>
        <w:t>, mas este peão precisa ser promovido para uma Dama ou Torre.</w:t>
      </w:r>
    </w:p>
    <w:p w14:paraId="634A1018" w14:textId="5146808D" w:rsidR="00616ED9" w:rsidRDefault="00616ED9" w:rsidP="000676B2">
      <w:pPr>
        <w:rPr>
          <w:sz w:val="24"/>
          <w:szCs w:val="24"/>
          <w:lang w:val="pt-BR"/>
        </w:rPr>
      </w:pPr>
    </w:p>
    <w:p w14:paraId="18BE712D" w14:textId="22ACC33B" w:rsidR="00A234B8" w:rsidRDefault="00A234B8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 Como se calcula a função de utilidade</w:t>
      </w:r>
      <w:r w:rsidRPr="00A234B8">
        <w:rPr>
          <w:sz w:val="24"/>
          <w:szCs w:val="24"/>
          <w:lang w:val="pt-BR"/>
        </w:rPr>
        <w:t>?</w:t>
      </w:r>
    </w:p>
    <w:p w14:paraId="58CA6594" w14:textId="6DE161C0" w:rsidR="00A234B8" w:rsidRDefault="00A234B8" w:rsidP="000676B2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atribui um valor para cada estado terminal do jogo, para vitória atribuímos o valor 1, para empate atribuímos o valor 0 e para derrota atribuímos o valor -1</w:t>
      </w:r>
      <w:r w:rsidR="00B31ECE">
        <w:rPr>
          <w:sz w:val="24"/>
          <w:szCs w:val="24"/>
          <w:lang w:val="pt-BR"/>
        </w:rPr>
        <w:t xml:space="preserve">. Porém para este jogo em específico a função não seria apropriada, pois ao analisarmos a árvore de possibilidades podemos ter até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120</m:t>
            </m:r>
          </m:sup>
        </m:sSup>
      </m:oMath>
      <w:r w:rsidR="00B31ECE">
        <w:rPr>
          <w:rFonts w:eastAsiaTheme="minorEastAsia"/>
          <w:sz w:val="24"/>
          <w:szCs w:val="24"/>
          <w:lang w:val="pt-BR"/>
        </w:rPr>
        <w:t xml:space="preserve"> derivações possíveis a partir de um estado inicial até o terminal, o que ocasionaria em um tempo muito elevado de processamento, segundo Shannon (1950).</w:t>
      </w:r>
    </w:p>
    <w:p w14:paraId="64147AB7" w14:textId="4E50448C" w:rsidR="00B31ECE" w:rsidRDefault="00097443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Sendo assim </w:t>
      </w:r>
      <w:r w:rsidR="007436AB">
        <w:rPr>
          <w:sz w:val="24"/>
          <w:szCs w:val="24"/>
          <w:lang w:val="pt-BR"/>
        </w:rPr>
        <w:t>ele propõe</w:t>
      </w:r>
      <w:r>
        <w:rPr>
          <w:sz w:val="24"/>
          <w:szCs w:val="24"/>
          <w:lang w:val="pt-BR"/>
        </w:rPr>
        <w:t xml:space="preserve"> a implementação de funções heurísticas, adicionando novos dados e atribuindo a eles um valor que deve ser considerado nos cálculos, por exemplo a adição de um valor relativo as </w:t>
      </w:r>
      <w:r w:rsidR="007436AB">
        <w:rPr>
          <w:sz w:val="24"/>
          <w:szCs w:val="24"/>
          <w:lang w:val="pt-BR"/>
        </w:rPr>
        <w:t>peças,</w:t>
      </w:r>
      <w:r>
        <w:rPr>
          <w:sz w:val="24"/>
          <w:szCs w:val="24"/>
          <w:lang w:val="pt-BR"/>
        </w:rPr>
        <w:t xml:space="preserve"> a posição das peças no tabuleiro </w:t>
      </w:r>
      <w:r w:rsidR="007436AB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em relação as outras peças.</w:t>
      </w:r>
    </w:p>
    <w:p w14:paraId="39CB0BFC" w14:textId="3D97896E" w:rsidR="00097443" w:rsidRDefault="00097443" w:rsidP="000676B2">
      <w:pPr>
        <w:rPr>
          <w:sz w:val="24"/>
          <w:szCs w:val="24"/>
          <w:lang w:val="pt-BR"/>
        </w:rPr>
      </w:pPr>
    </w:p>
    <w:p w14:paraId="425454A9" w14:textId="236F0CE5" w:rsidR="00097443" w:rsidRDefault="00097443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5. Quais heurísticas podemos usar para</w:t>
      </w:r>
      <w:r w:rsidRPr="00097443">
        <w:rPr>
          <w:sz w:val="24"/>
          <w:szCs w:val="24"/>
          <w:lang w:val="pt-BR"/>
        </w:rPr>
        <w:t>:</w:t>
      </w:r>
    </w:p>
    <w:p w14:paraId="764E78DE" w14:textId="00F766F4" w:rsidR="00097443" w:rsidRDefault="007436AB" w:rsidP="007436AB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Início do jogo – Primeira jogada</w:t>
      </w:r>
    </w:p>
    <w:p w14:paraId="2E3550D8" w14:textId="756EFEAA" w:rsidR="007436AB" w:rsidRDefault="007436AB" w:rsidP="007436AB">
      <w:pPr>
        <w:pStyle w:val="ListParagraph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Na primeira jogada não precisamos </w:t>
      </w:r>
      <w:r w:rsidR="00EE4D12">
        <w:rPr>
          <w:sz w:val="24"/>
          <w:szCs w:val="24"/>
          <w:lang w:val="pt-BR"/>
        </w:rPr>
        <w:t>considerar as 20 possíveis derivações, pois já foi confirmado através de estudos que menos de 50% destas jogadas resultam diretamente em estados positivos. Neste caso, levando em conta este estudo podemos fazer uma seleção aleatória da derivação a ser escolhida na primeira jogada.</w:t>
      </w:r>
    </w:p>
    <w:p w14:paraId="3E2CB505" w14:textId="68B92232" w:rsidR="00EE4D12" w:rsidRDefault="00EE4D12" w:rsidP="00EE4D12">
      <w:pPr>
        <w:rPr>
          <w:sz w:val="24"/>
          <w:szCs w:val="24"/>
          <w:lang w:val="pt-BR"/>
        </w:rPr>
      </w:pPr>
    </w:p>
    <w:p w14:paraId="2161BAFF" w14:textId="4F0F105D" w:rsidR="00EE4D12" w:rsidRDefault="00EE4D12" w:rsidP="00EE4D12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Jogadas seguintes</w:t>
      </w:r>
    </w:p>
    <w:p w14:paraId="0FF3A218" w14:textId="477C102A" w:rsidR="00EE4D12" w:rsidRDefault="00EE4D12" w:rsidP="00EE4D12">
      <w:pPr>
        <w:pStyle w:val="ListParagraph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as jogadas seguintes devemos levar em conta e utilizar o proposto por Shannon, </w:t>
      </w:r>
      <w:r w:rsidR="00743621">
        <w:rPr>
          <w:sz w:val="24"/>
          <w:szCs w:val="24"/>
          <w:lang w:val="pt-BR"/>
        </w:rPr>
        <w:t>juntamente</w:t>
      </w:r>
      <w:r>
        <w:rPr>
          <w:sz w:val="24"/>
          <w:szCs w:val="24"/>
          <w:lang w:val="pt-BR"/>
        </w:rPr>
        <w:t xml:space="preserve"> com o algoritmo de </w:t>
      </w:r>
      <w:r w:rsidR="00743621">
        <w:rPr>
          <w:sz w:val="24"/>
          <w:szCs w:val="24"/>
          <w:lang w:val="pt-BR"/>
        </w:rPr>
        <w:t>mínima, com o objetivo de</w:t>
      </w:r>
      <w:r w:rsidR="00743621" w:rsidRPr="00743621">
        <w:rPr>
          <w:sz w:val="24"/>
          <w:szCs w:val="24"/>
          <w:lang w:val="pt-BR"/>
        </w:rPr>
        <w:t>:</w:t>
      </w:r>
    </w:p>
    <w:p w14:paraId="7D84EC8E" w14:textId="6C440EF5" w:rsidR="00743621" w:rsidRDefault="00743621" w:rsidP="00743621">
      <w:pPr>
        <w:pStyle w:val="ListParagraph"/>
        <w:numPr>
          <w:ilvl w:val="2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Listar todos os movimentos possíveis no estado atual</w:t>
      </w:r>
    </w:p>
    <w:p w14:paraId="09FECBB6" w14:textId="3B5DD650" w:rsidR="00743621" w:rsidRPr="00EE4D12" w:rsidRDefault="00743621" w:rsidP="00743621">
      <w:pPr>
        <w:pStyle w:val="ListParagraph"/>
        <w:numPr>
          <w:ilvl w:val="2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Executar o primeiro </w:t>
      </w:r>
      <w:proofErr w:type="gramStart"/>
      <w:r>
        <w:rPr>
          <w:sz w:val="24"/>
          <w:szCs w:val="24"/>
          <w:lang w:val="pt-BR"/>
        </w:rPr>
        <w:t>movimento(</w:t>
      </w:r>
      <w:proofErr w:type="gramEnd"/>
      <w:r>
        <w:rPr>
          <w:sz w:val="24"/>
          <w:szCs w:val="24"/>
          <w:lang w:val="pt-BR"/>
        </w:rPr>
        <w:t>o melhor avaliado)</w:t>
      </w:r>
    </w:p>
    <w:sectPr w:rsidR="00743621" w:rsidRPr="00EE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B2A"/>
    <w:multiLevelType w:val="multilevel"/>
    <w:tmpl w:val="994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86DD7"/>
    <w:multiLevelType w:val="hybridMultilevel"/>
    <w:tmpl w:val="3BFE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17813"/>
    <w:multiLevelType w:val="hybridMultilevel"/>
    <w:tmpl w:val="7A9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2"/>
    <w:rsid w:val="000676B2"/>
    <w:rsid w:val="00097443"/>
    <w:rsid w:val="000C4C7E"/>
    <w:rsid w:val="00146DE7"/>
    <w:rsid w:val="00327064"/>
    <w:rsid w:val="00616ED9"/>
    <w:rsid w:val="00743621"/>
    <w:rsid w:val="007436AB"/>
    <w:rsid w:val="00A234B8"/>
    <w:rsid w:val="00A93DC5"/>
    <w:rsid w:val="00B31ECE"/>
    <w:rsid w:val="00C23E4B"/>
    <w:rsid w:val="00CD6C72"/>
    <w:rsid w:val="00EE4D12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43D4"/>
  <w15:chartTrackingRefBased/>
  <w15:docId w15:val="{8C5A3AEC-6535-4444-B028-49687312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EIJI MORIYA DOS SANTOS</dc:creator>
  <cp:keywords/>
  <dc:description/>
  <cp:lastModifiedBy>Matheus Eiji Moriya dos Santos</cp:lastModifiedBy>
  <cp:revision>9</cp:revision>
  <cp:lastPrinted>2021-11-30T22:15:00Z</cp:lastPrinted>
  <dcterms:created xsi:type="dcterms:W3CDTF">2021-11-30T21:27:00Z</dcterms:created>
  <dcterms:modified xsi:type="dcterms:W3CDTF">2021-11-30T23:27:00Z</dcterms:modified>
</cp:coreProperties>
</file>