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6B5C6B" w:rsidP="006B5C6B">
      <w:pPr>
        <w:jc w:val="center"/>
      </w:pPr>
      <w:r>
        <w:t>PROJETO INTERDISCIPLINAR</w:t>
      </w:r>
    </w:p>
    <w:p w:rsidR="006B5C6B" w:rsidRDefault="00173433" w:rsidP="006B5C6B">
      <w:pPr>
        <w:jc w:val="center"/>
      </w:pPr>
      <w:r>
        <w:t>MODELO ENTIDADE RELACIONAMENTO (DER)</w:t>
      </w:r>
      <w:bookmarkStart w:id="0" w:name="_GoBack"/>
      <w:bookmarkEnd w:id="0"/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proofErr w:type="spellStart"/>
      <w:r>
        <w:t>Adryann</w:t>
      </w:r>
      <w:proofErr w:type="spellEnd"/>
      <w:r>
        <w:t xml:space="preserve"> </w:t>
      </w:r>
      <w:proofErr w:type="spellStart"/>
      <w:r>
        <w:t>Theyllor</w:t>
      </w:r>
      <w:proofErr w:type="spellEnd"/>
      <w:r>
        <w:t xml:space="preserve"> Fernandes Pontes</w:t>
      </w:r>
    </w:p>
    <w:p w:rsidR="006B5C6B" w:rsidRDefault="006B5C6B" w:rsidP="006B5C6B">
      <w:pPr>
        <w:jc w:val="center"/>
      </w:pPr>
      <w:r>
        <w:t>Arthur Willian da Silva Machado</w:t>
      </w:r>
    </w:p>
    <w:p w:rsidR="006B5C6B" w:rsidRDefault="006B5C6B" w:rsidP="006B5C6B">
      <w:pPr>
        <w:jc w:val="center"/>
      </w:pPr>
      <w:proofErr w:type="spellStart"/>
      <w:r>
        <w:t>Davy</w:t>
      </w:r>
      <w:proofErr w:type="spellEnd"/>
      <w:r>
        <w:t xml:space="preserve"> Oliveira Ribeiro</w:t>
      </w:r>
    </w:p>
    <w:p w:rsidR="006B5C6B" w:rsidRDefault="006B5C6B" w:rsidP="006B5C6B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r>
        <w:t xml:space="preserve">FATEC VOTORANTIM </w:t>
      </w:r>
    </w:p>
    <w:p w:rsidR="006B5C6B" w:rsidRDefault="006B5C6B" w:rsidP="006B5C6B">
      <w:pPr>
        <w:jc w:val="center"/>
      </w:pPr>
      <w:r>
        <w:t>2024</w:t>
      </w:r>
    </w:p>
    <w:p w:rsidR="00173433" w:rsidRDefault="00173433" w:rsidP="006B5C6B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3705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SaneaS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33" w:rsidRDefault="00173433" w:rsidP="006B5C6B">
      <w:pPr>
        <w:jc w:val="center"/>
      </w:pPr>
      <w:r>
        <w:t xml:space="preserve">Figura 1 – DER </w:t>
      </w:r>
    </w:p>
    <w:sectPr w:rsidR="00173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219" w:rsidRDefault="00784219" w:rsidP="00D645F1">
      <w:pPr>
        <w:spacing w:after="0" w:line="240" w:lineRule="auto"/>
      </w:pPr>
      <w:r>
        <w:separator/>
      </w:r>
    </w:p>
  </w:endnote>
  <w:endnote w:type="continuationSeparator" w:id="0">
    <w:p w:rsidR="00784219" w:rsidRDefault="00784219" w:rsidP="00D6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219" w:rsidRDefault="00784219" w:rsidP="00D645F1">
      <w:pPr>
        <w:spacing w:after="0" w:line="240" w:lineRule="auto"/>
      </w:pPr>
      <w:r>
        <w:separator/>
      </w:r>
    </w:p>
  </w:footnote>
  <w:footnote w:type="continuationSeparator" w:id="0">
    <w:p w:rsidR="00784219" w:rsidRDefault="00784219" w:rsidP="00D64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B"/>
    <w:rsid w:val="00173433"/>
    <w:rsid w:val="001B1BF6"/>
    <w:rsid w:val="00391BB0"/>
    <w:rsid w:val="004F0ACF"/>
    <w:rsid w:val="00661DC3"/>
    <w:rsid w:val="006B5C6B"/>
    <w:rsid w:val="00784219"/>
    <w:rsid w:val="00931B9D"/>
    <w:rsid w:val="009D0CAB"/>
    <w:rsid w:val="009E7FE7"/>
    <w:rsid w:val="00A034D2"/>
    <w:rsid w:val="00D645F1"/>
    <w:rsid w:val="00E60F78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4F82"/>
  <w15:chartTrackingRefBased/>
  <w15:docId w15:val="{60B6AAFA-2B31-4405-8AE3-712249F1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5F1"/>
  </w:style>
  <w:style w:type="paragraph" w:styleId="Rodap">
    <w:name w:val="footer"/>
    <w:basedOn w:val="Normal"/>
    <w:link w:val="Rodap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6</cp:revision>
  <dcterms:created xsi:type="dcterms:W3CDTF">2024-09-11T00:33:00Z</dcterms:created>
  <dcterms:modified xsi:type="dcterms:W3CDTF">2024-09-12T00:24:00Z</dcterms:modified>
</cp:coreProperties>
</file>