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6"/>
        </w:rPr>
        <w:t>Rosen Companion Volume</w:t>
      </w:r>
    </w:p>
    <w:p>
      <w:r>
        <w:rPr>
          <w:b/>
          <w:color w:val="0000FF"/>
          <w:sz w:val="32"/>
        </w:rPr>
        <w:t>Chapter 4: Imperfect Substitution</w:t>
      </w:r>
    </w:p>
    <w:p>
      <w:r>
        <w:rPr>
          <w:color w:val="0000FF"/>
        </w:rPr>
        <w:t>_______________________________________________________________________________________________</w:t>
      </w:r>
    </w:p>
    <w:p>
      <w:pPr>
        <w:pStyle w:val="Heading2"/>
      </w:pPr>
      <w:r>
        <w:t>Anchor (Original Text)</w:t>
      </w:r>
    </w:p>
    <w:p>
      <w:r>
        <w:t>Convexity of returns and the extra skew it imparts to the distribution of earnings can be sustained by imperfect substitution among different sellers.</w:t>
      </w:r>
    </w:p>
    <w:p>
      <w:pPr>
        <w:pStyle w:val="Heading2"/>
      </w:pPr>
      <w:r>
        <w:t>Integrated Commentary</w:t>
      </w:r>
    </w:p>
    <w:p>
      <w:r>
        <w:rPr>
          <w:color w:val="0000FF"/>
        </w:rPr>
        <w:t>Rosen is now moving from description to mechanism. Earlier he established that superstar markets exist and that rewards often appear far more unequal than the underlying differences in talent. The question becomes why. What kind of market process could stretch a relatively modest distribution of talent into a dramatically skewed distribution of income?</w:t>
      </w:r>
    </w:p>
    <w:p>
      <w:r>
        <w:rPr>
          <w:color w:val="0000FF"/>
        </w:rPr>
        <w:t>His answer begins with a deceptively simple observation. Consumers do not always treat alternatives as interchangeable. Economic models often assume that one unit of a good can be replaced by another. Rosen argues that many of the activities associated with superstars violate that assumption.</w:t>
      </w:r>
    </w:p>
    <w:p>
      <w:r>
        <w:rPr>
          <w:b/>
        </w:rPr>
        <w:t>Lesser talent often is a poor substitute for greater talent.</w:t>
      </w:r>
    </w:p>
    <w:p>
      <w:r>
        <w:rPr>
          <w:color w:val="0000FF"/>
        </w:rPr>
        <w:t>This sentence is easy to read too quickly. Rosen is not claiming that lesser talent has no value. He is claiming that quality differences matter in a nonlinear way. A consumer choosing between two performers may not experience the difference as a small numerical improvement. The superior performer may create a qualitatively different experience.</w:t>
      </w:r>
    </w:p>
    <w:p>
      <w:r>
        <w:rPr>
          <w:color w:val="0000FF"/>
        </w:rPr>
        <w:t>That distinction is crucial because it changes how demand behaves. If alternatives are close substitutes, consumers spread themselves across many providers. If alternatives are poor substitutes, demand begins to cluster around those perceived to be best.</w:t>
      </w:r>
    </w:p>
    <w:p>
      <w:r>
        <w:rPr>
          <w:b/>
        </w:rPr>
        <w:t>hearing a succession of mediocre singers does not add up to a single outstanding performance.</w:t>
      </w:r>
    </w:p>
    <w:p>
      <w:r>
        <w:rPr>
          <w:color w:val="0000FF"/>
        </w:rPr>
        <w:t>This may be the most memorable sentence in the entire section because it translates an abstract economic argument into ordinary experience. Ten acceptable performances do not necessarily equal one exceptional performance. Excellence possesses a kind of indivisibility. It cannot always be recreated by adding together smaller amounts of adequacy.</w:t>
      </w:r>
    </w:p>
    <w:p>
      <w:r>
        <w:rPr>
          <w:color w:val="FF0000"/>
        </w:rPr>
        <w:t>The broader implication is that inequality can emerge even when underlying differences are modest. The amplification does not occur because consumers are irrational. It occurs because they care deeply about quality in domains where quality is difficult to replace.</w:t>
      </w:r>
    </w:p>
    <w:p>
      <w:r>
        <w:rPr>
          <w:color w:val="0000FF"/>
        </w:rPr>
        <w:t>Rosen's examples are carefully chosen. Singers, surgeons, attorneys, performers, scholars, and athletes all operate in environments where consumers frequently prefer the best available option. Once that preference exists, demand no longer distributes itself evenly.</w:t>
      </w:r>
    </w:p>
    <w:p>
      <w:r>
        <w:rPr>
          <w:b/>
        </w:rPr>
        <w:t>most people would be willing to pay more than a 10 percent premium</w:t>
      </w:r>
    </w:p>
    <w:p>
      <w:r>
        <w:rPr>
          <w:color w:val="0000FF"/>
        </w:rPr>
        <w:t>Notice the structure of the argument. Rosen is not saying consumers pay more because they are wealthy or impulsive. They pay more because the consequences of quality matter. A small increase in expected success can justify a disproportionately larger payment.</w:t>
      </w:r>
    </w:p>
    <w:p>
      <w:r>
        <w:rPr>
          <w:color w:val="0000FF"/>
        </w:rPr>
        <w:t>This is where the chapter reconnects with convexity. Convexity means that rewards increase faster than the underlying differences that generated them. Imperfect substitution is one of the engines that produces that outcome. Consumers direct more attention, more purchases, and more opportunities toward slightly superior performers.</w:t>
      </w:r>
    </w:p>
    <w:p>
      <w:r>
        <w:rPr>
          <w:color w:val="FF0000"/>
        </w:rPr>
        <w:t>For the reader, one of the most important lessons is methodological. Income distributions should not automatically be interpreted as talent distributions. A highly unequal outcome may reveal the presence of amplification mechanisms rather than equally dramatic differences in underlying ability.</w:t>
      </w:r>
    </w:p>
    <w:p>
      <w:r>
        <w:rPr>
          <w:color w:val="0000FF"/>
        </w:rPr>
        <w:t>By the end of the chapter Rosen has supplied a major piece of the puzzle. Markets do not merely observe differences. Under the right conditions they magnify them. Imperfect substitution is one of the principal mechanisms through which that magnification occurs.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