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9153EA" w14:textId="77777777" w:rsidR="00C450BA" w:rsidRDefault="00C450BA">
      <w:r>
        <w:t>Dissertation Tone</w:t>
      </w:r>
    </w:p>
    <w:p w14:paraId="7E90A1B5" w14:textId="1E224A83" w:rsidR="00B7485F" w:rsidRDefault="00FE6236">
      <w:proofErr w:type="spellStart"/>
      <w:r>
        <w:t>From</w:t>
      </w:r>
      <w:proofErr w:type="spellEnd"/>
      <w:r>
        <w:t xml:space="preserve"> a conversation with Alex:</w:t>
      </w:r>
    </w:p>
    <w:p w14:paraId="6B99928C" w14:textId="77777777" w:rsidR="00FE6236" w:rsidRDefault="00FE6236"/>
    <w:p w14:paraId="4CE9100F" w14:textId="40DED6B8" w:rsidR="00FE6236" w:rsidRDefault="00FE6236">
      <w:r>
        <w:t xml:space="preserve">For the dissertation, my audience is my committee.  FYI, my committee consists of these folks: </w:t>
      </w:r>
      <w:r w:rsidR="00C450BA">
        <w:t>Albert-Laszlo Barabasi, Alessandro Vespigniani, Alexader Gates, and Dakota Murray.</w:t>
      </w:r>
    </w:p>
    <w:p w14:paraId="472780B0" w14:textId="074C05CE" w:rsidR="00FE6236" w:rsidRDefault="00FE6236">
      <w:r>
        <w:t xml:space="preserve">They are very familiar with, and </w:t>
      </w:r>
      <w:r w:rsidR="00C450BA">
        <w:t xml:space="preserve">to an extent </w:t>
      </w:r>
      <w:r>
        <w:t>key inventors of the Science of success.  As Network Scientists they are also very familiar with peer effects and influence, nearest neighbors, etc.  He said that the power of my dissertation is that its bringing together and bridging those two fields.  Other Key points:</w:t>
      </w:r>
    </w:p>
    <w:p w14:paraId="24CC4DE1" w14:textId="761D883A" w:rsidR="00FE6236" w:rsidRDefault="00FE6236" w:rsidP="00FE6236">
      <w:pPr>
        <w:pStyle w:val="ListParagraph"/>
        <w:numPr>
          <w:ilvl w:val="0"/>
          <w:numId w:val="2"/>
        </w:numPr>
      </w:pPr>
      <w:r>
        <w:t>Yes, lay out the phenomenon briefly like the three paragraphs he sent me at the beginning of the chapter.  I will have done it of course previously in other chapters but its ok to do it again as we introduce the model.</w:t>
      </w:r>
    </w:p>
    <w:p w14:paraId="59EB115F" w14:textId="7FEF2CFA" w:rsidR="00FE6236" w:rsidRDefault="00FE6236" w:rsidP="00FE6236">
      <w:pPr>
        <w:pStyle w:val="ListParagraph"/>
        <w:numPr>
          <w:ilvl w:val="0"/>
          <w:numId w:val="2"/>
        </w:numPr>
      </w:pPr>
      <w:r>
        <w:t>He agrees we then have a narrative form of discussing our naïve model and simplicity before we then technically develop it.  We do that narrative each time we introduce a new complexity to the model</w:t>
      </w:r>
    </w:p>
    <w:p w14:paraId="51EE3A66" w14:textId="0FD6C553" w:rsidR="00FE6236" w:rsidRDefault="00FE6236" w:rsidP="00FE6236">
      <w:pPr>
        <w:pStyle w:val="ListParagraph"/>
        <w:numPr>
          <w:ilvl w:val="0"/>
          <w:numId w:val="2"/>
        </w:numPr>
      </w:pPr>
      <w:r>
        <w:t>He emphasized that our challenge and art here is balancing the narrative with the technical explanation.  That will be whether or not the idea and dissertation is a home run.</w:t>
      </w:r>
      <w:r w:rsidR="00B55332">
        <w:t xml:space="preserve">  We can’t make this a psychology, or labor economics, or mathematics dissertation.  It is a network science dissertation.</w:t>
      </w:r>
    </w:p>
    <w:p w14:paraId="00D470FC" w14:textId="7B3B6DF0" w:rsidR="00FE6236" w:rsidRDefault="00FE6236" w:rsidP="00FE6236">
      <w:pPr>
        <w:pStyle w:val="ListParagraph"/>
        <w:numPr>
          <w:ilvl w:val="0"/>
          <w:numId w:val="2"/>
        </w:numPr>
      </w:pPr>
      <w:r>
        <w:t>Be VERY careful not to make this about one domain.  It’s fine to mention examples, and when doing that it will be necessary to mention specifics, but we have to return to the phenomenon as the core idea.  Otherwise we create the VERY strong risk of this not being a dissertation, but a basketball or Army study.  As I said, and he agreed, “Hey we kind of smelled that there might be this phenomenon out there about peers and local groups and selection.  It turns out that we found empirical evidence that supports this phenomenon.”</w:t>
      </w:r>
    </w:p>
    <w:p w14:paraId="08CB70CA" w14:textId="659CD000" w:rsidR="00C450BA" w:rsidRDefault="00C450BA" w:rsidP="00FE6236">
      <w:pPr>
        <w:pStyle w:val="ListParagraph"/>
        <w:numPr>
          <w:ilvl w:val="0"/>
          <w:numId w:val="2"/>
        </w:numPr>
      </w:pPr>
      <w:r>
        <w:t>He said that I should CONSTANTLY be speaking in language that brings together Science of success ideas with language that speaks to Network Science – the idea that people don’t develop, perform, or learn in isolation.</w:t>
      </w:r>
    </w:p>
    <w:sectPr w:rsidR="00C45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047FBD"/>
    <w:multiLevelType w:val="hybridMultilevel"/>
    <w:tmpl w:val="8396A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16406567">
    <w:abstractNumId w:val="1"/>
  </w:num>
  <w:num w:numId="2" w16cid:durableId="1801533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236"/>
    <w:rsid w:val="000739EA"/>
    <w:rsid w:val="00357952"/>
    <w:rsid w:val="006B074B"/>
    <w:rsid w:val="008A62A5"/>
    <w:rsid w:val="00B55332"/>
    <w:rsid w:val="00B7485F"/>
    <w:rsid w:val="00C450BA"/>
    <w:rsid w:val="00D675CC"/>
    <w:rsid w:val="00F3506A"/>
    <w:rsid w:val="00FE6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D87E33"/>
  <w15:chartTrackingRefBased/>
  <w15:docId w15:val="{5A6D4D33-19FB-3445-926F-926117CB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FE6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236"/>
    <w:rPr>
      <w:rFonts w:eastAsiaTheme="majorEastAsia" w:cstheme="majorBidi"/>
      <w:color w:val="272727" w:themeColor="text1" w:themeTint="D8"/>
    </w:rPr>
  </w:style>
  <w:style w:type="paragraph" w:styleId="Title">
    <w:name w:val="Title"/>
    <w:basedOn w:val="Normal"/>
    <w:next w:val="Normal"/>
    <w:link w:val="TitleChar"/>
    <w:uiPriority w:val="10"/>
    <w:qFormat/>
    <w:rsid w:val="00FE6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236"/>
    <w:pPr>
      <w:spacing w:before="160"/>
      <w:jc w:val="center"/>
    </w:pPr>
    <w:rPr>
      <w:i/>
      <w:iCs/>
      <w:color w:val="404040" w:themeColor="text1" w:themeTint="BF"/>
    </w:rPr>
  </w:style>
  <w:style w:type="character" w:customStyle="1" w:styleId="QuoteChar">
    <w:name w:val="Quote Char"/>
    <w:basedOn w:val="DefaultParagraphFont"/>
    <w:link w:val="Quote"/>
    <w:uiPriority w:val="29"/>
    <w:rsid w:val="00FE6236"/>
    <w:rPr>
      <w:i/>
      <w:iCs/>
      <w:color w:val="404040" w:themeColor="text1" w:themeTint="BF"/>
    </w:rPr>
  </w:style>
  <w:style w:type="paragraph" w:styleId="ListParagraph">
    <w:name w:val="List Paragraph"/>
    <w:basedOn w:val="Normal"/>
    <w:uiPriority w:val="34"/>
    <w:qFormat/>
    <w:rsid w:val="00FE6236"/>
    <w:pPr>
      <w:ind w:left="720"/>
      <w:contextualSpacing/>
    </w:pPr>
  </w:style>
  <w:style w:type="character" w:styleId="IntenseEmphasis">
    <w:name w:val="Intense Emphasis"/>
    <w:basedOn w:val="DefaultParagraphFont"/>
    <w:uiPriority w:val="21"/>
    <w:qFormat/>
    <w:rsid w:val="00FE6236"/>
    <w:rPr>
      <w:i/>
      <w:iCs/>
      <w:color w:val="0F4761" w:themeColor="accent1" w:themeShade="BF"/>
    </w:rPr>
  </w:style>
  <w:style w:type="paragraph" w:styleId="IntenseQuote">
    <w:name w:val="Intense Quote"/>
    <w:basedOn w:val="Normal"/>
    <w:next w:val="Normal"/>
    <w:link w:val="IntenseQuoteChar"/>
    <w:uiPriority w:val="30"/>
    <w:qFormat/>
    <w:rsid w:val="00FE6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236"/>
    <w:rPr>
      <w:i/>
      <w:iCs/>
      <w:color w:val="0F4761" w:themeColor="accent1" w:themeShade="BF"/>
    </w:rPr>
  </w:style>
  <w:style w:type="character" w:styleId="IntenseReference">
    <w:name w:val="Intense Reference"/>
    <w:basedOn w:val="DefaultParagraphFont"/>
    <w:uiPriority w:val="32"/>
    <w:qFormat/>
    <w:rsid w:val="00FE62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300</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CTR USARMY USMA (USA)</dc:creator>
  <cp:keywords/>
  <dc:description/>
  <cp:lastModifiedBy>Levine, Charles Roger CTR USARMY USMA (USA)</cp:lastModifiedBy>
  <cp:revision>2</cp:revision>
  <dcterms:created xsi:type="dcterms:W3CDTF">2026-10-08T15:16:00Z</dcterms:created>
  <dcterms:modified xsi:type="dcterms:W3CDTF">2026-10-08T15:39:00Z</dcterms:modified>
</cp:coreProperties>
</file>