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68A01" w14:textId="3BBF4FD7" w:rsidR="00E15890" w:rsidRDefault="00E15890" w:rsidP="006668FB">
      <w:pPr>
        <w:pStyle w:val="ListParagraph"/>
        <w:numPr>
          <w:ilvl w:val="0"/>
          <w:numId w:val="5"/>
        </w:numPr>
        <w:ind w:left="0"/>
      </w:pPr>
      <w:r>
        <w:t>Charles R. Levine</w:t>
      </w:r>
    </w:p>
    <w:p w14:paraId="09A8E0B5" w14:textId="77777777" w:rsidR="006668FB" w:rsidRDefault="006668FB" w:rsidP="006668FB">
      <w:pPr>
        <w:pStyle w:val="ListParagraph"/>
        <w:ind w:left="0"/>
      </w:pPr>
    </w:p>
    <w:p w14:paraId="1F4A6A47" w14:textId="3100E047" w:rsidR="00F7768A" w:rsidRDefault="006C4E44" w:rsidP="006668FB">
      <w:pPr>
        <w:pStyle w:val="ListParagraph"/>
        <w:ind w:left="0"/>
      </w:pPr>
      <w:r>
        <w:t>Charles R. Levine</w:t>
      </w:r>
    </w:p>
    <w:p w14:paraId="650553A4" w14:textId="77777777" w:rsidR="006668FB" w:rsidRDefault="006668FB" w:rsidP="006668FB">
      <w:pPr>
        <w:pStyle w:val="ListParagraph"/>
        <w:ind w:left="0"/>
      </w:pPr>
    </w:p>
    <w:p w14:paraId="54CF1A3F" w14:textId="1A846AE3" w:rsidR="00E15890" w:rsidRDefault="00E15890" w:rsidP="006668FB">
      <w:pPr>
        <w:pStyle w:val="ListParagraph"/>
        <w:numPr>
          <w:ilvl w:val="0"/>
          <w:numId w:val="5"/>
        </w:numPr>
        <w:ind w:left="0"/>
      </w:pPr>
      <w:r>
        <w:t>Prof Albert-László Barabási, Dr. Alexander J. Gates (UVA)</w:t>
      </w:r>
    </w:p>
    <w:p w14:paraId="3F1C0537" w14:textId="77777777" w:rsidR="006668FB" w:rsidRDefault="006668FB" w:rsidP="006668FB">
      <w:pPr>
        <w:pStyle w:val="ListParagraph"/>
        <w:ind w:left="0"/>
      </w:pPr>
    </w:p>
    <w:p w14:paraId="6587B707" w14:textId="2A84AE36" w:rsidR="006C4E44" w:rsidRDefault="006C4E44" w:rsidP="006668FB">
      <w:pPr>
        <w:pStyle w:val="ListParagraph"/>
        <w:ind w:left="0"/>
      </w:pPr>
      <w:r>
        <w:t xml:space="preserve">Prof </w:t>
      </w:r>
      <w:r w:rsidRPr="006C4E44">
        <w:t xml:space="preserve">Albert-László </w:t>
      </w:r>
      <w:r w:rsidR="006668FB" w:rsidRPr="006C4E44">
        <w:t>Barabási</w:t>
      </w:r>
      <w:r w:rsidR="006668FB">
        <w:t>, Dr.</w:t>
      </w:r>
      <w:r>
        <w:t xml:space="preserve"> Alexander J. Gates (UVA)</w:t>
      </w:r>
    </w:p>
    <w:p w14:paraId="32DCD898" w14:textId="77777777" w:rsidR="006668FB" w:rsidRDefault="006668FB" w:rsidP="006668FB">
      <w:pPr>
        <w:pStyle w:val="ListParagraph"/>
        <w:ind w:left="0"/>
      </w:pPr>
    </w:p>
    <w:p w14:paraId="0F297988" w14:textId="186697DE" w:rsidR="00E15890" w:rsidRDefault="00E15890" w:rsidP="006668FB">
      <w:pPr>
        <w:pStyle w:val="ListParagraph"/>
        <w:numPr>
          <w:ilvl w:val="0"/>
          <w:numId w:val="5"/>
        </w:numPr>
        <w:ind w:left="0"/>
      </w:pPr>
      <w:r>
        <w:t>2024–2025</w:t>
      </w:r>
    </w:p>
    <w:p w14:paraId="677FBD0E" w14:textId="77777777" w:rsidR="006668FB" w:rsidRDefault="006668FB" w:rsidP="006668FB">
      <w:pPr>
        <w:pStyle w:val="ListParagraph"/>
        <w:ind w:left="0"/>
      </w:pPr>
    </w:p>
    <w:p w14:paraId="4150BC2B" w14:textId="5D46282A" w:rsidR="006668FB" w:rsidRPr="006668FB" w:rsidRDefault="006668FB" w:rsidP="006668FB">
      <w:pPr>
        <w:pStyle w:val="ListParagraph"/>
        <w:ind w:left="0"/>
      </w:pPr>
      <w:r>
        <w:t>2024-2025</w:t>
      </w:r>
    </w:p>
    <w:p w14:paraId="575CB479" w14:textId="77777777" w:rsidR="006668FB" w:rsidRDefault="006668FB" w:rsidP="006668FB">
      <w:pPr>
        <w:pStyle w:val="ListParagraph"/>
        <w:ind w:left="0"/>
      </w:pPr>
    </w:p>
    <w:p w14:paraId="4530255C" w14:textId="23A6F6F4" w:rsidR="006C4E44" w:rsidRDefault="006C4E44" w:rsidP="006668FB">
      <w:pPr>
        <w:pStyle w:val="ListParagraph"/>
        <w:numPr>
          <w:ilvl w:val="0"/>
          <w:numId w:val="5"/>
        </w:numPr>
        <w:ind w:left="0"/>
      </w:pPr>
      <w:r>
        <w:t>Since my last evaluation, I successfully proposed and presented my dissertation research on the organizational dynamics of Army officer careers through a network science lens. Although access to my dissertation data was delayed for several months due to a Department of Defense migration to AWS cloud infrastructure, I secured external funding from the Aligning Science Against Parkinson’s (ASAP) Foundation to independently build and analyze large-scale collaboration networks. This project, which examines team structure, node prestige, and performance within networks — closely paralleling my dissertation research questions — allowed me to sharpen advanced data ingestion, network modeling, and AI-driven programming skills (using Cursor). The analysis appears to be publication-worthy, and I am discussing potential next steps with my deputy advisor, Dr. Alexander Gates. The technical advances made through this work will directly strengthen my dissertation analyses now that full data access has been restored.</w:t>
      </w:r>
    </w:p>
    <w:p w14:paraId="103A3243" w14:textId="77777777" w:rsidR="006668FB" w:rsidRDefault="006668FB" w:rsidP="006668FB">
      <w:pPr>
        <w:pStyle w:val="ListParagraph"/>
        <w:ind w:left="0"/>
      </w:pPr>
    </w:p>
    <w:p w14:paraId="14815EE6" w14:textId="68B8AFB9" w:rsidR="006C4E44" w:rsidRDefault="006C4E44" w:rsidP="006668FB">
      <w:pPr>
        <w:pStyle w:val="ListParagraph"/>
        <w:ind w:left="0"/>
      </w:pPr>
      <w:r>
        <w:t xml:space="preserve">Since my last evaluation I have successfully assembled, proposed and presented my dissertation proposal to my research committee.  </w:t>
      </w:r>
      <w:r w:rsidR="00E15890">
        <w:t xml:space="preserve">Of note, I have learned to integrate the use of Cursor, an AI code editor into my programming on a near constant basis to explore multiple algorithmic approaches to analysis and different visualizations quickly enough to warrant the time spent on examining different methods.  </w:t>
      </w:r>
      <w:r>
        <w:t>While my dissertation data which is contained and controlled by the department of defense was unavailable for 4 months due to HPC AWS cloud upgrades, I was able to secure funding working a project sponsored by the Aligning Science against Parkinson’s Foundation</w:t>
      </w:r>
      <w:r w:rsidR="00E15890">
        <w:t xml:space="preserve">.  I have </w:t>
      </w:r>
      <w:r>
        <w:t>writ</w:t>
      </w:r>
      <w:r w:rsidR="00E15890">
        <w:t>t</w:t>
      </w:r>
      <w:r>
        <w:t>e</w:t>
      </w:r>
      <w:r w:rsidR="00E15890">
        <w:t xml:space="preserve">n </w:t>
      </w:r>
      <w:r>
        <w:t xml:space="preserve">code that </w:t>
      </w:r>
      <w:r w:rsidR="00E15890">
        <w:t xml:space="preserve">analyzes both scraped and provided data to </w:t>
      </w:r>
      <w:r>
        <w:t>build collaboration networks</w:t>
      </w:r>
      <w:r w:rsidR="00E15890">
        <w:t xml:space="preserve">.  My analysis </w:t>
      </w:r>
      <w:r>
        <w:t>focu</w:t>
      </w:r>
      <w:r w:rsidR="00E15890">
        <w:t>ses</w:t>
      </w:r>
      <w:r>
        <w:t xml:space="preserve"> on the success of teams of teams </w:t>
      </w:r>
      <w:r w:rsidR="00E15890">
        <w:t>and</w:t>
      </w:r>
      <w:r>
        <w:t xml:space="preserve"> the position of high and low performers in both the </w:t>
      </w:r>
      <w:r w:rsidR="00E15890">
        <w:t xml:space="preserve">teams and the global community to be turned into a paper.  </w:t>
      </w:r>
    </w:p>
    <w:p w14:paraId="11F49BCC" w14:textId="77777777" w:rsidR="006C4E44" w:rsidRPr="006668FB" w:rsidRDefault="006C4E44" w:rsidP="006668FB">
      <w:pPr>
        <w:ind w:hanging="360"/>
      </w:pPr>
    </w:p>
    <w:p w14:paraId="3AEF2C28" w14:textId="34EC102E" w:rsidR="006C4E44" w:rsidRPr="006668FB" w:rsidRDefault="006C4E44" w:rsidP="006668FB">
      <w:pPr>
        <w:pStyle w:val="ListParagraph"/>
        <w:numPr>
          <w:ilvl w:val="0"/>
          <w:numId w:val="5"/>
        </w:numPr>
        <w:ind w:left="0"/>
      </w:pPr>
      <w:r>
        <w:t>I have completed all required coursework for the PhD program.</w:t>
      </w:r>
    </w:p>
    <w:p w14:paraId="5429A906" w14:textId="77777777" w:rsidR="006668FB" w:rsidRDefault="006668FB" w:rsidP="006668FB">
      <w:pPr>
        <w:pStyle w:val="ListParagraph"/>
        <w:ind w:left="0"/>
      </w:pPr>
    </w:p>
    <w:p w14:paraId="2E44BB7D" w14:textId="77500701" w:rsidR="006668FB" w:rsidRDefault="00E15890" w:rsidP="006668FB">
      <w:pPr>
        <w:pStyle w:val="ListParagraph"/>
        <w:ind w:left="0"/>
      </w:pPr>
      <w:r w:rsidRPr="006668FB">
        <w:t>I have completed my coursework.</w:t>
      </w:r>
    </w:p>
    <w:p w14:paraId="64092304" w14:textId="77777777" w:rsidR="006668FB" w:rsidRDefault="006668FB" w:rsidP="006668FB">
      <w:pPr>
        <w:pStyle w:val="ListParagraph"/>
        <w:ind w:left="0"/>
      </w:pPr>
    </w:p>
    <w:p w14:paraId="434B9F9E" w14:textId="5D6E1ADB" w:rsidR="006C4E44" w:rsidRPr="006668FB" w:rsidRDefault="006C4E44" w:rsidP="006668FB">
      <w:pPr>
        <w:pStyle w:val="ListParagraph"/>
        <w:numPr>
          <w:ilvl w:val="0"/>
          <w:numId w:val="5"/>
        </w:numPr>
        <w:ind w:left="0"/>
      </w:pPr>
      <w:r>
        <w:t>The most critical factor contributing to my success was the collegial, teamwork-focused environment among students and faculty at the Network Science Institute. Additionally, the Institute’s support — including tuition funding and flexibility during a year that included unexpected personal health challenges and my Army retirement — was instrumental in sustaining my momentum. Having now transitioned fully to Charlottesville with my wife and full access to my data, I am positioned for a strong and focused year ahead.</w:t>
      </w:r>
    </w:p>
    <w:p w14:paraId="1FFDDA9E" w14:textId="77777777" w:rsidR="006668FB" w:rsidRDefault="006668FB" w:rsidP="006668FB">
      <w:pPr>
        <w:pStyle w:val="ListParagraph"/>
        <w:ind w:left="0"/>
      </w:pPr>
    </w:p>
    <w:p w14:paraId="54A57DC0" w14:textId="4B1EE5A3" w:rsidR="00E15890" w:rsidRPr="00E15890" w:rsidRDefault="00E15890" w:rsidP="006668FB">
      <w:pPr>
        <w:pStyle w:val="ListParagraph"/>
        <w:ind w:left="0"/>
      </w:pPr>
      <w:r w:rsidRPr="00E15890">
        <w:lastRenderedPageBreak/>
        <w:t>The most critical factor contributing to my success was the collegial, teamwork-focused environment of the students and faculty at the Network Science Institute.</w:t>
      </w:r>
      <w:r w:rsidR="006668FB">
        <w:t xml:space="preserve">  The second most important factor was the willingness of the Institute to provide funding for tuition.</w:t>
      </w:r>
    </w:p>
    <w:p w14:paraId="303BCB6B" w14:textId="77777777" w:rsidR="006C4E44" w:rsidRDefault="006C4E44" w:rsidP="006668FB">
      <w:pPr>
        <w:ind w:hanging="360"/>
      </w:pPr>
    </w:p>
    <w:p w14:paraId="751630F1" w14:textId="71499409" w:rsidR="006C4E44" w:rsidRPr="006668FB" w:rsidRDefault="006C4E44" w:rsidP="006668FB">
      <w:pPr>
        <w:pStyle w:val="ListParagraph"/>
        <w:numPr>
          <w:ilvl w:val="0"/>
          <w:numId w:val="5"/>
        </w:numPr>
        <w:ind w:left="0"/>
      </w:pPr>
      <w:r>
        <w:t>Although this past year began with strong momentum after resigning my teaching position to focus full-time on my dissertation, a series of unforeseen events temporarily slowed progress: a four-month dissertation data blackout during the DoD’s HPC migration to AWS, three unanticipated surgeries (including cancer procedures), and the administrative complexities of Army retirement. Thanks to the supportive environment at NetSI and restored full-time focus in Charlottesville, I am now moving forward strongly.</w:t>
      </w:r>
    </w:p>
    <w:p w14:paraId="26371A18" w14:textId="77777777" w:rsidR="006668FB" w:rsidRDefault="006668FB" w:rsidP="006668FB">
      <w:pPr>
        <w:pStyle w:val="ListParagraph"/>
        <w:ind w:left="0"/>
        <w:rPr>
          <w:b/>
          <w:bCs/>
        </w:rPr>
      </w:pPr>
    </w:p>
    <w:p w14:paraId="754C6154" w14:textId="7AD79437" w:rsidR="006668FB" w:rsidRPr="006668FB" w:rsidRDefault="006668FB" w:rsidP="006668FB">
      <w:pPr>
        <w:pStyle w:val="ListParagraph"/>
        <w:ind w:left="0"/>
      </w:pPr>
      <w:r>
        <w:t xml:space="preserve">Although this past year got off to an amazing start, having recently resigned my teaching position to focus almost full time on this dissertation, a few unforeseen obstacles slowed my progress.  First, The Person-Event Data Environment (PDE) which houses my data, the complete personnel, medical, financial, and behavioral health records of all </w:t>
      </w:r>
    </w:p>
    <w:sectPr w:rsidR="006668FB" w:rsidRPr="00666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F58B8"/>
    <w:multiLevelType w:val="hybridMultilevel"/>
    <w:tmpl w:val="6B5076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AA441B"/>
    <w:multiLevelType w:val="hybridMultilevel"/>
    <w:tmpl w:val="16AAB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477661"/>
    <w:multiLevelType w:val="hybridMultilevel"/>
    <w:tmpl w:val="7868A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221A1F"/>
    <w:multiLevelType w:val="hybridMultilevel"/>
    <w:tmpl w:val="AD24B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4A72BC"/>
    <w:multiLevelType w:val="hybridMultilevel"/>
    <w:tmpl w:val="DC9024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0836000">
    <w:abstractNumId w:val="1"/>
  </w:num>
  <w:num w:numId="2" w16cid:durableId="1101150092">
    <w:abstractNumId w:val="0"/>
  </w:num>
  <w:num w:numId="3" w16cid:durableId="1214195125">
    <w:abstractNumId w:val="2"/>
  </w:num>
  <w:num w:numId="4" w16cid:durableId="810176449">
    <w:abstractNumId w:val="3"/>
  </w:num>
  <w:num w:numId="5" w16cid:durableId="933783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E44"/>
    <w:rsid w:val="000C124D"/>
    <w:rsid w:val="000D2FC1"/>
    <w:rsid w:val="006668FB"/>
    <w:rsid w:val="006A030C"/>
    <w:rsid w:val="006C4E44"/>
    <w:rsid w:val="00E15890"/>
    <w:rsid w:val="00F77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CD02D"/>
  <w15:chartTrackingRefBased/>
  <w15:docId w15:val="{90F62FA2-D8B0-4A0F-BAA0-96764816F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E44"/>
    <w:rPr>
      <w:rFonts w:eastAsiaTheme="majorEastAsia" w:cstheme="majorBidi"/>
      <w:color w:val="272727" w:themeColor="text1" w:themeTint="D8"/>
    </w:rPr>
  </w:style>
  <w:style w:type="paragraph" w:styleId="Title">
    <w:name w:val="Title"/>
    <w:basedOn w:val="Normal"/>
    <w:next w:val="Normal"/>
    <w:link w:val="TitleChar"/>
    <w:uiPriority w:val="10"/>
    <w:qFormat/>
    <w:rsid w:val="006C4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E44"/>
    <w:pPr>
      <w:spacing w:before="160"/>
      <w:jc w:val="center"/>
    </w:pPr>
    <w:rPr>
      <w:i/>
      <w:iCs/>
      <w:color w:val="404040" w:themeColor="text1" w:themeTint="BF"/>
    </w:rPr>
  </w:style>
  <w:style w:type="character" w:customStyle="1" w:styleId="QuoteChar">
    <w:name w:val="Quote Char"/>
    <w:basedOn w:val="DefaultParagraphFont"/>
    <w:link w:val="Quote"/>
    <w:uiPriority w:val="29"/>
    <w:rsid w:val="006C4E44"/>
    <w:rPr>
      <w:i/>
      <w:iCs/>
      <w:color w:val="404040" w:themeColor="text1" w:themeTint="BF"/>
    </w:rPr>
  </w:style>
  <w:style w:type="paragraph" w:styleId="ListParagraph">
    <w:name w:val="List Paragraph"/>
    <w:basedOn w:val="Normal"/>
    <w:uiPriority w:val="34"/>
    <w:qFormat/>
    <w:rsid w:val="006C4E44"/>
    <w:pPr>
      <w:ind w:left="720"/>
      <w:contextualSpacing/>
    </w:pPr>
  </w:style>
  <w:style w:type="character" w:styleId="IntenseEmphasis">
    <w:name w:val="Intense Emphasis"/>
    <w:basedOn w:val="DefaultParagraphFont"/>
    <w:uiPriority w:val="21"/>
    <w:qFormat/>
    <w:rsid w:val="006C4E44"/>
    <w:rPr>
      <w:i/>
      <w:iCs/>
      <w:color w:val="0F4761" w:themeColor="accent1" w:themeShade="BF"/>
    </w:rPr>
  </w:style>
  <w:style w:type="paragraph" w:styleId="IntenseQuote">
    <w:name w:val="Intense Quote"/>
    <w:basedOn w:val="Normal"/>
    <w:next w:val="Normal"/>
    <w:link w:val="IntenseQuoteChar"/>
    <w:uiPriority w:val="30"/>
    <w:qFormat/>
    <w:rsid w:val="006C4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E44"/>
    <w:rPr>
      <w:i/>
      <w:iCs/>
      <w:color w:val="0F4761" w:themeColor="accent1" w:themeShade="BF"/>
    </w:rPr>
  </w:style>
  <w:style w:type="character" w:styleId="IntenseReference">
    <w:name w:val="Intense Reference"/>
    <w:basedOn w:val="DefaultParagraphFont"/>
    <w:uiPriority w:val="32"/>
    <w:qFormat/>
    <w:rsid w:val="006C4E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Roger (dzk3ja)</dc:creator>
  <cp:keywords/>
  <dc:description/>
  <cp:lastModifiedBy>Levine, Charles Roger (dzk3ja)</cp:lastModifiedBy>
  <cp:revision>2</cp:revision>
  <dcterms:created xsi:type="dcterms:W3CDTF">2025-04-29T13:29:00Z</dcterms:created>
  <dcterms:modified xsi:type="dcterms:W3CDTF">2025-04-29T13:29:00Z</dcterms:modified>
</cp:coreProperties>
</file>