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5324F" w14:textId="77777777" w:rsidR="00870905" w:rsidRPr="00D67287" w:rsidRDefault="00000000">
      <w:pPr>
        <w:pStyle w:val="Heading1"/>
        <w:rPr>
          <w:sz w:val="36"/>
          <w:szCs w:val="36"/>
        </w:rPr>
      </w:pPr>
      <w:r w:rsidRPr="00D67287">
        <w:rPr>
          <w:sz w:val="36"/>
          <w:szCs w:val="36"/>
        </w:rPr>
        <w:t>Advancement Under</w:t>
      </w:r>
      <w:r w:rsidRPr="00D67287">
        <w:rPr>
          <w:spacing w:val="-9"/>
          <w:sz w:val="36"/>
          <w:szCs w:val="36"/>
        </w:rPr>
        <w:t xml:space="preserve"> </w:t>
      </w:r>
      <w:r w:rsidRPr="00D67287">
        <w:rPr>
          <w:sz w:val="36"/>
          <w:szCs w:val="36"/>
        </w:rPr>
        <w:t xml:space="preserve">Constrained </w:t>
      </w:r>
      <w:r w:rsidRPr="00D67287">
        <w:rPr>
          <w:spacing w:val="-2"/>
          <w:sz w:val="36"/>
          <w:szCs w:val="36"/>
        </w:rPr>
        <w:t>Distinction</w:t>
      </w:r>
    </w:p>
    <w:p w14:paraId="3B87E6FA" w14:textId="79618EB9" w:rsidR="00870905" w:rsidRDefault="00000000">
      <w:pPr>
        <w:pStyle w:val="Heading2"/>
        <w:spacing w:before="332" w:line="444" w:lineRule="auto"/>
        <w:ind w:right="6646"/>
      </w:pPr>
      <w:r>
        <w:t>Proposed</w:t>
      </w:r>
      <w:r>
        <w:rPr>
          <w:spacing w:val="-15"/>
        </w:rPr>
        <w:t xml:space="preserve"> </w:t>
      </w:r>
      <w:r>
        <w:t>5-Minute</w:t>
      </w:r>
      <w:r>
        <w:rPr>
          <w:spacing w:val="-15"/>
        </w:rPr>
        <w:t xml:space="preserve"> </w:t>
      </w:r>
      <w:r>
        <w:t>Brieﬁng</w:t>
      </w:r>
      <w:r>
        <w:rPr>
          <w:spacing w:val="-15"/>
        </w:rPr>
        <w:t xml:space="preserve"> </w:t>
      </w:r>
      <w:r>
        <w:t xml:space="preserve">Structure Working </w:t>
      </w:r>
    </w:p>
    <w:p w14:paraId="5F0D221F" w14:textId="77777777" w:rsidR="00D67287" w:rsidRDefault="00000000" w:rsidP="00D67287">
      <w:pPr>
        <w:pStyle w:val="BodyText"/>
        <w:spacing w:before="3" w:line="235" w:lineRule="auto"/>
        <w:ind w:left="119"/>
        <w:rPr>
          <w:b/>
        </w:rPr>
      </w:pPr>
      <w:r>
        <w:t>We</w:t>
      </w:r>
      <w:r>
        <w:rPr>
          <w:spacing w:val="-5"/>
        </w:rPr>
        <w:t xml:space="preserve"> </w:t>
      </w:r>
      <w:r>
        <w:t>investigate</w:t>
      </w:r>
      <w:r>
        <w:rPr>
          <w:spacing w:val="-5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advancement</w:t>
      </w:r>
      <w:r>
        <w:rPr>
          <w:spacing w:val="-5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share</w:t>
      </w:r>
      <w:r>
        <w:rPr>
          <w:spacing w:val="-5"/>
        </w:rPr>
        <w:t xml:space="preserve"> </w:t>
      </w:r>
      <w:r>
        <w:t>structural</w:t>
      </w:r>
      <w:r>
        <w:rPr>
          <w:spacing w:val="-5"/>
        </w:rPr>
        <w:t xml:space="preserve"> </w:t>
      </w:r>
      <w:r>
        <w:t>dynamics</w:t>
      </w:r>
      <w:r>
        <w:rPr>
          <w:spacing w:val="-5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individuals</w:t>
      </w:r>
      <w:r>
        <w:rPr>
          <w:spacing w:val="-5"/>
        </w:rPr>
        <w:t xml:space="preserve"> </w:t>
      </w:r>
      <w:r>
        <w:t>compete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correlated</w:t>
      </w:r>
      <w:r>
        <w:rPr>
          <w:spacing w:val="-5"/>
        </w:rPr>
        <w:t xml:space="preserve"> </w:t>
      </w:r>
      <w:r>
        <w:t xml:space="preserve">local environments under ﬁnite distinction capacity. Shorthand: </w:t>
      </w:r>
      <w:r>
        <w:rPr>
          <w:b/>
        </w:rPr>
        <w:t>advancement under constrained distinction.</w:t>
      </w:r>
    </w:p>
    <w:p w14:paraId="3DABCDB4" w14:textId="77777777" w:rsidR="00D67287" w:rsidRDefault="00D67287" w:rsidP="00D67287">
      <w:pPr>
        <w:pStyle w:val="BodyText"/>
        <w:spacing w:before="3" w:line="235" w:lineRule="auto"/>
        <w:ind w:left="119"/>
        <w:rPr>
          <w:b/>
        </w:rPr>
      </w:pPr>
    </w:p>
    <w:p w14:paraId="20788EF3" w14:textId="15E2ED06" w:rsidR="00870905" w:rsidRPr="00D67287" w:rsidRDefault="00000000" w:rsidP="00D67287">
      <w:pPr>
        <w:pStyle w:val="BodyText"/>
        <w:spacing w:before="3" w:line="235" w:lineRule="auto"/>
        <w:ind w:left="119"/>
        <w:rPr>
          <w:b/>
        </w:rPr>
      </w:pPr>
      <w:r>
        <w:t>OR:</w:t>
      </w:r>
      <w:r>
        <w:rPr>
          <w:spacing w:val="-15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advancement</w:t>
      </w:r>
      <w:r>
        <w:rPr>
          <w:spacing w:val="-3"/>
        </w:rPr>
        <w:t xml:space="preserve"> </w:t>
      </w:r>
      <w:r>
        <w:t>systems,</w:t>
      </w:r>
      <w:r>
        <w:rPr>
          <w:spacing w:val="-3"/>
        </w:rPr>
        <w:t xml:space="preserve"> </w:t>
      </w:r>
      <w:r>
        <w:t>individuals</w:t>
      </w:r>
      <w:r>
        <w:rPr>
          <w:spacing w:val="-3"/>
        </w:rPr>
        <w:t xml:space="preserve"> </w:t>
      </w:r>
      <w:r>
        <w:t>appear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beneﬁt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stronger</w:t>
      </w:r>
      <w:r>
        <w:rPr>
          <w:spacing w:val="-3"/>
        </w:rPr>
        <w:t xml:space="preserve"> </w:t>
      </w:r>
      <w:r>
        <w:t>local</w:t>
      </w:r>
      <w:r>
        <w:rPr>
          <w:spacing w:val="-3"/>
        </w:rPr>
        <w:t xml:space="preserve"> </w:t>
      </w:r>
      <w:r>
        <w:t>environments</w:t>
      </w:r>
      <w:r>
        <w:rPr>
          <w:spacing w:val="-3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 point, after which further increases in local pool quality may reduce advancement probability. We suspect this reﬂects how ﬁnite distinction is allocated within correlated local environments.</w:t>
      </w:r>
    </w:p>
    <w:p w14:paraId="390336D2" w14:textId="77777777" w:rsidR="00870905" w:rsidRDefault="00000000">
      <w:pPr>
        <w:pStyle w:val="ListParagraph"/>
        <w:numPr>
          <w:ilvl w:val="0"/>
          <w:numId w:val="4"/>
        </w:numPr>
        <w:tabs>
          <w:tab w:val="left" w:pos="359"/>
        </w:tabs>
        <w:spacing w:before="234" w:line="240" w:lineRule="auto"/>
        <w:ind w:left="359"/>
        <w:rPr>
          <w:b/>
          <w:sz w:val="24"/>
        </w:rPr>
      </w:pPr>
      <w:r>
        <w:rPr>
          <w:b/>
          <w:sz w:val="24"/>
        </w:rPr>
        <w:t xml:space="preserve">Empirical discovery (~1 </w:t>
      </w:r>
      <w:r>
        <w:rPr>
          <w:b/>
          <w:spacing w:val="-4"/>
          <w:sz w:val="24"/>
        </w:rPr>
        <w:t>min)</w:t>
      </w:r>
    </w:p>
    <w:p w14:paraId="224E8919" w14:textId="7A795743" w:rsidR="00D67287" w:rsidRPr="00D67287" w:rsidRDefault="00000000" w:rsidP="00D67287">
      <w:pPr>
        <w:pStyle w:val="BodyText"/>
        <w:spacing w:before="234" w:after="240"/>
        <w:ind w:left="119"/>
      </w:pPr>
      <w:r>
        <w:t xml:space="preserve">Core </w:t>
      </w:r>
      <w:r>
        <w:rPr>
          <w:spacing w:val="-2"/>
        </w:rPr>
        <w:t>ﬁnding:</w:t>
      </w:r>
      <w:r w:rsidR="00D67287">
        <w:rPr>
          <w:spacing w:val="-2"/>
        </w:rPr>
        <w:t xml:space="preserve">  </w:t>
      </w:r>
      <w:r w:rsidRPr="00D67287">
        <w:rPr>
          <w:b/>
          <w:bCs/>
        </w:rPr>
        <w:t>inverted-U</w:t>
      </w:r>
      <w:r w:rsidRPr="00D67287">
        <w:rPr>
          <w:b/>
          <w:bCs/>
          <w:spacing w:val="-1"/>
        </w:rPr>
        <w:t xml:space="preserve"> </w:t>
      </w:r>
      <w:r w:rsidRPr="00D67287">
        <w:rPr>
          <w:b/>
          <w:bCs/>
        </w:rPr>
        <w:t>relationship</w:t>
      </w:r>
      <w:r w:rsidRPr="00D67287">
        <w:rPr>
          <w:b/>
          <w:bCs/>
          <w:spacing w:val="-1"/>
        </w:rPr>
        <w:t xml:space="preserve"> </w:t>
      </w:r>
      <w:r w:rsidRPr="00D67287">
        <w:rPr>
          <w:b/>
          <w:bCs/>
        </w:rPr>
        <w:t>between local</w:t>
      </w:r>
      <w:r w:rsidRPr="00D67287">
        <w:rPr>
          <w:b/>
          <w:bCs/>
          <w:spacing w:val="-1"/>
        </w:rPr>
        <w:t xml:space="preserve"> </w:t>
      </w:r>
      <w:r w:rsidRPr="00D67287">
        <w:rPr>
          <w:b/>
          <w:bCs/>
        </w:rPr>
        <w:t>pool</w:t>
      </w:r>
      <w:r w:rsidRPr="00D67287">
        <w:rPr>
          <w:b/>
          <w:bCs/>
          <w:spacing w:val="-1"/>
        </w:rPr>
        <w:t xml:space="preserve"> </w:t>
      </w:r>
      <w:r w:rsidRPr="00D67287">
        <w:rPr>
          <w:b/>
          <w:bCs/>
        </w:rPr>
        <w:t>quality and</w:t>
      </w:r>
      <w:r w:rsidRPr="00D67287">
        <w:rPr>
          <w:b/>
          <w:bCs/>
          <w:spacing w:val="-1"/>
        </w:rPr>
        <w:t xml:space="preserve"> </w:t>
      </w:r>
      <w:r w:rsidRPr="00D67287">
        <w:rPr>
          <w:b/>
          <w:bCs/>
        </w:rPr>
        <w:t xml:space="preserve">advancement </w:t>
      </w:r>
      <w:r w:rsidRPr="00D67287">
        <w:rPr>
          <w:b/>
          <w:bCs/>
          <w:spacing w:val="-2"/>
        </w:rPr>
        <w:t>probability</w:t>
      </w:r>
    </w:p>
    <w:p w14:paraId="462654A7" w14:textId="77777777" w:rsidR="00870905" w:rsidRDefault="00000000">
      <w:pPr>
        <w:tabs>
          <w:tab w:val="left" w:pos="6119"/>
        </w:tabs>
        <w:ind w:left="119"/>
        <w:rPr>
          <w:b/>
          <w:sz w:val="24"/>
        </w:rPr>
      </w:pPr>
      <w:r>
        <w:rPr>
          <w:b/>
          <w:sz w:val="24"/>
        </w:rPr>
        <w:t xml:space="preserve">Replicated </w:t>
      </w:r>
      <w:r>
        <w:rPr>
          <w:b/>
          <w:spacing w:val="-5"/>
          <w:sz w:val="24"/>
        </w:rPr>
        <w:t>in</w:t>
      </w:r>
      <w:r>
        <w:rPr>
          <w:b/>
          <w:sz w:val="24"/>
        </w:rPr>
        <w:tab/>
      </w:r>
      <w:r>
        <w:rPr>
          <w:b/>
          <w:spacing w:val="-2"/>
          <w:sz w:val="24"/>
        </w:rPr>
        <w:t>Interpretation</w:t>
      </w:r>
    </w:p>
    <w:p w14:paraId="478A56A5" w14:textId="77777777" w:rsidR="00870905" w:rsidRDefault="00870905">
      <w:pPr>
        <w:pStyle w:val="BodyText"/>
        <w:spacing w:before="6"/>
        <w:ind w:left="0"/>
        <w:rPr>
          <w:b/>
          <w:sz w:val="15"/>
        </w:rPr>
      </w:pPr>
    </w:p>
    <w:p w14:paraId="212AD8D3" w14:textId="77777777" w:rsidR="00870905" w:rsidRDefault="00870905">
      <w:pPr>
        <w:pStyle w:val="BodyText"/>
        <w:rPr>
          <w:b/>
          <w:sz w:val="15"/>
        </w:rPr>
        <w:sectPr w:rsidR="00870905" w:rsidSect="00D67287">
          <w:type w:val="continuous"/>
          <w:pgSz w:w="12240" w:h="15840"/>
          <w:pgMar w:top="660" w:right="144" w:bottom="144" w:left="144" w:header="720" w:footer="720" w:gutter="0"/>
          <w:cols w:space="720"/>
        </w:sectPr>
      </w:pPr>
    </w:p>
    <w:p w14:paraId="03CCEB2D" w14:textId="77777777" w:rsidR="00870905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56"/>
        <w:ind w:left="719"/>
        <w:rPr>
          <w:sz w:val="24"/>
        </w:rPr>
      </w:pPr>
      <w:r>
        <w:rPr>
          <w:sz w:val="24"/>
        </w:rPr>
        <w:t xml:space="preserve">Army ofﬁcer </w:t>
      </w:r>
      <w:r>
        <w:rPr>
          <w:spacing w:val="-2"/>
          <w:sz w:val="24"/>
        </w:rPr>
        <w:t>promotion</w:t>
      </w:r>
    </w:p>
    <w:p w14:paraId="6766CCA0" w14:textId="77777777" w:rsidR="00870905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line="270" w:lineRule="exact"/>
        <w:ind w:left="719"/>
        <w:rPr>
          <w:sz w:val="24"/>
        </w:rPr>
      </w:pPr>
      <w:r>
        <w:rPr>
          <w:sz w:val="24"/>
        </w:rPr>
        <w:t>NCAA</w:t>
      </w:r>
      <w:r>
        <w:rPr>
          <w:spacing w:val="-14"/>
          <w:sz w:val="24"/>
        </w:rPr>
        <w:t xml:space="preserve"> </w:t>
      </w:r>
      <w:r>
        <w:rPr>
          <w:sz w:val="24"/>
        </w:rPr>
        <w:t>basketball → NBA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draft</w:t>
      </w:r>
    </w:p>
    <w:p w14:paraId="6DC50790" w14:textId="77777777" w:rsidR="00870905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/>
        <w:rPr>
          <w:sz w:val="24"/>
        </w:rPr>
      </w:pPr>
      <w:r>
        <w:rPr>
          <w:sz w:val="24"/>
        </w:rPr>
        <w:t>emerging</w:t>
      </w:r>
      <w:r>
        <w:rPr>
          <w:spacing w:val="-3"/>
          <w:sz w:val="24"/>
        </w:rPr>
        <w:t xml:space="preserve"> </w:t>
      </w:r>
      <w:r>
        <w:rPr>
          <w:sz w:val="24"/>
        </w:rPr>
        <w:t>academic</w:t>
      </w:r>
      <w:r>
        <w:rPr>
          <w:spacing w:val="-2"/>
          <w:sz w:val="24"/>
        </w:rPr>
        <w:t xml:space="preserve"> direction</w:t>
      </w:r>
    </w:p>
    <w:p w14:paraId="3AC01FAA" w14:textId="77777777" w:rsidR="00870905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56"/>
        <w:ind w:left="719"/>
        <w:rPr>
          <w:sz w:val="24"/>
        </w:rPr>
      </w:pPr>
      <w:r>
        <w:br w:type="column"/>
      </w:r>
      <w:r>
        <w:rPr>
          <w:sz w:val="24"/>
        </w:rPr>
        <w:t xml:space="preserve">weak pools </w:t>
      </w:r>
      <w:r>
        <w:rPr>
          <w:spacing w:val="-2"/>
          <w:sz w:val="24"/>
        </w:rPr>
        <w:t>disadvantageous</w:t>
      </w:r>
    </w:p>
    <w:p w14:paraId="778B9C70" w14:textId="77777777" w:rsidR="00870905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line="270" w:lineRule="exact"/>
        <w:ind w:left="719"/>
        <w:rPr>
          <w:sz w:val="24"/>
        </w:rPr>
      </w:pPr>
      <w:r>
        <w:rPr>
          <w:sz w:val="24"/>
        </w:rPr>
        <w:t xml:space="preserve">moderate environments </w:t>
      </w:r>
      <w:r>
        <w:rPr>
          <w:spacing w:val="-2"/>
          <w:sz w:val="24"/>
        </w:rPr>
        <w:t>beneﬁcial</w:t>
      </w:r>
    </w:p>
    <w:p w14:paraId="3338037A" w14:textId="78EFEAE9" w:rsidR="00870905" w:rsidRPr="00D67287" w:rsidRDefault="00000000" w:rsidP="00D67287">
      <w:pPr>
        <w:pStyle w:val="ListParagraph"/>
        <w:numPr>
          <w:ilvl w:val="0"/>
          <w:numId w:val="3"/>
        </w:numPr>
        <w:tabs>
          <w:tab w:val="left" w:pos="719"/>
        </w:tabs>
        <w:spacing w:line="235" w:lineRule="auto"/>
        <w:ind w:left="719" w:right="985"/>
        <w:rPr>
          <w:sz w:val="24"/>
        </w:rPr>
        <w:sectPr w:rsidR="00870905" w:rsidRPr="00D67287" w:rsidSect="00D67287">
          <w:type w:val="continuous"/>
          <w:pgSz w:w="12240" w:h="15840"/>
          <w:pgMar w:top="660" w:right="144" w:bottom="144" w:left="144" w:header="720" w:footer="720" w:gutter="0"/>
          <w:cols w:num="2" w:space="720" w:equalWidth="0">
            <w:col w:w="4043" w:space="2173"/>
            <w:col w:w="5736"/>
          </w:cols>
        </w:sectPr>
      </w:pPr>
      <w:r>
        <w:rPr>
          <w:sz w:val="24"/>
        </w:rPr>
        <w:t>highly</w:t>
      </w:r>
      <w:r>
        <w:rPr>
          <w:spacing w:val="-10"/>
          <w:sz w:val="24"/>
        </w:rPr>
        <w:t xml:space="preserve"> </w:t>
      </w:r>
      <w:r>
        <w:rPr>
          <w:sz w:val="24"/>
        </w:rPr>
        <w:t>elite</w:t>
      </w:r>
      <w:r>
        <w:rPr>
          <w:spacing w:val="-10"/>
          <w:sz w:val="24"/>
        </w:rPr>
        <w:t xml:space="preserve"> </w:t>
      </w:r>
      <w:r>
        <w:rPr>
          <w:sz w:val="24"/>
        </w:rPr>
        <w:t>environments</w:t>
      </w:r>
      <w:r>
        <w:rPr>
          <w:spacing w:val="-10"/>
          <w:sz w:val="24"/>
        </w:rPr>
        <w:t xml:space="preserve"> </w:t>
      </w:r>
      <w:r>
        <w:rPr>
          <w:sz w:val="24"/>
        </w:rPr>
        <w:t>may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suppress </w:t>
      </w:r>
      <w:r>
        <w:rPr>
          <w:spacing w:val="-2"/>
          <w:sz w:val="24"/>
        </w:rPr>
        <w:t>advancement</w:t>
      </w:r>
    </w:p>
    <w:p w14:paraId="06EA2468" w14:textId="77777777" w:rsidR="00870905" w:rsidRDefault="00870905" w:rsidP="00D67287">
      <w:pPr>
        <w:pStyle w:val="BodyText"/>
        <w:ind w:left="0"/>
      </w:pPr>
    </w:p>
    <w:p w14:paraId="5F836F63" w14:textId="77777777" w:rsidR="00870905" w:rsidRDefault="00000000">
      <w:pPr>
        <w:pStyle w:val="BodyText"/>
        <w:ind w:left="119"/>
      </w:pPr>
      <w:r>
        <w:t xml:space="preserve">Figure </w:t>
      </w:r>
      <w:r>
        <w:rPr>
          <w:spacing w:val="-2"/>
        </w:rPr>
        <w:t>idea:</w:t>
      </w:r>
    </w:p>
    <w:p w14:paraId="50551F5A" w14:textId="77777777" w:rsidR="00870905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234" w:line="240" w:lineRule="auto"/>
        <w:ind w:left="719"/>
        <w:rPr>
          <w:sz w:val="24"/>
        </w:rPr>
      </w:pPr>
      <w:r>
        <w:rPr>
          <w:sz w:val="24"/>
        </w:rPr>
        <w:t xml:space="preserve">three small empirical plots (Army / basketball / </w:t>
      </w:r>
      <w:r>
        <w:rPr>
          <w:spacing w:val="-2"/>
          <w:sz w:val="24"/>
        </w:rPr>
        <w:t>academia).</w:t>
      </w:r>
    </w:p>
    <w:p w14:paraId="6CA0993B" w14:textId="77777777" w:rsidR="00870905" w:rsidRDefault="00000000">
      <w:pPr>
        <w:pStyle w:val="BodyText"/>
        <w:spacing w:before="5"/>
        <w:ind w:left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C7D9676" wp14:editId="69020475">
                <wp:simplePos x="0" y="0"/>
                <wp:positionH relativeFrom="page">
                  <wp:posOffset>304799</wp:posOffset>
                </wp:positionH>
                <wp:positionV relativeFrom="paragraph">
                  <wp:posOffset>157779</wp:posOffset>
                </wp:positionV>
                <wp:extent cx="7162800" cy="1905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62800" cy="19050"/>
                          <a:chOff x="0" y="0"/>
                          <a:chExt cx="7162800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1628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2800" h="9525">
                                <a:moveTo>
                                  <a:pt x="71627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7162799" y="0"/>
                                </a:lnTo>
                                <a:lnTo>
                                  <a:pt x="71627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-12" y="0"/>
                            <a:ext cx="71628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2800" h="19050">
                                <a:moveTo>
                                  <a:pt x="7162800" y="0"/>
                                </a:moveTo>
                                <a:lnTo>
                                  <a:pt x="71532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7153275" y="19050"/>
                                </a:lnTo>
                                <a:lnTo>
                                  <a:pt x="7162800" y="19050"/>
                                </a:lnTo>
                                <a:lnTo>
                                  <a:pt x="7162800" y="9525"/>
                                </a:lnTo>
                                <a:lnTo>
                                  <a:pt x="7162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3.999998pt;margin-top:12.423546pt;width:564pt;height:1.5pt;mso-position-horizontal-relative:page;mso-position-vertical-relative:paragraph;z-index:-15728640;mso-wrap-distance-left:0;mso-wrap-distance-right:0" id="docshapegroup1" coordorigin="480,248" coordsize="11280,30">
                <v:rect style="position:absolute;left:480;top:248;width:11280;height:15" id="docshape2" filled="true" fillcolor="#999999" stroked="false">
                  <v:fill type="solid"/>
                </v:rect>
                <v:shape style="position:absolute;left:479;top:248;width:11280;height:30" id="docshape3" coordorigin="480,248" coordsize="11280,30" path="m11760,248l11745,263,480,263,480,278,11745,278,11760,278,11760,263,11760,248xe" filled="true" fillcolor="#ededed" stroked="false">
                  <v:path arrowok="t"/>
                  <v:fill type="solid"/>
                </v:shape>
                <v:shape style="position:absolute;left:480;top:248;width:15;height:30" id="docshape4" coordorigin="480,248" coordsize="15,30" path="m480,278l480,248,495,248,495,263,480,27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14:paraId="68236EF5" w14:textId="77777777" w:rsidR="00870905" w:rsidRDefault="00000000">
      <w:pPr>
        <w:pStyle w:val="Heading2"/>
        <w:numPr>
          <w:ilvl w:val="0"/>
          <w:numId w:val="4"/>
        </w:numPr>
        <w:tabs>
          <w:tab w:val="left" w:pos="359"/>
        </w:tabs>
        <w:ind w:left="359"/>
      </w:pPr>
      <w:r>
        <w:t xml:space="preserve">Candidate </w:t>
      </w:r>
      <w:r>
        <w:rPr>
          <w:spacing w:val="-2"/>
        </w:rPr>
        <w:t>Mechanism</w:t>
      </w:r>
    </w:p>
    <w:p w14:paraId="57FD0277" w14:textId="4476677C" w:rsidR="00870905" w:rsidRDefault="00000000" w:rsidP="00D67287">
      <w:pPr>
        <w:pStyle w:val="BodyText"/>
        <w:spacing w:before="234"/>
        <w:ind w:left="119"/>
      </w:pPr>
      <w:r>
        <w:t xml:space="preserve">Current working </w:t>
      </w:r>
      <w:r>
        <w:rPr>
          <w:spacing w:val="-2"/>
        </w:rPr>
        <w:t>hypothesis:</w:t>
      </w:r>
      <w:r w:rsidR="00D67287">
        <w:rPr>
          <w:spacing w:val="-2"/>
        </w:rPr>
        <w:t xml:space="preserve">  </w:t>
      </w:r>
      <w:r>
        <w:t xml:space="preserve">Finite distinction is allocated within correlated local comparison </w:t>
      </w:r>
      <w:r>
        <w:rPr>
          <w:spacing w:val="-2"/>
        </w:rPr>
        <w:t>environments.</w:t>
      </w:r>
    </w:p>
    <w:p w14:paraId="614FA936" w14:textId="0D6CD64B" w:rsidR="00870905" w:rsidRPr="00BB7180" w:rsidRDefault="00000000" w:rsidP="00D67287">
      <w:pPr>
        <w:pStyle w:val="BodyText"/>
        <w:spacing w:before="234"/>
        <w:ind w:left="119"/>
        <w:rPr>
          <w:i/>
          <w:iCs/>
        </w:rPr>
      </w:pPr>
      <w:r w:rsidRPr="00BB7180">
        <w:rPr>
          <w:i/>
          <w:iCs/>
        </w:rPr>
        <w:t xml:space="preserve">Strong local environments may simultaneously </w:t>
      </w:r>
      <w:r w:rsidRPr="00BB7180">
        <w:rPr>
          <w:i/>
          <w:iCs/>
          <w:spacing w:val="-2"/>
        </w:rPr>
        <w:t>create:</w:t>
      </w:r>
    </w:p>
    <w:p w14:paraId="481B5602" w14:textId="77777777" w:rsidR="00870905" w:rsidRDefault="00000000">
      <w:pPr>
        <w:pStyle w:val="Heading2"/>
        <w:tabs>
          <w:tab w:val="left" w:pos="6119"/>
        </w:tabs>
        <w:spacing w:before="0"/>
      </w:pPr>
      <w:r>
        <w:t xml:space="preserve">Developmental </w:t>
      </w:r>
      <w:r>
        <w:rPr>
          <w:spacing w:val="-2"/>
        </w:rPr>
        <w:t>Beneﬁts</w:t>
      </w:r>
      <w:r>
        <w:tab/>
        <w:t xml:space="preserve">Distinction </w:t>
      </w:r>
      <w:r>
        <w:rPr>
          <w:spacing w:val="-2"/>
        </w:rPr>
        <w:t>Costs</w:t>
      </w:r>
    </w:p>
    <w:p w14:paraId="5BBF58F3" w14:textId="77777777" w:rsidR="00870905" w:rsidRDefault="00870905">
      <w:pPr>
        <w:pStyle w:val="BodyText"/>
        <w:spacing w:before="5"/>
        <w:ind w:left="0"/>
        <w:rPr>
          <w:b/>
          <w:sz w:val="15"/>
        </w:rPr>
      </w:pPr>
    </w:p>
    <w:p w14:paraId="56C45464" w14:textId="77777777" w:rsidR="00870905" w:rsidRDefault="00870905">
      <w:pPr>
        <w:pStyle w:val="BodyText"/>
        <w:rPr>
          <w:b/>
          <w:sz w:val="15"/>
        </w:rPr>
        <w:sectPr w:rsidR="00870905" w:rsidSect="00D67287">
          <w:type w:val="continuous"/>
          <w:pgSz w:w="12240" w:h="15840"/>
          <w:pgMar w:top="660" w:right="144" w:bottom="144" w:left="144" w:header="720" w:footer="720" w:gutter="0"/>
          <w:cols w:space="720"/>
        </w:sectPr>
      </w:pPr>
    </w:p>
    <w:p w14:paraId="44E672AB" w14:textId="77777777" w:rsidR="00870905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56"/>
        <w:ind w:left="719"/>
        <w:rPr>
          <w:sz w:val="24"/>
        </w:rPr>
      </w:pPr>
      <w:r>
        <w:rPr>
          <w:sz w:val="24"/>
        </w:rPr>
        <w:t xml:space="preserve">improve </w:t>
      </w:r>
      <w:r>
        <w:rPr>
          <w:spacing w:val="-2"/>
          <w:sz w:val="24"/>
        </w:rPr>
        <w:t>development</w:t>
      </w:r>
    </w:p>
    <w:p w14:paraId="57C9EB01" w14:textId="77777777" w:rsidR="00870905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line="270" w:lineRule="exact"/>
        <w:ind w:left="719"/>
        <w:rPr>
          <w:sz w:val="24"/>
        </w:rPr>
      </w:pPr>
      <w:r>
        <w:rPr>
          <w:sz w:val="24"/>
        </w:rPr>
        <w:t xml:space="preserve">increase </w:t>
      </w:r>
      <w:r>
        <w:rPr>
          <w:spacing w:val="-2"/>
          <w:sz w:val="24"/>
        </w:rPr>
        <w:t>visibility</w:t>
      </w:r>
    </w:p>
    <w:p w14:paraId="784959E1" w14:textId="77777777" w:rsidR="00870905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/>
        <w:rPr>
          <w:sz w:val="24"/>
        </w:rPr>
      </w:pPr>
      <w:r>
        <w:rPr>
          <w:sz w:val="24"/>
        </w:rPr>
        <w:t xml:space="preserve">strengthen </w:t>
      </w:r>
      <w:r>
        <w:rPr>
          <w:spacing w:val="-2"/>
          <w:sz w:val="24"/>
        </w:rPr>
        <w:t>signaling</w:t>
      </w:r>
    </w:p>
    <w:p w14:paraId="310A08BF" w14:textId="77777777" w:rsidR="00870905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56"/>
        <w:ind w:left="719"/>
        <w:rPr>
          <w:sz w:val="24"/>
        </w:rPr>
      </w:pPr>
      <w:r>
        <w:br w:type="column"/>
      </w:r>
      <w:r>
        <w:rPr>
          <w:sz w:val="24"/>
        </w:rPr>
        <w:t xml:space="preserve">increasing </w:t>
      </w:r>
      <w:r>
        <w:rPr>
          <w:spacing w:val="-2"/>
          <w:sz w:val="24"/>
        </w:rPr>
        <w:t>congestion</w:t>
      </w:r>
    </w:p>
    <w:p w14:paraId="68FE528A" w14:textId="77777777" w:rsidR="00870905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line="270" w:lineRule="exact"/>
        <w:ind w:left="719"/>
        <w:rPr>
          <w:sz w:val="24"/>
        </w:rPr>
      </w:pPr>
      <w:r>
        <w:rPr>
          <w:sz w:val="24"/>
        </w:rPr>
        <w:t xml:space="preserve">reducing </w:t>
      </w:r>
      <w:r>
        <w:rPr>
          <w:spacing w:val="-2"/>
          <w:sz w:val="24"/>
        </w:rPr>
        <w:t>distinguishability</w:t>
      </w:r>
    </w:p>
    <w:p w14:paraId="7FB15916" w14:textId="77777777" w:rsidR="00870905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/>
        <w:rPr>
          <w:sz w:val="24"/>
        </w:rPr>
      </w:pPr>
      <w:r>
        <w:rPr>
          <w:sz w:val="24"/>
        </w:rPr>
        <w:t xml:space="preserve">compressing evaluative </w:t>
      </w:r>
      <w:r>
        <w:rPr>
          <w:spacing w:val="-2"/>
          <w:sz w:val="24"/>
        </w:rPr>
        <w:t>separation</w:t>
      </w:r>
    </w:p>
    <w:p w14:paraId="51B3A2D8" w14:textId="77777777" w:rsidR="00870905" w:rsidRPr="00BB7180" w:rsidRDefault="00870905" w:rsidP="00BB7180">
      <w:pPr>
        <w:rPr>
          <w:sz w:val="24"/>
        </w:rPr>
        <w:sectPr w:rsidR="00870905" w:rsidRPr="00BB7180" w:rsidSect="00D67287">
          <w:type w:val="continuous"/>
          <w:pgSz w:w="12240" w:h="15840"/>
          <w:pgMar w:top="288" w:right="144" w:bottom="144" w:left="144" w:header="720" w:footer="720" w:gutter="0"/>
          <w:cols w:num="2" w:space="720" w:equalWidth="0">
            <w:col w:w="3076" w:space="3140"/>
            <w:col w:w="5736"/>
          </w:cols>
        </w:sectPr>
      </w:pPr>
    </w:p>
    <w:p w14:paraId="523E0099" w14:textId="77777777" w:rsidR="00870905" w:rsidRDefault="00000000">
      <w:pPr>
        <w:pStyle w:val="BodyText"/>
        <w:spacing w:line="235" w:lineRule="auto"/>
        <w:ind w:left="119" w:right="229"/>
      </w:pPr>
      <w:r>
        <w:lastRenderedPageBreak/>
        <w:t>At</w:t>
      </w:r>
      <w:r>
        <w:rPr>
          <w:spacing w:val="-3"/>
        </w:rPr>
        <w:t xml:space="preserve"> </w:t>
      </w:r>
      <w:r>
        <w:t>present,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candidate</w:t>
      </w:r>
      <w:r>
        <w:rPr>
          <w:spacing w:val="-3"/>
        </w:rPr>
        <w:t xml:space="preserve"> </w:t>
      </w:r>
      <w:r>
        <w:t>mechanisms</w:t>
      </w:r>
      <w:r>
        <w:rPr>
          <w:spacing w:val="-3"/>
        </w:rPr>
        <w:t xml:space="preserve"> </w:t>
      </w:r>
      <w:r>
        <w:t>suggested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empirical</w:t>
      </w:r>
      <w:r>
        <w:rPr>
          <w:spacing w:val="-3"/>
        </w:rPr>
        <w:t xml:space="preserve"> </w:t>
      </w:r>
      <w:r>
        <w:t>ﬁndings</w:t>
      </w:r>
      <w:r>
        <w:rPr>
          <w:spacing w:val="-3"/>
        </w:rPr>
        <w:t xml:space="preserve"> </w:t>
      </w:r>
      <w:r>
        <w:t>rather</w:t>
      </w:r>
      <w:r>
        <w:rPr>
          <w:spacing w:val="-3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established causal drivers.</w:t>
      </w:r>
    </w:p>
    <w:p w14:paraId="2FA9BFEE" w14:textId="77777777" w:rsidR="00870905" w:rsidRDefault="00000000">
      <w:pPr>
        <w:pStyle w:val="BodyText"/>
        <w:spacing w:before="6"/>
        <w:ind w:left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D71E34F" wp14:editId="652A0944">
                <wp:simplePos x="0" y="0"/>
                <wp:positionH relativeFrom="page">
                  <wp:posOffset>304799</wp:posOffset>
                </wp:positionH>
                <wp:positionV relativeFrom="paragraph">
                  <wp:posOffset>157980</wp:posOffset>
                </wp:positionV>
                <wp:extent cx="7162800" cy="1905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62800" cy="19050"/>
                          <a:chOff x="0" y="0"/>
                          <a:chExt cx="7162800" cy="190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71628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2800" h="9525">
                                <a:moveTo>
                                  <a:pt x="71627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7162799" y="0"/>
                                </a:lnTo>
                                <a:lnTo>
                                  <a:pt x="71627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-12" y="0"/>
                            <a:ext cx="71628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2800" h="19050">
                                <a:moveTo>
                                  <a:pt x="7162800" y="0"/>
                                </a:moveTo>
                                <a:lnTo>
                                  <a:pt x="71532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7153275" y="19050"/>
                                </a:lnTo>
                                <a:lnTo>
                                  <a:pt x="7162800" y="19050"/>
                                </a:lnTo>
                                <a:lnTo>
                                  <a:pt x="7162800" y="9525"/>
                                </a:lnTo>
                                <a:lnTo>
                                  <a:pt x="7162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3.999998pt;margin-top:12.439384pt;width:564pt;height:1.5pt;mso-position-horizontal-relative:page;mso-position-vertical-relative:paragraph;z-index:-15728128;mso-wrap-distance-left:0;mso-wrap-distance-right:0" id="docshapegroup5" coordorigin="480,249" coordsize="11280,30">
                <v:rect style="position:absolute;left:480;top:248;width:11280;height:15" id="docshape6" filled="true" fillcolor="#999999" stroked="false">
                  <v:fill type="solid"/>
                </v:rect>
                <v:shape style="position:absolute;left:479;top:248;width:11280;height:30" id="docshape7" coordorigin="480,249" coordsize="11280,30" path="m11760,249l11745,264,480,264,480,279,11745,279,11760,279,11760,264,11760,249xe" filled="true" fillcolor="#ededed" stroked="false">
                  <v:path arrowok="t"/>
                  <v:fill type="solid"/>
                </v:shape>
                <v:shape style="position:absolute;left:480;top:248;width:15;height:30" id="docshape8" coordorigin="480,249" coordsize="15,30" path="m480,279l480,249,495,249,495,264,480,279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14:paraId="68E34AC1" w14:textId="77777777" w:rsidR="00D67287" w:rsidRPr="00D67287" w:rsidRDefault="00000000" w:rsidP="00D67287">
      <w:pPr>
        <w:pStyle w:val="ListParagraph"/>
        <w:numPr>
          <w:ilvl w:val="0"/>
          <w:numId w:val="4"/>
        </w:numPr>
        <w:tabs>
          <w:tab w:val="left" w:pos="354"/>
        </w:tabs>
        <w:spacing w:before="226" w:line="240" w:lineRule="auto"/>
        <w:ind w:left="354" w:hanging="235"/>
        <w:rPr>
          <w:b/>
          <w:sz w:val="24"/>
        </w:rPr>
      </w:pPr>
      <w:r>
        <w:rPr>
          <w:b/>
          <w:sz w:val="24"/>
        </w:rPr>
        <w:t xml:space="preserve">Why this may generalize (~45 </w:t>
      </w:r>
      <w:r>
        <w:rPr>
          <w:b/>
          <w:spacing w:val="-4"/>
          <w:sz w:val="24"/>
        </w:rPr>
        <w:t>sec)</w:t>
      </w:r>
    </w:p>
    <w:p w14:paraId="0C7F2C70" w14:textId="581997D9" w:rsidR="00870905" w:rsidRPr="00D67287" w:rsidRDefault="00000000" w:rsidP="00D67287">
      <w:pPr>
        <w:pStyle w:val="ListParagraph"/>
        <w:tabs>
          <w:tab w:val="left" w:pos="354"/>
        </w:tabs>
        <w:spacing w:before="226" w:line="240" w:lineRule="auto"/>
        <w:ind w:left="354" w:firstLine="0"/>
        <w:rPr>
          <w:b/>
          <w:sz w:val="24"/>
        </w:rPr>
      </w:pPr>
      <w:r>
        <w:t xml:space="preserve">Current </w:t>
      </w:r>
      <w:r w:rsidRPr="00D67287">
        <w:rPr>
          <w:spacing w:val="-2"/>
        </w:rPr>
        <w:t>hypothesis:</w:t>
      </w:r>
    </w:p>
    <w:p w14:paraId="05D870F9" w14:textId="77777777" w:rsidR="00870905" w:rsidRDefault="00000000">
      <w:pPr>
        <w:pStyle w:val="BodyText"/>
        <w:spacing w:before="238" w:line="235" w:lineRule="auto"/>
        <w:ind w:right="724"/>
      </w:pPr>
      <w:r>
        <w:t>Advancement</w:t>
      </w:r>
      <w:r>
        <w:rPr>
          <w:spacing w:val="-3"/>
        </w:rPr>
        <w:t xml:space="preserve"> </w:t>
      </w:r>
      <w:r>
        <w:t>outcomes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depend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individual</w:t>
      </w:r>
      <w:r>
        <w:rPr>
          <w:spacing w:val="-3"/>
        </w:rPr>
        <w:t xml:space="preserve"> </w:t>
      </w:r>
      <w:r>
        <w:t>performance,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correlated</w:t>
      </w:r>
      <w:r>
        <w:rPr>
          <w:spacing w:val="-3"/>
        </w:rPr>
        <w:t xml:space="preserve"> </w:t>
      </w:r>
      <w:r>
        <w:t xml:space="preserve">local environments structure distinction, visibility, congestion, and comparison under ﬁnite distinction </w:t>
      </w:r>
      <w:r>
        <w:rPr>
          <w:spacing w:val="-2"/>
        </w:rPr>
        <w:t>systems.</w:t>
      </w:r>
    </w:p>
    <w:p w14:paraId="5B72C158" w14:textId="77777777" w:rsidR="00870905" w:rsidRDefault="00000000">
      <w:pPr>
        <w:pStyle w:val="BodyText"/>
        <w:spacing w:before="234"/>
        <w:ind w:left="119"/>
      </w:pPr>
      <w:r>
        <w:t xml:space="preserve">Important </w:t>
      </w:r>
      <w:r>
        <w:rPr>
          <w:spacing w:val="-2"/>
        </w:rPr>
        <w:t>distinction:</w:t>
      </w:r>
    </w:p>
    <w:p w14:paraId="5C703258" w14:textId="77777777" w:rsidR="00870905" w:rsidRDefault="00000000">
      <w:pPr>
        <w:pStyle w:val="BodyText"/>
        <w:spacing w:before="239" w:line="235" w:lineRule="auto"/>
        <w:ind w:left="119" w:right="229"/>
      </w:pPr>
      <w:r>
        <w:rPr>
          <w:b/>
        </w:rPr>
        <w:t>Key</w:t>
      </w:r>
      <w:r>
        <w:rPr>
          <w:b/>
          <w:spacing w:val="-7"/>
        </w:rPr>
        <w:t xml:space="preserve"> </w:t>
      </w:r>
      <w:r>
        <w:rPr>
          <w:b/>
        </w:rPr>
        <w:t>shared</w:t>
      </w:r>
      <w:r>
        <w:rPr>
          <w:b/>
          <w:spacing w:val="-7"/>
        </w:rPr>
        <w:t xml:space="preserve"> </w:t>
      </w:r>
      <w:r>
        <w:rPr>
          <w:b/>
        </w:rPr>
        <w:t>elements:</w:t>
      </w:r>
      <w:r>
        <w:rPr>
          <w:b/>
          <w:spacing w:val="-7"/>
        </w:rPr>
        <w:t xml:space="preserve"> </w:t>
      </w:r>
      <w:r>
        <w:t>comparison</w:t>
      </w:r>
      <w:r>
        <w:rPr>
          <w:spacing w:val="-7"/>
        </w:rPr>
        <w:t xml:space="preserve"> </w:t>
      </w:r>
      <w:r>
        <w:t>scope</w:t>
      </w:r>
      <w:r>
        <w:rPr>
          <w:spacing w:val="-7"/>
        </w:rPr>
        <w:t xml:space="preserve"> </w:t>
      </w:r>
      <w:r>
        <w:t>(brigade/team/department)</w:t>
      </w:r>
      <w:r>
        <w:rPr>
          <w:spacing w:val="-7"/>
        </w:rPr>
        <w:t xml:space="preserve"> </w:t>
      </w:r>
      <w:r>
        <w:t>·</w:t>
      </w:r>
      <w:r>
        <w:rPr>
          <w:spacing w:val="-7"/>
        </w:rPr>
        <w:t xml:space="preserve"> </w:t>
      </w:r>
      <w:r>
        <w:t>distinction</w:t>
      </w:r>
      <w:r>
        <w:rPr>
          <w:spacing w:val="-7"/>
        </w:rPr>
        <w:t xml:space="preserve"> </w:t>
      </w:r>
      <w:r>
        <w:t>capacity</w:t>
      </w:r>
      <w:r>
        <w:rPr>
          <w:spacing w:val="-7"/>
        </w:rPr>
        <w:t xml:space="preserve"> </w:t>
      </w:r>
      <w:r>
        <w:t>(TBs/draft</w:t>
      </w:r>
      <w:r>
        <w:rPr>
          <w:spacing w:val="-7"/>
        </w:rPr>
        <w:t xml:space="preserve"> </w:t>
      </w:r>
      <w:r>
        <w:t xml:space="preserve">slots/tenure lines) · correlated assignment (non-random talent clustering) · visibility/opportunity constraints </w:t>
      </w:r>
      <w:r>
        <w:rPr>
          <w:spacing w:val="-2"/>
        </w:rPr>
        <w:t>(roles/minutes/evaluations)</w:t>
      </w:r>
    </w:p>
    <w:p w14:paraId="574850F4" w14:textId="77777777" w:rsidR="00870905" w:rsidRDefault="00000000">
      <w:pPr>
        <w:pStyle w:val="BodyText"/>
        <w:spacing w:before="234"/>
        <w:ind w:left="119"/>
      </w:pPr>
      <w:r>
        <w:rPr>
          <w:spacing w:val="-2"/>
        </w:rPr>
        <w:t>Positioning:</w:t>
      </w:r>
    </w:p>
    <w:p w14:paraId="6F34F4DE" w14:textId="42A62082" w:rsidR="00870905" w:rsidRDefault="00000000" w:rsidP="00D67287">
      <w:pPr>
        <w:pStyle w:val="BodyText"/>
        <w:spacing w:before="234"/>
        <w:ind w:left="119"/>
      </w:pPr>
      <w:r>
        <w:t xml:space="preserve">Current </w:t>
      </w:r>
      <w:r>
        <w:rPr>
          <w:spacing w:val="-2"/>
        </w:rPr>
        <w:t>aspiration:</w:t>
      </w:r>
      <w:r w:rsidR="00D67287">
        <w:rPr>
          <w:spacing w:val="-2"/>
        </w:rPr>
        <w:t xml:space="preserve">  </w:t>
      </w:r>
      <w:r>
        <w:t>A</w:t>
      </w:r>
      <w:r>
        <w:rPr>
          <w:spacing w:val="-15"/>
        </w:rPr>
        <w:t xml:space="preserve"> </w:t>
      </w:r>
      <w:r>
        <w:t>replicated</w:t>
      </w:r>
      <w:r>
        <w:rPr>
          <w:spacing w:val="-7"/>
        </w:rPr>
        <w:t xml:space="preserve"> </w:t>
      </w:r>
      <w:r>
        <w:t>cross-domain</w:t>
      </w:r>
      <w:r>
        <w:rPr>
          <w:spacing w:val="-5"/>
        </w:rPr>
        <w:t xml:space="preserve"> </w:t>
      </w:r>
      <w:r>
        <w:t>advancement</w:t>
      </w:r>
      <w:r>
        <w:rPr>
          <w:spacing w:val="-5"/>
        </w:rPr>
        <w:t xml:space="preserve"> </w:t>
      </w:r>
      <w:r>
        <w:t>phenomenon</w:t>
      </w:r>
      <w:r>
        <w:rPr>
          <w:spacing w:val="-5"/>
        </w:rPr>
        <w:t xml:space="preserve"> </w:t>
      </w:r>
      <w:r>
        <w:t>together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emerging</w:t>
      </w:r>
      <w:r>
        <w:rPr>
          <w:spacing w:val="-5"/>
        </w:rPr>
        <w:t xml:space="preserve"> </w:t>
      </w:r>
      <w:r>
        <w:t xml:space="preserve">constrained-distinction </w:t>
      </w:r>
      <w:r>
        <w:rPr>
          <w:spacing w:val="-2"/>
        </w:rPr>
        <w:t>framework.</w:t>
      </w:r>
    </w:p>
    <w:p w14:paraId="5DA2D585" w14:textId="77777777" w:rsidR="00870905" w:rsidRDefault="00000000">
      <w:pPr>
        <w:pStyle w:val="BodyText"/>
        <w:spacing w:before="235"/>
        <w:ind w:left="119"/>
      </w:pPr>
      <w:r>
        <w:t>Is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the right</w:t>
      </w:r>
      <w:r>
        <w:rPr>
          <w:spacing w:val="-1"/>
        </w:rPr>
        <w:t xml:space="preserve"> </w:t>
      </w:r>
      <w:r>
        <w:t>level of</w:t>
      </w:r>
      <w:r>
        <w:rPr>
          <w:spacing w:val="-1"/>
        </w:rPr>
        <w:t xml:space="preserve"> </w:t>
      </w:r>
      <w:r>
        <w:t>ambition</w:t>
      </w:r>
      <w:r>
        <w:rPr>
          <w:spacing w:val="-1"/>
        </w:rPr>
        <w:t xml:space="preserve"> </w:t>
      </w:r>
      <w:r>
        <w:t>for the</w:t>
      </w:r>
      <w:r>
        <w:rPr>
          <w:spacing w:val="-1"/>
        </w:rPr>
        <w:t xml:space="preserve"> </w:t>
      </w:r>
      <w:r>
        <w:t>ﬁrst paper,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should we</w:t>
      </w:r>
      <w:r>
        <w:rPr>
          <w:spacing w:val="-1"/>
        </w:rPr>
        <w:t xml:space="preserve"> </w:t>
      </w:r>
      <w:r>
        <w:t>position the</w:t>
      </w:r>
      <w:r>
        <w:rPr>
          <w:spacing w:val="-1"/>
        </w:rPr>
        <w:t xml:space="preserve"> </w:t>
      </w:r>
      <w:r>
        <w:t xml:space="preserve">contribution </w:t>
      </w:r>
      <w:r>
        <w:rPr>
          <w:spacing w:val="-2"/>
        </w:rPr>
        <w:t>differently?</w:t>
      </w:r>
    </w:p>
    <w:p w14:paraId="4AE6264F" w14:textId="77777777" w:rsidR="00870905" w:rsidRDefault="00000000">
      <w:pPr>
        <w:pStyle w:val="BodyText"/>
        <w:spacing w:before="239" w:line="235" w:lineRule="auto"/>
        <w:ind w:left="119" w:right="109"/>
      </w:pPr>
      <w:r>
        <w:t>One</w:t>
      </w:r>
      <w:r>
        <w:rPr>
          <w:spacing w:val="-4"/>
        </w:rPr>
        <w:t xml:space="preserve"> </w:t>
      </w:r>
      <w:r>
        <w:t>reason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shift</w:t>
      </w:r>
      <w:r>
        <w:rPr>
          <w:spacing w:val="-3"/>
        </w:rPr>
        <w:t xml:space="preserve"> </w:t>
      </w:r>
      <w:r>
        <w:t>toward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constrained-distinction</w:t>
      </w:r>
      <w:r>
        <w:rPr>
          <w:spacing w:val="-3"/>
        </w:rPr>
        <w:t xml:space="preserve"> </w:t>
      </w:r>
      <w:r>
        <w:t>framing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academic</w:t>
      </w:r>
      <w:r>
        <w:rPr>
          <w:spacing w:val="-3"/>
        </w:rPr>
        <w:t xml:space="preserve"> </w:t>
      </w:r>
      <w:r>
        <w:t>domain</w:t>
      </w:r>
      <w:r>
        <w:rPr>
          <w:spacing w:val="-3"/>
        </w:rPr>
        <w:t xml:space="preserve"> </w:t>
      </w:r>
      <w:r>
        <w:t>itself.</w:t>
      </w:r>
      <w:r>
        <w:rPr>
          <w:spacing w:val="-15"/>
        </w:rPr>
        <w:t xml:space="preserve"> </w:t>
      </w:r>
      <w:r>
        <w:t>Army</w:t>
      </w:r>
      <w:r>
        <w:rPr>
          <w:spacing w:val="-3"/>
        </w:rPr>
        <w:t xml:space="preserve"> </w:t>
      </w:r>
      <w:r>
        <w:t>promotion and NBA</w:t>
      </w:r>
      <w:r>
        <w:rPr>
          <w:spacing w:val="-5"/>
        </w:rPr>
        <w:t xml:space="preserve"> </w:t>
      </w:r>
      <w:r>
        <w:t>drafts naturally suggested a global-selection interpretation, but academic promotion and tenure decisions are often much more localized. This pushed us toward a broader abstraction centered on ﬁnite distinction capacity within correlated local environments rather than any speciﬁc evaluation architecture.</w:t>
      </w:r>
    </w:p>
    <w:p w14:paraId="7A587A1D" w14:textId="77777777" w:rsidR="00870905" w:rsidRDefault="00000000">
      <w:pPr>
        <w:pStyle w:val="BodyText"/>
        <w:spacing w:before="5"/>
        <w:ind w:left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8B25F0E" wp14:editId="0DF55E67">
                <wp:simplePos x="0" y="0"/>
                <wp:positionH relativeFrom="page">
                  <wp:posOffset>304799</wp:posOffset>
                </wp:positionH>
                <wp:positionV relativeFrom="paragraph">
                  <wp:posOffset>157246</wp:posOffset>
                </wp:positionV>
                <wp:extent cx="7162800" cy="1905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62800" cy="19050"/>
                          <a:chOff x="0" y="0"/>
                          <a:chExt cx="7162800" cy="190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71628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2800" h="9525">
                                <a:moveTo>
                                  <a:pt x="71627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7162799" y="0"/>
                                </a:lnTo>
                                <a:lnTo>
                                  <a:pt x="71627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-12" y="0"/>
                            <a:ext cx="71628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2800" h="19050">
                                <a:moveTo>
                                  <a:pt x="7162800" y="0"/>
                                </a:moveTo>
                                <a:lnTo>
                                  <a:pt x="71532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7153275" y="19050"/>
                                </a:lnTo>
                                <a:lnTo>
                                  <a:pt x="7162800" y="19050"/>
                                </a:lnTo>
                                <a:lnTo>
                                  <a:pt x="7162800" y="9525"/>
                                </a:lnTo>
                                <a:lnTo>
                                  <a:pt x="7162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3.999998pt;margin-top:12.381584pt;width:564pt;height:1.5pt;mso-position-horizontal-relative:page;mso-position-vertical-relative:paragraph;z-index:-15727616;mso-wrap-distance-left:0;mso-wrap-distance-right:0" id="docshapegroup9" coordorigin="480,248" coordsize="11280,30">
                <v:rect style="position:absolute;left:480;top:247;width:11280;height:15" id="docshape10" filled="true" fillcolor="#999999" stroked="false">
                  <v:fill type="solid"/>
                </v:rect>
                <v:shape style="position:absolute;left:479;top:247;width:11280;height:30" id="docshape11" coordorigin="480,248" coordsize="11280,30" path="m11760,248l11745,263,480,263,480,278,11745,278,11760,278,11760,263,11760,248xe" filled="true" fillcolor="#ededed" stroked="false">
                  <v:path arrowok="t"/>
                  <v:fill type="solid"/>
                </v:shape>
                <v:shape style="position:absolute;left:480;top:247;width:15;height:30" id="docshape12" coordorigin="480,248" coordsize="15,30" path="m480,278l480,248,495,248,495,263,480,27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14:paraId="2F51AD70" w14:textId="77777777" w:rsidR="00870905" w:rsidRDefault="00000000">
      <w:pPr>
        <w:pStyle w:val="Heading2"/>
        <w:numPr>
          <w:ilvl w:val="0"/>
          <w:numId w:val="4"/>
        </w:numPr>
        <w:tabs>
          <w:tab w:val="left" w:pos="359"/>
        </w:tabs>
        <w:ind w:left="359"/>
      </w:pPr>
      <w:r>
        <w:t xml:space="preserve">Network Science </w:t>
      </w:r>
      <w:r>
        <w:rPr>
          <w:spacing w:val="-2"/>
        </w:rPr>
        <w:t>Opportunities</w:t>
      </w:r>
    </w:p>
    <w:p w14:paraId="6B7761C0" w14:textId="77777777" w:rsidR="00870905" w:rsidRDefault="00000000">
      <w:pPr>
        <w:pStyle w:val="BodyText"/>
        <w:spacing w:before="234" w:line="444" w:lineRule="auto"/>
        <w:ind w:left="119" w:right="3636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area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am</w:t>
      </w:r>
      <w:r>
        <w:rPr>
          <w:spacing w:val="-3"/>
        </w:rPr>
        <w:t xml:space="preserve"> </w:t>
      </w:r>
      <w:r>
        <w:t>least</w:t>
      </w:r>
      <w:r>
        <w:rPr>
          <w:spacing w:val="-3"/>
        </w:rPr>
        <w:t xml:space="preserve"> </w:t>
      </w:r>
      <w:r>
        <w:t>certain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feedback. Potential future directions:</w:t>
      </w:r>
    </w:p>
    <w:p w14:paraId="0AF1EA7C" w14:textId="7F0FB7BD" w:rsidR="00870905" w:rsidRPr="00D67287" w:rsidRDefault="00000000" w:rsidP="00D67287">
      <w:pPr>
        <w:pStyle w:val="ListParagraph"/>
        <w:numPr>
          <w:ilvl w:val="1"/>
          <w:numId w:val="4"/>
        </w:numPr>
        <w:tabs>
          <w:tab w:val="left" w:pos="719"/>
        </w:tabs>
        <w:spacing w:line="272" w:lineRule="exact"/>
        <w:ind w:left="719"/>
        <w:rPr>
          <w:sz w:val="24"/>
        </w:rPr>
      </w:pPr>
      <w:r>
        <w:rPr>
          <w:sz w:val="24"/>
        </w:rPr>
        <w:t xml:space="preserve">talent concentration and talent centers of </w:t>
      </w:r>
      <w:r>
        <w:rPr>
          <w:spacing w:val="-2"/>
          <w:sz w:val="24"/>
        </w:rPr>
        <w:t>gravity,</w:t>
      </w:r>
      <w:r w:rsidR="00D67287">
        <w:rPr>
          <w:spacing w:val="-2"/>
          <w:sz w:val="24"/>
        </w:rPr>
        <w:t xml:space="preserve"> and perhaps </w:t>
      </w:r>
      <w:r w:rsidRPr="00D67287">
        <w:rPr>
          <w:sz w:val="24"/>
        </w:rPr>
        <w:t xml:space="preserve">structural distance to elite </w:t>
      </w:r>
      <w:r w:rsidRPr="00D67287">
        <w:rPr>
          <w:spacing w:val="-2"/>
          <w:sz w:val="24"/>
        </w:rPr>
        <w:t>talent,</w:t>
      </w:r>
    </w:p>
    <w:p w14:paraId="7DBD577B" w14:textId="77777777" w:rsidR="00870905" w:rsidRDefault="00000000">
      <w:pPr>
        <w:pStyle w:val="ListParagraph"/>
        <w:numPr>
          <w:ilvl w:val="1"/>
          <w:numId w:val="4"/>
        </w:numPr>
        <w:tabs>
          <w:tab w:val="left" w:pos="719"/>
        </w:tabs>
        <w:spacing w:line="270" w:lineRule="exact"/>
        <w:ind w:left="719"/>
        <w:rPr>
          <w:sz w:val="24"/>
        </w:rPr>
      </w:pPr>
      <w:r>
        <w:rPr>
          <w:sz w:val="24"/>
        </w:rPr>
        <w:t xml:space="preserve">local comparison </w:t>
      </w:r>
      <w:r>
        <w:rPr>
          <w:spacing w:val="-2"/>
          <w:sz w:val="24"/>
        </w:rPr>
        <w:t>geometry,</w:t>
      </w:r>
    </w:p>
    <w:p w14:paraId="63D211FA" w14:textId="2B890EA3" w:rsidR="00870905" w:rsidRDefault="00000000">
      <w:pPr>
        <w:pStyle w:val="ListParagraph"/>
        <w:numPr>
          <w:ilvl w:val="1"/>
          <w:numId w:val="4"/>
        </w:numPr>
        <w:tabs>
          <w:tab w:val="left" w:pos="719"/>
        </w:tabs>
        <w:ind w:left="719"/>
        <w:rPr>
          <w:sz w:val="24"/>
        </w:rPr>
      </w:pPr>
      <w:r>
        <w:rPr>
          <w:sz w:val="24"/>
        </w:rPr>
        <w:t xml:space="preserve">exposure </w:t>
      </w:r>
      <w:r w:rsidR="00D67287">
        <w:rPr>
          <w:sz w:val="24"/>
        </w:rPr>
        <w:t xml:space="preserve">network </w:t>
      </w:r>
      <w:r>
        <w:rPr>
          <w:sz w:val="24"/>
        </w:rPr>
        <w:t xml:space="preserve">versus comparison </w:t>
      </w:r>
      <w:r>
        <w:rPr>
          <w:spacing w:val="-2"/>
          <w:sz w:val="24"/>
        </w:rPr>
        <w:t>network.</w:t>
      </w:r>
    </w:p>
    <w:p w14:paraId="1C1F732B" w14:textId="77777777" w:rsidR="00870905" w:rsidRDefault="00000000">
      <w:pPr>
        <w:pStyle w:val="BodyText"/>
        <w:spacing w:before="6"/>
        <w:ind w:left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9333F61" wp14:editId="5E133B49">
                <wp:simplePos x="0" y="0"/>
                <wp:positionH relativeFrom="page">
                  <wp:posOffset>304799</wp:posOffset>
                </wp:positionH>
                <wp:positionV relativeFrom="paragraph">
                  <wp:posOffset>158223</wp:posOffset>
                </wp:positionV>
                <wp:extent cx="7162800" cy="1905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62800" cy="19050"/>
                          <a:chOff x="0" y="0"/>
                          <a:chExt cx="7162800" cy="1905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71628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2800" h="9525">
                                <a:moveTo>
                                  <a:pt x="71627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7162799" y="0"/>
                                </a:lnTo>
                                <a:lnTo>
                                  <a:pt x="71627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-12" y="0"/>
                            <a:ext cx="71628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2800" h="19050">
                                <a:moveTo>
                                  <a:pt x="7162800" y="0"/>
                                </a:moveTo>
                                <a:lnTo>
                                  <a:pt x="71532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7153275" y="19050"/>
                                </a:lnTo>
                                <a:lnTo>
                                  <a:pt x="7162800" y="19050"/>
                                </a:lnTo>
                                <a:lnTo>
                                  <a:pt x="7162800" y="9525"/>
                                </a:lnTo>
                                <a:lnTo>
                                  <a:pt x="7162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3.999998pt;margin-top:12.458552pt;width:564pt;height:1.5pt;mso-position-horizontal-relative:page;mso-position-vertical-relative:paragraph;z-index:-15727104;mso-wrap-distance-left:0;mso-wrap-distance-right:0" id="docshapegroup13" coordorigin="480,249" coordsize="11280,30">
                <v:rect style="position:absolute;left:480;top:249;width:11280;height:15" id="docshape14" filled="true" fillcolor="#999999" stroked="false">
                  <v:fill type="solid"/>
                </v:rect>
                <v:shape style="position:absolute;left:479;top:249;width:11280;height:30" id="docshape15" coordorigin="480,249" coordsize="11280,30" path="m11760,249l11745,264,480,264,480,279,11745,279,11760,279,11760,264,11760,249xe" filled="true" fillcolor="#ededed" stroked="false">
                  <v:path arrowok="t"/>
                  <v:fill type="solid"/>
                </v:shape>
                <v:shape style="position:absolute;left:480;top:249;width:15;height:30" id="docshape16" coordorigin="480,249" coordsize="15,30" path="m480,279l480,249,495,249,495,264,480,279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14:paraId="7D9204D2" w14:textId="77777777" w:rsidR="00870905" w:rsidRDefault="00000000">
      <w:pPr>
        <w:pStyle w:val="ListParagraph"/>
        <w:numPr>
          <w:ilvl w:val="0"/>
          <w:numId w:val="4"/>
        </w:numPr>
        <w:tabs>
          <w:tab w:val="left" w:pos="359"/>
        </w:tabs>
        <w:spacing w:before="226" w:line="240" w:lineRule="auto"/>
        <w:ind w:left="359"/>
        <w:rPr>
          <w:b/>
          <w:sz w:val="24"/>
        </w:rPr>
      </w:pPr>
      <w:r>
        <w:rPr>
          <w:b/>
          <w:sz w:val="24"/>
        </w:rPr>
        <w:t xml:space="preserve">Minimal generative modeling (~1 </w:t>
      </w:r>
      <w:r>
        <w:rPr>
          <w:b/>
          <w:spacing w:val="-4"/>
          <w:sz w:val="24"/>
        </w:rPr>
        <w:t>min)</w:t>
      </w:r>
    </w:p>
    <w:p w14:paraId="7320E16B" w14:textId="4E711688" w:rsidR="00870905" w:rsidRDefault="00000000" w:rsidP="00D67287">
      <w:pPr>
        <w:pStyle w:val="BodyText"/>
        <w:spacing w:before="234" w:line="444" w:lineRule="auto"/>
        <w:ind w:left="119" w:right="1595"/>
      </w:pPr>
      <w:r>
        <w:t>Current</w:t>
      </w:r>
      <w:r>
        <w:rPr>
          <w:spacing w:val="-7"/>
        </w:rPr>
        <w:t xml:space="preserve"> </w:t>
      </w:r>
      <w:r>
        <w:t>philosophy</w:t>
      </w:r>
      <w:r>
        <w:rPr>
          <w:spacing w:val="-7"/>
        </w:rPr>
        <w:t xml:space="preserve"> </w:t>
      </w:r>
      <w:r>
        <w:t>mirrors</w:t>
      </w:r>
      <w:r>
        <w:rPr>
          <w:spacing w:val="-7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Wang/Yin</w:t>
      </w:r>
      <w:r>
        <w:rPr>
          <w:spacing w:val="-7"/>
        </w:rPr>
        <w:t xml:space="preserve"> </w:t>
      </w:r>
      <w:r>
        <w:t>sequence:</w:t>
      </w:r>
      <w:r>
        <w:rPr>
          <w:spacing w:val="-7"/>
        </w:rPr>
        <w:t xml:space="preserve"> </w:t>
      </w:r>
      <w:r>
        <w:t>empirical</w:t>
      </w:r>
      <w:r>
        <w:rPr>
          <w:spacing w:val="-7"/>
        </w:rPr>
        <w:t xml:space="preserve"> </w:t>
      </w:r>
      <w:r>
        <w:t>regularity</w:t>
      </w:r>
      <w:r>
        <w:rPr>
          <w:spacing w:val="-7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minimal</w:t>
      </w:r>
      <w:r>
        <w:rPr>
          <w:spacing w:val="-7"/>
        </w:rPr>
        <w:t xml:space="preserve"> </w:t>
      </w:r>
      <w:r>
        <w:t xml:space="preserve">mechanism. </w:t>
      </w:r>
      <w:r>
        <w:rPr>
          <w:spacing w:val="-2"/>
        </w:rPr>
        <w:t>Goal:</w:t>
      </w:r>
      <w:r w:rsidR="00D67287">
        <w:rPr>
          <w:spacing w:val="-2"/>
        </w:rPr>
        <w:t xml:space="preserve">  </w:t>
      </w:r>
      <w:r>
        <w:t xml:space="preserve">identify the smallest mechanism set capable of reproducing the observed nonlinear </w:t>
      </w:r>
      <w:r>
        <w:rPr>
          <w:spacing w:val="-2"/>
        </w:rPr>
        <w:t>shape.</w:t>
      </w:r>
    </w:p>
    <w:p w14:paraId="4F74C300" w14:textId="35DB6391" w:rsidR="00870905" w:rsidRDefault="00000000">
      <w:pPr>
        <w:pStyle w:val="BodyText"/>
        <w:spacing w:before="234"/>
        <w:ind w:left="119"/>
      </w:pPr>
      <w:r>
        <w:t>Current</w:t>
      </w:r>
      <w:r>
        <w:rPr>
          <w:spacing w:val="-10"/>
        </w:rPr>
        <w:t xml:space="preserve"> </w:t>
      </w:r>
      <w:r>
        <w:rPr>
          <w:spacing w:val="-2"/>
        </w:rPr>
        <w:t>ingredients:</w:t>
      </w:r>
    </w:p>
    <w:p w14:paraId="4D69BDE0" w14:textId="77777777" w:rsidR="00870905" w:rsidRPr="00D67287" w:rsidRDefault="00000000">
      <w:pPr>
        <w:spacing w:before="246"/>
        <w:ind w:left="119"/>
        <w:rPr>
          <w:rFonts w:ascii="Arial"/>
          <w:i/>
          <w:szCs w:val="18"/>
        </w:rPr>
      </w:pPr>
      <w:r w:rsidRPr="00D67287">
        <w:rPr>
          <w:b/>
          <w:w w:val="115"/>
          <w:szCs w:val="18"/>
        </w:rPr>
        <w:t>heterogeneous</w:t>
      </w:r>
      <w:r w:rsidRPr="00D67287">
        <w:rPr>
          <w:b/>
          <w:spacing w:val="5"/>
          <w:w w:val="115"/>
          <w:szCs w:val="18"/>
        </w:rPr>
        <w:t xml:space="preserve"> </w:t>
      </w:r>
      <w:r w:rsidRPr="00D67287">
        <w:rPr>
          <w:b/>
          <w:w w:val="115"/>
          <w:szCs w:val="18"/>
        </w:rPr>
        <w:t>local</w:t>
      </w:r>
      <w:r w:rsidRPr="00D67287">
        <w:rPr>
          <w:b/>
          <w:spacing w:val="5"/>
          <w:w w:val="115"/>
          <w:szCs w:val="18"/>
        </w:rPr>
        <w:t xml:space="preserve"> </w:t>
      </w:r>
      <w:r w:rsidRPr="00D67287">
        <w:rPr>
          <w:b/>
          <w:w w:val="115"/>
          <w:szCs w:val="18"/>
        </w:rPr>
        <w:t>pools</w:t>
      </w:r>
      <w:r w:rsidRPr="00D67287">
        <w:rPr>
          <w:b/>
          <w:spacing w:val="-4"/>
          <w:w w:val="115"/>
          <w:szCs w:val="18"/>
        </w:rPr>
        <w:t xml:space="preserve"> </w:t>
      </w:r>
      <w:r w:rsidRPr="00D67287">
        <w:rPr>
          <w:rFonts w:ascii="Arial"/>
          <w:i/>
          <w:w w:val="115"/>
          <w:szCs w:val="18"/>
        </w:rPr>
        <w:t>+</w:t>
      </w:r>
      <w:r w:rsidRPr="00D67287">
        <w:rPr>
          <w:rFonts w:ascii="Arial"/>
          <w:i/>
          <w:spacing w:val="-15"/>
          <w:w w:val="115"/>
          <w:szCs w:val="18"/>
        </w:rPr>
        <w:t xml:space="preserve"> </w:t>
      </w:r>
      <w:r w:rsidRPr="00D67287">
        <w:rPr>
          <w:b/>
          <w:w w:val="115"/>
          <w:szCs w:val="18"/>
        </w:rPr>
        <w:t>finite</w:t>
      </w:r>
      <w:r w:rsidRPr="00D67287">
        <w:rPr>
          <w:b/>
          <w:spacing w:val="5"/>
          <w:w w:val="115"/>
          <w:szCs w:val="18"/>
        </w:rPr>
        <w:t xml:space="preserve"> </w:t>
      </w:r>
      <w:r w:rsidRPr="00D67287">
        <w:rPr>
          <w:b/>
          <w:w w:val="115"/>
          <w:szCs w:val="18"/>
        </w:rPr>
        <w:t>distinction</w:t>
      </w:r>
      <w:r w:rsidRPr="00D67287">
        <w:rPr>
          <w:b/>
          <w:spacing w:val="5"/>
          <w:w w:val="115"/>
          <w:szCs w:val="18"/>
        </w:rPr>
        <w:t xml:space="preserve"> </w:t>
      </w:r>
      <w:r w:rsidRPr="00D67287">
        <w:rPr>
          <w:b/>
          <w:w w:val="115"/>
          <w:szCs w:val="18"/>
        </w:rPr>
        <w:t>capacity</w:t>
      </w:r>
      <w:r w:rsidRPr="00D67287">
        <w:rPr>
          <w:b/>
          <w:spacing w:val="-4"/>
          <w:w w:val="115"/>
          <w:szCs w:val="18"/>
        </w:rPr>
        <w:t xml:space="preserve"> </w:t>
      </w:r>
      <w:r w:rsidRPr="00D67287">
        <w:rPr>
          <w:rFonts w:ascii="Arial"/>
          <w:i/>
          <w:spacing w:val="-10"/>
          <w:w w:val="115"/>
          <w:szCs w:val="18"/>
        </w:rPr>
        <w:t>+</w:t>
      </w:r>
    </w:p>
    <w:p w14:paraId="6CA62346" w14:textId="77777777" w:rsidR="00870905" w:rsidRPr="00D67287" w:rsidRDefault="00000000">
      <w:pPr>
        <w:spacing w:before="25"/>
        <w:ind w:left="119"/>
        <w:rPr>
          <w:b/>
          <w:szCs w:val="18"/>
        </w:rPr>
      </w:pPr>
      <w:r w:rsidRPr="00D67287">
        <w:rPr>
          <w:b/>
          <w:w w:val="115"/>
          <w:szCs w:val="18"/>
        </w:rPr>
        <w:t>local</w:t>
      </w:r>
      <w:r w:rsidRPr="00D67287">
        <w:rPr>
          <w:b/>
          <w:spacing w:val="-7"/>
          <w:w w:val="115"/>
          <w:szCs w:val="18"/>
        </w:rPr>
        <w:t xml:space="preserve"> </w:t>
      </w:r>
      <w:r w:rsidRPr="00D67287">
        <w:rPr>
          <w:b/>
          <w:w w:val="115"/>
          <w:szCs w:val="18"/>
        </w:rPr>
        <w:t>opportunity</w:t>
      </w:r>
      <w:r w:rsidRPr="00D67287">
        <w:rPr>
          <w:b/>
          <w:spacing w:val="-6"/>
          <w:w w:val="115"/>
          <w:szCs w:val="18"/>
        </w:rPr>
        <w:t xml:space="preserve"> </w:t>
      </w:r>
      <w:r w:rsidRPr="00D67287">
        <w:rPr>
          <w:b/>
          <w:w w:val="115"/>
          <w:szCs w:val="18"/>
        </w:rPr>
        <w:t>competition</w:t>
      </w:r>
      <w:r w:rsidRPr="00D67287">
        <w:rPr>
          <w:b/>
          <w:spacing w:val="2"/>
          <w:w w:val="115"/>
          <w:szCs w:val="18"/>
        </w:rPr>
        <w:t xml:space="preserve"> </w:t>
      </w:r>
      <w:r w:rsidRPr="00D67287">
        <w:rPr>
          <w:rFonts w:ascii="Arial" w:hAnsi="Arial"/>
          <w:i/>
          <w:w w:val="115"/>
          <w:szCs w:val="18"/>
        </w:rPr>
        <w:t>→</w:t>
      </w:r>
      <w:r w:rsidRPr="00D67287">
        <w:rPr>
          <w:rFonts w:ascii="Arial" w:hAnsi="Arial"/>
          <w:i/>
          <w:spacing w:val="-6"/>
          <w:w w:val="115"/>
          <w:szCs w:val="18"/>
        </w:rPr>
        <w:t xml:space="preserve"> </w:t>
      </w:r>
      <w:r w:rsidRPr="00D67287">
        <w:rPr>
          <w:b/>
          <w:w w:val="115"/>
          <w:szCs w:val="18"/>
        </w:rPr>
        <w:t>nonlinear</w:t>
      </w:r>
      <w:r w:rsidRPr="00D67287">
        <w:rPr>
          <w:b/>
          <w:spacing w:val="-7"/>
          <w:w w:val="115"/>
          <w:szCs w:val="18"/>
        </w:rPr>
        <w:t xml:space="preserve"> </w:t>
      </w:r>
      <w:r w:rsidRPr="00D67287">
        <w:rPr>
          <w:b/>
          <w:w w:val="115"/>
          <w:szCs w:val="18"/>
        </w:rPr>
        <w:t>advancement</w:t>
      </w:r>
      <w:r w:rsidRPr="00D67287">
        <w:rPr>
          <w:b/>
          <w:spacing w:val="-6"/>
          <w:w w:val="115"/>
          <w:szCs w:val="18"/>
        </w:rPr>
        <w:t xml:space="preserve"> </w:t>
      </w:r>
      <w:r w:rsidRPr="00D67287">
        <w:rPr>
          <w:b/>
          <w:spacing w:val="-2"/>
          <w:w w:val="115"/>
          <w:szCs w:val="18"/>
        </w:rPr>
        <w:t>outcomes</w:t>
      </w:r>
    </w:p>
    <w:p w14:paraId="3A3BC61C" w14:textId="77777777" w:rsidR="00D67287" w:rsidRDefault="00000000" w:rsidP="00D67287">
      <w:pPr>
        <w:pStyle w:val="BodyText"/>
        <w:spacing w:before="253"/>
        <w:ind w:left="119"/>
        <w:rPr>
          <w:spacing w:val="-2"/>
        </w:rPr>
      </w:pPr>
      <w:r>
        <w:t xml:space="preserve">Important </w:t>
      </w:r>
      <w:r>
        <w:rPr>
          <w:spacing w:val="-2"/>
        </w:rPr>
        <w:t>reﬁnement:</w:t>
      </w:r>
    </w:p>
    <w:p w14:paraId="0979714E" w14:textId="5EE60ADE" w:rsidR="00870905" w:rsidRDefault="00000000" w:rsidP="00D67287">
      <w:pPr>
        <w:pStyle w:val="BodyText"/>
        <w:numPr>
          <w:ilvl w:val="0"/>
          <w:numId w:val="5"/>
        </w:numPr>
        <w:spacing w:before="253"/>
      </w:pPr>
      <w:r>
        <w:t>“global</w:t>
      </w:r>
      <w:r>
        <w:rPr>
          <w:spacing w:val="-2"/>
        </w:rPr>
        <w:t xml:space="preserve"> </w:t>
      </w:r>
      <w:r>
        <w:t xml:space="preserve">vs local” is now treated as a domain-speciﬁc structural </w:t>
      </w:r>
      <w:r>
        <w:rPr>
          <w:spacing w:val="-2"/>
        </w:rPr>
        <w:t>parameter,</w:t>
      </w:r>
    </w:p>
    <w:p w14:paraId="12FC73A9" w14:textId="77777777" w:rsidR="00870905" w:rsidRDefault="00000000" w:rsidP="00D67287">
      <w:pPr>
        <w:pStyle w:val="ListParagraph"/>
        <w:numPr>
          <w:ilvl w:val="0"/>
          <w:numId w:val="5"/>
        </w:numPr>
        <w:tabs>
          <w:tab w:val="left" w:pos="719"/>
        </w:tabs>
        <w:spacing w:line="444" w:lineRule="auto"/>
        <w:ind w:right="7685"/>
        <w:rPr>
          <w:sz w:val="24"/>
        </w:rPr>
      </w:pPr>
      <w:r>
        <w:rPr>
          <w:sz w:val="24"/>
        </w:rPr>
        <w:t>not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universal</w:t>
      </w:r>
      <w:r>
        <w:rPr>
          <w:spacing w:val="-10"/>
          <w:sz w:val="24"/>
        </w:rPr>
        <w:t xml:space="preserve"> </w:t>
      </w:r>
      <w:r>
        <w:rPr>
          <w:sz w:val="24"/>
        </w:rPr>
        <w:t>invariant</w:t>
      </w:r>
      <w:r>
        <w:rPr>
          <w:spacing w:val="-10"/>
          <w:sz w:val="24"/>
        </w:rPr>
        <w:t xml:space="preserve"> </w:t>
      </w:r>
      <w:r>
        <w:rPr>
          <w:sz w:val="24"/>
        </w:rPr>
        <w:t>itself. Current status:</w:t>
      </w:r>
    </w:p>
    <w:p w14:paraId="79EDE851" w14:textId="77777777" w:rsidR="00870905" w:rsidRDefault="00000000" w:rsidP="00D67287">
      <w:pPr>
        <w:pStyle w:val="ListParagraph"/>
        <w:numPr>
          <w:ilvl w:val="0"/>
          <w:numId w:val="5"/>
        </w:numPr>
        <w:tabs>
          <w:tab w:val="left" w:pos="719"/>
        </w:tabs>
        <w:spacing w:line="269" w:lineRule="exact"/>
        <w:rPr>
          <w:sz w:val="24"/>
        </w:rPr>
      </w:pPr>
      <w:r>
        <w:rPr>
          <w:sz w:val="24"/>
        </w:rPr>
        <w:lastRenderedPageBreak/>
        <w:t xml:space="preserve">empirical replication relatively </w:t>
      </w:r>
      <w:r>
        <w:rPr>
          <w:spacing w:val="-2"/>
          <w:sz w:val="24"/>
        </w:rPr>
        <w:t>strong,</w:t>
      </w:r>
    </w:p>
    <w:p w14:paraId="36F66808" w14:textId="77777777" w:rsidR="00870905" w:rsidRDefault="00000000" w:rsidP="00D67287">
      <w:pPr>
        <w:pStyle w:val="ListParagraph"/>
        <w:numPr>
          <w:ilvl w:val="0"/>
          <w:numId w:val="5"/>
        </w:numPr>
        <w:tabs>
          <w:tab w:val="left" w:pos="719"/>
        </w:tabs>
        <w:rPr>
          <w:sz w:val="24"/>
        </w:rPr>
      </w:pPr>
      <w:r>
        <w:rPr>
          <w:sz w:val="24"/>
        </w:rPr>
        <w:t xml:space="preserve">generative explanation under active </w:t>
      </w:r>
      <w:r>
        <w:rPr>
          <w:spacing w:val="-2"/>
          <w:sz w:val="24"/>
        </w:rPr>
        <w:t>construction.</w:t>
      </w:r>
    </w:p>
    <w:p w14:paraId="2601D772" w14:textId="77777777" w:rsidR="00870905" w:rsidRDefault="00000000">
      <w:pPr>
        <w:pStyle w:val="BodyText"/>
        <w:spacing w:before="5"/>
        <w:ind w:left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2D65190" wp14:editId="1303C653">
                <wp:simplePos x="0" y="0"/>
                <wp:positionH relativeFrom="page">
                  <wp:posOffset>304799</wp:posOffset>
                </wp:positionH>
                <wp:positionV relativeFrom="paragraph">
                  <wp:posOffset>157533</wp:posOffset>
                </wp:positionV>
                <wp:extent cx="7162800" cy="1905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62800" cy="19050"/>
                          <a:chOff x="0" y="0"/>
                          <a:chExt cx="7162800" cy="1905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71628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2800" h="9525">
                                <a:moveTo>
                                  <a:pt x="71627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7162799" y="0"/>
                                </a:lnTo>
                                <a:lnTo>
                                  <a:pt x="71627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-12" y="0"/>
                            <a:ext cx="71628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2800" h="19050">
                                <a:moveTo>
                                  <a:pt x="7162800" y="0"/>
                                </a:moveTo>
                                <a:lnTo>
                                  <a:pt x="71532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7153275" y="19050"/>
                                </a:lnTo>
                                <a:lnTo>
                                  <a:pt x="7162800" y="19050"/>
                                </a:lnTo>
                                <a:lnTo>
                                  <a:pt x="7162800" y="9525"/>
                                </a:lnTo>
                                <a:lnTo>
                                  <a:pt x="7162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3.999998pt;margin-top:12.404231pt;width:564pt;height:1.5pt;mso-position-horizontal-relative:page;mso-position-vertical-relative:paragraph;z-index:-15726592;mso-wrap-distance-left:0;mso-wrap-distance-right:0" id="docshapegroup17" coordorigin="480,248" coordsize="11280,30">
                <v:rect style="position:absolute;left:480;top:248;width:11280;height:15" id="docshape18" filled="true" fillcolor="#999999" stroked="false">
                  <v:fill type="solid"/>
                </v:rect>
                <v:shape style="position:absolute;left:479;top:248;width:11280;height:30" id="docshape19" coordorigin="480,248" coordsize="11280,30" path="m11760,248l11745,263,480,263,480,278,11745,278,11760,278,11760,263,11760,248xe" filled="true" fillcolor="#ededed" stroked="false">
                  <v:path arrowok="t"/>
                  <v:fill type="solid"/>
                </v:shape>
                <v:shape style="position:absolute;left:480;top:248;width:15;height:30" id="docshape20" coordorigin="480,248" coordsize="15,30" path="m480,278l480,248,495,248,495,263,480,27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14:paraId="2FB2F067" w14:textId="77777777" w:rsidR="00870905" w:rsidRDefault="00000000">
      <w:pPr>
        <w:pStyle w:val="Heading2"/>
      </w:pPr>
      <w:r>
        <w:t>Questions for</w:t>
      </w:r>
      <w:r>
        <w:rPr>
          <w:spacing w:val="-18"/>
        </w:rPr>
        <w:t xml:space="preserve"> </w:t>
      </w:r>
      <w:r>
        <w:rPr>
          <w:spacing w:val="-4"/>
        </w:rPr>
        <w:t>Alex</w:t>
      </w:r>
    </w:p>
    <w:p w14:paraId="7EBD7DE6" w14:textId="77777777" w:rsidR="0087090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34" w:line="240" w:lineRule="auto"/>
        <w:ind w:left="719"/>
        <w:rPr>
          <w:sz w:val="24"/>
        </w:rPr>
      </w:pPr>
      <w:r>
        <w:rPr>
          <w:sz w:val="24"/>
        </w:rPr>
        <w:t xml:space="preserve">Does this narrative arc make sense for a 5-minute </w:t>
      </w:r>
      <w:r>
        <w:rPr>
          <w:spacing w:val="-2"/>
          <w:sz w:val="24"/>
        </w:rPr>
        <w:t>discussion?</w:t>
      </w:r>
    </w:p>
    <w:p w14:paraId="4693E2A1" w14:textId="77777777" w:rsidR="0087090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34" w:line="240" w:lineRule="auto"/>
        <w:ind w:left="719"/>
        <w:rPr>
          <w:sz w:val="24"/>
        </w:rPr>
      </w:pPr>
      <w:r>
        <w:rPr>
          <w:sz w:val="24"/>
        </w:rPr>
        <w:t xml:space="preserve">What should be cut, shortened, deferred, or removed </w:t>
      </w:r>
      <w:r>
        <w:rPr>
          <w:spacing w:val="-2"/>
          <w:sz w:val="24"/>
        </w:rPr>
        <w:t>entirely?</w:t>
      </w:r>
    </w:p>
    <w:p w14:paraId="326A20EB" w14:textId="77777777" w:rsidR="0087090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34" w:line="240" w:lineRule="auto"/>
        <w:ind w:left="719"/>
        <w:rPr>
          <w:sz w:val="24"/>
        </w:rPr>
      </w:pPr>
      <w:r>
        <w:rPr>
          <w:sz w:val="24"/>
        </w:rPr>
        <w:t xml:space="preserve">Are there important literatures, theories, or Network Science connections we should </w:t>
      </w:r>
      <w:r>
        <w:rPr>
          <w:spacing w:val="-2"/>
          <w:sz w:val="24"/>
        </w:rPr>
        <w:t>mention?</w:t>
      </w:r>
    </w:p>
    <w:sectPr w:rsidR="00870905" w:rsidSect="00D67287">
      <w:pgSz w:w="12240" w:h="15840"/>
      <w:pgMar w:top="300" w:right="144" w:bottom="144" w:left="14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7pt;height:7.7pt" o:bullet="t">
        <v:imagedata r:id="rId1" o:title="image1"/>
      </v:shape>
    </w:pict>
  </w:numPicBullet>
  <w:numPicBullet w:numPicBulletId="1">
    <w:pict>
      <v:shape id="_x0000_i1026" type="#_x0000_t75" style="width:7.7pt;height:7.7pt" o:bullet="t">
        <v:imagedata r:id="rId2" o:title="image2"/>
      </v:shape>
    </w:pict>
  </w:numPicBullet>
  <w:abstractNum w:abstractNumId="0" w15:restartNumberingAfterBreak="0">
    <w:nsid w:val="1CF476CD"/>
    <w:multiLevelType w:val="hybridMultilevel"/>
    <w:tmpl w:val="E9E6D918"/>
    <w:lvl w:ilvl="0" w:tplc="2E8E4BD6">
      <w:numFmt w:val="bullet"/>
      <w:lvlText w:val="&amp;"/>
      <w:lvlPicBulletId w:val="0"/>
      <w:lvlJc w:val="left"/>
      <w:pPr>
        <w:ind w:left="72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DAD833A2">
      <w:numFmt w:val="bullet"/>
      <w:lvlText w:val="•"/>
      <w:lvlJc w:val="left"/>
      <w:pPr>
        <w:ind w:left="933" w:hanging="240"/>
      </w:pPr>
      <w:rPr>
        <w:rFonts w:hint="default"/>
        <w:lang w:val="en-US" w:eastAsia="en-US" w:bidi="ar-SA"/>
      </w:rPr>
    </w:lvl>
    <w:lvl w:ilvl="2" w:tplc="347E524C">
      <w:numFmt w:val="bullet"/>
      <w:lvlText w:val="•"/>
      <w:lvlJc w:val="left"/>
      <w:pPr>
        <w:ind w:left="1147" w:hanging="240"/>
      </w:pPr>
      <w:rPr>
        <w:rFonts w:hint="default"/>
        <w:lang w:val="en-US" w:eastAsia="en-US" w:bidi="ar-SA"/>
      </w:rPr>
    </w:lvl>
    <w:lvl w:ilvl="3" w:tplc="B502B2F8">
      <w:numFmt w:val="bullet"/>
      <w:lvlText w:val="•"/>
      <w:lvlJc w:val="left"/>
      <w:pPr>
        <w:ind w:left="1361" w:hanging="240"/>
      </w:pPr>
      <w:rPr>
        <w:rFonts w:hint="default"/>
        <w:lang w:val="en-US" w:eastAsia="en-US" w:bidi="ar-SA"/>
      </w:rPr>
    </w:lvl>
    <w:lvl w:ilvl="4" w:tplc="62D4E0A6">
      <w:numFmt w:val="bullet"/>
      <w:lvlText w:val="•"/>
      <w:lvlJc w:val="left"/>
      <w:pPr>
        <w:ind w:left="1575" w:hanging="240"/>
      </w:pPr>
      <w:rPr>
        <w:rFonts w:hint="default"/>
        <w:lang w:val="en-US" w:eastAsia="en-US" w:bidi="ar-SA"/>
      </w:rPr>
    </w:lvl>
    <w:lvl w:ilvl="5" w:tplc="C2E09578">
      <w:numFmt w:val="bullet"/>
      <w:lvlText w:val="•"/>
      <w:lvlJc w:val="left"/>
      <w:pPr>
        <w:ind w:left="1789" w:hanging="240"/>
      </w:pPr>
      <w:rPr>
        <w:rFonts w:hint="default"/>
        <w:lang w:val="en-US" w:eastAsia="en-US" w:bidi="ar-SA"/>
      </w:rPr>
    </w:lvl>
    <w:lvl w:ilvl="6" w:tplc="9A265318">
      <w:numFmt w:val="bullet"/>
      <w:lvlText w:val="•"/>
      <w:lvlJc w:val="left"/>
      <w:pPr>
        <w:ind w:left="2003" w:hanging="240"/>
      </w:pPr>
      <w:rPr>
        <w:rFonts w:hint="default"/>
        <w:lang w:val="en-US" w:eastAsia="en-US" w:bidi="ar-SA"/>
      </w:rPr>
    </w:lvl>
    <w:lvl w:ilvl="7" w:tplc="5A32C382">
      <w:numFmt w:val="bullet"/>
      <w:lvlText w:val="•"/>
      <w:lvlJc w:val="left"/>
      <w:pPr>
        <w:ind w:left="2217" w:hanging="240"/>
      </w:pPr>
      <w:rPr>
        <w:rFonts w:hint="default"/>
        <w:lang w:val="en-US" w:eastAsia="en-US" w:bidi="ar-SA"/>
      </w:rPr>
    </w:lvl>
    <w:lvl w:ilvl="8" w:tplc="D910D410">
      <w:numFmt w:val="bullet"/>
      <w:lvlText w:val="•"/>
      <w:lvlJc w:val="left"/>
      <w:pPr>
        <w:ind w:left="2431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53326C16"/>
    <w:multiLevelType w:val="hybridMultilevel"/>
    <w:tmpl w:val="CDFE0496"/>
    <w:lvl w:ilvl="0" w:tplc="390835D6">
      <w:start w:val="1"/>
      <w:numFmt w:val="decimal"/>
      <w:lvlText w:val="%1."/>
      <w:lvlJc w:val="left"/>
      <w:pPr>
        <w:ind w:left="36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BDE3BFA">
      <w:numFmt w:val="bullet"/>
      <w:lvlText w:val="&amp;"/>
      <w:lvlPicBulletId w:val="0"/>
      <w:lvlJc w:val="left"/>
      <w:pPr>
        <w:ind w:left="72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 w:tplc="683AD50C">
      <w:numFmt w:val="bullet"/>
      <w:lvlText w:val="•"/>
      <w:lvlJc w:val="left"/>
      <w:pPr>
        <w:ind w:left="1920" w:hanging="240"/>
      </w:pPr>
      <w:rPr>
        <w:rFonts w:hint="default"/>
        <w:lang w:val="en-US" w:eastAsia="en-US" w:bidi="ar-SA"/>
      </w:rPr>
    </w:lvl>
    <w:lvl w:ilvl="3" w:tplc="D3CE358E">
      <w:numFmt w:val="bullet"/>
      <w:lvlText w:val="•"/>
      <w:lvlJc w:val="left"/>
      <w:pPr>
        <w:ind w:left="3120" w:hanging="240"/>
      </w:pPr>
      <w:rPr>
        <w:rFonts w:hint="default"/>
        <w:lang w:val="en-US" w:eastAsia="en-US" w:bidi="ar-SA"/>
      </w:rPr>
    </w:lvl>
    <w:lvl w:ilvl="4" w:tplc="D6CCEFCA">
      <w:numFmt w:val="bullet"/>
      <w:lvlText w:val="•"/>
      <w:lvlJc w:val="left"/>
      <w:pPr>
        <w:ind w:left="4320" w:hanging="240"/>
      </w:pPr>
      <w:rPr>
        <w:rFonts w:hint="default"/>
        <w:lang w:val="en-US" w:eastAsia="en-US" w:bidi="ar-SA"/>
      </w:rPr>
    </w:lvl>
    <w:lvl w:ilvl="5" w:tplc="D9D08398">
      <w:numFmt w:val="bullet"/>
      <w:lvlText w:val="•"/>
      <w:lvlJc w:val="left"/>
      <w:pPr>
        <w:ind w:left="5520" w:hanging="240"/>
      </w:pPr>
      <w:rPr>
        <w:rFonts w:hint="default"/>
        <w:lang w:val="en-US" w:eastAsia="en-US" w:bidi="ar-SA"/>
      </w:rPr>
    </w:lvl>
    <w:lvl w:ilvl="6" w:tplc="F2D473E6">
      <w:numFmt w:val="bullet"/>
      <w:lvlText w:val="•"/>
      <w:lvlJc w:val="left"/>
      <w:pPr>
        <w:ind w:left="6720" w:hanging="240"/>
      </w:pPr>
      <w:rPr>
        <w:rFonts w:hint="default"/>
        <w:lang w:val="en-US" w:eastAsia="en-US" w:bidi="ar-SA"/>
      </w:rPr>
    </w:lvl>
    <w:lvl w:ilvl="7" w:tplc="B0EA9E0C">
      <w:numFmt w:val="bullet"/>
      <w:lvlText w:val="•"/>
      <w:lvlJc w:val="left"/>
      <w:pPr>
        <w:ind w:left="7920" w:hanging="240"/>
      </w:pPr>
      <w:rPr>
        <w:rFonts w:hint="default"/>
        <w:lang w:val="en-US" w:eastAsia="en-US" w:bidi="ar-SA"/>
      </w:rPr>
    </w:lvl>
    <w:lvl w:ilvl="8" w:tplc="C428B256">
      <w:numFmt w:val="bullet"/>
      <w:lvlText w:val="•"/>
      <w:lvlJc w:val="left"/>
      <w:pPr>
        <w:ind w:left="9120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68F25218"/>
    <w:multiLevelType w:val="hybridMultilevel"/>
    <w:tmpl w:val="35127E5C"/>
    <w:lvl w:ilvl="0" w:tplc="F3BE4CCE">
      <w:numFmt w:val="bullet"/>
      <w:lvlText w:val="&amp;"/>
      <w:lvlPicBulletId w:val="1"/>
      <w:lvlJc w:val="left"/>
      <w:pPr>
        <w:ind w:left="12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DB18E3D0">
      <w:numFmt w:val="bullet"/>
      <w:lvlText w:val="•"/>
      <w:lvlJc w:val="left"/>
      <w:pPr>
        <w:ind w:left="1260" w:hanging="240"/>
      </w:pPr>
      <w:rPr>
        <w:rFonts w:hint="default"/>
        <w:lang w:val="en-US" w:eastAsia="en-US" w:bidi="ar-SA"/>
      </w:rPr>
    </w:lvl>
    <w:lvl w:ilvl="2" w:tplc="558C2F54">
      <w:numFmt w:val="bullet"/>
      <w:lvlText w:val="•"/>
      <w:lvlJc w:val="left"/>
      <w:pPr>
        <w:ind w:left="2400" w:hanging="240"/>
      </w:pPr>
      <w:rPr>
        <w:rFonts w:hint="default"/>
        <w:lang w:val="en-US" w:eastAsia="en-US" w:bidi="ar-SA"/>
      </w:rPr>
    </w:lvl>
    <w:lvl w:ilvl="3" w:tplc="392C9C8A">
      <w:numFmt w:val="bullet"/>
      <w:lvlText w:val="•"/>
      <w:lvlJc w:val="left"/>
      <w:pPr>
        <w:ind w:left="3540" w:hanging="240"/>
      </w:pPr>
      <w:rPr>
        <w:rFonts w:hint="default"/>
        <w:lang w:val="en-US" w:eastAsia="en-US" w:bidi="ar-SA"/>
      </w:rPr>
    </w:lvl>
    <w:lvl w:ilvl="4" w:tplc="F6549F7C">
      <w:numFmt w:val="bullet"/>
      <w:lvlText w:val="•"/>
      <w:lvlJc w:val="left"/>
      <w:pPr>
        <w:ind w:left="4680" w:hanging="240"/>
      </w:pPr>
      <w:rPr>
        <w:rFonts w:hint="default"/>
        <w:lang w:val="en-US" w:eastAsia="en-US" w:bidi="ar-SA"/>
      </w:rPr>
    </w:lvl>
    <w:lvl w:ilvl="5" w:tplc="CBAC207A">
      <w:numFmt w:val="bullet"/>
      <w:lvlText w:val="•"/>
      <w:lvlJc w:val="left"/>
      <w:pPr>
        <w:ind w:left="5820" w:hanging="240"/>
      </w:pPr>
      <w:rPr>
        <w:rFonts w:hint="default"/>
        <w:lang w:val="en-US" w:eastAsia="en-US" w:bidi="ar-SA"/>
      </w:rPr>
    </w:lvl>
    <w:lvl w:ilvl="6" w:tplc="61F0B45A">
      <w:numFmt w:val="bullet"/>
      <w:lvlText w:val="•"/>
      <w:lvlJc w:val="left"/>
      <w:pPr>
        <w:ind w:left="6960" w:hanging="240"/>
      </w:pPr>
      <w:rPr>
        <w:rFonts w:hint="default"/>
        <w:lang w:val="en-US" w:eastAsia="en-US" w:bidi="ar-SA"/>
      </w:rPr>
    </w:lvl>
    <w:lvl w:ilvl="7" w:tplc="81D41CBE">
      <w:numFmt w:val="bullet"/>
      <w:lvlText w:val="•"/>
      <w:lvlJc w:val="left"/>
      <w:pPr>
        <w:ind w:left="8100" w:hanging="240"/>
      </w:pPr>
      <w:rPr>
        <w:rFonts w:hint="default"/>
        <w:lang w:val="en-US" w:eastAsia="en-US" w:bidi="ar-SA"/>
      </w:rPr>
    </w:lvl>
    <w:lvl w:ilvl="8" w:tplc="E92E0EBC">
      <w:numFmt w:val="bullet"/>
      <w:lvlText w:val="•"/>
      <w:lvlJc w:val="left"/>
      <w:pPr>
        <w:ind w:left="9240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71534F08"/>
    <w:multiLevelType w:val="hybridMultilevel"/>
    <w:tmpl w:val="733C5FC2"/>
    <w:lvl w:ilvl="0" w:tplc="04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4" w15:restartNumberingAfterBreak="0">
    <w:nsid w:val="7A6C4F16"/>
    <w:multiLevelType w:val="hybridMultilevel"/>
    <w:tmpl w:val="870421C8"/>
    <w:lvl w:ilvl="0" w:tplc="6AAE254E">
      <w:numFmt w:val="bullet"/>
      <w:lvlText w:val="&amp;"/>
      <w:lvlPicBulletId w:val="0"/>
      <w:lvlJc w:val="left"/>
      <w:pPr>
        <w:ind w:left="72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77D22468">
      <w:numFmt w:val="bullet"/>
      <w:lvlText w:val="•"/>
      <w:lvlJc w:val="left"/>
      <w:pPr>
        <w:ind w:left="1030" w:hanging="240"/>
      </w:pPr>
      <w:rPr>
        <w:rFonts w:hint="default"/>
        <w:lang w:val="en-US" w:eastAsia="en-US" w:bidi="ar-SA"/>
      </w:rPr>
    </w:lvl>
    <w:lvl w:ilvl="2" w:tplc="1C14850A">
      <w:numFmt w:val="bullet"/>
      <w:lvlText w:val="•"/>
      <w:lvlJc w:val="left"/>
      <w:pPr>
        <w:ind w:left="1341" w:hanging="240"/>
      </w:pPr>
      <w:rPr>
        <w:rFonts w:hint="default"/>
        <w:lang w:val="en-US" w:eastAsia="en-US" w:bidi="ar-SA"/>
      </w:rPr>
    </w:lvl>
    <w:lvl w:ilvl="3" w:tplc="7B10A8FE">
      <w:numFmt w:val="bullet"/>
      <w:lvlText w:val="•"/>
      <w:lvlJc w:val="left"/>
      <w:pPr>
        <w:ind w:left="1651" w:hanging="240"/>
      </w:pPr>
      <w:rPr>
        <w:rFonts w:hint="default"/>
        <w:lang w:val="en-US" w:eastAsia="en-US" w:bidi="ar-SA"/>
      </w:rPr>
    </w:lvl>
    <w:lvl w:ilvl="4" w:tplc="82404B44">
      <w:numFmt w:val="bullet"/>
      <w:lvlText w:val="•"/>
      <w:lvlJc w:val="left"/>
      <w:pPr>
        <w:ind w:left="1962" w:hanging="240"/>
      </w:pPr>
      <w:rPr>
        <w:rFonts w:hint="default"/>
        <w:lang w:val="en-US" w:eastAsia="en-US" w:bidi="ar-SA"/>
      </w:rPr>
    </w:lvl>
    <w:lvl w:ilvl="5" w:tplc="CA549554">
      <w:numFmt w:val="bullet"/>
      <w:lvlText w:val="•"/>
      <w:lvlJc w:val="left"/>
      <w:pPr>
        <w:ind w:left="2273" w:hanging="240"/>
      </w:pPr>
      <w:rPr>
        <w:rFonts w:hint="default"/>
        <w:lang w:val="en-US" w:eastAsia="en-US" w:bidi="ar-SA"/>
      </w:rPr>
    </w:lvl>
    <w:lvl w:ilvl="6" w:tplc="3C305E7E">
      <w:numFmt w:val="bullet"/>
      <w:lvlText w:val="•"/>
      <w:lvlJc w:val="left"/>
      <w:pPr>
        <w:ind w:left="2583" w:hanging="240"/>
      </w:pPr>
      <w:rPr>
        <w:rFonts w:hint="default"/>
        <w:lang w:val="en-US" w:eastAsia="en-US" w:bidi="ar-SA"/>
      </w:rPr>
    </w:lvl>
    <w:lvl w:ilvl="7" w:tplc="7C24E5B0">
      <w:numFmt w:val="bullet"/>
      <w:lvlText w:val="•"/>
      <w:lvlJc w:val="left"/>
      <w:pPr>
        <w:ind w:left="2894" w:hanging="240"/>
      </w:pPr>
      <w:rPr>
        <w:rFonts w:hint="default"/>
        <w:lang w:val="en-US" w:eastAsia="en-US" w:bidi="ar-SA"/>
      </w:rPr>
    </w:lvl>
    <w:lvl w:ilvl="8" w:tplc="28C6981C">
      <w:numFmt w:val="bullet"/>
      <w:lvlText w:val="•"/>
      <w:lvlJc w:val="left"/>
      <w:pPr>
        <w:ind w:left="3205" w:hanging="240"/>
      </w:pPr>
      <w:rPr>
        <w:rFonts w:hint="default"/>
        <w:lang w:val="en-US" w:eastAsia="en-US" w:bidi="ar-SA"/>
      </w:rPr>
    </w:lvl>
  </w:abstractNum>
  <w:num w:numId="1" w16cid:durableId="1528912599">
    <w:abstractNumId w:val="2"/>
  </w:num>
  <w:num w:numId="2" w16cid:durableId="1153762559">
    <w:abstractNumId w:val="0"/>
  </w:num>
  <w:num w:numId="3" w16cid:durableId="1355034371">
    <w:abstractNumId w:val="4"/>
  </w:num>
  <w:num w:numId="4" w16cid:durableId="1899436962">
    <w:abstractNumId w:val="1"/>
  </w:num>
  <w:num w:numId="5" w16cid:durableId="19897441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70905"/>
    <w:rsid w:val="003164B6"/>
    <w:rsid w:val="0053150B"/>
    <w:rsid w:val="00870905"/>
    <w:rsid w:val="00BB7180"/>
    <w:rsid w:val="00D67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D09F6"/>
  <w15:docId w15:val="{95B2B75B-CC67-FD4F-89F4-1F3BE6368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"/>
      <w:ind w:left="119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spacing w:before="226"/>
      <w:ind w:left="11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1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73" w:lineRule="exact"/>
      <w:ind w:left="719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578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alex_gates_briefing_structure_outline_v4</vt:lpstr>
    </vt:vector>
  </TitlesOfParts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alex_gates_briefing_structure_outline_v4</dc:title>
  <cp:lastModifiedBy>Levine, Charles R CTR</cp:lastModifiedBy>
  <cp:revision>3</cp:revision>
  <dcterms:created xsi:type="dcterms:W3CDTF">2026-05-28T21:25:00Z</dcterms:created>
  <dcterms:modified xsi:type="dcterms:W3CDTF">2026-05-28T21:40:00Z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2026-05-28T00:00:00Z</vt:filetime>
  </property>
  <property fmtid="{D5CDD505-2E9C-101B-9397-08002B2CF9AE}" pid="3" name="Creator">
    <vt:lpwstr>Mozilla/5.0 (Macintosh; Intel Mac OS X 10_15_7) AppleWebKit/537.36 (KHTML, like Gecko) HeadlessChrome/143.0.0.0 Safari/537.36</vt:lpwstr>
  </property>
  <property fmtid="{D5CDD505-2E9C-101B-9397-08002B2CF9AE}" pid="4" name="LastSaved">
    <vt:filetime>2026-05-28T00:00:00Z</vt:filetime>
  </property>
  <property fmtid="{D5CDD505-2E9C-101B-9397-08002B2CF9AE}" pid="5" name="Producer">
    <vt:lpwstr>Skia/PDF m143</vt:lpwstr>
  </property>
</Properties>
</file>