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2: Meritocracy, Democratization, and the Legitimization of Inequality</w:t>
      </w:r>
    </w:p>
    <w:p>
      <w:r>
        <w:rPr>
          <w:b/>
        </w:rPr>
        <w:t xml:space="preserve">Anchor (Original Text): </w:t>
      </w:r>
      <w:r>
        <w:t>"In the 18th Century..." and "Elites started to get democratized."</w:t>
      </w:r>
    </w:p>
    <w:p>
      <w:pPr>
        <w:pStyle w:val="Heading2"/>
      </w:pPr>
      <w:r>
        <w:t>Key Quotations Worth Underlining</w:t>
      </w:r>
    </w:p>
    <w:p>
      <w:r>
        <w:rPr>
          <w:b/>
        </w:rPr>
        <w:t>“Careers open to talent.”</w:t>
      </w:r>
    </w:p>
    <w:p>
      <w:r>
        <w:rPr>
          <w:b/>
        </w:rPr>
        <w:t>“Elites started to get democratized.”</w:t>
      </w:r>
    </w:p>
    <w:p>
      <w:r>
        <w:rPr>
          <w:b/>
        </w:rPr>
        <w:t>“talent may refer to the way difference is converted into hierarchy and inequality.”</w:t>
      </w:r>
    </w:p>
    <w:p>
      <w:r>
        <w:rPr>
          <w:b/>
        </w:rPr>
        <w:t>“The matrix is the coupling of individualization and eminence...”</w:t>
      </w:r>
    </w:p>
    <w:p>
      <w:r>
        <w:rPr>
          <w:color w:val="0000FF"/>
        </w:rPr>
        <w:t xml:space="preserve">One of the most important things Menger does in this section is remind the reader that talent is not merely a psychological concept; it is also a historical and political concept. The modern obsession with talent emerged alongside the gradual replacement of inherited privilege with meritocratic ideals. The phrase </w:t>
      </w:r>
      <w:r>
        <w:rPr>
          <w:b/>
        </w:rPr>
        <w:t>“Careers open to talent.”</w:t>
      </w:r>
      <w:r>
        <w:rPr>
          <w:color w:val="0000FF"/>
        </w:rPr>
        <w:t xml:space="preserve"> captures an enormous historical transition. Under aristocratic systems, status was largely inherited. Under meritocratic systems, advancement is supposed to be earned. This change did not eliminate inequality. Instead, it changed the story societies tell about inequality.</w:t>
      </w:r>
      <w:r>
        <w:rPr>
          <w:color w:val="FF0000"/>
        </w:rPr>
        <w:t xml:space="preserve"> This observation is particularly relevant to the Army, elite athletics, and academia because all three systems justify advancement primarily through performance and merit rather than birth or social class.</w:t>
      </w:r>
      <w:r>
        <w:rPr>
          <w:color w:val="0000FF"/>
        </w:rPr>
        <w:t>Menger is careful not to present meritocracy as a simple triumph. Rather, he shows that meritocratic systems require a new explanation for why some people rise while others do not. Talent becomes that explanation. Once advancement is believed to be open to everyone, unequal outcomes can be interpreted as evidence of unequal ability, effort, or contribution. In this sense, talent serves a legitimizing function. It helps explain why some individuals occupy elite positions and others do not.</w:t>
      </w:r>
      <w:r>
        <w:rPr>
          <w:color w:val="0000FF"/>
        </w:rPr>
        <w:t xml:space="preserve">The sentence </w:t>
      </w:r>
      <w:r>
        <w:rPr>
          <w:b/>
        </w:rPr>
        <w:t>“Elites started to get democratized.”</w:t>
      </w:r>
      <w:r>
        <w:rPr>
          <w:color w:val="0000FF"/>
        </w:rPr>
        <w:t xml:space="preserve"> is easy to read quickly and move past, but it deserves attention. Menger is not saying elites disappeared. He is saying access to elite positions became more open. The existence of elites remained; the justification for elite status changed. The crucial implication is that talent becomes increasingly important whenever societies want to reconcile equality of opportunity with inequality of outcomes.</w:t>
      </w:r>
      <w:r>
        <w:rPr>
          <w:color w:val="FF0000"/>
        </w:rPr>
        <w:t xml:space="preserve"> One reason this matters for your project is that Army officers, athletes, and academics all enter systems that claim to provide fair competition. When advancement outcomes differ dramatically, participants naturally search for explanations. Talent becomes one of the most powerful explanations available.</w:t>
      </w:r>
      <w:r>
        <w:rPr>
          <w:color w:val="0000FF"/>
        </w:rPr>
        <w:t xml:space="preserve">The conceptual center of this chapter is the remarkable statement </w:t>
      </w:r>
      <w:r>
        <w:rPr>
          <w:b/>
        </w:rPr>
        <w:t>“talent may refer to the way difference is converted into hierarchy and inequality.”</w:t>
      </w:r>
      <w:r>
        <w:rPr>
          <w:color w:val="0000FF"/>
        </w:rPr>
        <w:t xml:space="preserve"> If there is a sentence in the paper that deserves to be highlighted, starred, and revisited repeatedly, this may be it. Menger is proposing that talent is not merely a trait possessed by individuals. Instead, talent may be part of the mechanism through which ordinary differences become rankings, rankings become hierarchies, and hierarchies become unequal distributions of rewards, prestige, and opportunity. Difference → Hierarchy → Inequality. That compact chain may be one of the most useful summaries of the paper.</w:t>
      </w:r>
      <w:r>
        <w:rPr>
          <w:color w:val="FF0000"/>
        </w:rPr>
        <w:t xml:space="preserve"> This is where I begin to see a particularly interesting relationship with Advancement Under Constrained Distinction. Your project is not asking how talent creates inequality. Rather, it is asking how local talent concentration influences advancement within systems that are already converting differences into hierarchy. Menger may therefore provide theoretical support without directly addressing your core phenomenon.</w:t>
      </w:r>
      <w:r>
        <w:rPr>
          <w:color w:val="0000FF"/>
        </w:rPr>
        <w:t xml:space="preserve">Closely related is the quotation </w:t>
      </w:r>
      <w:r>
        <w:rPr>
          <w:b/>
        </w:rPr>
        <w:t>“The matrix is the coupling of individualization and eminence...”</w:t>
      </w:r>
      <w:r>
        <w:rPr>
          <w:color w:val="0000FF"/>
        </w:rPr>
        <w:t xml:space="preserve"> Menger is drawing attention to two simultaneous tendencies in modern society. On one hand, individuals are increasingly evaluated as unique persons with distinct talents and characteristics. On the other hand, societies continue to generate rankings of excellence. The result is a world in which individuality and hierarchy become deeply intertwined. People are encouraged to develop unique talents, yet they are constantly compared against others.</w:t>
      </w:r>
      <w:r>
        <w:rPr>
          <w:color w:val="FF0000"/>
        </w:rPr>
        <w:t xml:space="preserve"> This sounds remarkably similar to the environments represented in your datasets. Officers cultivate unique careers while competing within promotion cohorts. Athletes develop individual skill sets while competing for scarce advancement opportunities. Academics pursue distinctive research agendas while competing for tenure and prestige.</w:t>
      </w:r>
      <w:r>
        <w:rPr>
          <w:color w:val="0000FF"/>
        </w:rPr>
        <w:t>Another subtle point deserves attention. Meritocracy changes not only how people are selected but also how failure is interpreted. Under inherited systems, failure can be attributed to social position. Under meritocratic systems, failure is more easily attributed to the individual. This creates tremendous pressure on the concept of talent because talent becomes responsible for explaining both success and failure. The explanatory burden placed on the concept becomes enormous.</w:t>
      </w:r>
      <w:r>
        <w:rPr>
          <w:color w:val="FF0000"/>
        </w:rPr>
        <w:t xml:space="preserve"> This may partially explain why talent concentration is such an intriguing variable. If advancement systems are interpreted through a meritocratic lens, then the influence of competitive context can become invisible. Individuals may attribute outcomes entirely to personal qualities even when local environmental factors are playing a substantial role.</w:t>
      </w:r>
      <w:r>
        <w:rPr>
          <w:color w:val="0000FF"/>
        </w:rPr>
        <w:t>Stepping back, I think this chapter is fundamentally about legitimacy. Menger is asking why modern societies are comfortable with inequality. His answer is not simply that talented people exist. Rather, his answer is that meritocratic cultures have developed powerful narratives connecting talent, achievement, and deservingness. Whether those narratives are always accurate is a separate question. What matters is that they are influential. They shape institutions, careers, evaluation systems, and public perceptions of success.</w:t>
      </w:r>
      <w:r>
        <w:rPr>
          <w:color w:val="FF0000"/>
        </w:rPr>
        <w:t xml:space="preserve"> If Alex were reading this section, I suspect he would be less interested in talent itself than in the mechanisms linking differences to outcomes. That is exactly where your project lives. The more I read Menger, the more I think he provides a conceptual backdrop for your work rather than a competing explanation.</w:t>
      </w:r>
    </w:p>
    <w:p>
      <w:pPr>
        <w:pStyle w:val="Heading2"/>
      </w:pPr>
      <w:r>
        <w:t>Margin Notes Worth Scribbling in the Manuscript</w:t>
      </w:r>
    </w:p>
    <w:p>
      <w:r>
        <w:rPr>
          <w:color w:val="0000FF"/>
        </w:rPr>
        <w:t>• Meritocracy did not eliminate elites; it changed how elites are justified.</w:t>
        <w:br/>
        <w:t>• Difference → Hierarchy → Inequality may be the conceptual backbone of the paper.</w:t>
        <w:br/>
        <w:t>• Talent functions as a legitimizing narrative in meritocratic systems.</w:t>
        <w:br/>
        <w:t>• Are advancement outcomes partly a function of local comparison environments?</w:t>
        <w:br/>
        <w:t>• Menger explains why talent matters socially; Charles may be explaining what talent concentration does inside competitive systems.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