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3A83" w14:textId="569E53D1" w:rsidR="00B7485F" w:rsidRPr="005D4675" w:rsidRDefault="00944D5E" w:rsidP="005D4675">
      <w:pPr>
        <w:spacing w:after="0" w:line="240" w:lineRule="auto"/>
        <w:jc w:val="center"/>
        <w:rPr>
          <w:rFonts w:ascii="Courier New" w:hAnsi="Courier New" w:cs="Courier New"/>
          <w:b/>
          <w:bCs/>
        </w:rPr>
      </w:pPr>
      <w:r w:rsidRPr="005D4675">
        <w:rPr>
          <w:rFonts w:ascii="Courier New" w:hAnsi="Courier New" w:cs="Courier New"/>
          <w:b/>
          <w:bCs/>
        </w:rPr>
        <w:t>About The FMS Web Data Tables</w:t>
      </w:r>
    </w:p>
    <w:p w14:paraId="66D4EB54"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FMS UIC HIERARCHY is the annual snapshots from FMS on the Army hierarchy.  Its main use is in the year XXXX who reports to who.  </w:t>
      </w:r>
    </w:p>
    <w:p w14:paraId="1154E649"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01134029"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FMS DRRS MERGED is the DRRS report in FMS that is merged every few months to provide a full list of Army UICs since 2016 when we finally got access to FMS.  The minor problem with that is if a unit is reattached to another superior, then the data is overwritten to show the new superior.  But if a unit leaves, its last record is preserved.</w:t>
      </w:r>
    </w:p>
    <w:p w14:paraId="5A911CDD"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0C0D3E6E"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But if a unit left Army before 2016, it is not in the FMS DRRS MERGED table.  All attempts to get older FMS DRRS REPORTS from FMS have failed.  Some say they exist, some say they do not.</w:t>
      </w:r>
    </w:p>
    <w:p w14:paraId="7320AF5D"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47F485D6"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xml:space="preserve">That table also has the UIC and the UIC it reports to, the UIC WITH ADMIN CONTROL, for hierarchical analysis.  So you pick a node like a </w:t>
      </w:r>
      <w:proofErr w:type="spellStart"/>
      <w:r w:rsidRPr="005D4675">
        <w:rPr>
          <w:rFonts w:ascii="Courier New" w:eastAsia="Times New Roman" w:hAnsi="Courier New" w:cs="Courier New"/>
          <w:color w:val="212121"/>
          <w:kern w:val="0"/>
          <w14:ligatures w14:val="none"/>
        </w:rPr>
        <w:t>personless</w:t>
      </w:r>
      <w:proofErr w:type="spellEnd"/>
      <w:r w:rsidRPr="005D4675">
        <w:rPr>
          <w:rFonts w:ascii="Courier New" w:eastAsia="Times New Roman" w:hAnsi="Courier New" w:cs="Courier New"/>
          <w:color w:val="212121"/>
          <w:kern w:val="0"/>
          <w14:ligatures w14:val="none"/>
        </w:rPr>
        <w:t xml:space="preserve"> brigade (Unit Level Code BDE) you can see all the 10 levels and 100+ units (BN, CO, DET) under that BDE.</w:t>
      </w:r>
    </w:p>
    <w:p w14:paraId="0ABF30BF"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63BDC63B"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xml:space="preserve">Data Dictionary.  For FMS MERGED I added many *_ENU </w:t>
      </w:r>
      <w:proofErr w:type="spellStart"/>
      <w:r w:rsidRPr="005D4675">
        <w:rPr>
          <w:rFonts w:ascii="Courier New" w:eastAsia="Times New Roman" w:hAnsi="Courier New" w:cs="Courier New"/>
          <w:color w:val="212121"/>
          <w:kern w:val="0"/>
          <w14:ligatures w14:val="none"/>
        </w:rPr>
        <w:t>cols</w:t>
      </w:r>
      <w:proofErr w:type="spellEnd"/>
      <w:r w:rsidRPr="005D4675">
        <w:rPr>
          <w:rFonts w:ascii="Courier New" w:eastAsia="Times New Roman" w:hAnsi="Courier New" w:cs="Courier New"/>
          <w:color w:val="212121"/>
          <w:kern w:val="0"/>
          <w14:ligatures w14:val="none"/>
        </w:rPr>
        <w:t xml:space="preserve"> that give the English descriptors for codes. I also </w:t>
      </w:r>
      <w:proofErr w:type="spellStart"/>
      <w:r w:rsidRPr="005D4675">
        <w:rPr>
          <w:rFonts w:ascii="Courier New" w:eastAsia="Times New Roman" w:hAnsi="Courier New" w:cs="Courier New"/>
          <w:color w:val="212121"/>
          <w:kern w:val="0"/>
          <w14:ligatures w14:val="none"/>
        </w:rPr>
        <w:t>english’ized</w:t>
      </w:r>
      <w:proofErr w:type="spellEnd"/>
      <w:r w:rsidRPr="005D4675">
        <w:rPr>
          <w:rFonts w:ascii="Courier New" w:eastAsia="Times New Roman" w:hAnsi="Courier New" w:cs="Courier New"/>
          <w:color w:val="212121"/>
          <w:kern w:val="0"/>
          <w14:ligatures w14:val="none"/>
        </w:rPr>
        <w:t xml:space="preserve"> col acronym names, so it is mostly </w:t>
      </w:r>
      <w:proofErr w:type="spellStart"/>
      <w:r w:rsidRPr="005D4675">
        <w:rPr>
          <w:rFonts w:ascii="Courier New" w:eastAsia="Times New Roman" w:hAnsi="Courier New" w:cs="Courier New"/>
          <w:color w:val="212121"/>
          <w:kern w:val="0"/>
          <w14:ligatures w14:val="none"/>
        </w:rPr>
        <w:t>self explanatory</w:t>
      </w:r>
      <w:proofErr w:type="spellEnd"/>
      <w:r w:rsidRPr="005D4675">
        <w:rPr>
          <w:rFonts w:ascii="Courier New" w:eastAsia="Times New Roman" w:hAnsi="Courier New" w:cs="Courier New"/>
          <w:color w:val="212121"/>
          <w:kern w:val="0"/>
          <w14:ligatures w14:val="none"/>
        </w:rPr>
        <w:t xml:space="preserve"> table.</w:t>
      </w:r>
    </w:p>
    <w:p w14:paraId="026AC424"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54F35279"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 have a DRRS data dictionary but they are way too big to include in an email.  And FMS DRRS REPORT is such small piece of DRRS.</w:t>
      </w:r>
    </w:p>
    <w:p w14:paraId="15AFCB0C"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140D42BC"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If there is a specific column you do not know what it is, then I can help.</w:t>
      </w:r>
    </w:p>
    <w:p w14:paraId="5BC5E2B0"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51966336"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But you likely have seen terms like ARLOC (ARMY LOCATION CODE), ULC (UNIT LEVEL CODE), etc.  and know what they are.</w:t>
      </w:r>
    </w:p>
    <w:p w14:paraId="1191132E"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p>
    <w:p w14:paraId="01FC11C5" w14:textId="67FDE041"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Doc</w:t>
      </w:r>
    </w:p>
    <w:p w14:paraId="3E4272A1"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Is the </w:t>
      </w:r>
      <w:proofErr w:type="spellStart"/>
      <w:r w:rsidRPr="005D4675">
        <w:rPr>
          <w:rFonts w:ascii="Courier New" w:eastAsia="Times New Roman" w:hAnsi="Courier New" w:cs="Courier New"/>
          <w:i/>
          <w:iCs/>
          <w:color w:val="FF0000"/>
          <w:kern w:val="0"/>
          <w14:ligatures w14:val="none"/>
        </w:rPr>
        <w:t>lkup_fms_drrs_merged</w:t>
      </w:r>
      <w:proofErr w:type="spellEnd"/>
      <w:r w:rsidRPr="005D4675">
        <w:rPr>
          <w:rFonts w:ascii="Courier New" w:eastAsia="Times New Roman" w:hAnsi="Courier New" w:cs="Courier New"/>
          <w:color w:val="FF0000"/>
          <w:kern w:val="0"/>
          <w14:ligatures w14:val="none"/>
        </w:rPr>
        <w:t> </w:t>
      </w:r>
      <w:r w:rsidRPr="005D4675">
        <w:rPr>
          <w:rFonts w:ascii="Courier New" w:eastAsia="Times New Roman" w:hAnsi="Courier New" w:cs="Courier New"/>
          <w:color w:val="212121"/>
          <w:kern w:val="0"/>
          <w14:ligatures w14:val="none"/>
        </w:rPr>
        <w:t>created from the </w:t>
      </w:r>
      <w:r w:rsidRPr="005D4675">
        <w:rPr>
          <w:rFonts w:ascii="Courier New" w:eastAsia="Times New Roman" w:hAnsi="Courier New" w:cs="Courier New"/>
          <w:i/>
          <w:iCs/>
          <w:color w:val="FF0000"/>
          <w:kern w:val="0"/>
          <w14:ligatures w14:val="none"/>
        </w:rPr>
        <w:t>lookup_fms_uic_hierarchy_fy20xx</w:t>
      </w:r>
      <w:r w:rsidRPr="005D4675">
        <w:rPr>
          <w:rFonts w:ascii="Courier New" w:eastAsia="Times New Roman" w:hAnsi="Courier New" w:cs="Courier New"/>
          <w:color w:val="FF0000"/>
          <w:kern w:val="0"/>
          <w14:ligatures w14:val="none"/>
        </w:rPr>
        <w:t> </w:t>
      </w:r>
      <w:r w:rsidRPr="005D4675">
        <w:rPr>
          <w:rFonts w:ascii="Courier New" w:eastAsia="Times New Roman" w:hAnsi="Courier New" w:cs="Courier New"/>
          <w:color w:val="212121"/>
          <w:kern w:val="0"/>
          <w14:ligatures w14:val="none"/>
        </w:rPr>
        <w:t xml:space="preserve">tables?  I just managed to get access to </w:t>
      </w:r>
      <w:proofErr w:type="spellStart"/>
      <w:r w:rsidRPr="005D4675">
        <w:rPr>
          <w:rFonts w:ascii="Courier New" w:eastAsia="Times New Roman" w:hAnsi="Courier New" w:cs="Courier New"/>
          <w:color w:val="212121"/>
          <w:kern w:val="0"/>
          <w14:ligatures w14:val="none"/>
        </w:rPr>
        <w:t>FMSWeb</w:t>
      </w:r>
      <w:proofErr w:type="spellEnd"/>
      <w:r w:rsidRPr="005D4675">
        <w:rPr>
          <w:rFonts w:ascii="Courier New" w:eastAsia="Times New Roman" w:hAnsi="Courier New" w:cs="Courier New"/>
          <w:color w:val="212121"/>
          <w:kern w:val="0"/>
          <w14:ligatures w14:val="none"/>
        </w:rPr>
        <w:t xml:space="preserve"> today which is giving me great context on how the columns work in the tables!</w:t>
      </w:r>
    </w:p>
    <w:p w14:paraId="12765D2E"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p>
    <w:p w14:paraId="1862D78F" w14:textId="38334E69"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No</w:t>
      </w:r>
      <w:r w:rsidR="005D4675" w:rsidRPr="005D4675">
        <w:rPr>
          <w:rFonts w:ascii="Courier New" w:eastAsia="Times New Roman" w:hAnsi="Courier New" w:cs="Courier New"/>
          <w:color w:val="212121"/>
          <w:kern w:val="0"/>
          <w14:ligatures w14:val="none"/>
        </w:rPr>
        <w:t xml:space="preserve">, </w:t>
      </w:r>
      <w:r w:rsidRPr="005D4675">
        <w:rPr>
          <w:rFonts w:ascii="Courier New" w:eastAsia="Times New Roman" w:hAnsi="Courier New" w:cs="Courier New"/>
          <w:color w:val="212121"/>
          <w:kern w:val="0"/>
          <w14:ligatures w14:val="none"/>
        </w:rPr>
        <w:t>UIC hierarchy for FY 20xx are annual snapshots of the Army hierarchy in a given FY.</w:t>
      </w:r>
    </w:p>
    <w:p w14:paraId="22F44784"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10686022"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Our DRRS MERGED is updated every few months starting 2016.</w:t>
      </w:r>
    </w:p>
    <w:p w14:paraId="0F3CAF47"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261CEFBE"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If unit leaves, it is retained.</w:t>
      </w:r>
    </w:p>
    <w:p w14:paraId="3F26014C"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If unit is new, it is added.</w:t>
      </w:r>
    </w:p>
    <w:p w14:paraId="300CA012"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If unit exists, it is updated (so potentially unit that moved locations, changed superior, etc. are then updated).</w:t>
      </w:r>
    </w:p>
    <w:p w14:paraId="6F6595BF"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 </w:t>
      </w:r>
    </w:p>
    <w:p w14:paraId="272EBDF8" w14:textId="77777777" w:rsidR="00944D5E" w:rsidRPr="005D4675" w:rsidRDefault="00944D5E" w:rsidP="005D4675">
      <w:pPr>
        <w:spacing w:after="0" w:line="240" w:lineRule="auto"/>
        <w:rPr>
          <w:rFonts w:ascii="Courier New" w:eastAsia="Times New Roman" w:hAnsi="Courier New" w:cs="Courier New"/>
          <w:color w:val="212121"/>
          <w:kern w:val="0"/>
          <w14:ligatures w14:val="none"/>
        </w:rPr>
      </w:pPr>
      <w:r w:rsidRPr="005D4675">
        <w:rPr>
          <w:rFonts w:ascii="Courier New" w:eastAsia="Times New Roman" w:hAnsi="Courier New" w:cs="Courier New"/>
          <w:color w:val="212121"/>
          <w:kern w:val="0"/>
          <w14:ligatures w14:val="none"/>
        </w:rPr>
        <w:t>Units that left before Apr 2016 do not exist in DRRS MERGED.</w:t>
      </w:r>
    </w:p>
    <w:p w14:paraId="5A0E87CE" w14:textId="77777777" w:rsidR="00944D5E" w:rsidRPr="005D4675" w:rsidRDefault="00944D5E" w:rsidP="005D4675">
      <w:pPr>
        <w:spacing w:after="0" w:line="240" w:lineRule="auto"/>
        <w:rPr>
          <w:rFonts w:ascii="Courier New" w:hAnsi="Courier New" w:cs="Courier New"/>
        </w:rPr>
      </w:pPr>
    </w:p>
    <w:sectPr w:rsidR="00944D5E" w:rsidRPr="005D4675" w:rsidSect="005D46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D5E"/>
    <w:rsid w:val="00357952"/>
    <w:rsid w:val="005D4675"/>
    <w:rsid w:val="008A62A5"/>
    <w:rsid w:val="00944D5E"/>
    <w:rsid w:val="00B7485F"/>
    <w:rsid w:val="00E443E1"/>
    <w:rsid w:val="00F35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D2BC04C"/>
  <w15:chartTrackingRefBased/>
  <w15:docId w15:val="{F03AD972-C911-B242-B700-ADA96581F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D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D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D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D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D5E"/>
    <w:rPr>
      <w:rFonts w:eastAsiaTheme="majorEastAsia" w:cstheme="majorBidi"/>
      <w:color w:val="272727" w:themeColor="text1" w:themeTint="D8"/>
    </w:rPr>
  </w:style>
  <w:style w:type="paragraph" w:styleId="Title">
    <w:name w:val="Title"/>
    <w:basedOn w:val="Normal"/>
    <w:next w:val="Normal"/>
    <w:link w:val="TitleChar"/>
    <w:uiPriority w:val="10"/>
    <w:qFormat/>
    <w:rsid w:val="00944D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D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D5E"/>
    <w:pPr>
      <w:spacing w:before="160"/>
      <w:jc w:val="center"/>
    </w:pPr>
    <w:rPr>
      <w:i/>
      <w:iCs/>
      <w:color w:val="404040" w:themeColor="text1" w:themeTint="BF"/>
    </w:rPr>
  </w:style>
  <w:style w:type="character" w:customStyle="1" w:styleId="QuoteChar">
    <w:name w:val="Quote Char"/>
    <w:basedOn w:val="DefaultParagraphFont"/>
    <w:link w:val="Quote"/>
    <w:uiPriority w:val="29"/>
    <w:rsid w:val="00944D5E"/>
    <w:rPr>
      <w:i/>
      <w:iCs/>
      <w:color w:val="404040" w:themeColor="text1" w:themeTint="BF"/>
    </w:rPr>
  </w:style>
  <w:style w:type="paragraph" w:styleId="ListParagraph">
    <w:name w:val="List Paragraph"/>
    <w:basedOn w:val="Normal"/>
    <w:uiPriority w:val="34"/>
    <w:qFormat/>
    <w:rsid w:val="00944D5E"/>
    <w:pPr>
      <w:ind w:left="720"/>
      <w:contextualSpacing/>
    </w:pPr>
  </w:style>
  <w:style w:type="character" w:styleId="IntenseEmphasis">
    <w:name w:val="Intense Emphasis"/>
    <w:basedOn w:val="DefaultParagraphFont"/>
    <w:uiPriority w:val="21"/>
    <w:qFormat/>
    <w:rsid w:val="00944D5E"/>
    <w:rPr>
      <w:i/>
      <w:iCs/>
      <w:color w:val="0F4761" w:themeColor="accent1" w:themeShade="BF"/>
    </w:rPr>
  </w:style>
  <w:style w:type="paragraph" w:styleId="IntenseQuote">
    <w:name w:val="Intense Quote"/>
    <w:basedOn w:val="Normal"/>
    <w:next w:val="Normal"/>
    <w:link w:val="IntenseQuoteChar"/>
    <w:uiPriority w:val="30"/>
    <w:qFormat/>
    <w:rsid w:val="00944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D5E"/>
    <w:rPr>
      <w:i/>
      <w:iCs/>
      <w:color w:val="0F4761" w:themeColor="accent1" w:themeShade="BF"/>
    </w:rPr>
  </w:style>
  <w:style w:type="character" w:styleId="IntenseReference">
    <w:name w:val="Intense Reference"/>
    <w:basedOn w:val="DefaultParagraphFont"/>
    <w:uiPriority w:val="32"/>
    <w:qFormat/>
    <w:rsid w:val="00944D5E"/>
    <w:rPr>
      <w:b/>
      <w:bCs/>
      <w:smallCaps/>
      <w:color w:val="0F4761" w:themeColor="accent1" w:themeShade="BF"/>
      <w:spacing w:val="5"/>
    </w:rPr>
  </w:style>
  <w:style w:type="character" w:customStyle="1" w:styleId="apple-converted-space">
    <w:name w:val="apple-converted-space"/>
    <w:basedOn w:val="DefaultParagraphFont"/>
    <w:rsid w:val="00944D5E"/>
  </w:style>
  <w:style w:type="character" w:customStyle="1" w:styleId="outlook-search-highlight">
    <w:name w:val="outlook-search-highlight"/>
    <w:basedOn w:val="DefaultParagraphFont"/>
    <w:rsid w:val="00944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996236">
      <w:bodyDiv w:val="1"/>
      <w:marLeft w:val="0"/>
      <w:marRight w:val="0"/>
      <w:marTop w:val="0"/>
      <w:marBottom w:val="0"/>
      <w:divBdr>
        <w:top w:val="none" w:sz="0" w:space="0" w:color="auto"/>
        <w:left w:val="none" w:sz="0" w:space="0" w:color="auto"/>
        <w:bottom w:val="none" w:sz="0" w:space="0" w:color="auto"/>
        <w:right w:val="none" w:sz="0" w:space="0" w:color="auto"/>
      </w:divBdr>
    </w:div>
    <w:div w:id="860507250">
      <w:bodyDiv w:val="1"/>
      <w:marLeft w:val="0"/>
      <w:marRight w:val="0"/>
      <w:marTop w:val="0"/>
      <w:marBottom w:val="0"/>
      <w:divBdr>
        <w:top w:val="none" w:sz="0" w:space="0" w:color="auto"/>
        <w:left w:val="none" w:sz="0" w:space="0" w:color="auto"/>
        <w:bottom w:val="none" w:sz="0" w:space="0" w:color="auto"/>
        <w:right w:val="none" w:sz="0" w:space="0" w:color="auto"/>
      </w:divBdr>
    </w:div>
    <w:div w:id="13543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307</Words>
  <Characters>1750</Characters>
  <Application>Microsoft Office Word</Application>
  <DocSecurity>0</DocSecurity>
  <Lines>14</Lines>
  <Paragraphs>4</Paragraphs>
  <ScaleCrop>false</ScaleCrop>
  <Company/>
  <LinksUpToDate>false</LinksUpToDate>
  <CharactersWithSpaces>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2</cp:revision>
  <dcterms:created xsi:type="dcterms:W3CDTF">2025-04-29T18:32:00Z</dcterms:created>
  <dcterms:modified xsi:type="dcterms:W3CDTF">2025-04-29T18:58:00Z</dcterms:modified>
</cp:coreProperties>
</file>