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13A3" w:rsidRDefault="008813A3">
      <w:pPr>
        <w:rPr>
          <w:sz w:val="28"/>
          <w:szCs w:val="28"/>
        </w:rPr>
      </w:pPr>
      <w:r>
        <w:rPr>
          <w:rFonts w:hint="eastAsia"/>
          <w:sz w:val="28"/>
          <w:szCs w:val="28"/>
        </w:rPr>
        <w:t>Chapter 1</w:t>
      </w:r>
    </w:p>
    <w:p w:rsidR="008813A3" w:rsidRDefault="008813A3">
      <w:pPr>
        <w:rPr>
          <w:sz w:val="28"/>
          <w:szCs w:val="28"/>
        </w:rPr>
      </w:pPr>
      <w:r>
        <w:rPr>
          <w:rFonts w:hint="eastAsia"/>
          <w:sz w:val="28"/>
          <w:szCs w:val="28"/>
        </w:rPr>
        <w:t>The reinforcement learning problem</w:t>
      </w:r>
    </w:p>
    <w:p w:rsidR="00D36866" w:rsidRDefault="008813A3">
      <w:pPr>
        <w:rPr>
          <w:sz w:val="28"/>
          <w:szCs w:val="28"/>
        </w:rPr>
      </w:pPr>
      <w:r>
        <w:rPr>
          <w:noProof/>
          <w:sz w:val="28"/>
          <w:szCs w:val="28"/>
        </w:rPr>
        <w:drawing>
          <wp:inline distT="0" distB="0" distL="0" distR="0">
            <wp:extent cx="5274310" cy="311782"/>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274310" cy="311782"/>
                    </a:xfrm>
                    <a:prstGeom prst="rect">
                      <a:avLst/>
                    </a:prstGeom>
                    <a:noFill/>
                    <a:ln w="9525">
                      <a:noFill/>
                      <a:miter lim="800000"/>
                      <a:headEnd/>
                      <a:tailEnd/>
                    </a:ln>
                  </pic:spPr>
                </pic:pic>
              </a:graphicData>
            </a:graphic>
          </wp:inline>
        </w:drawing>
      </w:r>
    </w:p>
    <w:p w:rsidR="008813A3" w:rsidRDefault="008813A3">
      <w:pPr>
        <w:rPr>
          <w:sz w:val="28"/>
          <w:szCs w:val="28"/>
        </w:rPr>
      </w:pPr>
    </w:p>
    <w:p w:rsidR="008813A3" w:rsidRDefault="008813A3">
      <w:pPr>
        <w:rPr>
          <w:sz w:val="28"/>
          <w:szCs w:val="28"/>
        </w:rPr>
      </w:pPr>
      <w:r>
        <w:rPr>
          <w:noProof/>
          <w:sz w:val="28"/>
          <w:szCs w:val="28"/>
        </w:rPr>
        <w:drawing>
          <wp:inline distT="0" distB="0" distL="0" distR="0">
            <wp:extent cx="5274310" cy="49193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274310" cy="491937"/>
                    </a:xfrm>
                    <a:prstGeom prst="rect">
                      <a:avLst/>
                    </a:prstGeom>
                    <a:noFill/>
                    <a:ln w="9525">
                      <a:noFill/>
                      <a:miter lim="800000"/>
                      <a:headEnd/>
                      <a:tailEnd/>
                    </a:ln>
                  </pic:spPr>
                </pic:pic>
              </a:graphicData>
            </a:graphic>
          </wp:inline>
        </w:drawing>
      </w:r>
    </w:p>
    <w:p w:rsidR="008813A3" w:rsidRDefault="008813A3">
      <w:pPr>
        <w:rPr>
          <w:sz w:val="28"/>
          <w:szCs w:val="28"/>
        </w:rPr>
      </w:pPr>
      <w:r>
        <w:rPr>
          <w:rFonts w:hint="eastAsia"/>
          <w:sz w:val="28"/>
          <w:szCs w:val="28"/>
        </w:rPr>
        <w:t>1.1Reinforcement Learning</w:t>
      </w:r>
    </w:p>
    <w:p w:rsidR="008813A3" w:rsidRDefault="008813A3">
      <w:pPr>
        <w:rPr>
          <w:sz w:val="28"/>
          <w:szCs w:val="28"/>
        </w:rPr>
      </w:pPr>
      <w:r>
        <w:rPr>
          <w:rFonts w:hint="eastAsia"/>
          <w:sz w:val="28"/>
          <w:szCs w:val="28"/>
        </w:rPr>
        <w:t>Reinforecement learning problems involve learning what to do-how to map situations to action -so as to maximize a numerical reward signal.</w:t>
      </w:r>
    </w:p>
    <w:p w:rsidR="008813A3" w:rsidRDefault="008813A3">
      <w:pPr>
        <w:rPr>
          <w:sz w:val="28"/>
          <w:szCs w:val="28"/>
        </w:rPr>
      </w:pPr>
    </w:p>
    <w:p w:rsidR="008813A3" w:rsidRDefault="008813A3" w:rsidP="008813A3">
      <w:pPr>
        <w:rPr>
          <w:sz w:val="28"/>
          <w:szCs w:val="28"/>
        </w:rPr>
      </w:pPr>
      <w:r>
        <w:rPr>
          <w:noProof/>
          <w:sz w:val="28"/>
          <w:szCs w:val="28"/>
        </w:rPr>
        <w:drawing>
          <wp:inline distT="0" distB="0" distL="0" distR="0">
            <wp:extent cx="6305550" cy="17233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6305550" cy="1723350"/>
                    </a:xfrm>
                    <a:prstGeom prst="rect">
                      <a:avLst/>
                    </a:prstGeom>
                    <a:noFill/>
                    <a:ln w="9525">
                      <a:noFill/>
                      <a:miter lim="800000"/>
                      <a:headEnd/>
                      <a:tailEnd/>
                    </a:ln>
                  </pic:spPr>
                </pic:pic>
              </a:graphicData>
            </a:graphic>
          </wp:inline>
        </w:drawing>
      </w:r>
    </w:p>
    <w:p w:rsidR="008813A3" w:rsidRDefault="008813A3" w:rsidP="008813A3">
      <w:pPr>
        <w:rPr>
          <w:sz w:val="28"/>
          <w:szCs w:val="28"/>
        </w:rPr>
      </w:pPr>
      <w:r>
        <w:rPr>
          <w:rFonts w:hint="eastAsia"/>
          <w:sz w:val="28"/>
          <w:szCs w:val="28"/>
        </w:rPr>
        <w:t>1.</w:t>
      </w:r>
      <w:r w:rsidR="009E0DD4">
        <w:rPr>
          <w:rFonts w:hint="eastAsia"/>
          <w:sz w:val="28"/>
          <w:szCs w:val="28"/>
        </w:rPr>
        <w:t>当前动作影响接下来的动作</w:t>
      </w:r>
    </w:p>
    <w:p w:rsidR="009E0DD4" w:rsidRDefault="009E0DD4" w:rsidP="008813A3">
      <w:pPr>
        <w:rPr>
          <w:sz w:val="28"/>
          <w:szCs w:val="28"/>
        </w:rPr>
      </w:pPr>
      <w:r>
        <w:rPr>
          <w:rFonts w:hint="eastAsia"/>
          <w:sz w:val="28"/>
          <w:szCs w:val="28"/>
        </w:rPr>
        <w:t>2.</w:t>
      </w:r>
      <w:r>
        <w:rPr>
          <w:rFonts w:hint="eastAsia"/>
          <w:sz w:val="28"/>
          <w:szCs w:val="28"/>
        </w:rPr>
        <w:t>没有直接的动作指示，只是告诉系统要产生最大的回报</w:t>
      </w:r>
    </w:p>
    <w:p w:rsidR="009E0DD4" w:rsidRDefault="009E0DD4" w:rsidP="008813A3">
      <w:pPr>
        <w:rPr>
          <w:sz w:val="28"/>
          <w:szCs w:val="28"/>
        </w:rPr>
      </w:pPr>
      <w:r>
        <w:rPr>
          <w:rFonts w:hint="eastAsia"/>
          <w:sz w:val="28"/>
          <w:szCs w:val="28"/>
        </w:rPr>
        <w:t>3.</w:t>
      </w:r>
      <w:r>
        <w:rPr>
          <w:rFonts w:hint="eastAsia"/>
          <w:sz w:val="28"/>
          <w:szCs w:val="28"/>
        </w:rPr>
        <w:t>当前动作不单只影响当前的回报，还有接下来的。</w:t>
      </w:r>
    </w:p>
    <w:p w:rsidR="009E0DD4" w:rsidRDefault="009E0DD4" w:rsidP="008813A3">
      <w:pPr>
        <w:rPr>
          <w:sz w:val="28"/>
          <w:szCs w:val="28"/>
        </w:rPr>
      </w:pPr>
      <w:r>
        <w:rPr>
          <w:rFonts w:hint="eastAsia"/>
          <w:sz w:val="28"/>
          <w:szCs w:val="28"/>
        </w:rPr>
        <w:t>supervised learning is learning from a training set of labeled examples provided by a knowledgable external supervisor.</w:t>
      </w:r>
      <w:r w:rsidR="00CC660A">
        <w:rPr>
          <w:rFonts w:hint="eastAsia"/>
          <w:sz w:val="28"/>
          <w:szCs w:val="28"/>
        </w:rPr>
        <w:t>(</w:t>
      </w:r>
      <w:r w:rsidR="00CC660A">
        <w:rPr>
          <w:rFonts w:hint="eastAsia"/>
          <w:sz w:val="28"/>
          <w:szCs w:val="28"/>
        </w:rPr>
        <w:t>输入</w:t>
      </w:r>
      <w:r w:rsidR="00CC660A">
        <w:rPr>
          <w:rFonts w:hint="eastAsia"/>
          <w:sz w:val="28"/>
          <w:szCs w:val="28"/>
        </w:rPr>
        <w:t>X</w:t>
      </w:r>
      <w:r w:rsidR="00CC660A">
        <w:rPr>
          <w:rFonts w:hint="eastAsia"/>
          <w:sz w:val="28"/>
          <w:szCs w:val="28"/>
        </w:rPr>
        <w:t>可看做状态，标签</w:t>
      </w:r>
      <w:r w:rsidR="00CC660A">
        <w:rPr>
          <w:rFonts w:hint="eastAsia"/>
          <w:sz w:val="28"/>
          <w:szCs w:val="28"/>
        </w:rPr>
        <w:t>y</w:t>
      </w:r>
      <w:r w:rsidR="00CC660A">
        <w:rPr>
          <w:rFonts w:hint="eastAsia"/>
          <w:sz w:val="28"/>
          <w:szCs w:val="28"/>
        </w:rPr>
        <w:t>可看做动作。监督学习即认为是根据不同的状态做出不同的动作，这些动作是已知的。</w:t>
      </w:r>
      <w:r w:rsidR="00CC660A">
        <w:rPr>
          <w:rFonts w:hint="eastAsia"/>
          <w:sz w:val="28"/>
          <w:szCs w:val="28"/>
        </w:rPr>
        <w:t>)</w:t>
      </w:r>
    </w:p>
    <w:p w:rsidR="00CC660A" w:rsidRDefault="00CC660A" w:rsidP="008813A3">
      <w:pPr>
        <w:rPr>
          <w:sz w:val="28"/>
          <w:szCs w:val="28"/>
        </w:rPr>
      </w:pPr>
    </w:p>
    <w:p w:rsidR="00CC660A" w:rsidRDefault="00CC660A" w:rsidP="008813A3">
      <w:pPr>
        <w:rPr>
          <w:sz w:val="28"/>
          <w:szCs w:val="28"/>
        </w:rPr>
      </w:pPr>
      <w:r>
        <w:rPr>
          <w:rFonts w:hint="eastAsia"/>
          <w:sz w:val="28"/>
          <w:szCs w:val="28"/>
        </w:rPr>
        <w:lastRenderedPageBreak/>
        <w:t xml:space="preserve">unsupervised learning is typically about finding structure hidden in collections of unlabeled data. </w:t>
      </w:r>
    </w:p>
    <w:p w:rsidR="00CC660A" w:rsidRDefault="00CC660A" w:rsidP="008813A3">
      <w:pPr>
        <w:rPr>
          <w:sz w:val="28"/>
          <w:szCs w:val="28"/>
        </w:rPr>
      </w:pPr>
      <w:r>
        <w:rPr>
          <w:rFonts w:hint="eastAsia"/>
          <w:sz w:val="28"/>
          <w:szCs w:val="28"/>
        </w:rPr>
        <w:t>reinforcement learning is trying to maximize a reward signal instead of trying to find hidden structure.</w:t>
      </w:r>
    </w:p>
    <w:p w:rsidR="008D3D22" w:rsidRDefault="008D3D22" w:rsidP="008813A3">
      <w:pPr>
        <w:rPr>
          <w:sz w:val="28"/>
          <w:szCs w:val="28"/>
        </w:rPr>
      </w:pPr>
      <w:r>
        <w:rPr>
          <w:rFonts w:hint="eastAsia"/>
          <w:sz w:val="28"/>
          <w:szCs w:val="28"/>
        </w:rPr>
        <w:t>One of the challenges that arise in reinforcement learning,and not in other kinds of learning ,is the trade off between exploration</w:t>
      </w:r>
      <w:r w:rsidR="002326D7">
        <w:rPr>
          <w:rFonts w:hint="eastAsia"/>
          <w:sz w:val="28"/>
          <w:szCs w:val="28"/>
        </w:rPr>
        <w:t>（探索更好的动作）</w:t>
      </w:r>
      <w:r>
        <w:rPr>
          <w:rFonts w:hint="eastAsia"/>
          <w:sz w:val="28"/>
          <w:szCs w:val="28"/>
        </w:rPr>
        <w:t xml:space="preserve"> and exploitation</w:t>
      </w:r>
      <w:r w:rsidR="002326D7">
        <w:rPr>
          <w:rFonts w:hint="eastAsia"/>
          <w:sz w:val="28"/>
          <w:szCs w:val="28"/>
        </w:rPr>
        <w:t>(</w:t>
      </w:r>
      <w:r w:rsidR="002326D7">
        <w:rPr>
          <w:rFonts w:hint="eastAsia"/>
          <w:sz w:val="28"/>
          <w:szCs w:val="28"/>
        </w:rPr>
        <w:t>采用已知好的动作</w:t>
      </w:r>
      <w:r w:rsidR="002326D7">
        <w:rPr>
          <w:rFonts w:hint="eastAsia"/>
          <w:sz w:val="28"/>
          <w:szCs w:val="28"/>
        </w:rPr>
        <w:t>)</w:t>
      </w:r>
    </w:p>
    <w:p w:rsidR="00BC7E71" w:rsidRDefault="00BC7E71" w:rsidP="008813A3">
      <w:pPr>
        <w:rPr>
          <w:sz w:val="28"/>
          <w:szCs w:val="28"/>
        </w:rPr>
      </w:pPr>
    </w:p>
    <w:p w:rsidR="00BC7E71" w:rsidRDefault="00BC7E71" w:rsidP="008813A3">
      <w:pPr>
        <w:rPr>
          <w:sz w:val="28"/>
          <w:szCs w:val="28"/>
        </w:rPr>
      </w:pPr>
      <w:r>
        <w:rPr>
          <w:rFonts w:hint="eastAsia"/>
          <w:sz w:val="28"/>
          <w:szCs w:val="28"/>
        </w:rPr>
        <w:t>1.2  examples</w:t>
      </w:r>
    </w:p>
    <w:p w:rsidR="00BC7E71" w:rsidRDefault="00BC7E71" w:rsidP="008813A3">
      <w:pPr>
        <w:rPr>
          <w:sz w:val="28"/>
          <w:szCs w:val="28"/>
        </w:rPr>
      </w:pPr>
      <w:r>
        <w:rPr>
          <w:rFonts w:hint="eastAsia"/>
          <w:sz w:val="28"/>
          <w:szCs w:val="28"/>
        </w:rPr>
        <w:t>1.alphago</w:t>
      </w:r>
    </w:p>
    <w:p w:rsidR="00BC7E71" w:rsidRDefault="00BC7E71" w:rsidP="008813A3">
      <w:pPr>
        <w:rPr>
          <w:sz w:val="28"/>
          <w:szCs w:val="28"/>
        </w:rPr>
      </w:pPr>
      <w:r>
        <w:rPr>
          <w:rFonts w:hint="eastAsia"/>
          <w:sz w:val="28"/>
          <w:szCs w:val="28"/>
        </w:rPr>
        <w:t>2.</w:t>
      </w:r>
      <w:r>
        <w:rPr>
          <w:rFonts w:hint="eastAsia"/>
          <w:sz w:val="28"/>
          <w:szCs w:val="28"/>
        </w:rPr>
        <w:t>自适应调整参数的控制器</w:t>
      </w:r>
    </w:p>
    <w:p w:rsidR="00BC7E71" w:rsidRDefault="00BC7E71" w:rsidP="008813A3">
      <w:pPr>
        <w:rPr>
          <w:sz w:val="28"/>
          <w:szCs w:val="28"/>
        </w:rPr>
      </w:pPr>
      <w:r>
        <w:rPr>
          <w:rFonts w:hint="eastAsia"/>
          <w:sz w:val="28"/>
          <w:szCs w:val="28"/>
        </w:rPr>
        <w:t>3.</w:t>
      </w:r>
      <w:r>
        <w:rPr>
          <w:rFonts w:hint="eastAsia"/>
          <w:sz w:val="28"/>
          <w:szCs w:val="28"/>
        </w:rPr>
        <w:t>移动机器人决定其是否进入新的屋子收集更多的东西或者退回充电地方进行充电。</w:t>
      </w:r>
    </w:p>
    <w:p w:rsidR="00BC7E71" w:rsidRDefault="00BC7E71" w:rsidP="008813A3">
      <w:pPr>
        <w:rPr>
          <w:sz w:val="28"/>
          <w:szCs w:val="28"/>
        </w:rPr>
      </w:pPr>
      <w:r>
        <w:rPr>
          <w:rFonts w:hint="eastAsia"/>
          <w:sz w:val="28"/>
          <w:szCs w:val="28"/>
        </w:rPr>
        <w:t>4.</w:t>
      </w:r>
      <w:r>
        <w:rPr>
          <w:rFonts w:hint="eastAsia"/>
          <w:sz w:val="28"/>
          <w:szCs w:val="28"/>
        </w:rPr>
        <w:t>机器人准备早餐</w:t>
      </w:r>
    </w:p>
    <w:p w:rsidR="00BC7E71" w:rsidRDefault="00BC7E71" w:rsidP="008813A3">
      <w:pPr>
        <w:rPr>
          <w:sz w:val="28"/>
          <w:szCs w:val="28"/>
        </w:rPr>
      </w:pPr>
      <w:r>
        <w:rPr>
          <w:rFonts w:hint="eastAsia"/>
          <w:noProof/>
          <w:sz w:val="28"/>
          <w:szCs w:val="28"/>
        </w:rPr>
        <w:drawing>
          <wp:inline distT="0" distB="0" distL="0" distR="0">
            <wp:extent cx="6086475" cy="180975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6086475" cy="1809750"/>
                    </a:xfrm>
                    <a:prstGeom prst="rect">
                      <a:avLst/>
                    </a:prstGeom>
                    <a:noFill/>
                    <a:ln w="9525">
                      <a:noFill/>
                      <a:miter lim="800000"/>
                      <a:headEnd/>
                      <a:tailEnd/>
                    </a:ln>
                  </pic:spPr>
                </pic:pic>
              </a:graphicData>
            </a:graphic>
          </wp:inline>
        </w:drawing>
      </w:r>
    </w:p>
    <w:p w:rsidR="00BC7E71" w:rsidRDefault="00683294" w:rsidP="008813A3">
      <w:pPr>
        <w:rPr>
          <w:sz w:val="28"/>
          <w:szCs w:val="28"/>
        </w:rPr>
      </w:pPr>
      <w:r>
        <w:rPr>
          <w:rFonts w:hint="eastAsia"/>
          <w:sz w:val="28"/>
          <w:szCs w:val="28"/>
        </w:rPr>
        <w:t>（接上文）</w:t>
      </w:r>
      <w:r>
        <w:rPr>
          <w:rFonts w:hint="eastAsia"/>
          <w:sz w:val="28"/>
          <w:szCs w:val="28"/>
        </w:rPr>
        <w:t xml:space="preserve">At the same time ,in all these example the effects of actions cannot be fully predicted;thus the agent must monitor its environment frequently and react appropriately. </w:t>
      </w:r>
      <w:r w:rsidRPr="00683294">
        <w:rPr>
          <w:rFonts w:hint="eastAsia"/>
          <w:sz w:val="28"/>
          <w:szCs w:val="28"/>
          <w:highlight w:val="yellow"/>
        </w:rPr>
        <w:t xml:space="preserve">All these examples involve goals that </w:t>
      </w:r>
      <w:r w:rsidRPr="00683294">
        <w:rPr>
          <w:rFonts w:hint="eastAsia"/>
          <w:sz w:val="28"/>
          <w:szCs w:val="28"/>
          <w:highlight w:val="yellow"/>
        </w:rPr>
        <w:lastRenderedPageBreak/>
        <w:t>are explicit in the sense that the agent can judge progress toward its goal based on what it can sense directly.</w:t>
      </w:r>
      <w:r>
        <w:rPr>
          <w:rFonts w:hint="eastAsia"/>
          <w:sz w:val="28"/>
          <w:szCs w:val="28"/>
        </w:rPr>
        <w:t xml:space="preserve"> </w:t>
      </w:r>
      <w:r w:rsidRPr="00683294">
        <w:rPr>
          <w:rFonts w:hint="eastAsia"/>
          <w:sz w:val="28"/>
          <w:szCs w:val="28"/>
          <w:highlight w:val="yellow"/>
        </w:rPr>
        <w:t>In all of these examples the agent can use its experience to improve its performance over time</w:t>
      </w:r>
    </w:p>
    <w:p w:rsidR="00683294" w:rsidRDefault="00683294" w:rsidP="008813A3">
      <w:pPr>
        <w:rPr>
          <w:sz w:val="28"/>
          <w:szCs w:val="28"/>
        </w:rPr>
      </w:pPr>
    </w:p>
    <w:p w:rsidR="00683294" w:rsidRDefault="00683294" w:rsidP="008813A3">
      <w:pPr>
        <w:rPr>
          <w:sz w:val="28"/>
          <w:szCs w:val="28"/>
        </w:rPr>
      </w:pPr>
      <w:r>
        <w:rPr>
          <w:rFonts w:hint="eastAsia"/>
          <w:sz w:val="28"/>
          <w:szCs w:val="28"/>
        </w:rPr>
        <w:t>1.3 Element of Reinforcement Learning</w:t>
      </w:r>
    </w:p>
    <w:p w:rsidR="00683294" w:rsidRDefault="00683294" w:rsidP="008813A3">
      <w:pPr>
        <w:rPr>
          <w:sz w:val="28"/>
          <w:szCs w:val="28"/>
        </w:rPr>
      </w:pPr>
      <w:r>
        <w:rPr>
          <w:noProof/>
          <w:sz w:val="28"/>
          <w:szCs w:val="28"/>
        </w:rPr>
        <w:drawing>
          <wp:inline distT="0" distB="0" distL="0" distR="0">
            <wp:extent cx="5274310" cy="54781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274310" cy="547815"/>
                    </a:xfrm>
                    <a:prstGeom prst="rect">
                      <a:avLst/>
                    </a:prstGeom>
                    <a:noFill/>
                    <a:ln w="9525">
                      <a:noFill/>
                      <a:miter lim="800000"/>
                      <a:headEnd/>
                      <a:tailEnd/>
                    </a:ln>
                  </pic:spPr>
                </pic:pic>
              </a:graphicData>
            </a:graphic>
          </wp:inline>
        </w:drawing>
      </w:r>
    </w:p>
    <w:p w:rsidR="00D27B61" w:rsidRDefault="00D27B61" w:rsidP="008813A3">
      <w:pPr>
        <w:rPr>
          <w:sz w:val="28"/>
          <w:szCs w:val="28"/>
        </w:rPr>
      </w:pPr>
      <w:r>
        <w:rPr>
          <w:rFonts w:hint="eastAsia"/>
          <w:sz w:val="28"/>
          <w:szCs w:val="28"/>
        </w:rPr>
        <w:tab/>
        <w:t>A policy defines the learning agent's way of behaving at a given time.Roughly speaking,a policy is a mapping from perceived states of the environment to actions to be taken when in those states.In some cases the policy may be a simple function or lookup table,whereas in other s it may involve extensive computation such as a search process.</w:t>
      </w:r>
    </w:p>
    <w:p w:rsidR="00D27B61" w:rsidRDefault="00D27B61" w:rsidP="008813A3">
      <w:pPr>
        <w:rPr>
          <w:sz w:val="28"/>
          <w:szCs w:val="28"/>
        </w:rPr>
      </w:pPr>
      <w:r>
        <w:rPr>
          <w:rFonts w:hint="eastAsia"/>
          <w:sz w:val="28"/>
          <w:szCs w:val="28"/>
        </w:rPr>
        <w:t>In general ,polices may be stochastic</w:t>
      </w:r>
    </w:p>
    <w:p w:rsidR="00D27B61" w:rsidRDefault="00D27B61" w:rsidP="008813A3">
      <w:pPr>
        <w:rPr>
          <w:sz w:val="28"/>
          <w:szCs w:val="28"/>
        </w:rPr>
      </w:pPr>
      <w:r>
        <w:rPr>
          <w:rFonts w:hint="eastAsia"/>
          <w:sz w:val="28"/>
          <w:szCs w:val="28"/>
        </w:rPr>
        <w:tab/>
        <w:t>A reward signal defines the goal in a reinforcement learning problem.On each time setp, the environment sends to the reinforcement learning agent a single number ,a reward.The agent's sole objective is to maximize the total reward it receives over the long run.The agent cannot change the function that generates the reward signal.</w:t>
      </w:r>
      <w:r w:rsidR="003E5F72">
        <w:rPr>
          <w:rFonts w:hint="eastAsia"/>
          <w:sz w:val="28"/>
          <w:szCs w:val="28"/>
        </w:rPr>
        <w:t>In general,reward signals may be stochastic functions of the state of the environment and the actions taken.</w:t>
      </w:r>
    </w:p>
    <w:p w:rsidR="003E5F72" w:rsidRDefault="003E5F72" w:rsidP="008813A3">
      <w:pPr>
        <w:rPr>
          <w:sz w:val="28"/>
          <w:szCs w:val="28"/>
        </w:rPr>
      </w:pPr>
      <w:r>
        <w:rPr>
          <w:rFonts w:hint="eastAsia"/>
          <w:sz w:val="28"/>
          <w:szCs w:val="28"/>
        </w:rPr>
        <w:tab/>
      </w:r>
      <w:r>
        <w:rPr>
          <w:rFonts w:hint="eastAsia"/>
          <w:sz w:val="28"/>
          <w:szCs w:val="28"/>
        </w:rPr>
        <w:t>鉴于回报信号告诉我们当前状况的好坏，价值函数则告诉我们在长期运行中的好坏</w:t>
      </w:r>
      <w:r w:rsidR="004D51D5">
        <w:rPr>
          <w:rFonts w:hint="eastAsia"/>
          <w:sz w:val="28"/>
          <w:szCs w:val="28"/>
        </w:rPr>
        <w:t>。简单来说，一个状态对应的价值是它未来所有回报的总和。</w:t>
      </w:r>
    </w:p>
    <w:p w:rsidR="004D51D5" w:rsidRDefault="004D51D5" w:rsidP="008813A3">
      <w:pPr>
        <w:rPr>
          <w:sz w:val="28"/>
          <w:szCs w:val="28"/>
        </w:rPr>
      </w:pPr>
      <w:r>
        <w:rPr>
          <w:rFonts w:hint="eastAsia"/>
          <w:sz w:val="28"/>
          <w:szCs w:val="28"/>
        </w:rPr>
        <w:lastRenderedPageBreak/>
        <w:t>没有回报，就无法得到价值。并且估计价值的唯一目的就是得到更多的回报。然而，当我们做决定时，价值是考虑最多的因素。</w:t>
      </w:r>
      <w:r>
        <w:rPr>
          <w:rFonts w:hint="eastAsia"/>
          <w:sz w:val="28"/>
          <w:szCs w:val="28"/>
        </w:rPr>
        <w:t xml:space="preserve"> </w:t>
      </w:r>
      <w:r>
        <w:rPr>
          <w:rFonts w:hint="eastAsia"/>
          <w:sz w:val="28"/>
          <w:szCs w:val="28"/>
        </w:rPr>
        <w:t>事实上，我们所考虑的，几乎是所有强化学习算法中最重要的部分就是找到一个能有效估计价值的方法。</w:t>
      </w:r>
    </w:p>
    <w:p w:rsidR="004D51D5" w:rsidRDefault="004D51D5" w:rsidP="008813A3">
      <w:pPr>
        <w:rPr>
          <w:sz w:val="28"/>
          <w:szCs w:val="28"/>
        </w:rPr>
      </w:pPr>
      <w:r>
        <w:rPr>
          <w:rFonts w:hint="eastAsia"/>
          <w:sz w:val="28"/>
          <w:szCs w:val="28"/>
        </w:rPr>
        <w:t>a model of the environment ,</w:t>
      </w:r>
      <w:r>
        <w:rPr>
          <w:rFonts w:hint="eastAsia"/>
          <w:sz w:val="28"/>
          <w:szCs w:val="28"/>
        </w:rPr>
        <w:t>模仿坏境的行为，</w:t>
      </w:r>
      <w:r w:rsidR="00897E95">
        <w:rPr>
          <w:rFonts w:hint="eastAsia"/>
          <w:sz w:val="28"/>
          <w:szCs w:val="28"/>
        </w:rPr>
        <w:t>更通俗的，就是能够推断环境将会有何反应。</w:t>
      </w:r>
    </w:p>
    <w:p w:rsidR="00897E95" w:rsidRDefault="00897E95" w:rsidP="008813A3">
      <w:pPr>
        <w:rPr>
          <w:sz w:val="28"/>
          <w:szCs w:val="28"/>
        </w:rPr>
      </w:pPr>
    </w:p>
    <w:p w:rsidR="00897E95" w:rsidRDefault="00897E95" w:rsidP="008813A3">
      <w:pPr>
        <w:rPr>
          <w:sz w:val="28"/>
          <w:szCs w:val="28"/>
        </w:rPr>
      </w:pPr>
      <w:r>
        <w:rPr>
          <w:rFonts w:hint="eastAsia"/>
          <w:sz w:val="28"/>
          <w:szCs w:val="28"/>
        </w:rPr>
        <w:t>.1.4 Limitation and scope</w:t>
      </w:r>
    </w:p>
    <w:p w:rsidR="00897E95" w:rsidRDefault="00897E95" w:rsidP="008813A3">
      <w:pPr>
        <w:rPr>
          <w:sz w:val="28"/>
          <w:szCs w:val="28"/>
        </w:rPr>
      </w:pPr>
      <w:r>
        <w:rPr>
          <w:rFonts w:hint="eastAsia"/>
          <w:sz w:val="28"/>
          <w:szCs w:val="28"/>
        </w:rPr>
        <w:tab/>
      </w:r>
      <w:r>
        <w:rPr>
          <w:rFonts w:hint="eastAsia"/>
          <w:sz w:val="28"/>
          <w:szCs w:val="28"/>
        </w:rPr>
        <w:t>在本书中我们所考虑的大多数强化学习方法都是</w:t>
      </w:r>
      <w:r w:rsidR="00015201">
        <w:rPr>
          <w:rFonts w:hint="eastAsia"/>
          <w:sz w:val="28"/>
          <w:szCs w:val="28"/>
        </w:rPr>
        <w:t>围绕估计价值函数，但仅仅如此是无法解决强化学习问题的。</w:t>
      </w:r>
    </w:p>
    <w:p w:rsidR="00015201" w:rsidRDefault="00015201" w:rsidP="008813A3">
      <w:pPr>
        <w:rPr>
          <w:sz w:val="28"/>
          <w:szCs w:val="28"/>
        </w:rPr>
      </w:pPr>
    </w:p>
    <w:p w:rsidR="00015201" w:rsidRDefault="00015201" w:rsidP="008813A3">
      <w:pPr>
        <w:rPr>
          <w:sz w:val="28"/>
          <w:szCs w:val="28"/>
        </w:rPr>
      </w:pPr>
      <w:r>
        <w:rPr>
          <w:rFonts w:hint="eastAsia"/>
          <w:sz w:val="28"/>
          <w:szCs w:val="28"/>
        </w:rPr>
        <w:t>1.5 An Extended Examoke:Tic-Tac-Toe</w:t>
      </w:r>
    </w:p>
    <w:p w:rsidR="00015201" w:rsidRPr="004D51D5" w:rsidRDefault="00015201" w:rsidP="008813A3">
      <w:pPr>
        <w:rPr>
          <w:sz w:val="28"/>
          <w:szCs w:val="28"/>
        </w:rPr>
      </w:pPr>
      <w:r>
        <w:rPr>
          <w:rFonts w:hint="eastAsia"/>
          <w:noProof/>
          <w:sz w:val="28"/>
          <w:szCs w:val="28"/>
        </w:rPr>
        <w:drawing>
          <wp:inline distT="0" distB="0" distL="0" distR="0">
            <wp:extent cx="6348761" cy="107632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6348761" cy="1076325"/>
                    </a:xfrm>
                    <a:prstGeom prst="rect">
                      <a:avLst/>
                    </a:prstGeom>
                    <a:noFill/>
                    <a:ln w="9525">
                      <a:noFill/>
                      <a:miter lim="800000"/>
                      <a:headEnd/>
                      <a:tailEnd/>
                    </a:ln>
                  </pic:spPr>
                </pic:pic>
              </a:graphicData>
            </a:graphic>
          </wp:inline>
        </w:drawing>
      </w:r>
    </w:p>
    <w:p w:rsidR="00BE055C" w:rsidRDefault="00BE055C" w:rsidP="008813A3">
      <w:pPr>
        <w:rPr>
          <w:sz w:val="28"/>
          <w:szCs w:val="28"/>
        </w:rPr>
      </w:pPr>
      <w:r>
        <w:rPr>
          <w:rFonts w:hint="eastAsia"/>
          <w:sz w:val="28"/>
          <w:szCs w:val="28"/>
        </w:rPr>
        <w:t>先跟对手玩，并得到对手的行为习惯，然后运用动态规划区计算一个最优的方案</w:t>
      </w:r>
      <w:r>
        <w:rPr>
          <w:rFonts w:hint="eastAsia"/>
          <w:sz w:val="28"/>
          <w:szCs w:val="28"/>
        </w:rPr>
        <w:t>(</w:t>
      </w:r>
      <w:r>
        <w:rPr>
          <w:rFonts w:hint="eastAsia"/>
          <w:sz w:val="28"/>
          <w:szCs w:val="28"/>
        </w:rPr>
        <w:t>常规方法</w:t>
      </w:r>
      <w:r>
        <w:rPr>
          <w:rFonts w:hint="eastAsia"/>
          <w:sz w:val="28"/>
          <w:szCs w:val="28"/>
        </w:rPr>
        <w:t>)</w:t>
      </w:r>
    </w:p>
    <w:p w:rsidR="00D27B61" w:rsidRDefault="00BE055C" w:rsidP="008813A3">
      <w:pPr>
        <w:rPr>
          <w:sz w:val="28"/>
          <w:szCs w:val="28"/>
        </w:rPr>
      </w:pPr>
      <w:r>
        <w:rPr>
          <w:noProof/>
          <w:sz w:val="28"/>
          <w:szCs w:val="28"/>
        </w:rPr>
        <w:drawing>
          <wp:inline distT="0" distB="0" distL="0" distR="0">
            <wp:extent cx="5274310" cy="342735"/>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274310" cy="342735"/>
                    </a:xfrm>
                    <a:prstGeom prst="rect">
                      <a:avLst/>
                    </a:prstGeom>
                    <a:noFill/>
                    <a:ln w="9525">
                      <a:noFill/>
                      <a:miter lim="800000"/>
                      <a:headEnd/>
                      <a:tailEnd/>
                    </a:ln>
                  </pic:spPr>
                </pic:pic>
              </a:graphicData>
            </a:graphic>
          </wp:inline>
        </w:drawing>
      </w:r>
    </w:p>
    <w:p w:rsidR="00BE055C" w:rsidRDefault="00BE055C" w:rsidP="008813A3">
      <w:pPr>
        <w:rPr>
          <w:sz w:val="28"/>
          <w:szCs w:val="28"/>
        </w:rPr>
      </w:pPr>
    </w:p>
    <w:p w:rsidR="000205F9" w:rsidRDefault="000205F9" w:rsidP="008813A3">
      <w:pPr>
        <w:rPr>
          <w:sz w:val="28"/>
          <w:szCs w:val="28"/>
        </w:rPr>
      </w:pPr>
      <w:r>
        <w:rPr>
          <w:rFonts w:hint="eastAsia"/>
          <w:sz w:val="28"/>
          <w:szCs w:val="28"/>
        </w:rPr>
        <w:t>井字棋</w:t>
      </w:r>
      <w:r w:rsidR="005608DB">
        <w:rPr>
          <w:rFonts w:hint="eastAsia"/>
          <w:sz w:val="28"/>
          <w:szCs w:val="28"/>
        </w:rPr>
        <w:t>强化学习方法：</w:t>
      </w:r>
    </w:p>
    <w:p w:rsidR="005608DB" w:rsidRDefault="005608DB" w:rsidP="008813A3">
      <w:pPr>
        <w:rPr>
          <w:sz w:val="28"/>
          <w:szCs w:val="28"/>
        </w:rPr>
      </w:pPr>
      <w:r>
        <w:rPr>
          <w:rFonts w:hint="eastAsia"/>
          <w:sz w:val="28"/>
          <w:szCs w:val="28"/>
        </w:rPr>
        <w:tab/>
        <w:t>1.</w:t>
      </w:r>
      <w:r>
        <w:rPr>
          <w:rFonts w:hint="eastAsia"/>
          <w:sz w:val="28"/>
          <w:szCs w:val="28"/>
        </w:rPr>
        <w:t>设置一个数字表，每个数字代表该游戏可能的状态对应的胜利概率，并所有初始化为</w:t>
      </w:r>
      <w:r>
        <w:rPr>
          <w:rFonts w:hint="eastAsia"/>
          <w:sz w:val="28"/>
          <w:szCs w:val="28"/>
        </w:rPr>
        <w:t>0.5(</w:t>
      </w:r>
      <w:r>
        <w:rPr>
          <w:rFonts w:hint="eastAsia"/>
          <w:sz w:val="28"/>
          <w:szCs w:val="28"/>
        </w:rPr>
        <w:t>表示我们有</w:t>
      </w:r>
      <w:r>
        <w:rPr>
          <w:rFonts w:hint="eastAsia"/>
          <w:sz w:val="28"/>
          <w:szCs w:val="28"/>
        </w:rPr>
        <w:t>50%</w:t>
      </w:r>
      <w:r>
        <w:rPr>
          <w:rFonts w:hint="eastAsia"/>
          <w:sz w:val="28"/>
          <w:szCs w:val="28"/>
        </w:rPr>
        <w:t>获胜的概率</w:t>
      </w:r>
      <w:r>
        <w:rPr>
          <w:rFonts w:hint="eastAsia"/>
          <w:sz w:val="28"/>
          <w:szCs w:val="28"/>
        </w:rPr>
        <w:t>)</w:t>
      </w:r>
      <w:r>
        <w:rPr>
          <w:rFonts w:hint="eastAsia"/>
          <w:sz w:val="28"/>
          <w:szCs w:val="28"/>
        </w:rPr>
        <w:t>，该数值认为</w:t>
      </w:r>
      <w:r>
        <w:rPr>
          <w:rFonts w:hint="eastAsia"/>
          <w:sz w:val="28"/>
          <w:szCs w:val="28"/>
        </w:rPr>
        <w:lastRenderedPageBreak/>
        <w:t>是状态值，整个表就是一个学习价值函数</w:t>
      </w:r>
    </w:p>
    <w:p w:rsidR="005608DB" w:rsidRDefault="005608DB" w:rsidP="008813A3">
      <w:pPr>
        <w:rPr>
          <w:sz w:val="28"/>
          <w:szCs w:val="28"/>
        </w:rPr>
      </w:pPr>
      <w:r>
        <w:rPr>
          <w:rFonts w:hint="eastAsia"/>
          <w:sz w:val="28"/>
          <w:szCs w:val="28"/>
        </w:rPr>
        <w:t>2.</w:t>
      </w:r>
      <w:r>
        <w:rPr>
          <w:rFonts w:hint="eastAsia"/>
          <w:sz w:val="28"/>
          <w:szCs w:val="28"/>
        </w:rPr>
        <w:t>假设我们已经跟对手玩了很多次了，那么表已经更新过了。通常我们会服从贪心策略，即选择当前状态所能获得最大价值的动作并移动下一状态。然而，偶尔我们会随机选择其他移动。</w:t>
      </w:r>
      <w:r w:rsidR="00492C1C">
        <w:rPr>
          <w:rFonts w:hint="eastAsia"/>
          <w:sz w:val="28"/>
          <w:szCs w:val="28"/>
        </w:rPr>
        <w:t>这称为探索移动因为它们可能会使我们到达从未达到的状态。</w:t>
      </w:r>
    </w:p>
    <w:p w:rsidR="00492C1C" w:rsidRDefault="00492C1C" w:rsidP="008813A3">
      <w:pPr>
        <w:rPr>
          <w:sz w:val="28"/>
          <w:szCs w:val="28"/>
        </w:rPr>
      </w:pPr>
      <w:r>
        <w:rPr>
          <w:rFonts w:hint="eastAsia"/>
          <w:sz w:val="28"/>
          <w:szCs w:val="28"/>
        </w:rPr>
        <w:t>3.</w:t>
      </w:r>
      <w:r>
        <w:rPr>
          <w:rFonts w:hint="eastAsia"/>
          <w:sz w:val="28"/>
          <w:szCs w:val="28"/>
        </w:rPr>
        <w:t>在游戏过程中，游戏状态对应的价值也会不断更改，我们尝试使它们更接近于该状态对应的真实获胜概率。为了实现这一目的，我们会在每一次贪心搜索后更新当前状态的价值值。</w:t>
      </w:r>
    </w:p>
    <w:p w:rsidR="00492C1C" w:rsidRDefault="00492C1C" w:rsidP="008813A3">
      <w:pPr>
        <w:rPr>
          <w:sz w:val="28"/>
          <w:szCs w:val="28"/>
        </w:rPr>
      </w:pPr>
      <w:r>
        <w:rPr>
          <w:noProof/>
          <w:sz w:val="28"/>
          <w:szCs w:val="28"/>
        </w:rPr>
        <w:drawing>
          <wp:inline distT="0" distB="0" distL="0" distR="0">
            <wp:extent cx="4200525" cy="49530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200525" cy="495300"/>
                    </a:xfrm>
                    <a:prstGeom prst="rect">
                      <a:avLst/>
                    </a:prstGeom>
                    <a:noFill/>
                    <a:ln w="9525">
                      <a:noFill/>
                      <a:miter lim="800000"/>
                      <a:headEnd/>
                      <a:tailEnd/>
                    </a:ln>
                  </pic:spPr>
                </pic:pic>
              </a:graphicData>
            </a:graphic>
          </wp:inline>
        </w:drawing>
      </w:r>
    </w:p>
    <w:p w:rsidR="00492C1C" w:rsidRDefault="00492C1C" w:rsidP="008813A3">
      <w:pPr>
        <w:rPr>
          <w:sz w:val="28"/>
          <w:szCs w:val="28"/>
        </w:rPr>
      </w:pPr>
      <w:r>
        <w:rPr>
          <w:rFonts w:hint="eastAsia"/>
          <w:sz w:val="28"/>
          <w:szCs w:val="28"/>
        </w:rPr>
        <w:t>s</w:t>
      </w:r>
      <w:r>
        <w:rPr>
          <w:rFonts w:hint="eastAsia"/>
          <w:sz w:val="28"/>
          <w:szCs w:val="28"/>
        </w:rPr>
        <w:t>表示贪心移动前的状态，</w:t>
      </w:r>
      <w:r>
        <w:rPr>
          <w:rFonts w:hint="eastAsia"/>
          <w:sz w:val="28"/>
          <w:szCs w:val="28"/>
        </w:rPr>
        <w:t>s'</w:t>
      </w:r>
      <w:r>
        <w:rPr>
          <w:rFonts w:hint="eastAsia"/>
          <w:sz w:val="28"/>
          <w:szCs w:val="28"/>
        </w:rPr>
        <w:t>表示贪心移动后的状态。</w:t>
      </w:r>
    </w:p>
    <w:p w:rsidR="00492C1C" w:rsidRDefault="00492C1C" w:rsidP="008813A3">
      <w:pPr>
        <w:rPr>
          <w:sz w:val="28"/>
          <w:szCs w:val="28"/>
        </w:rPr>
      </w:pPr>
      <w:r>
        <w:rPr>
          <w:rFonts w:hint="eastAsia"/>
          <w:sz w:val="28"/>
          <w:szCs w:val="28"/>
        </w:rPr>
        <w:t>a</w:t>
      </w:r>
      <w:r>
        <w:rPr>
          <w:rFonts w:hint="eastAsia"/>
          <w:sz w:val="28"/>
          <w:szCs w:val="28"/>
        </w:rPr>
        <w:t>是一个正参数，，称为步长参数</w:t>
      </w:r>
    </w:p>
    <w:p w:rsidR="00492C1C" w:rsidRDefault="00492C1C" w:rsidP="008813A3">
      <w:pPr>
        <w:rPr>
          <w:sz w:val="28"/>
          <w:szCs w:val="28"/>
        </w:rPr>
      </w:pPr>
    </w:p>
    <w:p w:rsidR="00492C1C" w:rsidRDefault="00492C1C" w:rsidP="008813A3">
      <w:pPr>
        <w:rPr>
          <w:sz w:val="28"/>
          <w:szCs w:val="28"/>
        </w:rPr>
      </w:pPr>
      <w:r>
        <w:rPr>
          <w:rFonts w:hint="eastAsia"/>
          <w:sz w:val="28"/>
          <w:szCs w:val="28"/>
        </w:rPr>
        <w:t>该例子阐述了强化学习方法几个关键特征。</w:t>
      </w:r>
    </w:p>
    <w:p w:rsidR="00492C1C" w:rsidRDefault="00492C1C" w:rsidP="008813A3">
      <w:pPr>
        <w:rPr>
          <w:sz w:val="28"/>
          <w:szCs w:val="28"/>
        </w:rPr>
      </w:pPr>
      <w:r>
        <w:rPr>
          <w:rFonts w:hint="eastAsia"/>
          <w:sz w:val="28"/>
          <w:szCs w:val="28"/>
        </w:rPr>
        <w:t>1.</w:t>
      </w:r>
      <w:r w:rsidR="00995DB1">
        <w:rPr>
          <w:rFonts w:hint="eastAsia"/>
          <w:sz w:val="28"/>
          <w:szCs w:val="28"/>
        </w:rPr>
        <w:t>跟环境进行交互时会有强调学习</w:t>
      </w:r>
    </w:p>
    <w:p w:rsidR="00995DB1" w:rsidRDefault="00995DB1" w:rsidP="008813A3">
      <w:pPr>
        <w:rPr>
          <w:sz w:val="28"/>
          <w:szCs w:val="28"/>
        </w:rPr>
      </w:pPr>
      <w:r>
        <w:rPr>
          <w:rFonts w:hint="eastAsia"/>
          <w:sz w:val="28"/>
          <w:szCs w:val="28"/>
        </w:rPr>
        <w:t>2.</w:t>
      </w:r>
      <w:r>
        <w:rPr>
          <w:rFonts w:hint="eastAsia"/>
          <w:sz w:val="28"/>
          <w:szCs w:val="28"/>
        </w:rPr>
        <w:t>有一个清晰的目标，</w:t>
      </w:r>
      <w:r>
        <w:rPr>
          <w:rFonts w:hint="eastAsia"/>
          <w:noProof/>
          <w:sz w:val="28"/>
          <w:szCs w:val="28"/>
        </w:rPr>
        <w:drawing>
          <wp:inline distT="0" distB="0" distL="0" distR="0">
            <wp:extent cx="5274310" cy="491837"/>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274310" cy="491837"/>
                    </a:xfrm>
                    <a:prstGeom prst="rect">
                      <a:avLst/>
                    </a:prstGeom>
                    <a:noFill/>
                    <a:ln w="9525">
                      <a:noFill/>
                      <a:miter lim="800000"/>
                      <a:headEnd/>
                      <a:tailEnd/>
                    </a:ln>
                  </pic:spPr>
                </pic:pic>
              </a:graphicData>
            </a:graphic>
          </wp:inline>
        </w:drawing>
      </w:r>
    </w:p>
    <w:p w:rsidR="00995DB1" w:rsidRDefault="00995DB1" w:rsidP="008813A3">
      <w:pPr>
        <w:rPr>
          <w:sz w:val="28"/>
          <w:szCs w:val="28"/>
        </w:rPr>
      </w:pPr>
    </w:p>
    <w:p w:rsidR="00995DB1" w:rsidRDefault="00995DB1" w:rsidP="008813A3">
      <w:pPr>
        <w:rPr>
          <w:sz w:val="28"/>
          <w:szCs w:val="28"/>
        </w:rPr>
      </w:pPr>
      <w:r>
        <w:rPr>
          <w:rFonts w:hint="eastAsia"/>
          <w:sz w:val="28"/>
          <w:szCs w:val="28"/>
        </w:rPr>
        <w:t>一</w:t>
      </w:r>
      <w:r w:rsidR="00343149">
        <w:rPr>
          <w:rFonts w:hint="eastAsia"/>
          <w:sz w:val="28"/>
          <w:szCs w:val="28"/>
        </w:rPr>
        <w:t>个强化学习系统在极大的状态集上能有多有效的解决问题与它从过去的经验生成有用的信息是紧密联系的。因此，强化学习需要监督学习方法</w:t>
      </w:r>
    </w:p>
    <w:p w:rsidR="00343149" w:rsidRDefault="00343149" w:rsidP="008813A3">
      <w:pPr>
        <w:rPr>
          <w:sz w:val="28"/>
          <w:szCs w:val="28"/>
        </w:rPr>
      </w:pPr>
    </w:p>
    <w:p w:rsidR="00343149" w:rsidRDefault="00343149" w:rsidP="008813A3">
      <w:pPr>
        <w:rPr>
          <w:sz w:val="28"/>
          <w:szCs w:val="28"/>
        </w:rPr>
      </w:pPr>
      <w:r>
        <w:rPr>
          <w:rFonts w:hint="eastAsia"/>
          <w:sz w:val="28"/>
          <w:szCs w:val="28"/>
        </w:rPr>
        <w:lastRenderedPageBreak/>
        <w:t>self-play</w:t>
      </w:r>
      <w:r>
        <w:rPr>
          <w:rFonts w:hint="eastAsia"/>
          <w:sz w:val="28"/>
          <w:szCs w:val="28"/>
        </w:rPr>
        <w:t>（自己与自己玩）</w:t>
      </w:r>
    </w:p>
    <w:p w:rsidR="00EC383D" w:rsidRDefault="00EC383D" w:rsidP="008813A3">
      <w:pPr>
        <w:rPr>
          <w:sz w:val="28"/>
          <w:szCs w:val="28"/>
        </w:rPr>
      </w:pPr>
    </w:p>
    <w:p w:rsidR="00EC383D" w:rsidRDefault="00EC383D" w:rsidP="008813A3">
      <w:pPr>
        <w:rPr>
          <w:sz w:val="28"/>
          <w:szCs w:val="28"/>
        </w:rPr>
      </w:pPr>
      <w:r>
        <w:rPr>
          <w:rFonts w:hint="eastAsia"/>
          <w:sz w:val="28"/>
          <w:szCs w:val="28"/>
        </w:rPr>
        <w:t>2.</w:t>
      </w:r>
      <w:r>
        <w:rPr>
          <w:rFonts w:hint="eastAsia"/>
          <w:sz w:val="28"/>
          <w:szCs w:val="28"/>
        </w:rPr>
        <w:t>评估反馈</w:t>
      </w:r>
    </w:p>
    <w:p w:rsidR="00EC383D" w:rsidRDefault="00EC383D" w:rsidP="008813A3">
      <w:pPr>
        <w:rPr>
          <w:sz w:val="28"/>
          <w:szCs w:val="28"/>
        </w:rPr>
      </w:pPr>
      <w:r>
        <w:rPr>
          <w:rFonts w:hint="eastAsia"/>
          <w:sz w:val="28"/>
          <w:szCs w:val="28"/>
        </w:rPr>
        <w:tab/>
        <w:t>evaluative feedback(reinforce learn)</w:t>
      </w:r>
    </w:p>
    <w:p w:rsidR="00EC383D" w:rsidRDefault="00EC383D" w:rsidP="008813A3">
      <w:pPr>
        <w:rPr>
          <w:sz w:val="28"/>
          <w:szCs w:val="28"/>
        </w:rPr>
      </w:pPr>
      <w:r>
        <w:rPr>
          <w:rFonts w:hint="eastAsia"/>
          <w:sz w:val="28"/>
          <w:szCs w:val="28"/>
        </w:rPr>
        <w:tab/>
        <w:t>instructive feedback(supervised learn)</w:t>
      </w:r>
    </w:p>
    <w:p w:rsidR="00D66DE2" w:rsidRDefault="00D66DE2" w:rsidP="008813A3">
      <w:pPr>
        <w:rPr>
          <w:sz w:val="28"/>
          <w:szCs w:val="28"/>
        </w:rPr>
      </w:pPr>
    </w:p>
    <w:p w:rsidR="00D66DE2" w:rsidRDefault="00D66DE2" w:rsidP="008813A3">
      <w:pPr>
        <w:rPr>
          <w:sz w:val="28"/>
          <w:szCs w:val="28"/>
        </w:rPr>
      </w:pPr>
      <w:r>
        <w:rPr>
          <w:rFonts w:hint="eastAsia"/>
          <w:sz w:val="28"/>
          <w:szCs w:val="28"/>
        </w:rPr>
        <w:t>2.2</w:t>
      </w:r>
    </w:p>
    <w:p w:rsidR="00045BDE" w:rsidRDefault="00B239FA" w:rsidP="008813A3">
      <w:pPr>
        <w:rPr>
          <w:sz w:val="28"/>
          <w:szCs w:val="28"/>
        </w:rPr>
      </w:pPr>
      <m:oMath>
        <m:r>
          <m:rPr>
            <m:sty m:val="p"/>
          </m:rPr>
          <w:rPr>
            <w:rFonts w:ascii="Cambria Math" w:hAnsi="Cambria Math"/>
            <w:sz w:val="28"/>
            <w:szCs w:val="28"/>
          </w:rPr>
          <m:t>π</m:t>
        </m:r>
        <m:d>
          <m:dPr>
            <m:ctrlPr>
              <w:rPr>
                <w:rFonts w:ascii="Cambria Math" w:hAnsi="Cambria Math"/>
                <w:sz w:val="28"/>
                <w:szCs w:val="28"/>
              </w:rPr>
            </m:ctrlPr>
          </m:dPr>
          <m:e>
            <m:r>
              <m:rPr>
                <m:sty m:val="p"/>
              </m:rPr>
              <w:rPr>
                <w:rFonts w:ascii="Cambria Math" w:hAnsi="Cambria Math"/>
                <w:sz w:val="28"/>
                <w:szCs w:val="28"/>
              </w:rPr>
              <m:t>s</m:t>
            </m:r>
          </m:e>
        </m:d>
        <m:r>
          <m:rPr>
            <m:sty m:val="p"/>
          </m:rPr>
          <w:rPr>
            <w:rFonts w:ascii="Cambria Math" w:hAnsi="Cambria Math"/>
            <w:sz w:val="28"/>
            <w:szCs w:val="28"/>
          </w:rPr>
          <m:t>表示</m:t>
        </m:r>
      </m:oMath>
      <w:r>
        <w:rPr>
          <w:rFonts w:hint="eastAsia"/>
          <w:sz w:val="28"/>
          <w:szCs w:val="28"/>
        </w:rPr>
        <w:t>状态</w:t>
      </w:r>
      <w:r>
        <w:rPr>
          <w:rFonts w:hint="eastAsia"/>
          <w:sz w:val="28"/>
          <w:szCs w:val="28"/>
        </w:rPr>
        <w:t>s</w:t>
      </w:r>
      <w:r>
        <w:rPr>
          <w:rFonts w:hint="eastAsia"/>
          <w:sz w:val="28"/>
          <w:szCs w:val="28"/>
        </w:rPr>
        <w:t>下</w:t>
      </w:r>
      <w:r>
        <w:rPr>
          <w:rFonts w:hint="eastAsia"/>
          <w:sz w:val="28"/>
          <w:szCs w:val="28"/>
        </w:rPr>
        <w:t>agent'policy(</w:t>
      </w:r>
      <m:oMath>
        <m:r>
          <m:rPr>
            <m:sty m:val="p"/>
          </m:rPr>
          <w:rPr>
            <w:rFonts w:ascii="Cambria Math" w:hAnsi="Cambria Math"/>
            <w:sz w:val="28"/>
            <w:szCs w:val="28"/>
          </w:rPr>
          <m:t>π</m:t>
        </m:r>
      </m:oMath>
      <w:r>
        <w:rPr>
          <w:rFonts w:hint="eastAsia"/>
          <w:sz w:val="28"/>
          <w:szCs w:val="28"/>
        </w:rPr>
        <w:t>)</w:t>
      </w:r>
      <w:r>
        <w:rPr>
          <w:rFonts w:hint="eastAsia"/>
          <w:sz w:val="28"/>
          <w:szCs w:val="28"/>
        </w:rPr>
        <w:t>，即是一个动作</w:t>
      </w:r>
    </w:p>
    <w:p w:rsidR="00045BDE" w:rsidRDefault="00045BDE" w:rsidP="008813A3">
      <w:pPr>
        <w:rPr>
          <w:sz w:val="28"/>
          <w:szCs w:val="28"/>
        </w:rPr>
      </w:pPr>
      <m:oMathPara>
        <m:oMath>
          <m:r>
            <m:rPr>
              <m:sty m:val="p"/>
            </m:rPr>
            <w:rPr>
              <w:rFonts w:ascii="Cambria Math" w:hAnsi="Cambria Math"/>
              <w:sz w:val="28"/>
              <w:szCs w:val="28"/>
            </w:rPr>
            <m:t>π</m:t>
          </m:r>
          <m:r>
            <m:rPr>
              <m:sty m:val="p"/>
            </m:rPr>
            <w:rPr>
              <w:rFonts w:ascii="Cambria Math" w:hAnsi="Cambria Math"/>
              <w:sz w:val="28"/>
              <w:szCs w:val="28"/>
            </w:rPr>
            <m:t>是策略</m:t>
          </m:r>
        </m:oMath>
      </m:oMathPara>
    </w:p>
    <w:p w:rsidR="00045BDE" w:rsidRPr="00045BDE" w:rsidRDefault="00045BDE" w:rsidP="008813A3">
      <w:pPr>
        <w:rPr>
          <w:sz w:val="28"/>
          <w:szCs w:val="28"/>
        </w:rPr>
      </w:pPr>
      <w:r>
        <w:rPr>
          <w:rFonts w:hint="eastAsia"/>
          <w:sz w:val="28"/>
          <w:szCs w:val="28"/>
        </w:rPr>
        <w:t xml:space="preserve">V </w:t>
      </w:r>
      <w:r>
        <w:rPr>
          <w:rFonts w:hint="eastAsia"/>
          <w:sz w:val="28"/>
          <w:szCs w:val="28"/>
        </w:rPr>
        <w:t>价值函数</w:t>
      </w:r>
    </w:p>
    <w:p w:rsidR="00325427" w:rsidRPr="00325427" w:rsidRDefault="00325427" w:rsidP="008813A3">
      <w:pPr>
        <w:rPr>
          <w:sz w:val="28"/>
          <w:szCs w:val="28"/>
        </w:rPr>
      </w:pPr>
      <w:r>
        <w:rPr>
          <w:noProof/>
          <w:sz w:val="28"/>
          <w:szCs w:val="28"/>
        </w:rPr>
        <w:drawing>
          <wp:inline distT="0" distB="0" distL="0" distR="0">
            <wp:extent cx="5274310" cy="3225259"/>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5274310" cy="3225259"/>
                    </a:xfrm>
                    <a:prstGeom prst="rect">
                      <a:avLst/>
                    </a:prstGeom>
                    <a:noFill/>
                    <a:ln w="9525">
                      <a:noFill/>
                      <a:miter lim="800000"/>
                      <a:headEnd/>
                      <a:tailEnd/>
                    </a:ln>
                  </pic:spPr>
                </pic:pic>
              </a:graphicData>
            </a:graphic>
          </wp:inline>
        </w:drawing>
      </w:r>
    </w:p>
    <w:p w:rsidR="007C0702" w:rsidRPr="00325427" w:rsidRDefault="00325427" w:rsidP="008813A3">
      <w:pPr>
        <w:rPr>
          <w:sz w:val="28"/>
          <w:szCs w:val="28"/>
        </w:rPr>
      </w:pPr>
      <w:r>
        <w:rPr>
          <w:rFonts w:hint="eastAsia"/>
          <w:noProof/>
          <w:sz w:val="28"/>
          <w:szCs w:val="28"/>
        </w:rPr>
        <w:drawing>
          <wp:inline distT="0" distB="0" distL="0" distR="0">
            <wp:extent cx="5274310" cy="526334"/>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274310" cy="526334"/>
                    </a:xfrm>
                    <a:prstGeom prst="rect">
                      <a:avLst/>
                    </a:prstGeom>
                    <a:noFill/>
                    <a:ln w="9525">
                      <a:noFill/>
                      <a:miter lim="800000"/>
                      <a:headEnd/>
                      <a:tailEnd/>
                    </a:ln>
                  </pic:spPr>
                </pic:pic>
              </a:graphicData>
            </a:graphic>
          </wp:inline>
        </w:drawing>
      </w:r>
    </w:p>
    <w:p w:rsidR="007C0702" w:rsidRDefault="007C0702" w:rsidP="008813A3">
      <w:pPr>
        <w:rPr>
          <w:noProof/>
          <w:sz w:val="28"/>
          <w:szCs w:val="28"/>
        </w:rPr>
      </w:pPr>
    </w:p>
    <w:p w:rsidR="007C0702" w:rsidRDefault="007C0702" w:rsidP="008813A3">
      <w:pPr>
        <w:rPr>
          <w:sz w:val="28"/>
          <w:szCs w:val="28"/>
        </w:rPr>
      </w:pPr>
      <w:r>
        <w:rPr>
          <w:noProof/>
          <w:sz w:val="28"/>
          <w:szCs w:val="28"/>
        </w:rPr>
        <w:lastRenderedPageBreak/>
        <w:drawing>
          <wp:inline distT="0" distB="0" distL="0" distR="0">
            <wp:extent cx="5274310" cy="115414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274310" cy="1154143"/>
                    </a:xfrm>
                    <a:prstGeom prst="rect">
                      <a:avLst/>
                    </a:prstGeom>
                    <a:noFill/>
                    <a:ln w="9525">
                      <a:noFill/>
                      <a:miter lim="800000"/>
                      <a:headEnd/>
                      <a:tailEnd/>
                    </a:ln>
                  </pic:spPr>
                </pic:pic>
              </a:graphicData>
            </a:graphic>
          </wp:inline>
        </w:drawing>
      </w:r>
    </w:p>
    <w:p w:rsidR="007C0702" w:rsidRDefault="007C0702" w:rsidP="008813A3">
      <w:pPr>
        <w:rPr>
          <w:sz w:val="28"/>
          <w:szCs w:val="28"/>
        </w:rPr>
      </w:pPr>
    </w:p>
    <w:p w:rsidR="007C0702" w:rsidRDefault="007C0702" w:rsidP="008813A3">
      <w:pPr>
        <w:rPr>
          <w:sz w:val="28"/>
          <w:szCs w:val="28"/>
        </w:rPr>
      </w:pPr>
      <w:r>
        <w:rPr>
          <w:noProof/>
          <w:sz w:val="28"/>
          <w:szCs w:val="28"/>
        </w:rPr>
        <w:drawing>
          <wp:inline distT="0" distB="0" distL="0" distR="0">
            <wp:extent cx="5274310" cy="1272514"/>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274310" cy="1272514"/>
                    </a:xfrm>
                    <a:prstGeom prst="rect">
                      <a:avLst/>
                    </a:prstGeom>
                    <a:noFill/>
                    <a:ln w="9525">
                      <a:noFill/>
                      <a:miter lim="800000"/>
                      <a:headEnd/>
                      <a:tailEnd/>
                    </a:ln>
                  </pic:spPr>
                </pic:pic>
              </a:graphicData>
            </a:graphic>
          </wp:inline>
        </w:drawing>
      </w:r>
    </w:p>
    <w:p w:rsidR="007C0702" w:rsidRDefault="007C0702" w:rsidP="008813A3">
      <w:pPr>
        <w:rPr>
          <w:sz w:val="28"/>
          <w:szCs w:val="28"/>
        </w:rPr>
      </w:pPr>
    </w:p>
    <w:p w:rsidR="00325427" w:rsidRDefault="00325427" w:rsidP="008813A3">
      <w:pPr>
        <w:rPr>
          <w:sz w:val="28"/>
          <w:szCs w:val="28"/>
        </w:rPr>
      </w:pPr>
      <w:r>
        <w:rPr>
          <w:rFonts w:hint="eastAsia"/>
          <w:noProof/>
          <w:sz w:val="28"/>
          <w:szCs w:val="28"/>
        </w:rPr>
        <w:drawing>
          <wp:inline distT="0" distB="0" distL="0" distR="0">
            <wp:extent cx="5274310" cy="3532638"/>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274310" cy="3532638"/>
                    </a:xfrm>
                    <a:prstGeom prst="rect">
                      <a:avLst/>
                    </a:prstGeom>
                    <a:noFill/>
                    <a:ln w="9525">
                      <a:noFill/>
                      <a:miter lim="800000"/>
                      <a:headEnd/>
                      <a:tailEnd/>
                    </a:ln>
                  </pic:spPr>
                </pic:pic>
              </a:graphicData>
            </a:graphic>
          </wp:inline>
        </w:drawing>
      </w:r>
    </w:p>
    <w:p w:rsidR="00325427" w:rsidRDefault="00325427" w:rsidP="008813A3">
      <w:pPr>
        <w:rPr>
          <w:sz w:val="28"/>
          <w:szCs w:val="28"/>
        </w:rPr>
      </w:pPr>
    </w:p>
    <w:p w:rsidR="007C0702" w:rsidRDefault="007C0702" w:rsidP="008813A3">
      <w:pPr>
        <w:rPr>
          <w:sz w:val="28"/>
          <w:szCs w:val="28"/>
        </w:rPr>
      </w:pPr>
      <w:r>
        <w:rPr>
          <w:noProof/>
          <w:sz w:val="28"/>
          <w:szCs w:val="28"/>
        </w:rPr>
        <w:lastRenderedPageBreak/>
        <w:drawing>
          <wp:inline distT="0" distB="0" distL="0" distR="0">
            <wp:extent cx="5274310" cy="2483094"/>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274310" cy="2483094"/>
                    </a:xfrm>
                    <a:prstGeom prst="rect">
                      <a:avLst/>
                    </a:prstGeom>
                    <a:noFill/>
                    <a:ln w="9525">
                      <a:noFill/>
                      <a:miter lim="800000"/>
                      <a:headEnd/>
                      <a:tailEnd/>
                    </a:ln>
                  </pic:spPr>
                </pic:pic>
              </a:graphicData>
            </a:graphic>
          </wp:inline>
        </w:drawing>
      </w:r>
    </w:p>
    <w:p w:rsidR="00DC0308" w:rsidRDefault="00DC0308" w:rsidP="008813A3">
      <w:pPr>
        <w:rPr>
          <w:sz w:val="28"/>
          <w:szCs w:val="28"/>
        </w:rPr>
      </w:pPr>
    </w:p>
    <w:p w:rsidR="00DC0308" w:rsidRDefault="00DC0308" w:rsidP="008813A3">
      <w:pPr>
        <w:rPr>
          <w:sz w:val="28"/>
          <w:szCs w:val="28"/>
        </w:rPr>
      </w:pPr>
      <w:r>
        <w:rPr>
          <w:noProof/>
          <w:sz w:val="28"/>
          <w:szCs w:val="28"/>
        </w:rPr>
        <w:drawing>
          <wp:inline distT="0" distB="0" distL="0" distR="0">
            <wp:extent cx="5274310" cy="2607657"/>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274310" cy="2607657"/>
                    </a:xfrm>
                    <a:prstGeom prst="rect">
                      <a:avLst/>
                    </a:prstGeom>
                    <a:noFill/>
                    <a:ln w="9525">
                      <a:noFill/>
                      <a:miter lim="800000"/>
                      <a:headEnd/>
                      <a:tailEnd/>
                    </a:ln>
                  </pic:spPr>
                </pic:pic>
              </a:graphicData>
            </a:graphic>
          </wp:inline>
        </w:drawing>
      </w:r>
    </w:p>
    <w:p w:rsidR="00DC0308" w:rsidRDefault="00DC0308" w:rsidP="008813A3">
      <w:pPr>
        <w:rPr>
          <w:sz w:val="28"/>
          <w:szCs w:val="28"/>
        </w:rPr>
      </w:pPr>
      <w:r>
        <w:rPr>
          <w:noProof/>
          <w:sz w:val="28"/>
          <w:szCs w:val="28"/>
        </w:rPr>
        <w:drawing>
          <wp:inline distT="0" distB="0" distL="0" distR="0">
            <wp:extent cx="5274310" cy="1417645"/>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274310" cy="1417645"/>
                    </a:xfrm>
                    <a:prstGeom prst="rect">
                      <a:avLst/>
                    </a:prstGeom>
                    <a:noFill/>
                    <a:ln w="9525">
                      <a:noFill/>
                      <a:miter lim="800000"/>
                      <a:headEnd/>
                      <a:tailEnd/>
                    </a:ln>
                  </pic:spPr>
                </pic:pic>
              </a:graphicData>
            </a:graphic>
          </wp:inline>
        </w:drawing>
      </w:r>
    </w:p>
    <w:p w:rsidR="00440B39" w:rsidRDefault="00440B39" w:rsidP="008813A3">
      <w:pPr>
        <w:rPr>
          <w:sz w:val="28"/>
          <w:szCs w:val="28"/>
        </w:rPr>
      </w:pPr>
    </w:p>
    <w:p w:rsidR="00D13E24" w:rsidRDefault="00D13E24" w:rsidP="008813A3">
      <w:pPr>
        <w:rPr>
          <w:b/>
          <w:noProof/>
          <w:sz w:val="28"/>
          <w:szCs w:val="28"/>
        </w:rPr>
      </w:pPr>
    </w:p>
    <w:p w:rsidR="00D13E24" w:rsidRDefault="00D13E24" w:rsidP="008813A3">
      <w:pPr>
        <w:rPr>
          <w:b/>
          <w:noProof/>
          <w:sz w:val="28"/>
          <w:szCs w:val="28"/>
        </w:rPr>
      </w:pPr>
    </w:p>
    <w:p w:rsidR="00D13E24" w:rsidRDefault="00D13E24" w:rsidP="008813A3">
      <w:pPr>
        <w:rPr>
          <w:b/>
          <w:noProof/>
          <w:sz w:val="28"/>
          <w:szCs w:val="28"/>
        </w:rPr>
      </w:pPr>
    </w:p>
    <w:p w:rsidR="00D13E24" w:rsidRDefault="00D13E24" w:rsidP="008813A3">
      <w:pPr>
        <w:rPr>
          <w:b/>
          <w:noProof/>
          <w:sz w:val="28"/>
          <w:szCs w:val="28"/>
        </w:rPr>
      </w:pPr>
      <w:r>
        <w:rPr>
          <w:rFonts w:hint="eastAsia"/>
          <w:b/>
          <w:noProof/>
          <w:sz w:val="28"/>
          <w:szCs w:val="28"/>
        </w:rPr>
        <w:lastRenderedPageBreak/>
        <w:t xml:space="preserve">Chapter 4 </w:t>
      </w:r>
    </w:p>
    <w:p w:rsidR="00D13E24" w:rsidRDefault="00D13E24" w:rsidP="008813A3">
      <w:pPr>
        <w:rPr>
          <w:b/>
          <w:noProof/>
          <w:sz w:val="28"/>
          <w:szCs w:val="28"/>
        </w:rPr>
      </w:pPr>
      <w:r>
        <w:rPr>
          <w:rFonts w:hint="eastAsia"/>
          <w:b/>
          <w:noProof/>
          <w:sz w:val="28"/>
          <w:szCs w:val="28"/>
        </w:rPr>
        <w:t>动态规划</w:t>
      </w:r>
    </w:p>
    <w:p w:rsidR="00D13E24" w:rsidRDefault="00D13E24" w:rsidP="008813A3">
      <w:pPr>
        <w:rPr>
          <w:b/>
          <w:noProof/>
          <w:sz w:val="28"/>
          <w:szCs w:val="28"/>
        </w:rPr>
      </w:pPr>
      <w:r>
        <w:rPr>
          <w:rFonts w:hint="eastAsia"/>
          <w:b/>
          <w:noProof/>
          <w:sz w:val="28"/>
          <w:szCs w:val="28"/>
        </w:rPr>
        <w:t>动态规划这个词指的是用于在马尔科夫决策过程中针对确定模型求解最优策略的一类算法。</w:t>
      </w:r>
    </w:p>
    <w:p w:rsidR="00485221" w:rsidRPr="00D13E24" w:rsidRDefault="00485221" w:rsidP="008813A3">
      <w:pPr>
        <w:rPr>
          <w:b/>
          <w:sz w:val="28"/>
          <w:szCs w:val="28"/>
        </w:rPr>
      </w:pPr>
      <w:r w:rsidRPr="00D13E24">
        <w:rPr>
          <w:rFonts w:hint="eastAsia"/>
          <w:b/>
          <w:noProof/>
          <w:sz w:val="28"/>
          <w:szCs w:val="28"/>
        </w:rPr>
        <w:drawing>
          <wp:inline distT="0" distB="0" distL="0" distR="0">
            <wp:extent cx="5274310" cy="2411466"/>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274310" cy="2411466"/>
                    </a:xfrm>
                    <a:prstGeom prst="rect">
                      <a:avLst/>
                    </a:prstGeom>
                    <a:noFill/>
                    <a:ln w="9525">
                      <a:noFill/>
                      <a:miter lim="800000"/>
                      <a:headEnd/>
                      <a:tailEnd/>
                    </a:ln>
                  </pic:spPr>
                </pic:pic>
              </a:graphicData>
            </a:graphic>
          </wp:inline>
        </w:drawing>
      </w:r>
    </w:p>
    <w:p w:rsidR="00485221" w:rsidRDefault="00485221" w:rsidP="008813A3">
      <w:pPr>
        <w:rPr>
          <w:sz w:val="28"/>
          <w:szCs w:val="28"/>
        </w:rPr>
      </w:pPr>
    </w:p>
    <w:p w:rsidR="00440B39" w:rsidRDefault="00B239FA" w:rsidP="008813A3">
      <w:pPr>
        <w:rPr>
          <w:sz w:val="28"/>
          <w:szCs w:val="28"/>
        </w:rPr>
      </w:pPr>
      <w:r>
        <w:rPr>
          <w:noProof/>
          <w:sz w:val="28"/>
          <w:szCs w:val="28"/>
        </w:rPr>
        <w:drawing>
          <wp:inline distT="0" distB="0" distL="0" distR="0">
            <wp:extent cx="5274310" cy="2008965"/>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274310" cy="2008965"/>
                    </a:xfrm>
                    <a:prstGeom prst="rect">
                      <a:avLst/>
                    </a:prstGeom>
                    <a:noFill/>
                    <a:ln w="9525">
                      <a:noFill/>
                      <a:miter lim="800000"/>
                      <a:headEnd/>
                      <a:tailEnd/>
                    </a:ln>
                  </pic:spPr>
                </pic:pic>
              </a:graphicData>
            </a:graphic>
          </wp:inline>
        </w:drawing>
      </w:r>
    </w:p>
    <w:p w:rsidR="00485221" w:rsidRDefault="00485221" w:rsidP="008813A3">
      <w:pPr>
        <w:rPr>
          <w:sz w:val="28"/>
          <w:szCs w:val="28"/>
        </w:rPr>
      </w:pPr>
    </w:p>
    <w:p w:rsidR="00485221" w:rsidRDefault="00485221" w:rsidP="008813A3">
      <w:pPr>
        <w:rPr>
          <w:sz w:val="28"/>
          <w:szCs w:val="28"/>
        </w:rPr>
      </w:pPr>
      <w:r>
        <w:rPr>
          <w:noProof/>
          <w:sz w:val="28"/>
          <w:szCs w:val="28"/>
        </w:rPr>
        <w:drawing>
          <wp:inline distT="0" distB="0" distL="0" distR="0">
            <wp:extent cx="5274310" cy="1430965"/>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274310" cy="1430965"/>
                    </a:xfrm>
                    <a:prstGeom prst="rect">
                      <a:avLst/>
                    </a:prstGeom>
                    <a:noFill/>
                    <a:ln w="9525">
                      <a:noFill/>
                      <a:miter lim="800000"/>
                      <a:headEnd/>
                      <a:tailEnd/>
                    </a:ln>
                  </pic:spPr>
                </pic:pic>
              </a:graphicData>
            </a:graphic>
          </wp:inline>
        </w:drawing>
      </w:r>
    </w:p>
    <w:p w:rsidR="00485221" w:rsidRDefault="00D92F27" w:rsidP="008813A3">
      <w:pPr>
        <w:rPr>
          <w:sz w:val="28"/>
          <w:szCs w:val="28"/>
        </w:rPr>
      </w:pPr>
      <w:r>
        <w:rPr>
          <w:noProof/>
          <w:sz w:val="28"/>
          <w:szCs w:val="28"/>
        </w:rPr>
        <w:lastRenderedPageBreak/>
        <w:drawing>
          <wp:inline distT="0" distB="0" distL="0" distR="0">
            <wp:extent cx="5274310" cy="394979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a:stretch>
                      <a:fillRect/>
                    </a:stretch>
                  </pic:blipFill>
                  <pic:spPr bwMode="auto">
                    <a:xfrm>
                      <a:off x="0" y="0"/>
                      <a:ext cx="5274310" cy="3949793"/>
                    </a:xfrm>
                    <a:prstGeom prst="rect">
                      <a:avLst/>
                    </a:prstGeom>
                    <a:noFill/>
                    <a:ln w="9525">
                      <a:noFill/>
                      <a:miter lim="800000"/>
                      <a:headEnd/>
                      <a:tailEnd/>
                    </a:ln>
                  </pic:spPr>
                </pic:pic>
              </a:graphicData>
            </a:graphic>
          </wp:inline>
        </w:drawing>
      </w:r>
    </w:p>
    <w:p w:rsidR="00D92F27" w:rsidRDefault="00D92F27" w:rsidP="008813A3">
      <w:pPr>
        <w:rPr>
          <w:sz w:val="28"/>
          <w:szCs w:val="28"/>
        </w:rPr>
      </w:pPr>
    </w:p>
    <w:p w:rsidR="00D92F27" w:rsidRDefault="00D92F27" w:rsidP="008813A3">
      <w:pPr>
        <w:rPr>
          <w:sz w:val="28"/>
          <w:szCs w:val="28"/>
        </w:rPr>
      </w:pPr>
      <w:r>
        <w:rPr>
          <w:noProof/>
          <w:sz w:val="28"/>
          <w:szCs w:val="28"/>
        </w:rPr>
        <w:drawing>
          <wp:inline distT="0" distB="0" distL="0" distR="0">
            <wp:extent cx="5274310" cy="1294603"/>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srcRect/>
                    <a:stretch>
                      <a:fillRect/>
                    </a:stretch>
                  </pic:blipFill>
                  <pic:spPr bwMode="auto">
                    <a:xfrm>
                      <a:off x="0" y="0"/>
                      <a:ext cx="5274310" cy="1294603"/>
                    </a:xfrm>
                    <a:prstGeom prst="rect">
                      <a:avLst/>
                    </a:prstGeom>
                    <a:noFill/>
                    <a:ln w="9525">
                      <a:noFill/>
                      <a:miter lim="800000"/>
                      <a:headEnd/>
                      <a:tailEnd/>
                    </a:ln>
                  </pic:spPr>
                </pic:pic>
              </a:graphicData>
            </a:graphic>
          </wp:inline>
        </w:drawing>
      </w:r>
    </w:p>
    <w:p w:rsidR="00D92F27" w:rsidRDefault="00D92F27" w:rsidP="008813A3">
      <w:pPr>
        <w:rPr>
          <w:sz w:val="28"/>
          <w:szCs w:val="28"/>
        </w:rPr>
      </w:pPr>
      <w:r>
        <w:rPr>
          <w:rFonts w:hint="eastAsia"/>
          <w:sz w:val="28"/>
          <w:szCs w:val="28"/>
        </w:rPr>
        <w:t>注意策略迭代和值迭代的区别。策略迭代中策略更新计算的是每个状态</w:t>
      </w:r>
      <w:r>
        <w:rPr>
          <w:rFonts w:hint="eastAsia"/>
          <w:sz w:val="28"/>
          <w:szCs w:val="28"/>
        </w:rPr>
        <w:t>s</w:t>
      </w:r>
      <w:r>
        <w:rPr>
          <w:rFonts w:hint="eastAsia"/>
          <w:sz w:val="28"/>
          <w:szCs w:val="28"/>
        </w:rPr>
        <w:t>下各个行为的期望值，然后用这个值覆盖掉原来的</w:t>
      </w:r>
      <w:r>
        <w:rPr>
          <w:rFonts w:hint="eastAsia"/>
          <w:noProof/>
          <w:sz w:val="28"/>
          <w:szCs w:val="28"/>
        </w:rPr>
        <w:drawing>
          <wp:inline distT="0" distB="0" distL="0" distR="0">
            <wp:extent cx="5274310" cy="359968"/>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srcRect/>
                    <a:stretch>
                      <a:fillRect/>
                    </a:stretch>
                  </pic:blipFill>
                  <pic:spPr bwMode="auto">
                    <a:xfrm>
                      <a:off x="0" y="0"/>
                      <a:ext cx="5274310" cy="359968"/>
                    </a:xfrm>
                    <a:prstGeom prst="rect">
                      <a:avLst/>
                    </a:prstGeom>
                    <a:noFill/>
                    <a:ln w="9525">
                      <a:noFill/>
                      <a:miter lim="800000"/>
                      <a:headEnd/>
                      <a:tailEnd/>
                    </a:ln>
                  </pic:spPr>
                </pic:pic>
              </a:graphicData>
            </a:graphic>
          </wp:inline>
        </w:drawing>
      </w:r>
    </w:p>
    <w:p w:rsidR="00D92F27" w:rsidRDefault="00D92F27" w:rsidP="008813A3">
      <w:pPr>
        <w:rPr>
          <w:sz w:val="28"/>
          <w:szCs w:val="28"/>
        </w:rPr>
      </w:pPr>
      <w:r>
        <w:rPr>
          <w:rFonts w:hint="eastAsia"/>
          <w:sz w:val="28"/>
          <w:szCs w:val="28"/>
        </w:rPr>
        <w:t>而值迭代用的是用某个行为的最大值更新原来的值</w:t>
      </w:r>
      <w:r w:rsidR="00E14DBC">
        <w:rPr>
          <w:rFonts w:hint="eastAsia"/>
          <w:sz w:val="28"/>
          <w:szCs w:val="28"/>
        </w:rPr>
        <w:t>.</w:t>
      </w:r>
    </w:p>
    <w:p w:rsidR="00E14DBC" w:rsidRDefault="00E14DBC" w:rsidP="008813A3">
      <w:pPr>
        <w:rPr>
          <w:sz w:val="28"/>
          <w:szCs w:val="28"/>
        </w:rPr>
      </w:pPr>
      <w:r>
        <w:rPr>
          <w:noProof/>
          <w:sz w:val="28"/>
          <w:szCs w:val="28"/>
        </w:rPr>
        <w:drawing>
          <wp:inline distT="0" distB="0" distL="0" distR="0">
            <wp:extent cx="5274310" cy="446502"/>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srcRect/>
                    <a:stretch>
                      <a:fillRect/>
                    </a:stretch>
                  </pic:blipFill>
                  <pic:spPr bwMode="auto">
                    <a:xfrm>
                      <a:off x="0" y="0"/>
                      <a:ext cx="5274310" cy="446502"/>
                    </a:xfrm>
                    <a:prstGeom prst="rect">
                      <a:avLst/>
                    </a:prstGeom>
                    <a:noFill/>
                    <a:ln w="9525">
                      <a:noFill/>
                      <a:miter lim="800000"/>
                      <a:headEnd/>
                      <a:tailEnd/>
                    </a:ln>
                  </pic:spPr>
                </pic:pic>
              </a:graphicData>
            </a:graphic>
          </wp:inline>
        </w:drawing>
      </w:r>
    </w:p>
    <w:p w:rsidR="00E14DBC" w:rsidRDefault="00E14DBC" w:rsidP="008813A3">
      <w:pPr>
        <w:rPr>
          <w:sz w:val="28"/>
          <w:szCs w:val="28"/>
        </w:rPr>
      </w:pPr>
      <w:r>
        <w:rPr>
          <w:noProof/>
          <w:sz w:val="28"/>
          <w:szCs w:val="28"/>
        </w:rPr>
        <w:lastRenderedPageBreak/>
        <w:drawing>
          <wp:inline distT="0" distB="0" distL="0" distR="0">
            <wp:extent cx="5274310" cy="3700796"/>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srcRect/>
                    <a:stretch>
                      <a:fillRect/>
                    </a:stretch>
                  </pic:blipFill>
                  <pic:spPr bwMode="auto">
                    <a:xfrm>
                      <a:off x="0" y="0"/>
                      <a:ext cx="5274310" cy="3700796"/>
                    </a:xfrm>
                    <a:prstGeom prst="rect">
                      <a:avLst/>
                    </a:prstGeom>
                    <a:noFill/>
                    <a:ln w="9525">
                      <a:noFill/>
                      <a:miter lim="800000"/>
                      <a:headEnd/>
                      <a:tailEnd/>
                    </a:ln>
                  </pic:spPr>
                </pic:pic>
              </a:graphicData>
            </a:graphic>
          </wp:inline>
        </w:drawing>
      </w:r>
    </w:p>
    <w:p w:rsidR="00045BDE" w:rsidRDefault="008A6FF5" w:rsidP="008813A3">
      <w:pPr>
        <w:rPr>
          <w:rFonts w:hint="eastAsia"/>
          <w:sz w:val="28"/>
          <w:szCs w:val="28"/>
        </w:rPr>
      </w:pPr>
      <w:r>
        <w:rPr>
          <w:rFonts w:hint="eastAsia"/>
          <w:sz w:val="28"/>
          <w:szCs w:val="28"/>
        </w:rPr>
        <w:t>例子：状态</w:t>
      </w:r>
      <w:r>
        <w:rPr>
          <w:rFonts w:hint="eastAsia"/>
          <w:sz w:val="28"/>
          <w:szCs w:val="28"/>
        </w:rPr>
        <w:t>1-100</w:t>
      </w:r>
      <w:r>
        <w:rPr>
          <w:rFonts w:hint="eastAsia"/>
          <w:sz w:val="28"/>
          <w:szCs w:val="28"/>
        </w:rPr>
        <w:t>赌博决策</w:t>
      </w:r>
    </w:p>
    <w:p w:rsidR="008A6FF5" w:rsidRDefault="008A6FF5" w:rsidP="008813A3">
      <w:pPr>
        <w:rPr>
          <w:rFonts w:hint="eastAsia"/>
          <w:sz w:val="28"/>
          <w:szCs w:val="28"/>
        </w:rPr>
      </w:pPr>
      <w:r>
        <w:rPr>
          <w:rFonts w:hint="eastAsia"/>
          <w:sz w:val="28"/>
          <w:szCs w:val="28"/>
        </w:rPr>
        <w:t>仅知道</w:t>
      </w:r>
      <w:r>
        <w:rPr>
          <w:rFonts w:hint="eastAsia"/>
          <w:sz w:val="28"/>
          <w:szCs w:val="28"/>
        </w:rPr>
        <w:t>p=0.3(</w:t>
      </w:r>
      <w:r>
        <w:rPr>
          <w:rFonts w:hint="eastAsia"/>
          <w:sz w:val="28"/>
          <w:szCs w:val="28"/>
        </w:rPr>
        <w:t>每局获胜概率</w:t>
      </w:r>
      <w:r>
        <w:rPr>
          <w:rFonts w:hint="eastAsia"/>
          <w:sz w:val="28"/>
          <w:szCs w:val="28"/>
        </w:rPr>
        <w:t>)</w:t>
      </w:r>
    </w:p>
    <w:p w:rsidR="00433988" w:rsidRPr="00433988" w:rsidRDefault="008A6FF5" w:rsidP="008813A3">
      <w:pPr>
        <w:rPr>
          <w:sz w:val="28"/>
          <w:szCs w:val="28"/>
        </w:rPr>
      </w:pPr>
      <w:r>
        <w:rPr>
          <w:rFonts w:hint="eastAsia"/>
          <w:sz w:val="28"/>
          <w:szCs w:val="28"/>
        </w:rPr>
        <w:br/>
      </w:r>
      <w:r w:rsidR="00433988">
        <w:rPr>
          <w:rFonts w:hint="eastAsia"/>
          <w:sz w:val="28"/>
          <w:szCs w:val="28"/>
        </w:rPr>
        <w:t>策略：在各环境</w:t>
      </w:r>
      <w:r w:rsidR="00433988">
        <w:rPr>
          <w:rFonts w:hint="eastAsia"/>
          <w:sz w:val="28"/>
          <w:szCs w:val="28"/>
        </w:rPr>
        <w:t>state</w:t>
      </w:r>
      <w:r w:rsidR="00433988">
        <w:rPr>
          <w:rFonts w:hint="eastAsia"/>
          <w:sz w:val="28"/>
          <w:szCs w:val="28"/>
        </w:rPr>
        <w:t>下做出动作的选择。如在一个十字路口</w:t>
      </w:r>
      <w:r w:rsidR="00433988">
        <w:rPr>
          <w:rFonts w:hint="eastAsia"/>
          <w:sz w:val="28"/>
          <w:szCs w:val="28"/>
        </w:rPr>
        <w:t>(</w:t>
      </w:r>
      <w:r w:rsidR="00433988">
        <w:rPr>
          <w:rFonts w:hint="eastAsia"/>
          <w:sz w:val="28"/>
          <w:szCs w:val="28"/>
        </w:rPr>
        <w:t>状态</w:t>
      </w:r>
      <w:r w:rsidR="00433988">
        <w:rPr>
          <w:rFonts w:hint="eastAsia"/>
          <w:sz w:val="28"/>
          <w:szCs w:val="28"/>
        </w:rPr>
        <w:t>)</w:t>
      </w:r>
      <w:r w:rsidR="00433988">
        <w:rPr>
          <w:rFonts w:hint="eastAsia"/>
          <w:sz w:val="28"/>
          <w:szCs w:val="28"/>
        </w:rPr>
        <w:t>，往左是一策略，往右也是一策略</w:t>
      </w:r>
    </w:p>
    <w:p w:rsidR="00045BDE" w:rsidRDefault="00045BDE" w:rsidP="008813A3">
      <w:pPr>
        <w:rPr>
          <w:sz w:val="28"/>
          <w:szCs w:val="28"/>
        </w:rPr>
      </w:pPr>
    </w:p>
    <w:p w:rsidR="00045BDE" w:rsidRDefault="00045BDE" w:rsidP="008813A3">
      <w:pPr>
        <w:rPr>
          <w:sz w:val="28"/>
          <w:szCs w:val="28"/>
        </w:rPr>
      </w:pPr>
    </w:p>
    <w:p w:rsidR="00045BDE" w:rsidRDefault="00045BDE" w:rsidP="008813A3">
      <w:pPr>
        <w:rPr>
          <w:sz w:val="28"/>
          <w:szCs w:val="28"/>
        </w:rPr>
      </w:pPr>
      <w:r>
        <w:rPr>
          <w:rFonts w:hint="eastAsia"/>
          <w:sz w:val="28"/>
          <w:szCs w:val="28"/>
        </w:rPr>
        <w:t>策略迭代过程</w:t>
      </w:r>
    </w:p>
    <w:p w:rsidR="00045BDE" w:rsidRDefault="00045BDE" w:rsidP="008813A3">
      <w:pPr>
        <w:rPr>
          <w:sz w:val="28"/>
          <w:szCs w:val="28"/>
        </w:rPr>
      </w:pPr>
      <w:r>
        <w:rPr>
          <w:noProof/>
          <w:sz w:val="28"/>
          <w:szCs w:val="28"/>
        </w:rPr>
        <w:lastRenderedPageBreak/>
        <w:drawing>
          <wp:inline distT="0" distB="0" distL="0" distR="0">
            <wp:extent cx="5274310" cy="464738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274310" cy="4647389"/>
                    </a:xfrm>
                    <a:prstGeom prst="rect">
                      <a:avLst/>
                    </a:prstGeom>
                    <a:noFill/>
                    <a:ln w="9525">
                      <a:noFill/>
                      <a:miter lim="800000"/>
                      <a:headEnd/>
                      <a:tailEnd/>
                    </a:ln>
                  </pic:spPr>
                </pic:pic>
              </a:graphicData>
            </a:graphic>
          </wp:inline>
        </w:drawing>
      </w:r>
    </w:p>
    <w:p w:rsidR="00D13E24" w:rsidRDefault="00D13E24" w:rsidP="008813A3">
      <w:pPr>
        <w:rPr>
          <w:sz w:val="28"/>
          <w:szCs w:val="28"/>
        </w:rPr>
      </w:pPr>
      <w:r>
        <w:rPr>
          <w:rFonts w:hint="eastAsia"/>
          <w:sz w:val="28"/>
          <w:szCs w:val="28"/>
        </w:rPr>
        <w:t>策略估计指的是给定策略下</w:t>
      </w:r>
      <w:r>
        <w:rPr>
          <w:rFonts w:hint="eastAsia"/>
          <w:sz w:val="28"/>
          <w:szCs w:val="28"/>
        </w:rPr>
        <w:t xml:space="preserve"> </w:t>
      </w:r>
      <w:r>
        <w:rPr>
          <w:rFonts w:hint="eastAsia"/>
          <w:sz w:val="28"/>
          <w:szCs w:val="28"/>
        </w:rPr>
        <w:t>值函数的迭代计算。策略改善指的是在给定值函数下</w:t>
      </w:r>
      <w:r>
        <w:rPr>
          <w:rFonts w:hint="eastAsia"/>
          <w:sz w:val="28"/>
          <w:szCs w:val="28"/>
        </w:rPr>
        <w:t xml:space="preserve"> </w:t>
      </w:r>
      <w:r>
        <w:rPr>
          <w:rFonts w:hint="eastAsia"/>
          <w:sz w:val="28"/>
          <w:szCs w:val="28"/>
        </w:rPr>
        <w:t>一个改善的策略。把这二者放在一起，获得了策略迭代和值迭代方法，这是</w:t>
      </w:r>
      <w:r>
        <w:rPr>
          <w:rFonts w:hint="eastAsia"/>
          <w:sz w:val="28"/>
          <w:szCs w:val="28"/>
        </w:rPr>
        <w:t>DP</w:t>
      </w:r>
      <w:r>
        <w:rPr>
          <w:rFonts w:hint="eastAsia"/>
          <w:sz w:val="28"/>
          <w:szCs w:val="28"/>
        </w:rPr>
        <w:t>算法中最流行的两种算法。在给定</w:t>
      </w:r>
      <w:r>
        <w:rPr>
          <w:rFonts w:hint="eastAsia"/>
          <w:sz w:val="28"/>
          <w:szCs w:val="28"/>
        </w:rPr>
        <w:t>MDPs</w:t>
      </w:r>
      <w:r>
        <w:rPr>
          <w:rFonts w:hint="eastAsia"/>
          <w:sz w:val="28"/>
          <w:szCs w:val="28"/>
        </w:rPr>
        <w:t>的完全先验知识的情况下，任何一种方法都能可靠的求解出最优策略和值函数。</w:t>
      </w:r>
    </w:p>
    <w:p w:rsidR="00D13E24" w:rsidRDefault="00D13E24" w:rsidP="008813A3">
      <w:pPr>
        <w:rPr>
          <w:sz w:val="28"/>
          <w:szCs w:val="28"/>
        </w:rPr>
      </w:pPr>
    </w:p>
    <w:p w:rsidR="00D13E24" w:rsidRDefault="00D13E24" w:rsidP="008813A3">
      <w:pPr>
        <w:rPr>
          <w:sz w:val="28"/>
          <w:szCs w:val="28"/>
        </w:rPr>
      </w:pPr>
    </w:p>
    <w:p w:rsidR="00D13E24" w:rsidRDefault="00D13E24" w:rsidP="008813A3">
      <w:pPr>
        <w:rPr>
          <w:sz w:val="28"/>
          <w:szCs w:val="28"/>
        </w:rPr>
      </w:pPr>
    </w:p>
    <w:p w:rsidR="00D13E24" w:rsidRDefault="00D13E24" w:rsidP="008813A3">
      <w:pPr>
        <w:rPr>
          <w:rFonts w:hint="eastAsia"/>
          <w:sz w:val="28"/>
          <w:szCs w:val="28"/>
        </w:rPr>
      </w:pPr>
    </w:p>
    <w:p w:rsidR="00D95DF3" w:rsidRDefault="00D95DF3" w:rsidP="008813A3">
      <w:pPr>
        <w:rPr>
          <w:sz w:val="28"/>
          <w:szCs w:val="28"/>
        </w:rPr>
      </w:pPr>
    </w:p>
    <w:p w:rsidR="00D13E24" w:rsidRDefault="00D13E24" w:rsidP="008813A3">
      <w:pPr>
        <w:rPr>
          <w:sz w:val="28"/>
          <w:szCs w:val="28"/>
        </w:rPr>
      </w:pPr>
      <w:r>
        <w:rPr>
          <w:rFonts w:hint="eastAsia"/>
          <w:sz w:val="28"/>
          <w:szCs w:val="28"/>
        </w:rPr>
        <w:lastRenderedPageBreak/>
        <w:t>Chapter 5</w:t>
      </w:r>
    </w:p>
    <w:p w:rsidR="00D13E24" w:rsidRDefault="00D13E24" w:rsidP="008813A3">
      <w:pPr>
        <w:rPr>
          <w:sz w:val="28"/>
          <w:szCs w:val="28"/>
        </w:rPr>
      </w:pPr>
      <w:r>
        <w:rPr>
          <w:rFonts w:hint="eastAsia"/>
          <w:sz w:val="28"/>
          <w:szCs w:val="28"/>
        </w:rPr>
        <w:t>蒙特卡罗方法</w:t>
      </w:r>
    </w:p>
    <w:p w:rsidR="00D13E24" w:rsidRDefault="00D13E24" w:rsidP="008813A3">
      <w:pPr>
        <w:rPr>
          <w:sz w:val="28"/>
          <w:szCs w:val="28"/>
        </w:rPr>
      </w:pPr>
      <w:r>
        <w:rPr>
          <w:rFonts w:hint="eastAsia"/>
          <w:sz w:val="28"/>
          <w:szCs w:val="28"/>
        </w:rPr>
        <w:t>和前面章节不同，</w:t>
      </w:r>
      <w:r>
        <w:rPr>
          <w:rFonts w:hint="eastAsia"/>
          <w:sz w:val="28"/>
          <w:szCs w:val="28"/>
        </w:rPr>
        <w:t xml:space="preserve"> </w:t>
      </w:r>
      <w:r>
        <w:rPr>
          <w:rFonts w:hint="eastAsia"/>
          <w:sz w:val="28"/>
          <w:szCs w:val="28"/>
        </w:rPr>
        <w:t>这里我们假设对环境知识一无所知。</w:t>
      </w:r>
    </w:p>
    <w:p w:rsidR="00F418BD" w:rsidRDefault="00F418BD" w:rsidP="008813A3">
      <w:pPr>
        <w:rPr>
          <w:sz w:val="28"/>
          <w:szCs w:val="28"/>
        </w:rPr>
      </w:pPr>
      <w:r>
        <w:rPr>
          <w:rFonts w:hint="eastAsia"/>
          <w:sz w:val="28"/>
          <w:szCs w:val="28"/>
        </w:rPr>
        <w:t>蒙特卡罗方法只需要在线的或者模拟与环境的交互来抽样状态，动作，回报的序列。</w:t>
      </w:r>
    </w:p>
    <w:p w:rsidR="00F418BD" w:rsidRDefault="00F418BD" w:rsidP="008813A3">
      <w:pPr>
        <w:rPr>
          <w:sz w:val="28"/>
          <w:szCs w:val="28"/>
        </w:rPr>
      </w:pPr>
      <w:r>
        <w:rPr>
          <w:rFonts w:hint="eastAsia"/>
          <w:sz w:val="28"/>
          <w:szCs w:val="28"/>
        </w:rPr>
        <w:t>蒙特卡罗方法解决增强学习问题的方法基于抽样回报的均值。当更多的回报被观测到时，平均值应该收敛到期望值，这是所有蒙特卡罗方法暗含的思想</w:t>
      </w:r>
    </w:p>
    <w:p w:rsidR="001F5BF4" w:rsidRDefault="001F5BF4" w:rsidP="008813A3">
      <w:pPr>
        <w:rPr>
          <w:sz w:val="28"/>
          <w:szCs w:val="28"/>
        </w:rPr>
      </w:pPr>
    </w:p>
    <w:p w:rsidR="00F418BD" w:rsidRDefault="00F418BD" w:rsidP="008813A3">
      <w:pPr>
        <w:rPr>
          <w:sz w:val="28"/>
          <w:szCs w:val="28"/>
        </w:rPr>
      </w:pPr>
    </w:p>
    <w:p w:rsidR="00F418BD" w:rsidRDefault="00F418BD" w:rsidP="008813A3">
      <w:pPr>
        <w:rPr>
          <w:sz w:val="28"/>
          <w:szCs w:val="28"/>
        </w:rPr>
      </w:pPr>
      <w:r>
        <w:rPr>
          <w:rFonts w:hint="eastAsia"/>
          <w:sz w:val="28"/>
          <w:szCs w:val="28"/>
        </w:rPr>
        <w:t xml:space="preserve">5.1 </w:t>
      </w:r>
      <w:r>
        <w:rPr>
          <w:rFonts w:hint="eastAsia"/>
          <w:sz w:val="28"/>
          <w:szCs w:val="28"/>
        </w:rPr>
        <w:t>蒙特卡罗策略评估</w:t>
      </w:r>
    </w:p>
    <w:p w:rsidR="00D314AE" w:rsidRDefault="00D314AE" w:rsidP="008813A3">
      <w:pPr>
        <w:rPr>
          <w:sz w:val="28"/>
          <w:szCs w:val="28"/>
        </w:rPr>
      </w:pPr>
      <w:r>
        <w:rPr>
          <w:rFonts w:hint="eastAsia"/>
          <w:noProof/>
          <w:sz w:val="28"/>
          <w:szCs w:val="28"/>
        </w:rPr>
        <w:drawing>
          <wp:inline distT="0" distB="0" distL="0" distR="0">
            <wp:extent cx="5274310" cy="3190236"/>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274310" cy="3190236"/>
                    </a:xfrm>
                    <a:prstGeom prst="rect">
                      <a:avLst/>
                    </a:prstGeom>
                    <a:noFill/>
                    <a:ln w="9525">
                      <a:noFill/>
                      <a:miter lim="800000"/>
                      <a:headEnd/>
                      <a:tailEnd/>
                    </a:ln>
                  </pic:spPr>
                </pic:pic>
              </a:graphicData>
            </a:graphic>
          </wp:inline>
        </w:drawing>
      </w:r>
    </w:p>
    <w:p w:rsidR="001F5BF4" w:rsidRDefault="001F5BF4" w:rsidP="008813A3">
      <w:pPr>
        <w:rPr>
          <w:noProof/>
          <w:sz w:val="28"/>
          <w:szCs w:val="28"/>
        </w:rPr>
      </w:pPr>
    </w:p>
    <w:p w:rsidR="00453AC8" w:rsidRDefault="00453AC8" w:rsidP="001F5BF4">
      <w:pPr>
        <w:rPr>
          <w:sz w:val="28"/>
          <w:szCs w:val="28"/>
        </w:rPr>
      </w:pPr>
    </w:p>
    <w:p w:rsidR="00453AC8" w:rsidRDefault="00453AC8" w:rsidP="001F5BF4">
      <w:pPr>
        <w:rPr>
          <w:sz w:val="28"/>
          <w:szCs w:val="28"/>
        </w:rPr>
      </w:pPr>
    </w:p>
    <w:p w:rsidR="001F5BF4" w:rsidRPr="001F5BF4" w:rsidRDefault="001F5BF4" w:rsidP="001F5BF4">
      <w:pPr>
        <w:rPr>
          <w:noProof/>
          <w:sz w:val="28"/>
          <w:szCs w:val="28"/>
        </w:rPr>
      </w:pPr>
      <w:r>
        <w:rPr>
          <w:rFonts w:hint="eastAsia"/>
          <w:sz w:val="28"/>
          <w:szCs w:val="28"/>
        </w:rPr>
        <w:lastRenderedPageBreak/>
        <w:t xml:space="preserve">every-visit MC </w:t>
      </w:r>
      <w:r>
        <w:rPr>
          <w:rFonts w:hint="eastAsia"/>
          <w:sz w:val="28"/>
          <w:szCs w:val="28"/>
        </w:rPr>
        <w:t>方法是平均那些经过</w:t>
      </w:r>
      <w:r>
        <w:rPr>
          <w:rFonts w:hint="eastAsia"/>
          <w:sz w:val="28"/>
          <w:szCs w:val="28"/>
        </w:rPr>
        <w:t>s</w:t>
      </w:r>
      <w:r>
        <w:rPr>
          <w:rFonts w:hint="eastAsia"/>
          <w:sz w:val="28"/>
          <w:szCs w:val="28"/>
        </w:rPr>
        <w:t>的片段的回报来估计</w:t>
      </w:r>
      <m:oMath>
        <m:sSup>
          <m:sSupPr>
            <m:ctrlPr>
              <w:rPr>
                <w:rFonts w:ascii="Cambria Math" w:hAnsi="Cambria Math"/>
                <w:sz w:val="28"/>
                <w:szCs w:val="28"/>
              </w:rPr>
            </m:ctrlPr>
          </m:sSupPr>
          <m:e>
            <m:r>
              <m:rPr>
                <m:sty m:val="p"/>
              </m:rPr>
              <w:rPr>
                <w:rFonts w:ascii="Cambria Math" w:hAnsi="Cambria Math"/>
                <w:sz w:val="28"/>
                <w:szCs w:val="28"/>
              </w:rPr>
              <m:t>V</m:t>
            </m:r>
          </m:e>
          <m:sup>
            <m:r>
              <m:rPr>
                <m:sty m:val="p"/>
              </m:rPr>
              <w:rPr>
                <w:rFonts w:ascii="Cambria Math" w:hAnsi="Cambria Math"/>
                <w:sz w:val="28"/>
                <w:szCs w:val="28"/>
              </w:rPr>
              <m:t>π</m:t>
            </m:r>
          </m:sup>
        </m:sSup>
        <m:r>
          <m:rPr>
            <m:sty m:val="p"/>
          </m:rPr>
          <w:rPr>
            <w:rFonts w:ascii="Cambria Math" w:hAnsi="Cambria Math"/>
            <w:sz w:val="28"/>
            <w:szCs w:val="28"/>
          </w:rPr>
          <m:t>(s)</m:t>
        </m:r>
      </m:oMath>
      <w:r>
        <w:rPr>
          <w:rFonts w:hint="eastAsia"/>
          <w:sz w:val="28"/>
          <w:szCs w:val="28"/>
        </w:rPr>
        <w:t xml:space="preserve">.first-visit MC </w:t>
      </w:r>
      <w:r>
        <w:rPr>
          <w:rFonts w:hint="eastAsia"/>
          <w:sz w:val="28"/>
          <w:szCs w:val="28"/>
        </w:rPr>
        <w:t>方法只是平均第一次访问</w:t>
      </w:r>
      <w:r>
        <w:rPr>
          <w:rFonts w:hint="eastAsia"/>
          <w:sz w:val="28"/>
          <w:szCs w:val="28"/>
        </w:rPr>
        <w:t>s</w:t>
      </w:r>
      <w:r>
        <w:rPr>
          <w:rFonts w:hint="eastAsia"/>
          <w:sz w:val="28"/>
          <w:szCs w:val="28"/>
        </w:rPr>
        <w:t>后的回报的平均。</w:t>
      </w:r>
    </w:p>
    <w:p w:rsidR="00D314AE" w:rsidRDefault="00D314AE" w:rsidP="008813A3">
      <w:pPr>
        <w:rPr>
          <w:noProof/>
          <w:sz w:val="28"/>
          <w:szCs w:val="28"/>
        </w:rPr>
      </w:pPr>
    </w:p>
    <w:p w:rsidR="001F5BF4" w:rsidRDefault="00D314AE" w:rsidP="008813A3">
      <w:pPr>
        <w:rPr>
          <w:sz w:val="28"/>
          <w:szCs w:val="28"/>
        </w:rPr>
      </w:pPr>
      <w:r>
        <w:rPr>
          <w:noProof/>
          <w:sz w:val="28"/>
          <w:szCs w:val="28"/>
        </w:rPr>
        <w:drawing>
          <wp:inline distT="0" distB="0" distL="0" distR="0">
            <wp:extent cx="5274310" cy="432549"/>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274310" cy="432549"/>
                    </a:xfrm>
                    <a:prstGeom prst="rect">
                      <a:avLst/>
                    </a:prstGeom>
                    <a:noFill/>
                    <a:ln w="9525">
                      <a:noFill/>
                      <a:miter lim="800000"/>
                      <a:headEnd/>
                      <a:tailEnd/>
                    </a:ln>
                  </pic:spPr>
                </pic:pic>
              </a:graphicData>
            </a:graphic>
          </wp:inline>
        </w:drawing>
      </w:r>
    </w:p>
    <w:p w:rsidR="00D314AE" w:rsidRDefault="00D314AE" w:rsidP="008813A3">
      <w:pPr>
        <w:rPr>
          <w:sz w:val="28"/>
          <w:szCs w:val="28"/>
        </w:rPr>
      </w:pPr>
    </w:p>
    <w:p w:rsidR="00D314AE" w:rsidRDefault="00D314AE" w:rsidP="008813A3">
      <w:pPr>
        <w:rPr>
          <w:sz w:val="28"/>
          <w:szCs w:val="28"/>
        </w:rPr>
      </w:pPr>
      <w:r>
        <w:rPr>
          <w:rFonts w:hint="eastAsia"/>
          <w:sz w:val="28"/>
          <w:szCs w:val="28"/>
        </w:rPr>
        <w:t xml:space="preserve">5.2 </w:t>
      </w:r>
      <w:r>
        <w:rPr>
          <w:rFonts w:hint="eastAsia"/>
          <w:sz w:val="28"/>
          <w:szCs w:val="28"/>
        </w:rPr>
        <w:t>蒙特卡罗行为值函数的估计</w:t>
      </w:r>
    </w:p>
    <w:p w:rsidR="00D314AE" w:rsidRDefault="00D314AE" w:rsidP="008813A3">
      <w:pPr>
        <w:rPr>
          <w:sz w:val="28"/>
          <w:szCs w:val="28"/>
        </w:rPr>
      </w:pPr>
      <w:r>
        <w:rPr>
          <w:rFonts w:hint="eastAsia"/>
          <w:sz w:val="28"/>
          <w:szCs w:val="28"/>
        </w:rPr>
        <w:t>如果模型无法获得，那么估计行为值比状态值更加有用。</w:t>
      </w:r>
    </w:p>
    <w:p w:rsidR="00D314AE" w:rsidRDefault="00D314AE" w:rsidP="008813A3">
      <w:pPr>
        <w:rPr>
          <w:sz w:val="28"/>
          <w:szCs w:val="28"/>
        </w:rPr>
      </w:pPr>
    </w:p>
    <w:p w:rsidR="00D314AE" w:rsidRDefault="00D314AE" w:rsidP="008813A3">
      <w:pPr>
        <w:rPr>
          <w:sz w:val="28"/>
          <w:szCs w:val="28"/>
        </w:rPr>
      </w:pPr>
      <w:r>
        <w:rPr>
          <w:rFonts w:hint="eastAsia"/>
          <w:sz w:val="28"/>
          <w:szCs w:val="28"/>
        </w:rPr>
        <w:t xml:space="preserve">5.3 </w:t>
      </w:r>
      <w:r>
        <w:rPr>
          <w:rFonts w:hint="eastAsia"/>
          <w:sz w:val="28"/>
          <w:szCs w:val="28"/>
        </w:rPr>
        <w:t>蒙特卡罗控制</w:t>
      </w:r>
    </w:p>
    <w:p w:rsidR="00EF23A2" w:rsidRDefault="00EF23A2" w:rsidP="008813A3">
      <w:pPr>
        <w:rPr>
          <w:sz w:val="28"/>
          <w:szCs w:val="28"/>
        </w:rPr>
      </w:pPr>
      <w:r>
        <w:rPr>
          <w:rFonts w:hint="eastAsia"/>
          <w:sz w:val="28"/>
          <w:szCs w:val="28"/>
        </w:rPr>
        <w:t>generalized policed iteration(GPI)</w:t>
      </w:r>
    </w:p>
    <w:p w:rsidR="00EF23A2" w:rsidRDefault="00EF23A2" w:rsidP="008813A3">
      <w:pPr>
        <w:rPr>
          <w:sz w:val="28"/>
          <w:szCs w:val="28"/>
        </w:rPr>
      </w:pPr>
      <w:r>
        <w:rPr>
          <w:noProof/>
          <w:sz w:val="28"/>
          <w:szCs w:val="28"/>
        </w:rPr>
        <w:drawing>
          <wp:inline distT="0" distB="0" distL="0" distR="0">
            <wp:extent cx="3438525" cy="2495550"/>
            <wp:effectExtent l="19050" t="0" r="9525"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3438525" cy="2495550"/>
                    </a:xfrm>
                    <a:prstGeom prst="rect">
                      <a:avLst/>
                    </a:prstGeom>
                    <a:noFill/>
                    <a:ln w="9525">
                      <a:noFill/>
                      <a:miter lim="800000"/>
                      <a:headEnd/>
                      <a:tailEnd/>
                    </a:ln>
                  </pic:spPr>
                </pic:pic>
              </a:graphicData>
            </a:graphic>
          </wp:inline>
        </w:drawing>
      </w:r>
    </w:p>
    <w:p w:rsidR="00E85354" w:rsidRDefault="00E85354" w:rsidP="008813A3">
      <w:pPr>
        <w:rPr>
          <w:rFonts w:hint="eastAsia"/>
          <w:noProof/>
          <w:sz w:val="28"/>
          <w:szCs w:val="28"/>
        </w:rPr>
      </w:pPr>
    </w:p>
    <w:p w:rsidR="00E85354" w:rsidRDefault="00E85354" w:rsidP="008813A3">
      <w:pPr>
        <w:rPr>
          <w:rFonts w:hint="eastAsia"/>
          <w:noProof/>
          <w:sz w:val="28"/>
          <w:szCs w:val="28"/>
        </w:rPr>
      </w:pPr>
    </w:p>
    <w:p w:rsidR="00EF23A2" w:rsidRDefault="00EF23A2" w:rsidP="008813A3">
      <w:pPr>
        <w:rPr>
          <w:rFonts w:hint="eastAsia"/>
          <w:sz w:val="28"/>
          <w:szCs w:val="28"/>
        </w:rPr>
      </w:pPr>
      <w:r>
        <w:rPr>
          <w:noProof/>
          <w:sz w:val="28"/>
          <w:szCs w:val="28"/>
        </w:rPr>
        <w:lastRenderedPageBreak/>
        <w:drawing>
          <wp:inline distT="0" distB="0" distL="0" distR="0">
            <wp:extent cx="5274310" cy="3223589"/>
            <wp:effectExtent l="19050" t="0" r="254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5274310" cy="3223589"/>
                    </a:xfrm>
                    <a:prstGeom prst="rect">
                      <a:avLst/>
                    </a:prstGeom>
                    <a:noFill/>
                    <a:ln w="9525">
                      <a:noFill/>
                      <a:miter lim="800000"/>
                      <a:headEnd/>
                      <a:tailEnd/>
                    </a:ln>
                  </pic:spPr>
                </pic:pic>
              </a:graphicData>
            </a:graphic>
          </wp:inline>
        </w:drawing>
      </w:r>
    </w:p>
    <w:p w:rsidR="00E85354" w:rsidRDefault="00E85354" w:rsidP="008813A3">
      <w:pPr>
        <w:rPr>
          <w:rFonts w:hint="eastAsia"/>
          <w:sz w:val="28"/>
          <w:szCs w:val="28"/>
        </w:rPr>
      </w:pPr>
    </w:p>
    <w:p w:rsidR="00E85354" w:rsidRDefault="00E85354" w:rsidP="008813A3">
      <w:pPr>
        <w:rPr>
          <w:rFonts w:hint="eastAsia"/>
          <w:sz w:val="28"/>
          <w:szCs w:val="28"/>
        </w:rPr>
      </w:pPr>
      <w:r>
        <w:rPr>
          <w:rFonts w:hint="eastAsia"/>
          <w:sz w:val="28"/>
          <w:szCs w:val="28"/>
        </w:rPr>
        <w:t>5.4 Monte Carlo Control without Exploring Starts</w:t>
      </w:r>
    </w:p>
    <w:p w:rsidR="00E85354" w:rsidRDefault="00E85354" w:rsidP="008813A3">
      <w:pPr>
        <w:rPr>
          <w:rFonts w:hint="eastAsia"/>
          <w:sz w:val="28"/>
          <w:szCs w:val="28"/>
        </w:rPr>
      </w:pPr>
      <w:r>
        <w:rPr>
          <w:rFonts w:hint="eastAsia"/>
          <w:sz w:val="28"/>
          <w:szCs w:val="28"/>
        </w:rPr>
        <w:t xml:space="preserve">Monto Carlo on-policy </w:t>
      </w:r>
      <w:r>
        <w:rPr>
          <w:rFonts w:hint="eastAsia"/>
          <w:sz w:val="28"/>
          <w:szCs w:val="28"/>
        </w:rPr>
        <w:t>控制方法的大体思想还是</w:t>
      </w:r>
      <w:r>
        <w:rPr>
          <w:rFonts w:hint="eastAsia"/>
          <w:sz w:val="28"/>
          <w:szCs w:val="28"/>
        </w:rPr>
        <w:t>GPI</w:t>
      </w:r>
      <w:r>
        <w:rPr>
          <w:rFonts w:hint="eastAsia"/>
          <w:sz w:val="28"/>
          <w:szCs w:val="28"/>
        </w:rPr>
        <w:t>。但是没有探索初值假定的条件，</w:t>
      </w:r>
    </w:p>
    <w:p w:rsidR="005204E3" w:rsidRDefault="005204E3" w:rsidP="008813A3">
      <w:pPr>
        <w:rPr>
          <w:rFonts w:hint="eastAsia"/>
          <w:sz w:val="28"/>
          <w:szCs w:val="28"/>
        </w:rPr>
      </w:pPr>
      <w:r>
        <w:rPr>
          <w:noProof/>
          <w:sz w:val="28"/>
          <w:szCs w:val="28"/>
        </w:rPr>
        <w:drawing>
          <wp:inline distT="0" distB="0" distL="0" distR="0">
            <wp:extent cx="5274310" cy="2944888"/>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274310" cy="2944888"/>
                    </a:xfrm>
                    <a:prstGeom prst="rect">
                      <a:avLst/>
                    </a:prstGeom>
                    <a:noFill/>
                    <a:ln w="9525">
                      <a:noFill/>
                      <a:miter lim="800000"/>
                      <a:headEnd/>
                      <a:tailEnd/>
                    </a:ln>
                  </pic:spPr>
                </pic:pic>
              </a:graphicData>
            </a:graphic>
          </wp:inline>
        </w:drawing>
      </w:r>
    </w:p>
    <w:p w:rsidR="005204E3" w:rsidRDefault="005204E3" w:rsidP="008813A3">
      <w:pPr>
        <w:rPr>
          <w:rFonts w:hint="eastAsia"/>
          <w:sz w:val="28"/>
          <w:szCs w:val="28"/>
        </w:rPr>
      </w:pPr>
    </w:p>
    <w:p w:rsidR="005204E3" w:rsidRDefault="005204E3" w:rsidP="008813A3">
      <w:pPr>
        <w:rPr>
          <w:rFonts w:hint="eastAsia"/>
          <w:sz w:val="28"/>
          <w:szCs w:val="28"/>
        </w:rPr>
      </w:pPr>
    </w:p>
    <w:p w:rsidR="005204E3" w:rsidRDefault="005204E3" w:rsidP="008813A3">
      <w:pPr>
        <w:rPr>
          <w:rFonts w:hint="eastAsia"/>
          <w:sz w:val="28"/>
          <w:szCs w:val="28"/>
        </w:rPr>
      </w:pPr>
      <w:r>
        <w:rPr>
          <w:rFonts w:hint="eastAsia"/>
          <w:sz w:val="28"/>
          <w:szCs w:val="28"/>
        </w:rPr>
        <w:lastRenderedPageBreak/>
        <w:t xml:space="preserve">5.5 </w:t>
      </w:r>
      <w:r>
        <w:rPr>
          <w:rFonts w:hint="eastAsia"/>
          <w:sz w:val="28"/>
          <w:szCs w:val="28"/>
        </w:rPr>
        <w:t>用一个策略的经验评价另一个策略</w:t>
      </w:r>
    </w:p>
    <w:p w:rsidR="005204E3" w:rsidRDefault="005204E3" w:rsidP="008813A3">
      <w:pPr>
        <w:rPr>
          <w:rFonts w:hint="eastAsia"/>
          <w:sz w:val="28"/>
          <w:szCs w:val="28"/>
        </w:rPr>
      </w:pPr>
      <w:r>
        <w:rPr>
          <w:rFonts w:hint="eastAsia"/>
          <w:sz w:val="28"/>
          <w:szCs w:val="28"/>
        </w:rPr>
        <w:t>目前为止我们使用概率方法的思想是先给你一个策略</w:t>
      </w:r>
      <m:oMath>
        <m:r>
          <m:rPr>
            <m:sty m:val="p"/>
          </m:rPr>
          <w:rPr>
            <w:rFonts w:ascii="Cambria Math" w:hAnsi="Cambria Math"/>
            <w:sz w:val="28"/>
            <w:szCs w:val="28"/>
          </w:rPr>
          <m:t>π</m:t>
        </m:r>
      </m:oMath>
      <w:r>
        <w:rPr>
          <w:rFonts w:hint="eastAsia"/>
          <w:sz w:val="28"/>
          <w:szCs w:val="28"/>
        </w:rPr>
        <w:t>，用这个策略产生一些片段，对这个片段进行策略评价，得到值函数，然后再更新策略。总的来说策略的更新基于值函数，值函数的获取基于抽样的片段。</w:t>
      </w:r>
    </w:p>
    <w:p w:rsidR="00E30FBB" w:rsidRDefault="00E30FBB" w:rsidP="008813A3">
      <w:pPr>
        <w:rPr>
          <w:rFonts w:hint="eastAsia"/>
          <w:sz w:val="28"/>
          <w:szCs w:val="28"/>
        </w:rPr>
      </w:pPr>
      <w:r>
        <w:rPr>
          <w:rFonts w:hint="eastAsia"/>
          <w:sz w:val="28"/>
          <w:szCs w:val="28"/>
        </w:rPr>
        <w:t>当针对一个策略</w:t>
      </w:r>
      <m:oMath>
        <m:r>
          <m:rPr>
            <m:sty m:val="p"/>
          </m:rPr>
          <w:rPr>
            <w:rFonts w:ascii="Cambria Math" w:hAnsi="Cambria Math"/>
            <w:sz w:val="28"/>
            <w:szCs w:val="28"/>
          </w:rPr>
          <m:t>π</m:t>
        </m:r>
      </m:oMath>
      <w:r>
        <w:rPr>
          <w:rFonts w:hint="eastAsia"/>
          <w:sz w:val="28"/>
          <w:szCs w:val="28"/>
        </w:rPr>
        <w:t>我们没有它产生的片段，却有另一个策略</w:t>
      </w:r>
      <m:oMath>
        <m:r>
          <m:rPr>
            <m:sty m:val="p"/>
          </m:rPr>
          <w:rPr>
            <w:rFonts w:ascii="Cambria Math" w:hAnsi="Cambria Math"/>
            <w:sz w:val="28"/>
            <w:szCs w:val="28"/>
          </w:rPr>
          <m:t>π'</m:t>
        </m:r>
      </m:oMath>
      <w:r>
        <w:rPr>
          <w:rFonts w:hint="eastAsia"/>
          <w:sz w:val="28"/>
          <w:szCs w:val="28"/>
        </w:rPr>
        <w:t>产生的片段，这种情况下我们依然能估计</w:t>
      </w:r>
      <m:oMath>
        <m:sSup>
          <m:sSupPr>
            <m:ctrlPr>
              <w:rPr>
                <w:rFonts w:ascii="Cambria Math" w:hAnsi="Cambria Math"/>
                <w:sz w:val="28"/>
                <w:szCs w:val="28"/>
              </w:rPr>
            </m:ctrlPr>
          </m:sSupPr>
          <m:e>
            <m:r>
              <m:rPr>
                <m:sty m:val="p"/>
              </m:rPr>
              <w:rPr>
                <w:rFonts w:ascii="Cambria Math" w:hAnsi="Cambria Math"/>
                <w:sz w:val="28"/>
                <w:szCs w:val="28"/>
              </w:rPr>
              <m:t>V</m:t>
            </m:r>
          </m:e>
          <m:sup>
            <m:r>
              <m:rPr>
                <m:sty m:val="p"/>
              </m:rPr>
              <w:rPr>
                <w:rFonts w:ascii="Cambria Math" w:hAnsi="Cambria Math"/>
                <w:sz w:val="28"/>
                <w:szCs w:val="28"/>
              </w:rPr>
              <m:t>π</m:t>
            </m:r>
          </m:sup>
        </m:sSup>
      </m:oMath>
      <w:r>
        <w:rPr>
          <w:rFonts w:hint="eastAsia"/>
          <w:sz w:val="28"/>
          <w:szCs w:val="28"/>
        </w:rPr>
        <w:t>或</w:t>
      </w:r>
      <m:oMath>
        <m:sSup>
          <m:sSupPr>
            <m:ctrlPr>
              <w:rPr>
                <w:rFonts w:ascii="Cambria Math" w:hAnsi="Cambria Math"/>
                <w:sz w:val="28"/>
                <w:szCs w:val="28"/>
              </w:rPr>
            </m:ctrlPr>
          </m:sSupPr>
          <m:e>
            <m:r>
              <m:rPr>
                <m:sty m:val="p"/>
              </m:rPr>
              <w:rPr>
                <w:rFonts w:ascii="Cambria Math" w:hAnsi="Cambria Math"/>
                <w:sz w:val="28"/>
                <w:szCs w:val="28"/>
              </w:rPr>
              <m:t>Q</m:t>
            </m:r>
          </m:e>
          <m:sup>
            <m:r>
              <m:rPr>
                <m:sty m:val="p"/>
              </m:rPr>
              <w:rPr>
                <w:rFonts w:ascii="Cambria Math" w:hAnsi="Cambria Math"/>
                <w:sz w:val="28"/>
                <w:szCs w:val="28"/>
              </w:rPr>
              <m:t>π</m:t>
            </m:r>
          </m:sup>
        </m:sSup>
      </m:oMath>
    </w:p>
    <w:p w:rsidR="00E30FBB" w:rsidRDefault="00E30FBB" w:rsidP="008813A3">
      <w:pPr>
        <w:rPr>
          <w:rFonts w:hint="eastAsia"/>
          <w:sz w:val="28"/>
          <w:szCs w:val="28"/>
        </w:rPr>
      </w:pPr>
    </w:p>
    <w:p w:rsidR="00E30FBB" w:rsidRDefault="00E30FBB" w:rsidP="008813A3">
      <w:pPr>
        <w:rPr>
          <w:rFonts w:hint="eastAsia"/>
          <w:sz w:val="28"/>
          <w:szCs w:val="28"/>
        </w:rPr>
      </w:pPr>
      <w:r>
        <w:rPr>
          <w:rFonts w:hint="eastAsia"/>
          <w:sz w:val="28"/>
          <w:szCs w:val="28"/>
        </w:rPr>
        <w:t xml:space="preserve">5.6 </w:t>
      </w:r>
      <w:r>
        <w:rPr>
          <w:rFonts w:hint="eastAsia"/>
          <w:sz w:val="28"/>
          <w:szCs w:val="28"/>
        </w:rPr>
        <w:t>无策略的蒙特卡罗控制</w:t>
      </w:r>
    </w:p>
    <w:p w:rsidR="00E30FBB" w:rsidRDefault="00F56590" w:rsidP="008813A3">
      <w:pPr>
        <w:rPr>
          <w:rFonts w:hint="eastAsia"/>
          <w:sz w:val="28"/>
          <w:szCs w:val="28"/>
        </w:rPr>
      </w:pPr>
      <w:r>
        <w:rPr>
          <w:rFonts w:hint="eastAsia"/>
          <w:noProof/>
          <w:sz w:val="28"/>
          <w:szCs w:val="28"/>
        </w:rPr>
        <w:drawing>
          <wp:inline distT="0" distB="0" distL="0" distR="0">
            <wp:extent cx="4981575" cy="4105275"/>
            <wp:effectExtent l="19050" t="0" r="9525"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4981575" cy="4105275"/>
                    </a:xfrm>
                    <a:prstGeom prst="rect">
                      <a:avLst/>
                    </a:prstGeom>
                    <a:noFill/>
                    <a:ln w="9525">
                      <a:noFill/>
                      <a:miter lim="800000"/>
                      <a:headEnd/>
                      <a:tailEnd/>
                    </a:ln>
                  </pic:spPr>
                </pic:pic>
              </a:graphicData>
            </a:graphic>
          </wp:inline>
        </w:drawing>
      </w:r>
    </w:p>
    <w:p w:rsidR="00D95DF3" w:rsidRDefault="00D95DF3" w:rsidP="008813A3">
      <w:pPr>
        <w:rPr>
          <w:rFonts w:hint="eastAsia"/>
          <w:sz w:val="28"/>
          <w:szCs w:val="28"/>
        </w:rPr>
      </w:pPr>
    </w:p>
    <w:p w:rsidR="00D95DF3" w:rsidRDefault="00D95DF3" w:rsidP="008813A3">
      <w:pPr>
        <w:rPr>
          <w:rFonts w:hint="eastAsia"/>
          <w:sz w:val="28"/>
          <w:szCs w:val="28"/>
        </w:rPr>
      </w:pPr>
    </w:p>
    <w:p w:rsidR="00D95DF3" w:rsidRDefault="00D95DF3" w:rsidP="008813A3">
      <w:pPr>
        <w:rPr>
          <w:rFonts w:hint="eastAsia"/>
          <w:sz w:val="28"/>
          <w:szCs w:val="28"/>
        </w:rPr>
      </w:pPr>
    </w:p>
    <w:p w:rsidR="00A859DE" w:rsidRPr="00A859DE" w:rsidRDefault="00A859DE" w:rsidP="008813A3">
      <w:pPr>
        <w:rPr>
          <w:rFonts w:hint="eastAsia"/>
          <w:b/>
          <w:sz w:val="28"/>
          <w:szCs w:val="28"/>
        </w:rPr>
      </w:pPr>
      <w:r w:rsidRPr="00A859DE">
        <w:rPr>
          <w:rFonts w:hint="eastAsia"/>
          <w:b/>
          <w:sz w:val="28"/>
          <w:szCs w:val="28"/>
        </w:rPr>
        <w:lastRenderedPageBreak/>
        <w:t>RL is a general-purpose framework for decision-making</w:t>
      </w:r>
    </w:p>
    <w:p w:rsidR="00A859DE" w:rsidRPr="00A859DE" w:rsidRDefault="00A859DE" w:rsidP="008813A3">
      <w:pPr>
        <w:rPr>
          <w:rFonts w:hint="eastAsia"/>
          <w:b/>
          <w:sz w:val="28"/>
          <w:szCs w:val="28"/>
        </w:rPr>
      </w:pPr>
      <w:r w:rsidRPr="00A859DE">
        <w:rPr>
          <w:rFonts w:hint="eastAsia"/>
          <w:b/>
          <w:sz w:val="28"/>
          <w:szCs w:val="28"/>
        </w:rPr>
        <w:t xml:space="preserve"> RL is for an agent with the capacity to act</w:t>
      </w:r>
    </w:p>
    <w:p w:rsidR="00A859DE" w:rsidRPr="00A859DE" w:rsidRDefault="00A859DE" w:rsidP="008813A3">
      <w:pPr>
        <w:rPr>
          <w:rFonts w:hint="eastAsia"/>
          <w:b/>
          <w:sz w:val="28"/>
          <w:szCs w:val="28"/>
        </w:rPr>
      </w:pPr>
      <w:r w:rsidRPr="00A859DE">
        <w:rPr>
          <w:rFonts w:hint="eastAsia"/>
          <w:b/>
          <w:sz w:val="28"/>
          <w:szCs w:val="28"/>
        </w:rPr>
        <w:t xml:space="preserve"> Each action influences the agent's future state</w:t>
      </w:r>
    </w:p>
    <w:p w:rsidR="00A859DE" w:rsidRPr="00A859DE" w:rsidRDefault="00A859DE" w:rsidP="008813A3">
      <w:pPr>
        <w:rPr>
          <w:rFonts w:hint="eastAsia"/>
          <w:b/>
          <w:sz w:val="28"/>
          <w:szCs w:val="28"/>
        </w:rPr>
      </w:pPr>
      <w:r w:rsidRPr="00A859DE">
        <w:rPr>
          <w:rFonts w:hint="eastAsia"/>
          <w:b/>
          <w:sz w:val="28"/>
          <w:szCs w:val="28"/>
        </w:rPr>
        <w:t xml:space="preserve"> Success is measured by a scalar reward signal</w:t>
      </w:r>
    </w:p>
    <w:p w:rsidR="00A859DE" w:rsidRPr="00A859DE" w:rsidRDefault="00A859DE" w:rsidP="008813A3">
      <w:pPr>
        <w:rPr>
          <w:rFonts w:hint="eastAsia"/>
          <w:b/>
          <w:sz w:val="28"/>
          <w:szCs w:val="28"/>
        </w:rPr>
      </w:pPr>
      <w:r w:rsidRPr="00A859DE">
        <w:rPr>
          <w:rFonts w:hint="eastAsia"/>
          <w:b/>
          <w:sz w:val="28"/>
          <w:szCs w:val="28"/>
        </w:rPr>
        <w:t xml:space="preserve"> Goal</w:t>
      </w:r>
      <w:r w:rsidRPr="00A859DE">
        <w:rPr>
          <w:rFonts w:hint="eastAsia"/>
          <w:b/>
          <w:sz w:val="28"/>
          <w:szCs w:val="28"/>
        </w:rPr>
        <w:t>：</w:t>
      </w:r>
      <w:r w:rsidRPr="00A859DE">
        <w:rPr>
          <w:rFonts w:hint="eastAsia"/>
          <w:b/>
          <w:sz w:val="28"/>
          <w:szCs w:val="28"/>
        </w:rPr>
        <w:t>select actions to maximise future reware</w:t>
      </w:r>
    </w:p>
    <w:p w:rsidR="00A859DE" w:rsidRDefault="00A859DE" w:rsidP="008813A3">
      <w:pPr>
        <w:rPr>
          <w:rFonts w:hint="eastAsia"/>
          <w:sz w:val="28"/>
          <w:szCs w:val="28"/>
        </w:rPr>
      </w:pPr>
    </w:p>
    <w:p w:rsidR="00A859DE" w:rsidRPr="00A859DE" w:rsidRDefault="00A859DE" w:rsidP="008813A3">
      <w:pPr>
        <w:rPr>
          <w:rFonts w:hint="eastAsia"/>
          <w:b/>
          <w:sz w:val="28"/>
          <w:szCs w:val="28"/>
        </w:rPr>
      </w:pPr>
      <w:r w:rsidRPr="00A859DE">
        <w:rPr>
          <w:rFonts w:hint="eastAsia"/>
          <w:b/>
          <w:sz w:val="28"/>
          <w:szCs w:val="28"/>
        </w:rPr>
        <w:t>DL is a general-purpose framework for representation learning</w:t>
      </w:r>
    </w:p>
    <w:p w:rsidR="00A859DE" w:rsidRPr="00A859DE" w:rsidRDefault="00A859DE" w:rsidP="008813A3">
      <w:pPr>
        <w:rPr>
          <w:rFonts w:hint="eastAsia"/>
          <w:b/>
          <w:sz w:val="28"/>
          <w:szCs w:val="28"/>
        </w:rPr>
      </w:pPr>
      <w:r w:rsidRPr="00A859DE">
        <w:rPr>
          <w:rFonts w:hint="eastAsia"/>
          <w:b/>
          <w:sz w:val="28"/>
          <w:szCs w:val="28"/>
        </w:rPr>
        <w:t xml:space="preserve"> Given an objective</w:t>
      </w:r>
    </w:p>
    <w:p w:rsidR="00A859DE" w:rsidRPr="00A859DE" w:rsidRDefault="00A859DE" w:rsidP="008813A3">
      <w:pPr>
        <w:rPr>
          <w:rFonts w:hint="eastAsia"/>
          <w:b/>
          <w:sz w:val="28"/>
          <w:szCs w:val="28"/>
        </w:rPr>
      </w:pPr>
      <w:r w:rsidRPr="00A859DE">
        <w:rPr>
          <w:rFonts w:hint="eastAsia"/>
          <w:b/>
          <w:sz w:val="28"/>
          <w:szCs w:val="28"/>
        </w:rPr>
        <w:t xml:space="preserve"> Learn representation that is required to achieve objective</w:t>
      </w:r>
    </w:p>
    <w:p w:rsidR="00A859DE" w:rsidRPr="00A859DE" w:rsidRDefault="00A859DE" w:rsidP="008813A3">
      <w:pPr>
        <w:rPr>
          <w:rFonts w:hint="eastAsia"/>
          <w:b/>
          <w:sz w:val="28"/>
          <w:szCs w:val="28"/>
        </w:rPr>
      </w:pPr>
      <w:r w:rsidRPr="00A859DE">
        <w:rPr>
          <w:rFonts w:hint="eastAsia"/>
          <w:b/>
          <w:sz w:val="28"/>
          <w:szCs w:val="28"/>
        </w:rPr>
        <w:t xml:space="preserve"> Directly from raw inputs</w:t>
      </w:r>
    </w:p>
    <w:p w:rsidR="00A859DE" w:rsidRDefault="00A859DE" w:rsidP="008813A3">
      <w:pPr>
        <w:rPr>
          <w:rFonts w:hint="eastAsia"/>
          <w:b/>
          <w:sz w:val="28"/>
          <w:szCs w:val="28"/>
        </w:rPr>
      </w:pPr>
      <w:r w:rsidRPr="00A859DE">
        <w:rPr>
          <w:rFonts w:hint="eastAsia"/>
          <w:b/>
          <w:sz w:val="28"/>
          <w:szCs w:val="28"/>
        </w:rPr>
        <w:t xml:space="preserve"> using minimal domain knowledge</w:t>
      </w:r>
    </w:p>
    <w:p w:rsidR="00A859DE" w:rsidRDefault="00A859DE" w:rsidP="008813A3">
      <w:pPr>
        <w:rPr>
          <w:rFonts w:hint="eastAsia"/>
          <w:b/>
          <w:sz w:val="28"/>
          <w:szCs w:val="28"/>
        </w:rPr>
      </w:pPr>
    </w:p>
    <w:p w:rsidR="00A859DE" w:rsidRDefault="005C6442" w:rsidP="008813A3">
      <w:pPr>
        <w:rPr>
          <w:rFonts w:hint="eastAsia"/>
          <w:b/>
          <w:sz w:val="28"/>
          <w:szCs w:val="28"/>
        </w:rPr>
      </w:pPr>
      <w:r>
        <w:rPr>
          <w:rFonts w:hint="eastAsia"/>
          <w:b/>
          <w:sz w:val="28"/>
          <w:szCs w:val="28"/>
        </w:rPr>
        <w:t>Deep Reinforcement Learning: AI=RL + DL</w:t>
      </w:r>
    </w:p>
    <w:p w:rsidR="005C6442" w:rsidRDefault="005C6442" w:rsidP="008813A3">
      <w:pPr>
        <w:rPr>
          <w:rFonts w:hint="eastAsia"/>
          <w:b/>
          <w:sz w:val="28"/>
          <w:szCs w:val="28"/>
        </w:rPr>
      </w:pPr>
      <w:r>
        <w:rPr>
          <w:rFonts w:hint="eastAsia"/>
          <w:b/>
          <w:sz w:val="28"/>
          <w:szCs w:val="28"/>
        </w:rPr>
        <w:t>We seek a single agent which can solve any human-level task</w:t>
      </w:r>
    </w:p>
    <w:p w:rsidR="005C6442" w:rsidRDefault="005C6442" w:rsidP="008813A3">
      <w:pPr>
        <w:rPr>
          <w:rFonts w:hint="eastAsia"/>
          <w:b/>
          <w:sz w:val="28"/>
          <w:szCs w:val="28"/>
        </w:rPr>
      </w:pPr>
      <w:r>
        <w:rPr>
          <w:rFonts w:hint="eastAsia"/>
          <w:b/>
          <w:sz w:val="28"/>
          <w:szCs w:val="28"/>
        </w:rPr>
        <w:tab/>
        <w:t>RL defines the objective</w:t>
      </w:r>
    </w:p>
    <w:p w:rsidR="005C6442" w:rsidRDefault="005C6442" w:rsidP="008813A3">
      <w:pPr>
        <w:rPr>
          <w:rFonts w:hint="eastAsia"/>
          <w:b/>
          <w:sz w:val="28"/>
          <w:szCs w:val="28"/>
        </w:rPr>
      </w:pPr>
      <w:r>
        <w:rPr>
          <w:rFonts w:hint="eastAsia"/>
          <w:b/>
          <w:sz w:val="28"/>
          <w:szCs w:val="28"/>
        </w:rPr>
        <w:t xml:space="preserve">   DL gives the mechanism</w:t>
      </w:r>
    </w:p>
    <w:p w:rsidR="005C6442" w:rsidRDefault="005C6442" w:rsidP="008813A3">
      <w:pPr>
        <w:rPr>
          <w:rFonts w:hint="eastAsia"/>
          <w:b/>
          <w:sz w:val="28"/>
          <w:szCs w:val="28"/>
        </w:rPr>
      </w:pPr>
      <w:r>
        <w:rPr>
          <w:rFonts w:hint="eastAsia"/>
          <w:b/>
          <w:sz w:val="28"/>
          <w:szCs w:val="28"/>
        </w:rPr>
        <w:tab/>
        <w:t>RL+DL = general intelligence</w:t>
      </w:r>
    </w:p>
    <w:p w:rsidR="005C6442" w:rsidRDefault="005C6442" w:rsidP="008813A3">
      <w:pPr>
        <w:rPr>
          <w:rFonts w:hint="eastAsia"/>
          <w:b/>
          <w:sz w:val="28"/>
          <w:szCs w:val="28"/>
        </w:rPr>
      </w:pPr>
    </w:p>
    <w:p w:rsidR="00A859DE" w:rsidRPr="00A859DE" w:rsidRDefault="00A859DE" w:rsidP="008813A3">
      <w:pPr>
        <w:rPr>
          <w:rFonts w:hint="eastAsia"/>
          <w:b/>
          <w:sz w:val="28"/>
          <w:szCs w:val="28"/>
        </w:rPr>
      </w:pPr>
    </w:p>
    <w:p w:rsidR="00D95DF3" w:rsidRDefault="00D95DF3" w:rsidP="008813A3">
      <w:pPr>
        <w:rPr>
          <w:rFonts w:hint="eastAsia"/>
          <w:sz w:val="28"/>
          <w:szCs w:val="28"/>
        </w:rPr>
      </w:pPr>
      <w:r>
        <w:rPr>
          <w:rFonts w:hint="eastAsia"/>
          <w:sz w:val="28"/>
          <w:szCs w:val="28"/>
        </w:rPr>
        <w:t>强化学习系列：</w:t>
      </w:r>
    </w:p>
    <w:p w:rsidR="00D95DF3" w:rsidRPr="00D95DF3" w:rsidRDefault="00D95DF3" w:rsidP="008813A3">
      <w:pPr>
        <w:rPr>
          <w:rFonts w:ascii="Georgia" w:eastAsia="宋体" w:hAnsi="Georgia" w:cs="宋体" w:hint="eastAsia"/>
          <w:color w:val="333333"/>
          <w:kern w:val="0"/>
          <w:sz w:val="24"/>
          <w:szCs w:val="24"/>
        </w:rPr>
      </w:pPr>
      <w:r w:rsidRPr="00D95DF3">
        <w:rPr>
          <w:rFonts w:ascii="Georgia" w:eastAsia="宋体" w:hAnsi="Georgia" w:cs="宋体"/>
          <w:color w:val="333333"/>
          <w:kern w:val="0"/>
          <w:sz w:val="24"/>
          <w:szCs w:val="24"/>
        </w:rPr>
        <w:t>      </w:t>
      </w:r>
      <w:r w:rsidRPr="00D95DF3">
        <w:rPr>
          <w:rFonts w:ascii="Georgia" w:eastAsia="宋体" w:hAnsi="Georgia" w:cs="宋体"/>
          <w:color w:val="333333"/>
          <w:kern w:val="0"/>
          <w:sz w:val="24"/>
          <w:szCs w:val="24"/>
        </w:rPr>
        <w:t>马尔科夫决策过程是强化学习的理论基础。不管我们是将强化学习应用于五子棋游戏、星际争霸还是机器人行走，我们都假设背后存在了一个马尔科夫决策过程。只不过有的时候我们知道马尔科夫决策过程所有信息</w:t>
      </w:r>
      <w:r w:rsidRPr="00D95DF3">
        <w:rPr>
          <w:rFonts w:ascii="Georgia" w:eastAsia="宋体" w:hAnsi="Georgia" w:cs="宋体"/>
          <w:color w:val="333333"/>
          <w:kern w:val="0"/>
          <w:sz w:val="24"/>
          <w:szCs w:val="24"/>
        </w:rPr>
        <w:t>(</w:t>
      </w:r>
      <w:r w:rsidRPr="00D95DF3">
        <w:rPr>
          <w:rFonts w:ascii="Georgia" w:eastAsia="宋体" w:hAnsi="Georgia" w:cs="宋体"/>
          <w:color w:val="333333"/>
          <w:kern w:val="0"/>
          <w:sz w:val="24"/>
          <w:szCs w:val="24"/>
        </w:rPr>
        <w:t>状态集合，动作集合，转移概率和奖励</w:t>
      </w:r>
      <w:r w:rsidRPr="00D95DF3">
        <w:rPr>
          <w:rFonts w:ascii="Georgia" w:eastAsia="宋体" w:hAnsi="Georgia" w:cs="宋体"/>
          <w:color w:val="333333"/>
          <w:kern w:val="0"/>
          <w:sz w:val="24"/>
          <w:szCs w:val="24"/>
        </w:rPr>
        <w:t>)</w:t>
      </w:r>
      <w:r w:rsidRPr="00D95DF3">
        <w:rPr>
          <w:rFonts w:ascii="Georgia" w:eastAsia="宋体" w:hAnsi="Georgia" w:cs="宋体"/>
          <w:color w:val="333333"/>
          <w:kern w:val="0"/>
          <w:sz w:val="24"/>
          <w:szCs w:val="24"/>
        </w:rPr>
        <w:t>，有的时候我们只知道部分信息</w:t>
      </w:r>
      <w:r w:rsidRPr="00D95DF3">
        <w:rPr>
          <w:rFonts w:ascii="Georgia" w:eastAsia="宋体" w:hAnsi="Georgia" w:cs="宋体"/>
          <w:color w:val="333333"/>
          <w:kern w:val="0"/>
          <w:sz w:val="24"/>
          <w:szCs w:val="24"/>
        </w:rPr>
        <w:t xml:space="preserve"> (</w:t>
      </w:r>
      <w:r w:rsidRPr="00D95DF3">
        <w:rPr>
          <w:rFonts w:ascii="Georgia" w:eastAsia="宋体" w:hAnsi="Georgia" w:cs="宋体"/>
          <w:color w:val="333333"/>
          <w:kern w:val="0"/>
          <w:sz w:val="24"/>
          <w:szCs w:val="24"/>
        </w:rPr>
        <w:t>状态集合和动作集合</w:t>
      </w:r>
      <w:r w:rsidRPr="00D95DF3">
        <w:rPr>
          <w:rFonts w:ascii="Georgia" w:eastAsia="宋体" w:hAnsi="Georgia" w:cs="宋体"/>
          <w:color w:val="333333"/>
          <w:kern w:val="0"/>
          <w:sz w:val="24"/>
          <w:szCs w:val="24"/>
        </w:rPr>
        <w:t>)</w:t>
      </w:r>
      <w:r w:rsidRPr="00D95DF3">
        <w:rPr>
          <w:rFonts w:ascii="Georgia" w:eastAsia="宋体" w:hAnsi="Georgia" w:cs="宋体"/>
          <w:color w:val="333333"/>
          <w:kern w:val="0"/>
          <w:sz w:val="24"/>
          <w:szCs w:val="24"/>
        </w:rPr>
        <w:t>，</w:t>
      </w:r>
      <w:r w:rsidRPr="00D95DF3">
        <w:rPr>
          <w:rFonts w:ascii="Georgia" w:eastAsia="宋体" w:hAnsi="Georgia" w:cs="宋体"/>
          <w:color w:val="333333"/>
          <w:kern w:val="0"/>
          <w:sz w:val="24"/>
          <w:szCs w:val="24"/>
        </w:rPr>
        <w:lastRenderedPageBreak/>
        <w:t>还有些时候马尔科夫决策过程的信息太大无法全部存储</w:t>
      </w:r>
      <w:r w:rsidRPr="00D95DF3">
        <w:rPr>
          <w:rFonts w:ascii="Georgia" w:eastAsia="宋体" w:hAnsi="Georgia" w:cs="宋体"/>
          <w:color w:val="333333"/>
          <w:kern w:val="0"/>
          <w:sz w:val="24"/>
          <w:szCs w:val="24"/>
        </w:rPr>
        <w:t xml:space="preserve"> (</w:t>
      </w:r>
      <w:r w:rsidRPr="00D95DF3">
        <w:rPr>
          <w:rFonts w:ascii="Georgia" w:eastAsia="宋体" w:hAnsi="Georgia" w:cs="宋体"/>
          <w:color w:val="333333"/>
          <w:kern w:val="0"/>
          <w:sz w:val="24"/>
          <w:szCs w:val="24"/>
        </w:rPr>
        <w:t>比如围棋的状态集合总数为</w:t>
      </w:r>
      <w:r w:rsidRPr="00D95DF3">
        <w:rPr>
          <w:rFonts w:eastAsia="宋体" w:cs="宋体"/>
          <w:kern w:val="0"/>
          <w:sz w:val="24"/>
          <w:szCs w:val="24"/>
        </w:rPr>
        <w:t> </w:t>
      </w:r>
      <w:r w:rsidRPr="00D95DF3">
        <w:rPr>
          <w:rFonts w:ascii="Georgia" w:eastAsia="宋体" w:hAnsi="Georgia" w:cs="宋体"/>
          <w:kern w:val="0"/>
          <w:sz w:val="24"/>
          <w:szCs w:val="24"/>
        </w:rPr>
        <w:t>319×19</w:t>
      </w:r>
      <w:r w:rsidRPr="00D95DF3">
        <w:rPr>
          <w:rFonts w:eastAsia="宋体" w:cs="宋体"/>
          <w:kern w:val="0"/>
          <w:sz w:val="24"/>
          <w:szCs w:val="24"/>
        </w:rPr>
        <w:t> </w:t>
      </w:r>
      <w:r w:rsidRPr="00D95DF3">
        <w:rPr>
          <w:rFonts w:ascii="Georgia" w:eastAsia="宋体" w:hAnsi="Georgia" w:cs="宋体"/>
          <w:color w:val="333333"/>
          <w:kern w:val="0"/>
          <w:sz w:val="24"/>
          <w:szCs w:val="24"/>
        </w:rPr>
        <w:t>)</w:t>
      </w:r>
      <w:r w:rsidRPr="00D95DF3">
        <w:rPr>
          <w:rFonts w:ascii="Georgia" w:eastAsia="宋体" w:hAnsi="Georgia" w:cs="宋体"/>
          <w:color w:val="333333"/>
          <w:kern w:val="0"/>
          <w:sz w:val="24"/>
          <w:szCs w:val="24"/>
        </w:rPr>
        <w:t>。强化学习算法按照上述不同情况可以分为两种</w:t>
      </w:r>
      <w:r w:rsidRPr="00D95DF3">
        <w:rPr>
          <w:rFonts w:ascii="Georgia" w:eastAsia="宋体" w:hAnsi="Georgia" w:cs="宋体"/>
          <w:color w:val="333333"/>
          <w:kern w:val="0"/>
          <w:sz w:val="24"/>
          <w:szCs w:val="24"/>
        </w:rPr>
        <w:t xml:space="preserve">: </w:t>
      </w:r>
      <w:r w:rsidRPr="00D95DF3">
        <w:rPr>
          <w:rFonts w:ascii="Georgia" w:eastAsia="宋体" w:hAnsi="Georgia" w:cs="宋体"/>
          <w:color w:val="333333"/>
          <w:kern w:val="0"/>
          <w:sz w:val="24"/>
          <w:szCs w:val="24"/>
        </w:rPr>
        <w:t>基于模型</w:t>
      </w:r>
      <w:r w:rsidRPr="00D95DF3">
        <w:rPr>
          <w:rFonts w:ascii="Georgia" w:eastAsia="宋体" w:hAnsi="Georgia" w:cs="宋体"/>
          <w:color w:val="333333"/>
          <w:kern w:val="0"/>
          <w:sz w:val="24"/>
          <w:szCs w:val="24"/>
        </w:rPr>
        <w:t xml:space="preserve"> (Model-based) </w:t>
      </w:r>
      <w:r w:rsidRPr="00D95DF3">
        <w:rPr>
          <w:rFonts w:ascii="Georgia" w:eastAsia="宋体" w:hAnsi="Georgia" w:cs="宋体"/>
          <w:color w:val="333333"/>
          <w:kern w:val="0"/>
          <w:sz w:val="24"/>
          <w:szCs w:val="24"/>
        </w:rPr>
        <w:t>和非基于模型</w:t>
      </w:r>
      <w:r w:rsidRPr="00D95DF3">
        <w:rPr>
          <w:rFonts w:ascii="Georgia" w:eastAsia="宋体" w:hAnsi="Georgia" w:cs="宋体"/>
          <w:color w:val="333333"/>
          <w:kern w:val="0"/>
          <w:sz w:val="24"/>
          <w:szCs w:val="24"/>
        </w:rPr>
        <w:t xml:space="preserve"> (Model-free)</w:t>
      </w:r>
      <w:r w:rsidRPr="00D95DF3">
        <w:rPr>
          <w:rFonts w:ascii="Georgia" w:eastAsia="宋体" w:hAnsi="Georgia" w:cs="宋体"/>
          <w:color w:val="333333"/>
          <w:kern w:val="0"/>
          <w:sz w:val="24"/>
          <w:szCs w:val="24"/>
        </w:rPr>
        <w:t>。基于模型的强化学习算法是知道并可以存储所有马尔科夫决策过程信息，非基于模型的强化学习算法则需要自己探索未知的马尔科夫过程。</w:t>
      </w:r>
    </w:p>
    <w:p w:rsidR="00D95DF3" w:rsidRDefault="00D95DF3" w:rsidP="008813A3">
      <w:pPr>
        <w:rPr>
          <w:rFonts w:hint="eastAsia"/>
          <w:sz w:val="28"/>
          <w:szCs w:val="28"/>
        </w:rPr>
      </w:pPr>
    </w:p>
    <w:p w:rsidR="00D95DF3" w:rsidRPr="00000C16" w:rsidRDefault="00D95DF3" w:rsidP="00D95DF3">
      <w:pPr>
        <w:widowControl/>
        <w:shd w:val="clear" w:color="auto" w:fill="FFFFFF"/>
        <w:spacing w:line="360" w:lineRule="atLeast"/>
        <w:jc w:val="left"/>
        <w:textAlignment w:val="baseline"/>
        <w:outlineLvl w:val="2"/>
        <w:rPr>
          <w:rFonts w:ascii="Georgia" w:eastAsia="宋体" w:hAnsi="Georgia" w:cs="宋体"/>
          <w:color w:val="000000"/>
          <w:kern w:val="0"/>
          <w:sz w:val="27"/>
          <w:szCs w:val="27"/>
        </w:rPr>
      </w:pPr>
      <w:r w:rsidRPr="00000C16">
        <w:rPr>
          <w:rFonts w:ascii="Georgia" w:eastAsia="宋体" w:hAnsi="Georgia" w:cs="宋体"/>
          <w:color w:val="000000"/>
          <w:kern w:val="0"/>
          <w:sz w:val="27"/>
          <w:szCs w:val="27"/>
          <w:bdr w:val="none" w:sz="0" w:space="0" w:color="auto" w:frame="1"/>
        </w:rPr>
        <w:t xml:space="preserve">1. </w:t>
      </w:r>
      <w:r w:rsidRPr="00000C16">
        <w:rPr>
          <w:rFonts w:ascii="Georgia" w:eastAsia="宋体" w:hAnsi="Georgia" w:cs="宋体"/>
          <w:color w:val="000000"/>
          <w:kern w:val="0"/>
          <w:sz w:val="27"/>
          <w:szCs w:val="27"/>
          <w:bdr w:val="none" w:sz="0" w:space="0" w:color="auto" w:frame="1"/>
        </w:rPr>
        <w:t>策略迭代</w:t>
      </w:r>
    </w:p>
    <w:p w:rsidR="00D95DF3" w:rsidRDefault="00D95DF3" w:rsidP="00D95DF3">
      <w:pPr>
        <w:widowControl/>
        <w:shd w:val="clear" w:color="auto" w:fill="FFFFFF"/>
        <w:spacing w:after="360" w:line="360" w:lineRule="atLeast"/>
        <w:jc w:val="left"/>
        <w:textAlignment w:val="baseline"/>
        <w:rPr>
          <w:rFonts w:ascii="Georgia" w:eastAsia="宋体" w:hAnsi="Georgia" w:cs="宋体" w:hint="eastAsia"/>
          <w:color w:val="333333"/>
          <w:kern w:val="0"/>
          <w:sz w:val="24"/>
          <w:szCs w:val="24"/>
        </w:rPr>
      </w:pPr>
      <w:r w:rsidRPr="00000C16">
        <w:rPr>
          <w:rFonts w:ascii="Georgia" w:eastAsia="宋体" w:hAnsi="Georgia" w:cs="宋体"/>
          <w:color w:val="333333"/>
          <w:kern w:val="0"/>
          <w:sz w:val="24"/>
          <w:szCs w:val="24"/>
        </w:rPr>
        <w:t>      </w:t>
      </w:r>
      <w:r w:rsidRPr="00000C16">
        <w:rPr>
          <w:rFonts w:ascii="Georgia" w:eastAsia="宋体" w:hAnsi="Georgia" w:cs="宋体"/>
          <w:color w:val="333333"/>
          <w:kern w:val="0"/>
          <w:sz w:val="24"/>
          <w:szCs w:val="24"/>
        </w:rPr>
        <w:t>模型相关的强化学习算法主要有：策略迭代</w:t>
      </w:r>
      <w:r w:rsidRPr="00000C16">
        <w:rPr>
          <w:rFonts w:ascii="Georgia" w:eastAsia="宋体" w:hAnsi="Georgia" w:cs="宋体"/>
          <w:color w:val="333333"/>
          <w:kern w:val="0"/>
          <w:sz w:val="24"/>
          <w:szCs w:val="24"/>
        </w:rPr>
        <w:t xml:space="preserve"> (Policy Iteration) </w:t>
      </w:r>
      <w:r w:rsidRPr="00000C16">
        <w:rPr>
          <w:rFonts w:ascii="Georgia" w:eastAsia="宋体" w:hAnsi="Georgia" w:cs="宋体"/>
          <w:color w:val="333333"/>
          <w:kern w:val="0"/>
          <w:sz w:val="24"/>
          <w:szCs w:val="24"/>
        </w:rPr>
        <w:t>和价值迭代</w:t>
      </w:r>
      <w:r w:rsidRPr="00000C16">
        <w:rPr>
          <w:rFonts w:ascii="Georgia" w:eastAsia="宋体" w:hAnsi="Georgia" w:cs="宋体"/>
          <w:color w:val="333333"/>
          <w:kern w:val="0"/>
          <w:sz w:val="24"/>
          <w:szCs w:val="24"/>
        </w:rPr>
        <w:t xml:space="preserve"> (Value Iteration)</w:t>
      </w:r>
      <w:r w:rsidRPr="00000C16">
        <w:rPr>
          <w:rFonts w:ascii="Georgia" w:eastAsia="宋体" w:hAnsi="Georgia" w:cs="宋体"/>
          <w:color w:val="333333"/>
          <w:kern w:val="0"/>
          <w:sz w:val="24"/>
          <w:szCs w:val="24"/>
        </w:rPr>
        <w:t>。策略迭代的主要思想是这样的。先随机初始化一个策略</w:t>
      </w:r>
      <w:r w:rsidRPr="00000C16">
        <w:rPr>
          <w:rFonts w:ascii="Georgia" w:eastAsia="宋体" w:hAnsi="Georgia" w:cs="宋体"/>
          <w:color w:val="333333"/>
          <w:kern w:val="0"/>
          <w:sz w:val="24"/>
          <w:szCs w:val="24"/>
        </w:rPr>
        <w:t xml:space="preserve"> (\pi_0)</w:t>
      </w:r>
      <w:r w:rsidRPr="00000C16">
        <w:rPr>
          <w:rFonts w:ascii="Georgia" w:eastAsia="宋体" w:hAnsi="Georgia" w:cs="宋体"/>
          <w:color w:val="333333"/>
          <w:kern w:val="0"/>
          <w:sz w:val="24"/>
          <w:szCs w:val="24"/>
        </w:rPr>
        <w:t>，计算这个策略下每个状态的价值</w:t>
      </w:r>
      <w:r w:rsidRPr="00000C16">
        <w:rPr>
          <w:rFonts w:ascii="Georgia" w:eastAsia="宋体" w:hAnsi="Georgia" w:cs="宋体"/>
          <w:color w:val="333333"/>
          <w:kern w:val="0"/>
          <w:sz w:val="24"/>
          <w:szCs w:val="24"/>
        </w:rPr>
        <w:t xml:space="preserve"> (\pmb{v}_0)</w:t>
      </w:r>
      <w:r w:rsidRPr="00000C16">
        <w:rPr>
          <w:rFonts w:ascii="Georgia" w:eastAsia="宋体" w:hAnsi="Georgia" w:cs="宋体"/>
          <w:color w:val="333333"/>
          <w:kern w:val="0"/>
          <w:sz w:val="24"/>
          <w:szCs w:val="24"/>
        </w:rPr>
        <w:t>；根据这些状态价值得到新策略</w:t>
      </w:r>
      <w:r w:rsidRPr="00000C16">
        <w:rPr>
          <w:rFonts w:ascii="Georgia" w:eastAsia="宋体" w:hAnsi="Georgia" w:cs="宋体"/>
          <w:color w:val="333333"/>
          <w:kern w:val="0"/>
          <w:sz w:val="24"/>
          <w:szCs w:val="24"/>
        </w:rPr>
        <w:t xml:space="preserve"> (\pi_1)</w:t>
      </w:r>
      <w:r w:rsidRPr="00000C16">
        <w:rPr>
          <w:rFonts w:ascii="Georgia" w:eastAsia="宋体" w:hAnsi="Georgia" w:cs="宋体"/>
          <w:color w:val="333333"/>
          <w:kern w:val="0"/>
          <w:sz w:val="24"/>
          <w:szCs w:val="24"/>
        </w:rPr>
        <w:t>；计算新策略下每个状态的价值</w:t>
      </w:r>
      <w:r w:rsidRPr="00000C16">
        <w:rPr>
          <w:rFonts w:ascii="Georgia" w:eastAsia="宋体" w:hAnsi="Georgia" w:cs="宋体"/>
          <w:color w:val="333333"/>
          <w:kern w:val="0"/>
          <w:sz w:val="24"/>
          <w:szCs w:val="24"/>
        </w:rPr>
        <w:t xml:space="preserve"> (\pmb{v}_1) ... </w:t>
      </w:r>
      <w:r w:rsidRPr="00000C16">
        <w:rPr>
          <w:rFonts w:ascii="Georgia" w:eastAsia="宋体" w:hAnsi="Georgia" w:cs="宋体"/>
          <w:color w:val="333333"/>
          <w:kern w:val="0"/>
          <w:sz w:val="24"/>
          <w:szCs w:val="24"/>
        </w:rPr>
        <w:t>直到收敛。计算一个策略下每个状态的价值，被称为策略评估</w:t>
      </w:r>
      <w:r w:rsidRPr="00000C16">
        <w:rPr>
          <w:rFonts w:ascii="Georgia" w:eastAsia="宋体" w:hAnsi="Georgia" w:cs="宋体"/>
          <w:color w:val="333333"/>
          <w:kern w:val="0"/>
          <w:sz w:val="24"/>
          <w:szCs w:val="24"/>
        </w:rPr>
        <w:t xml:space="preserve"> (Policy Evaluation)</w:t>
      </w:r>
      <w:r w:rsidRPr="00000C16">
        <w:rPr>
          <w:rFonts w:ascii="Georgia" w:eastAsia="宋体" w:hAnsi="Georgia" w:cs="宋体"/>
          <w:color w:val="333333"/>
          <w:kern w:val="0"/>
          <w:sz w:val="24"/>
          <w:szCs w:val="24"/>
        </w:rPr>
        <w:t>；根据状态价值得到新策略，被称为策略改进</w:t>
      </w:r>
      <w:r w:rsidRPr="00000C16">
        <w:rPr>
          <w:rFonts w:ascii="Georgia" w:eastAsia="宋体" w:hAnsi="Georgia" w:cs="宋体"/>
          <w:color w:val="333333"/>
          <w:kern w:val="0"/>
          <w:sz w:val="24"/>
          <w:szCs w:val="24"/>
        </w:rPr>
        <w:t xml:space="preserve"> (Policy Improvement)</w:t>
      </w:r>
      <w:r w:rsidRPr="00000C16">
        <w:rPr>
          <w:rFonts w:ascii="Georgia" w:eastAsia="宋体" w:hAnsi="Georgia" w:cs="宋体"/>
          <w:color w:val="333333"/>
          <w:kern w:val="0"/>
          <w:sz w:val="24"/>
          <w:szCs w:val="24"/>
        </w:rPr>
        <w:t>。</w:t>
      </w:r>
    </w:p>
    <w:p w:rsidR="00D95DF3" w:rsidRPr="00000C16" w:rsidRDefault="00D95DF3" w:rsidP="00D95DF3">
      <w:pPr>
        <w:widowControl/>
        <w:shd w:val="clear" w:color="auto" w:fill="FFFFFF"/>
        <w:spacing w:after="360" w:line="360" w:lineRule="atLeast"/>
        <w:jc w:val="left"/>
        <w:textAlignment w:val="baseline"/>
        <w:rPr>
          <w:rFonts w:ascii="Georgia" w:eastAsia="宋体" w:hAnsi="Georgia" w:cs="宋体"/>
          <w:color w:val="333333"/>
          <w:kern w:val="0"/>
          <w:sz w:val="24"/>
          <w:szCs w:val="24"/>
        </w:rPr>
      </w:pPr>
    </w:p>
    <w:p w:rsidR="00D95DF3" w:rsidRDefault="00D95DF3" w:rsidP="00D95DF3">
      <w:pPr>
        <w:rPr>
          <w:rFonts w:hint="eastAsia"/>
          <w:sz w:val="28"/>
          <w:szCs w:val="28"/>
        </w:rPr>
      </w:pPr>
    </w:p>
    <w:p w:rsidR="00D95DF3" w:rsidRDefault="00D95DF3" w:rsidP="00D95DF3">
      <w:pPr>
        <w:rPr>
          <w:rFonts w:hint="eastAsia"/>
          <w:sz w:val="28"/>
          <w:szCs w:val="28"/>
        </w:rPr>
      </w:pPr>
      <w:r>
        <w:rPr>
          <w:rFonts w:hint="eastAsia"/>
          <w:sz w:val="28"/>
          <w:szCs w:val="28"/>
        </w:rPr>
        <w:t>2.</w:t>
      </w:r>
      <w:r>
        <w:rPr>
          <w:rFonts w:hint="eastAsia"/>
          <w:sz w:val="28"/>
          <w:szCs w:val="28"/>
        </w:rPr>
        <w:t>价值迭代</w:t>
      </w:r>
    </w:p>
    <w:p w:rsidR="00D95DF3" w:rsidRPr="00000C16" w:rsidRDefault="00D95DF3" w:rsidP="00D95DF3">
      <w:pPr>
        <w:rPr>
          <w:sz w:val="28"/>
          <w:szCs w:val="28"/>
        </w:rPr>
      </w:pPr>
      <w:r>
        <w:rPr>
          <w:rFonts w:ascii="Georgia" w:hAnsi="Georgia"/>
          <w:color w:val="333333"/>
          <w:shd w:val="clear" w:color="auto" w:fill="FFFFFF"/>
        </w:rPr>
        <w:t>      </w:t>
      </w:r>
      <w:r>
        <w:rPr>
          <w:rFonts w:ascii="Georgia" w:hAnsi="Georgia"/>
          <w:color w:val="333333"/>
          <w:shd w:val="clear" w:color="auto" w:fill="FFFFFF"/>
        </w:rPr>
        <w:t>看完策略迭代，我们发现策略迭代计算起来挺麻烦的，代码实现起来也麻烦。我们能不能把策略评估和策略改进结合得更紧密一些。一个状态下选择动作一旦确定，立刻按照这个动作计算当前状态的价值。这个做法其实就是价值迭代</w:t>
      </w:r>
    </w:p>
    <w:p w:rsidR="00D95DF3" w:rsidRDefault="00D95DF3" w:rsidP="00D95DF3">
      <w:pPr>
        <w:rPr>
          <w:rFonts w:hint="eastAsia"/>
          <w:sz w:val="28"/>
          <w:szCs w:val="28"/>
        </w:rPr>
      </w:pPr>
    </w:p>
    <w:p w:rsidR="00A97D2C" w:rsidRDefault="00A97D2C" w:rsidP="00D95DF3">
      <w:pPr>
        <w:rPr>
          <w:rFonts w:hint="eastAsia"/>
          <w:sz w:val="28"/>
          <w:szCs w:val="28"/>
        </w:rPr>
      </w:pPr>
    </w:p>
    <w:p w:rsidR="00D95DF3" w:rsidRPr="00A97D2C" w:rsidRDefault="00A97D2C" w:rsidP="00D95DF3">
      <w:pPr>
        <w:rPr>
          <w:b/>
          <w:sz w:val="32"/>
          <w:szCs w:val="32"/>
        </w:rPr>
      </w:pPr>
      <w:r w:rsidRPr="00A97D2C">
        <w:rPr>
          <w:rFonts w:ascii="Georgia" w:hAnsi="Georgia"/>
          <w:b/>
          <w:color w:val="333333"/>
          <w:sz w:val="32"/>
          <w:szCs w:val="32"/>
          <w:shd w:val="clear" w:color="auto" w:fill="FFFFFF"/>
        </w:rPr>
        <w:t>模型无关的策略评价</w:t>
      </w:r>
    </w:p>
    <w:p w:rsidR="00D95DF3" w:rsidRDefault="00D95DF3" w:rsidP="00D95DF3">
      <w:pPr>
        <w:rPr>
          <w:rFonts w:ascii="Georgia" w:hAnsi="Georgia" w:hint="eastAsia"/>
          <w:color w:val="333333"/>
          <w:shd w:val="clear" w:color="auto" w:fill="FFFFFF"/>
        </w:rPr>
      </w:pPr>
      <w:r>
        <w:rPr>
          <w:rFonts w:ascii="Georgia" w:hAnsi="Georgia"/>
          <w:color w:val="333333"/>
          <w:shd w:val="clear" w:color="auto" w:fill="FFFFFF"/>
        </w:rPr>
        <w:t>模型无关的策略评价是，不知道马尔科夫决策过程转移概率和奖励函数的情况下，计算一个策略的每一个状态价值。模型无关的策略评价主要有两种算法，一个是蒙特卡罗算法，另一个叫时差学习算法。</w:t>
      </w:r>
    </w:p>
    <w:p w:rsidR="00D95DF3" w:rsidRDefault="00D95DF3" w:rsidP="00D95DF3">
      <w:pPr>
        <w:rPr>
          <w:sz w:val="28"/>
          <w:szCs w:val="28"/>
        </w:rPr>
      </w:pPr>
    </w:p>
    <w:p w:rsidR="00D95DF3" w:rsidRDefault="00D95DF3" w:rsidP="00D95DF3">
      <w:pPr>
        <w:rPr>
          <w:sz w:val="28"/>
          <w:szCs w:val="28"/>
        </w:rPr>
      </w:pPr>
    </w:p>
    <w:p w:rsidR="00D95DF3" w:rsidRPr="00D95DF3" w:rsidRDefault="00D95DF3" w:rsidP="00D95DF3">
      <w:pPr>
        <w:widowControl/>
        <w:shd w:val="clear" w:color="auto" w:fill="FFFFFF"/>
        <w:spacing w:line="360" w:lineRule="atLeast"/>
        <w:jc w:val="left"/>
        <w:textAlignment w:val="baseline"/>
        <w:outlineLvl w:val="2"/>
        <w:rPr>
          <w:rFonts w:ascii="Georgia" w:eastAsia="宋体" w:hAnsi="Georgia" w:cs="宋体"/>
          <w:color w:val="000000"/>
          <w:kern w:val="0"/>
          <w:sz w:val="27"/>
          <w:szCs w:val="27"/>
        </w:rPr>
      </w:pPr>
      <w:r w:rsidRPr="00D95DF3">
        <w:rPr>
          <w:rFonts w:ascii="Georgia" w:eastAsia="宋体" w:hAnsi="Georgia" w:cs="宋体"/>
          <w:color w:val="000000"/>
          <w:kern w:val="0"/>
          <w:sz w:val="27"/>
          <w:szCs w:val="27"/>
          <w:bdr w:val="none" w:sz="0" w:space="0" w:color="auto" w:frame="1"/>
        </w:rPr>
        <w:t xml:space="preserve">1. </w:t>
      </w:r>
      <w:r w:rsidRPr="00D95DF3">
        <w:rPr>
          <w:rFonts w:ascii="Georgia" w:eastAsia="宋体" w:hAnsi="Georgia" w:cs="宋体"/>
          <w:color w:val="000000"/>
          <w:kern w:val="0"/>
          <w:sz w:val="27"/>
          <w:szCs w:val="27"/>
          <w:bdr w:val="none" w:sz="0" w:space="0" w:color="auto" w:frame="1"/>
        </w:rPr>
        <w:t>蒙特卡罗算法</w:t>
      </w:r>
    </w:p>
    <w:p w:rsidR="00D95DF3" w:rsidRPr="00D95DF3" w:rsidRDefault="00D95DF3" w:rsidP="00D95DF3">
      <w:pPr>
        <w:widowControl/>
        <w:shd w:val="clear" w:color="auto" w:fill="FFFFFF"/>
        <w:spacing w:line="360" w:lineRule="atLeast"/>
        <w:jc w:val="left"/>
        <w:textAlignment w:val="baseline"/>
        <w:rPr>
          <w:rFonts w:ascii="Georgia" w:eastAsia="宋体" w:hAnsi="Georgia" w:cs="宋体"/>
          <w:color w:val="333333"/>
          <w:kern w:val="0"/>
          <w:sz w:val="24"/>
          <w:szCs w:val="24"/>
        </w:rPr>
      </w:pPr>
      <w:r w:rsidRPr="00D95DF3">
        <w:rPr>
          <w:rFonts w:ascii="Georgia" w:eastAsia="宋体" w:hAnsi="Georgia" w:cs="宋体"/>
          <w:color w:val="333333"/>
          <w:kern w:val="0"/>
          <w:sz w:val="24"/>
          <w:szCs w:val="24"/>
        </w:rPr>
        <w:t>      </w:t>
      </w:r>
      <w:r w:rsidRPr="00D95DF3">
        <w:rPr>
          <w:rFonts w:ascii="Georgia" w:eastAsia="宋体" w:hAnsi="Georgia" w:cs="宋体"/>
          <w:color w:val="333333"/>
          <w:kern w:val="0"/>
          <w:sz w:val="24"/>
          <w:szCs w:val="24"/>
        </w:rPr>
        <w:t>一听到这个名字，我们就知道一个产生样本，通过样本计算状态价值的方法。首先，用当前策略探索产生一个完整的状态</w:t>
      </w:r>
      <w:r w:rsidRPr="00D95DF3">
        <w:rPr>
          <w:rFonts w:ascii="Georgia" w:eastAsia="宋体" w:hAnsi="Georgia" w:cs="宋体"/>
          <w:color w:val="333333"/>
          <w:kern w:val="0"/>
          <w:sz w:val="24"/>
          <w:szCs w:val="24"/>
        </w:rPr>
        <w:t>-</w:t>
      </w:r>
      <w:r w:rsidRPr="00D95DF3">
        <w:rPr>
          <w:rFonts w:ascii="Georgia" w:eastAsia="宋体" w:hAnsi="Georgia" w:cs="宋体"/>
          <w:color w:val="333333"/>
          <w:kern w:val="0"/>
          <w:sz w:val="24"/>
          <w:szCs w:val="24"/>
        </w:rPr>
        <w:t>动作</w:t>
      </w:r>
      <w:r w:rsidRPr="00D95DF3">
        <w:rPr>
          <w:rFonts w:ascii="Georgia" w:eastAsia="宋体" w:hAnsi="Georgia" w:cs="宋体"/>
          <w:color w:val="333333"/>
          <w:kern w:val="0"/>
          <w:sz w:val="24"/>
          <w:szCs w:val="24"/>
        </w:rPr>
        <w:t>-</w:t>
      </w:r>
      <w:r w:rsidRPr="00D95DF3">
        <w:rPr>
          <w:rFonts w:ascii="Georgia" w:eastAsia="宋体" w:hAnsi="Georgia" w:cs="宋体"/>
          <w:color w:val="333333"/>
          <w:kern w:val="0"/>
          <w:sz w:val="24"/>
          <w:szCs w:val="24"/>
        </w:rPr>
        <w:t>奖励序列。</w:t>
      </w:r>
    </w:p>
    <w:p w:rsidR="00D95DF3" w:rsidRPr="00D95DF3" w:rsidRDefault="00D95DF3" w:rsidP="00D95DF3">
      <w:pPr>
        <w:widowControl/>
        <w:jc w:val="center"/>
        <w:textAlignment w:val="baseline"/>
        <w:rPr>
          <w:rFonts w:ascii="宋体" w:eastAsia="宋体" w:hAnsi="宋体" w:cs="宋体"/>
          <w:kern w:val="0"/>
          <w:sz w:val="24"/>
          <w:szCs w:val="24"/>
        </w:rPr>
      </w:pPr>
      <w:r w:rsidRPr="00D95DF3">
        <w:rPr>
          <w:rFonts w:ascii="MathJax_Math-italic" w:eastAsia="宋体" w:hAnsi="MathJax_Math-italic" w:cs="宋体"/>
          <w:kern w:val="0"/>
          <w:sz w:val="27"/>
        </w:rPr>
        <w:lastRenderedPageBreak/>
        <w:t>s</w:t>
      </w:r>
      <w:r w:rsidRPr="00D95DF3">
        <w:rPr>
          <w:rFonts w:ascii="MathJax_Main" w:eastAsia="宋体" w:hAnsi="MathJax_Main" w:cs="宋体"/>
          <w:kern w:val="0"/>
          <w:sz w:val="19"/>
        </w:rPr>
        <w:t>1</w:t>
      </w:r>
      <w:r w:rsidRPr="00D95DF3">
        <w:rPr>
          <w:rFonts w:ascii="MathJax_Main" w:eastAsia="宋体" w:hAnsi="MathJax_Main" w:cs="宋体"/>
          <w:kern w:val="0"/>
          <w:sz w:val="27"/>
        </w:rPr>
        <w:t>,</w:t>
      </w:r>
      <w:r w:rsidRPr="00D95DF3">
        <w:rPr>
          <w:rFonts w:ascii="MathJax_Math-italic" w:eastAsia="宋体" w:hAnsi="MathJax_Math-italic" w:cs="宋体"/>
          <w:kern w:val="0"/>
          <w:sz w:val="27"/>
        </w:rPr>
        <w:t>a</w:t>
      </w:r>
      <w:r w:rsidRPr="00D95DF3">
        <w:rPr>
          <w:rFonts w:ascii="MathJax_Main" w:eastAsia="宋体" w:hAnsi="MathJax_Main" w:cs="宋体"/>
          <w:kern w:val="0"/>
          <w:sz w:val="19"/>
        </w:rPr>
        <w:t>1</w:t>
      </w:r>
      <w:r w:rsidRPr="00D95DF3">
        <w:rPr>
          <w:rFonts w:ascii="MathJax_Main" w:eastAsia="宋体" w:hAnsi="MathJax_Main" w:cs="宋体"/>
          <w:kern w:val="0"/>
          <w:sz w:val="27"/>
        </w:rPr>
        <w:t>,</w:t>
      </w:r>
      <w:r w:rsidRPr="00D95DF3">
        <w:rPr>
          <w:rFonts w:ascii="MathJax_Math-italic" w:eastAsia="宋体" w:hAnsi="MathJax_Math-italic" w:cs="宋体"/>
          <w:kern w:val="0"/>
          <w:sz w:val="27"/>
        </w:rPr>
        <w:t>r</w:t>
      </w:r>
      <w:r w:rsidRPr="00D95DF3">
        <w:rPr>
          <w:rFonts w:ascii="MathJax_Main" w:eastAsia="宋体" w:hAnsi="MathJax_Main" w:cs="宋体"/>
          <w:kern w:val="0"/>
          <w:sz w:val="19"/>
        </w:rPr>
        <w:t>1</w:t>
      </w:r>
      <w:r w:rsidRPr="00D95DF3">
        <w:rPr>
          <w:rFonts w:ascii="MathJax_Main" w:eastAsia="宋体" w:hAnsi="MathJax_Main" w:cs="宋体"/>
          <w:kern w:val="0"/>
          <w:sz w:val="27"/>
        </w:rPr>
        <w:t>,....,</w:t>
      </w:r>
      <w:r w:rsidRPr="00D95DF3">
        <w:rPr>
          <w:rFonts w:ascii="MathJax_Math-italic" w:eastAsia="宋体" w:hAnsi="MathJax_Math-italic" w:cs="宋体"/>
          <w:kern w:val="0"/>
          <w:sz w:val="27"/>
        </w:rPr>
        <w:t>s</w:t>
      </w:r>
      <w:r w:rsidRPr="00D95DF3">
        <w:rPr>
          <w:rFonts w:ascii="MathJax_Math-italic" w:eastAsia="宋体" w:hAnsi="MathJax_Math-italic" w:cs="宋体"/>
          <w:kern w:val="0"/>
          <w:sz w:val="19"/>
        </w:rPr>
        <w:t>k</w:t>
      </w:r>
      <w:r w:rsidRPr="00D95DF3">
        <w:rPr>
          <w:rFonts w:ascii="MathJax_Main" w:eastAsia="宋体" w:hAnsi="MathJax_Main" w:cs="宋体"/>
          <w:kern w:val="0"/>
          <w:sz w:val="27"/>
        </w:rPr>
        <w:t>,</w:t>
      </w:r>
      <w:r w:rsidRPr="00D95DF3">
        <w:rPr>
          <w:rFonts w:ascii="MathJax_Math-italic" w:eastAsia="宋体" w:hAnsi="MathJax_Math-italic" w:cs="宋体"/>
          <w:kern w:val="0"/>
          <w:sz w:val="27"/>
        </w:rPr>
        <w:t>a</w:t>
      </w:r>
      <w:r w:rsidRPr="00D95DF3">
        <w:rPr>
          <w:rFonts w:ascii="MathJax_Math-italic" w:eastAsia="宋体" w:hAnsi="MathJax_Math-italic" w:cs="宋体"/>
          <w:kern w:val="0"/>
          <w:sz w:val="19"/>
        </w:rPr>
        <w:t>k</w:t>
      </w:r>
      <w:r w:rsidRPr="00D95DF3">
        <w:rPr>
          <w:rFonts w:ascii="MathJax_Main" w:eastAsia="宋体" w:hAnsi="MathJax_Main" w:cs="宋体"/>
          <w:kern w:val="0"/>
          <w:sz w:val="27"/>
        </w:rPr>
        <w:t>,</w:t>
      </w:r>
      <w:r w:rsidRPr="00D95DF3">
        <w:rPr>
          <w:rFonts w:ascii="MathJax_Math-italic" w:eastAsia="宋体" w:hAnsi="MathJax_Math-italic" w:cs="宋体"/>
          <w:kern w:val="0"/>
          <w:sz w:val="27"/>
        </w:rPr>
        <w:t>r</w:t>
      </w:r>
      <w:r w:rsidRPr="00D95DF3">
        <w:rPr>
          <w:rFonts w:ascii="MathJax_Math-italic" w:eastAsia="宋体" w:hAnsi="MathJax_Math-italic" w:cs="宋体"/>
          <w:kern w:val="0"/>
          <w:sz w:val="19"/>
        </w:rPr>
        <w:t>k</w:t>
      </w:r>
      <w:r w:rsidRPr="00D95DF3">
        <w:rPr>
          <w:rFonts w:ascii="Cambria Math" w:eastAsia="宋体" w:hAnsi="Cambria Math" w:cs="Cambria Math"/>
          <w:kern w:val="0"/>
          <w:sz w:val="27"/>
        </w:rPr>
        <w:t>∼</w:t>
      </w:r>
      <w:r w:rsidRPr="00D95DF3">
        <w:rPr>
          <w:rFonts w:ascii="MathJax_Math-italic" w:eastAsia="宋体" w:hAnsi="MathJax_Math-italic" w:cs="宋体"/>
          <w:kern w:val="0"/>
          <w:sz w:val="27"/>
        </w:rPr>
        <w:t>π</w:t>
      </w:r>
      <w:r w:rsidR="00AB6D3A">
        <w:rPr>
          <w:rFonts w:ascii="MathJax_Math-italic" w:eastAsia="宋体" w:hAnsi="MathJax_Math-italic" w:cs="宋体" w:hint="eastAsia"/>
          <w:kern w:val="0"/>
          <w:sz w:val="27"/>
        </w:rPr>
        <w:tab/>
      </w:r>
      <w:r w:rsidRPr="00D95DF3">
        <w:rPr>
          <w:rFonts w:ascii="MathJax_Main" w:eastAsia="宋体" w:hAnsi="MathJax_Main" w:cs="宋体"/>
          <w:kern w:val="0"/>
          <w:sz w:val="27"/>
        </w:rPr>
        <w:t>(1)</w:t>
      </w:r>
    </w:p>
    <w:p w:rsidR="00D95DF3" w:rsidRPr="00D95DF3" w:rsidRDefault="00D95DF3" w:rsidP="00D95DF3">
      <w:pPr>
        <w:widowControl/>
        <w:jc w:val="left"/>
        <w:rPr>
          <w:rFonts w:ascii="宋体" w:eastAsia="宋体" w:hAnsi="宋体" w:cs="宋体"/>
          <w:kern w:val="0"/>
          <w:sz w:val="24"/>
          <w:szCs w:val="24"/>
        </w:rPr>
      </w:pPr>
      <w:r w:rsidRPr="00D95DF3">
        <w:rPr>
          <w:rFonts w:ascii="宋体" w:eastAsia="宋体" w:hAnsi="宋体" w:cs="宋体"/>
          <w:kern w:val="0"/>
          <w:sz w:val="24"/>
          <w:szCs w:val="24"/>
        </w:rPr>
        <w:br/>
        <w:t>然后，在序列第一次碰到或者每次碰到一个状态s时，计算其衰减奖励之后。</w:t>
      </w:r>
    </w:p>
    <w:p w:rsidR="00D95DF3" w:rsidRPr="00D95DF3" w:rsidRDefault="00D95DF3" w:rsidP="00D95DF3">
      <w:pPr>
        <w:widowControl/>
        <w:jc w:val="center"/>
        <w:textAlignment w:val="baseline"/>
        <w:rPr>
          <w:rFonts w:ascii="宋体" w:eastAsia="宋体" w:hAnsi="宋体" w:cs="宋体"/>
          <w:kern w:val="0"/>
          <w:sz w:val="24"/>
          <w:szCs w:val="24"/>
        </w:rPr>
      </w:pPr>
      <w:r w:rsidRPr="00D95DF3">
        <w:rPr>
          <w:rFonts w:ascii="MathJax_Math-italic" w:eastAsia="宋体" w:hAnsi="MathJax_Math-italic" w:cs="宋体"/>
          <w:kern w:val="0"/>
          <w:sz w:val="27"/>
        </w:rPr>
        <w:t>g</w:t>
      </w:r>
      <w:r w:rsidRPr="00D95DF3">
        <w:rPr>
          <w:rFonts w:ascii="MathJax_Math-italic" w:eastAsia="宋体" w:hAnsi="MathJax_Math-italic" w:cs="宋体"/>
          <w:kern w:val="0"/>
          <w:sz w:val="19"/>
        </w:rPr>
        <w:t>s</w:t>
      </w:r>
      <w:r w:rsidRPr="00D95DF3">
        <w:rPr>
          <w:rFonts w:ascii="MathJax_Main" w:eastAsia="宋体" w:hAnsi="MathJax_Main" w:cs="宋体"/>
          <w:kern w:val="0"/>
          <w:sz w:val="27"/>
        </w:rPr>
        <w:t>=</w:t>
      </w:r>
      <w:r w:rsidRPr="00D95DF3">
        <w:rPr>
          <w:rFonts w:ascii="MathJax_Math-italic" w:eastAsia="宋体" w:hAnsi="MathJax_Math-italic" w:cs="宋体"/>
          <w:kern w:val="0"/>
          <w:sz w:val="27"/>
        </w:rPr>
        <w:t>r</w:t>
      </w:r>
      <w:r w:rsidRPr="00D95DF3">
        <w:rPr>
          <w:rFonts w:ascii="MathJax_Math-italic" w:eastAsia="宋体" w:hAnsi="MathJax_Math-italic" w:cs="宋体"/>
          <w:kern w:val="0"/>
          <w:sz w:val="19"/>
        </w:rPr>
        <w:t>t</w:t>
      </w:r>
      <w:r w:rsidRPr="00D95DF3">
        <w:rPr>
          <w:rFonts w:ascii="MathJax_Main" w:eastAsia="宋体" w:hAnsi="MathJax_Main" w:cs="宋体"/>
          <w:kern w:val="0"/>
          <w:sz w:val="27"/>
        </w:rPr>
        <w:t>+</w:t>
      </w:r>
      <w:r w:rsidRPr="00D95DF3">
        <w:rPr>
          <w:rFonts w:ascii="MathJax_Math-italic" w:eastAsia="宋体" w:hAnsi="MathJax_Math-italic" w:cs="宋体"/>
          <w:kern w:val="0"/>
          <w:sz w:val="27"/>
        </w:rPr>
        <w:t>γr</w:t>
      </w:r>
      <w:r w:rsidRPr="00D95DF3">
        <w:rPr>
          <w:rFonts w:ascii="MathJax_Math-italic" w:eastAsia="宋体" w:hAnsi="MathJax_Math-italic" w:cs="宋体"/>
          <w:kern w:val="0"/>
          <w:sz w:val="19"/>
        </w:rPr>
        <w:t>t</w:t>
      </w:r>
      <w:r w:rsidRPr="00D95DF3">
        <w:rPr>
          <w:rFonts w:ascii="MathJax_Main" w:eastAsia="宋体" w:hAnsi="MathJax_Main" w:cs="宋体"/>
          <w:kern w:val="0"/>
          <w:sz w:val="19"/>
        </w:rPr>
        <w:t>+1</w:t>
      </w:r>
      <w:r w:rsidRPr="00D95DF3">
        <w:rPr>
          <w:rFonts w:ascii="MathJax_Main" w:eastAsia="宋体" w:hAnsi="MathJax_Main" w:cs="宋体"/>
          <w:kern w:val="0"/>
          <w:sz w:val="27"/>
        </w:rPr>
        <w:t>+...+</w:t>
      </w:r>
      <w:r w:rsidRPr="00D95DF3">
        <w:rPr>
          <w:rFonts w:ascii="MathJax_Math-italic" w:eastAsia="宋体" w:hAnsi="MathJax_Math-italic" w:cs="宋体"/>
          <w:kern w:val="0"/>
          <w:sz w:val="27"/>
        </w:rPr>
        <w:t>γ</w:t>
      </w:r>
      <w:r w:rsidRPr="00D95DF3">
        <w:rPr>
          <w:rFonts w:ascii="MathJax_Math-italic" w:eastAsia="宋体" w:hAnsi="MathJax_Math-italic" w:cs="宋体"/>
          <w:kern w:val="0"/>
          <w:sz w:val="19"/>
        </w:rPr>
        <w:t>k</w:t>
      </w:r>
      <w:r w:rsidRPr="00D95DF3">
        <w:rPr>
          <w:rFonts w:ascii="MathJax_Main" w:eastAsia="宋体" w:hAnsi="MathJax_Main" w:cs="宋体"/>
          <w:kern w:val="0"/>
          <w:sz w:val="19"/>
        </w:rPr>
        <w:t>−</w:t>
      </w:r>
      <w:r w:rsidRPr="00D95DF3">
        <w:rPr>
          <w:rFonts w:ascii="MathJax_Math-italic" w:eastAsia="宋体" w:hAnsi="MathJax_Math-italic" w:cs="宋体"/>
          <w:kern w:val="0"/>
          <w:sz w:val="19"/>
        </w:rPr>
        <w:t>t</w:t>
      </w:r>
      <w:r w:rsidRPr="00D95DF3">
        <w:rPr>
          <w:rFonts w:ascii="MathJax_Math-italic" w:eastAsia="宋体" w:hAnsi="MathJax_Math-italic" w:cs="宋体"/>
          <w:kern w:val="0"/>
          <w:sz w:val="27"/>
        </w:rPr>
        <w:t>r</w:t>
      </w:r>
      <w:r w:rsidRPr="00D95DF3">
        <w:rPr>
          <w:rFonts w:ascii="MathJax_Math-italic" w:eastAsia="宋体" w:hAnsi="MathJax_Math-italic" w:cs="宋体"/>
          <w:kern w:val="0"/>
          <w:sz w:val="19"/>
        </w:rPr>
        <w:t>k</w:t>
      </w:r>
      <w:r w:rsidR="00AB6D3A">
        <w:rPr>
          <w:rFonts w:ascii="MathJax_Math-italic" w:eastAsia="宋体" w:hAnsi="MathJax_Math-italic" w:cs="宋体" w:hint="eastAsia"/>
          <w:kern w:val="0"/>
          <w:sz w:val="19"/>
        </w:rPr>
        <w:tab/>
      </w:r>
      <w:r w:rsidRPr="00D95DF3">
        <w:rPr>
          <w:rFonts w:ascii="MathJax_Main" w:eastAsia="宋体" w:hAnsi="MathJax_Main" w:cs="宋体"/>
          <w:kern w:val="0"/>
          <w:sz w:val="27"/>
        </w:rPr>
        <w:t>(2)</w:t>
      </w:r>
    </w:p>
    <w:p w:rsidR="00D95DF3" w:rsidRPr="00D95DF3" w:rsidRDefault="00D95DF3" w:rsidP="00D95DF3">
      <w:pPr>
        <w:widowControl/>
        <w:jc w:val="left"/>
        <w:rPr>
          <w:rFonts w:ascii="宋体" w:eastAsia="宋体" w:hAnsi="宋体" w:cs="宋体"/>
          <w:kern w:val="0"/>
          <w:sz w:val="24"/>
          <w:szCs w:val="24"/>
        </w:rPr>
      </w:pPr>
      <w:r w:rsidRPr="00D95DF3">
        <w:rPr>
          <w:rFonts w:ascii="宋体" w:eastAsia="宋体" w:hAnsi="宋体" w:cs="宋体"/>
          <w:kern w:val="0"/>
          <w:sz w:val="24"/>
          <w:szCs w:val="24"/>
        </w:rPr>
        <w:br/>
        <w:t>最后更新状态价值</w:t>
      </w:r>
    </w:p>
    <w:p w:rsidR="00AB6D3A" w:rsidRDefault="00D95DF3" w:rsidP="00D95DF3">
      <w:pPr>
        <w:widowControl/>
        <w:jc w:val="center"/>
        <w:textAlignment w:val="baseline"/>
        <w:rPr>
          <w:rFonts w:ascii="MathJax_Math-italic" w:eastAsia="宋体" w:hAnsi="MathJax_Math-italic" w:cs="宋体" w:hint="eastAsia"/>
          <w:kern w:val="0"/>
          <w:sz w:val="19"/>
        </w:rPr>
      </w:pPr>
      <w:r w:rsidRPr="00D95DF3">
        <w:rPr>
          <w:rFonts w:ascii="MathJax_Math-italic" w:eastAsia="宋体" w:hAnsi="MathJax_Math-italic" w:cs="宋体"/>
          <w:kern w:val="0"/>
          <w:sz w:val="27"/>
        </w:rPr>
        <w:t>S</w:t>
      </w:r>
      <w:r w:rsidRPr="00D95DF3">
        <w:rPr>
          <w:rFonts w:ascii="MathJax_Main" w:eastAsia="宋体" w:hAnsi="MathJax_Main" w:cs="宋体"/>
          <w:kern w:val="0"/>
          <w:sz w:val="27"/>
        </w:rPr>
        <w:t>(</w:t>
      </w:r>
      <w:r w:rsidRPr="00D95DF3">
        <w:rPr>
          <w:rFonts w:ascii="MathJax_Math-italic" w:eastAsia="宋体" w:hAnsi="MathJax_Math-italic" w:cs="宋体"/>
          <w:kern w:val="0"/>
          <w:sz w:val="27"/>
        </w:rPr>
        <w:t>s</w:t>
      </w:r>
      <w:r w:rsidRPr="00D95DF3">
        <w:rPr>
          <w:rFonts w:ascii="MathJax_Main" w:eastAsia="宋体" w:hAnsi="MathJax_Main" w:cs="宋体"/>
          <w:kern w:val="0"/>
          <w:sz w:val="27"/>
        </w:rPr>
        <w:t>)=</w:t>
      </w:r>
      <w:r w:rsidRPr="00D95DF3">
        <w:rPr>
          <w:rFonts w:ascii="MathJax_Math-italic" w:eastAsia="宋体" w:hAnsi="MathJax_Math-italic" w:cs="宋体"/>
          <w:kern w:val="0"/>
          <w:sz w:val="27"/>
        </w:rPr>
        <w:t>S</w:t>
      </w:r>
      <w:r w:rsidRPr="00D95DF3">
        <w:rPr>
          <w:rFonts w:ascii="MathJax_Main" w:eastAsia="宋体" w:hAnsi="MathJax_Main" w:cs="宋体"/>
          <w:kern w:val="0"/>
          <w:sz w:val="27"/>
        </w:rPr>
        <w:t>(</w:t>
      </w:r>
      <w:r w:rsidRPr="00D95DF3">
        <w:rPr>
          <w:rFonts w:ascii="MathJax_Math-italic" w:eastAsia="宋体" w:hAnsi="MathJax_Math-italic" w:cs="宋体"/>
          <w:kern w:val="0"/>
          <w:sz w:val="27"/>
        </w:rPr>
        <w:t>s</w:t>
      </w:r>
      <w:r w:rsidRPr="00D95DF3">
        <w:rPr>
          <w:rFonts w:ascii="MathJax_Main" w:eastAsia="宋体" w:hAnsi="MathJax_Main" w:cs="宋体"/>
          <w:kern w:val="0"/>
          <w:sz w:val="27"/>
        </w:rPr>
        <w:t>)+</w:t>
      </w:r>
      <w:r w:rsidRPr="00D95DF3">
        <w:rPr>
          <w:rFonts w:ascii="MathJax_Math-italic" w:eastAsia="宋体" w:hAnsi="MathJax_Math-italic" w:cs="宋体"/>
          <w:kern w:val="0"/>
          <w:sz w:val="27"/>
        </w:rPr>
        <w:t>g</w:t>
      </w:r>
      <w:r w:rsidRPr="00D95DF3">
        <w:rPr>
          <w:rFonts w:ascii="MathJax_Math-italic" w:eastAsia="宋体" w:hAnsi="MathJax_Math-italic" w:cs="宋体"/>
          <w:kern w:val="0"/>
          <w:sz w:val="19"/>
        </w:rPr>
        <w:t>s</w:t>
      </w:r>
    </w:p>
    <w:p w:rsidR="00AB6D3A" w:rsidRDefault="00D95DF3" w:rsidP="00D95DF3">
      <w:pPr>
        <w:widowControl/>
        <w:jc w:val="center"/>
        <w:textAlignment w:val="baseline"/>
        <w:rPr>
          <w:rFonts w:ascii="MathJax_Main" w:eastAsia="宋体" w:hAnsi="MathJax_Main" w:cs="宋体" w:hint="eastAsia"/>
          <w:kern w:val="0"/>
          <w:sz w:val="27"/>
        </w:rPr>
      </w:pPr>
      <w:r w:rsidRPr="00D95DF3">
        <w:rPr>
          <w:rFonts w:ascii="MathJax_Math-italic" w:eastAsia="宋体" w:hAnsi="MathJax_Math-italic" w:cs="宋体"/>
          <w:kern w:val="0"/>
          <w:sz w:val="27"/>
        </w:rPr>
        <w:t>N</w:t>
      </w:r>
      <w:r w:rsidRPr="00D95DF3">
        <w:rPr>
          <w:rFonts w:ascii="MathJax_Main" w:eastAsia="宋体" w:hAnsi="MathJax_Main" w:cs="宋体"/>
          <w:kern w:val="0"/>
          <w:sz w:val="27"/>
        </w:rPr>
        <w:t>(</w:t>
      </w:r>
      <w:r w:rsidRPr="00D95DF3">
        <w:rPr>
          <w:rFonts w:ascii="MathJax_Math-italic" w:eastAsia="宋体" w:hAnsi="MathJax_Math-italic" w:cs="宋体"/>
          <w:kern w:val="0"/>
          <w:sz w:val="27"/>
        </w:rPr>
        <w:t>s</w:t>
      </w:r>
      <w:r w:rsidRPr="00D95DF3">
        <w:rPr>
          <w:rFonts w:ascii="MathJax_Main" w:eastAsia="宋体" w:hAnsi="MathJax_Main" w:cs="宋体"/>
          <w:kern w:val="0"/>
          <w:sz w:val="27"/>
        </w:rPr>
        <w:t>)=</w:t>
      </w:r>
      <w:r w:rsidRPr="00D95DF3">
        <w:rPr>
          <w:rFonts w:ascii="MathJax_Math-italic" w:eastAsia="宋体" w:hAnsi="MathJax_Math-italic" w:cs="宋体"/>
          <w:kern w:val="0"/>
          <w:sz w:val="27"/>
        </w:rPr>
        <w:t>N</w:t>
      </w:r>
      <w:r w:rsidRPr="00D95DF3">
        <w:rPr>
          <w:rFonts w:ascii="MathJax_Main" w:eastAsia="宋体" w:hAnsi="MathJax_Main" w:cs="宋体"/>
          <w:kern w:val="0"/>
          <w:sz w:val="27"/>
        </w:rPr>
        <w:t>(</w:t>
      </w:r>
      <w:r w:rsidRPr="00D95DF3">
        <w:rPr>
          <w:rFonts w:ascii="MathJax_Math-italic" w:eastAsia="宋体" w:hAnsi="MathJax_Math-italic" w:cs="宋体"/>
          <w:kern w:val="0"/>
          <w:sz w:val="27"/>
        </w:rPr>
        <w:t>s</w:t>
      </w:r>
      <w:r w:rsidRPr="00D95DF3">
        <w:rPr>
          <w:rFonts w:ascii="MathJax_Main" w:eastAsia="宋体" w:hAnsi="MathJax_Main" w:cs="宋体"/>
          <w:kern w:val="0"/>
          <w:sz w:val="27"/>
        </w:rPr>
        <w:t>)+1</w:t>
      </w:r>
    </w:p>
    <w:p w:rsidR="00D95DF3" w:rsidRPr="00D95DF3" w:rsidRDefault="00D95DF3" w:rsidP="00D95DF3">
      <w:pPr>
        <w:widowControl/>
        <w:jc w:val="center"/>
        <w:textAlignment w:val="baseline"/>
        <w:rPr>
          <w:rFonts w:ascii="宋体" w:eastAsia="宋体" w:hAnsi="宋体" w:cs="宋体"/>
          <w:kern w:val="0"/>
          <w:sz w:val="24"/>
          <w:szCs w:val="24"/>
        </w:rPr>
      </w:pPr>
      <w:r w:rsidRPr="00D95DF3">
        <w:rPr>
          <w:rFonts w:ascii="MathJax_Math-italic" w:eastAsia="宋体" w:hAnsi="MathJax_Math-italic" w:cs="宋体"/>
          <w:kern w:val="0"/>
          <w:sz w:val="27"/>
        </w:rPr>
        <w:t>v</w:t>
      </w:r>
      <w:r w:rsidRPr="00D95DF3">
        <w:rPr>
          <w:rFonts w:ascii="MathJax_Main" w:eastAsia="宋体" w:hAnsi="MathJax_Main" w:cs="宋体"/>
          <w:kern w:val="0"/>
          <w:sz w:val="27"/>
        </w:rPr>
        <w:t>(</w:t>
      </w:r>
      <w:r w:rsidRPr="00D95DF3">
        <w:rPr>
          <w:rFonts w:ascii="MathJax_Math-italic" w:eastAsia="宋体" w:hAnsi="MathJax_Math-italic" w:cs="宋体"/>
          <w:kern w:val="0"/>
          <w:sz w:val="27"/>
        </w:rPr>
        <w:t>s</w:t>
      </w:r>
      <w:r w:rsidRPr="00D95DF3">
        <w:rPr>
          <w:rFonts w:ascii="MathJax_Main" w:eastAsia="宋体" w:hAnsi="MathJax_Main" w:cs="宋体"/>
          <w:kern w:val="0"/>
          <w:sz w:val="27"/>
        </w:rPr>
        <w:t>)=</w:t>
      </w:r>
      <w:r w:rsidRPr="00D95DF3">
        <w:rPr>
          <w:rFonts w:ascii="MathJax_Math-italic" w:eastAsia="宋体" w:hAnsi="MathJax_Math-italic" w:cs="宋体"/>
          <w:kern w:val="0"/>
          <w:sz w:val="27"/>
        </w:rPr>
        <w:t>S</w:t>
      </w:r>
      <w:r w:rsidRPr="00D95DF3">
        <w:rPr>
          <w:rFonts w:ascii="MathJax_Main" w:eastAsia="宋体" w:hAnsi="MathJax_Main" w:cs="宋体"/>
          <w:kern w:val="0"/>
          <w:sz w:val="27"/>
        </w:rPr>
        <w:t>(</w:t>
      </w:r>
      <w:r w:rsidRPr="00D95DF3">
        <w:rPr>
          <w:rFonts w:ascii="MathJax_Math-italic" w:eastAsia="宋体" w:hAnsi="MathJax_Math-italic" w:cs="宋体"/>
          <w:kern w:val="0"/>
          <w:sz w:val="27"/>
        </w:rPr>
        <w:t>s</w:t>
      </w:r>
      <w:r w:rsidRPr="00D95DF3">
        <w:rPr>
          <w:rFonts w:ascii="MathJax_Main" w:eastAsia="宋体" w:hAnsi="MathJax_Main" w:cs="宋体"/>
          <w:kern w:val="0"/>
          <w:sz w:val="27"/>
        </w:rPr>
        <w:t>)</w:t>
      </w:r>
      <w:r w:rsidRPr="00D95DF3">
        <w:rPr>
          <w:rFonts w:ascii="MathJax_Math-italic" w:eastAsia="宋体" w:hAnsi="MathJax_Math-italic" w:cs="宋体"/>
          <w:kern w:val="0"/>
          <w:sz w:val="27"/>
        </w:rPr>
        <w:t>N</w:t>
      </w:r>
      <w:r w:rsidRPr="00D95DF3">
        <w:rPr>
          <w:rFonts w:ascii="MathJax_Main" w:eastAsia="宋体" w:hAnsi="MathJax_Main" w:cs="宋体"/>
          <w:kern w:val="0"/>
          <w:sz w:val="27"/>
        </w:rPr>
        <w:t>(</w:t>
      </w:r>
      <w:r w:rsidRPr="00D95DF3">
        <w:rPr>
          <w:rFonts w:ascii="MathJax_Math-italic" w:eastAsia="宋体" w:hAnsi="MathJax_Math-italic" w:cs="宋体"/>
          <w:kern w:val="0"/>
          <w:sz w:val="27"/>
        </w:rPr>
        <w:t>s</w:t>
      </w:r>
      <w:r w:rsidRPr="00D95DF3">
        <w:rPr>
          <w:rFonts w:ascii="MathJax_Main" w:eastAsia="宋体" w:hAnsi="MathJax_Main" w:cs="宋体"/>
          <w:kern w:val="0"/>
          <w:sz w:val="27"/>
        </w:rPr>
        <w:t>)</w:t>
      </w:r>
      <w:r w:rsidR="00AB6D3A">
        <w:rPr>
          <w:rFonts w:ascii="MathJax_Main" w:eastAsia="宋体" w:hAnsi="MathJax_Main" w:cs="宋体" w:hint="eastAsia"/>
          <w:kern w:val="0"/>
          <w:sz w:val="27"/>
        </w:rPr>
        <w:t xml:space="preserve"> </w:t>
      </w:r>
      <w:r w:rsidRPr="00D95DF3">
        <w:rPr>
          <w:rFonts w:ascii="MathJax_Main" w:eastAsia="宋体" w:hAnsi="MathJax_Main" w:cs="宋体"/>
          <w:kern w:val="0"/>
          <w:sz w:val="27"/>
        </w:rPr>
        <w:t>(3)</w:t>
      </w:r>
    </w:p>
    <w:p w:rsidR="00D95DF3" w:rsidRDefault="00D95DF3" w:rsidP="008813A3">
      <w:pPr>
        <w:rPr>
          <w:rFonts w:hint="eastAsia"/>
          <w:sz w:val="28"/>
          <w:szCs w:val="28"/>
        </w:rPr>
      </w:pPr>
    </w:p>
    <w:p w:rsidR="00C43CC6" w:rsidRPr="00C43CC6" w:rsidRDefault="00C43CC6" w:rsidP="00C43CC6">
      <w:pPr>
        <w:widowControl/>
        <w:shd w:val="clear" w:color="auto" w:fill="FFFFFF"/>
        <w:spacing w:after="360" w:line="360" w:lineRule="atLeast"/>
        <w:jc w:val="left"/>
        <w:textAlignment w:val="baseline"/>
        <w:rPr>
          <w:rFonts w:ascii="Georgia" w:eastAsia="宋体" w:hAnsi="Georgia" w:cs="宋体"/>
          <w:color w:val="333333"/>
          <w:kern w:val="0"/>
          <w:sz w:val="24"/>
          <w:szCs w:val="24"/>
        </w:rPr>
      </w:pPr>
      <w:r w:rsidRPr="00C43CC6">
        <w:rPr>
          <w:rFonts w:ascii="Georgia" w:eastAsia="宋体" w:hAnsi="Georgia" w:cs="宋体"/>
          <w:color w:val="333333"/>
          <w:kern w:val="0"/>
          <w:sz w:val="24"/>
          <w:szCs w:val="24"/>
        </w:rPr>
        <w:t>  </w:t>
      </w:r>
      <w:r w:rsidRPr="00C43CC6">
        <w:rPr>
          <w:rFonts w:ascii="Georgia" w:eastAsia="宋体" w:hAnsi="Georgia" w:cs="宋体"/>
          <w:color w:val="333333"/>
          <w:kern w:val="0"/>
          <w:sz w:val="24"/>
          <w:szCs w:val="24"/>
        </w:rPr>
        <w:t>蒙特卡罗算法能够有效地求解模型无关的策略评估，但也存在一些问题。有时我们面临的强化学习问题是持续不断的。比如没有停止指令时，飞行器控制要求不停地根据姿势风向等因素调整，持续保持平稳飞行。这时我们得不到一个完整状态</w:t>
      </w:r>
      <w:r w:rsidRPr="00C43CC6">
        <w:rPr>
          <w:rFonts w:ascii="Georgia" w:eastAsia="宋体" w:hAnsi="Georgia" w:cs="宋体"/>
          <w:color w:val="333333"/>
          <w:kern w:val="0"/>
          <w:sz w:val="24"/>
          <w:szCs w:val="24"/>
        </w:rPr>
        <w:t>-</w:t>
      </w:r>
      <w:r w:rsidRPr="00C43CC6">
        <w:rPr>
          <w:rFonts w:ascii="Georgia" w:eastAsia="宋体" w:hAnsi="Georgia" w:cs="宋体"/>
          <w:color w:val="333333"/>
          <w:kern w:val="0"/>
          <w:sz w:val="24"/>
          <w:szCs w:val="24"/>
        </w:rPr>
        <w:t>动作</w:t>
      </w:r>
      <w:r w:rsidRPr="00C43CC6">
        <w:rPr>
          <w:rFonts w:ascii="Georgia" w:eastAsia="宋体" w:hAnsi="Georgia" w:cs="宋体"/>
          <w:color w:val="333333"/>
          <w:kern w:val="0"/>
          <w:sz w:val="24"/>
          <w:szCs w:val="24"/>
        </w:rPr>
        <w:t>-</w:t>
      </w:r>
      <w:r w:rsidRPr="00C43CC6">
        <w:rPr>
          <w:rFonts w:ascii="Georgia" w:eastAsia="宋体" w:hAnsi="Georgia" w:cs="宋体"/>
          <w:color w:val="333333"/>
          <w:kern w:val="0"/>
          <w:sz w:val="24"/>
          <w:szCs w:val="24"/>
        </w:rPr>
        <w:t>奖励系列，因此蒙特卡罗算法不适用。为了解决这个问题，人们提出了时差学习算法</w:t>
      </w:r>
      <w:r w:rsidRPr="00C43CC6">
        <w:rPr>
          <w:rFonts w:ascii="Georgia" w:eastAsia="宋体" w:hAnsi="Georgia" w:cs="宋体"/>
          <w:color w:val="333333"/>
          <w:kern w:val="0"/>
          <w:sz w:val="24"/>
          <w:szCs w:val="24"/>
        </w:rPr>
        <w:t xml:space="preserve"> (Temperal Difference, TD)</w:t>
      </w:r>
      <w:r w:rsidRPr="00C43CC6">
        <w:rPr>
          <w:rFonts w:ascii="Georgia" w:eastAsia="宋体" w:hAnsi="Georgia" w:cs="宋体"/>
          <w:color w:val="333333"/>
          <w:kern w:val="0"/>
          <w:sz w:val="24"/>
          <w:szCs w:val="24"/>
        </w:rPr>
        <w:t>。时差学习算法利用马尔科夫性质，只利用了下一步信息。时差学习算法让系统按照策略指引进行探索，在探索每一步都进行状态价值的更新，更新公式如下所示。</w:t>
      </w:r>
    </w:p>
    <w:p w:rsidR="00C43CC6" w:rsidRPr="00C43CC6" w:rsidRDefault="00C43CC6" w:rsidP="00C43CC6">
      <w:pPr>
        <w:widowControl/>
        <w:jc w:val="center"/>
        <w:textAlignment w:val="baseline"/>
        <w:rPr>
          <w:rFonts w:ascii="宋体" w:eastAsia="宋体" w:hAnsi="宋体" w:cs="宋体"/>
          <w:kern w:val="0"/>
          <w:sz w:val="24"/>
          <w:szCs w:val="24"/>
        </w:rPr>
      </w:pPr>
      <w:r w:rsidRPr="00C43CC6">
        <w:rPr>
          <w:rFonts w:ascii="MathJax_Math-italic" w:eastAsia="宋体" w:hAnsi="MathJax_Math-italic" w:cs="宋体"/>
          <w:kern w:val="0"/>
          <w:sz w:val="27"/>
          <w:szCs w:val="27"/>
        </w:rPr>
        <w:t>v</w:t>
      </w:r>
      <w:r w:rsidRPr="00C43CC6">
        <w:rPr>
          <w:rFonts w:ascii="MathJax_Main" w:eastAsia="宋体" w:hAnsi="MathJax_Main" w:cs="宋体"/>
          <w:kern w:val="0"/>
          <w:sz w:val="27"/>
        </w:rPr>
        <w:t>(</w:t>
      </w:r>
      <w:r w:rsidRPr="00C43CC6">
        <w:rPr>
          <w:rFonts w:ascii="MathJax_Math-italic" w:eastAsia="宋体" w:hAnsi="MathJax_Math-italic" w:cs="宋体"/>
          <w:kern w:val="0"/>
          <w:sz w:val="27"/>
          <w:szCs w:val="27"/>
        </w:rPr>
        <w:t>s</w:t>
      </w:r>
      <w:r w:rsidRPr="00C43CC6">
        <w:rPr>
          <w:rFonts w:ascii="MathJax_Main" w:eastAsia="宋体" w:hAnsi="MathJax_Main" w:cs="宋体"/>
          <w:kern w:val="0"/>
          <w:sz w:val="27"/>
        </w:rPr>
        <w:t>)=</w:t>
      </w:r>
      <w:r w:rsidRPr="00C43CC6">
        <w:rPr>
          <w:rFonts w:ascii="MathJax_Math-italic" w:eastAsia="宋体" w:hAnsi="MathJax_Math-italic" w:cs="宋体"/>
          <w:kern w:val="0"/>
          <w:sz w:val="27"/>
          <w:szCs w:val="27"/>
        </w:rPr>
        <w:t>v</w:t>
      </w:r>
      <w:r w:rsidRPr="00C43CC6">
        <w:rPr>
          <w:rFonts w:ascii="MathJax_Main" w:eastAsia="宋体" w:hAnsi="MathJax_Main" w:cs="宋体"/>
          <w:kern w:val="0"/>
          <w:sz w:val="27"/>
        </w:rPr>
        <w:t>(</w:t>
      </w:r>
      <w:r w:rsidRPr="00C43CC6">
        <w:rPr>
          <w:rFonts w:ascii="MathJax_Math-italic" w:eastAsia="宋体" w:hAnsi="MathJax_Math-italic" w:cs="宋体"/>
          <w:kern w:val="0"/>
          <w:sz w:val="27"/>
          <w:szCs w:val="27"/>
        </w:rPr>
        <w:t>s</w:t>
      </w:r>
      <w:r w:rsidRPr="00C43CC6">
        <w:rPr>
          <w:rFonts w:ascii="MathJax_Main" w:eastAsia="宋体" w:hAnsi="MathJax_Main" w:cs="宋体"/>
          <w:kern w:val="0"/>
          <w:sz w:val="27"/>
        </w:rPr>
        <w:t>)+</w:t>
      </w:r>
      <w:r w:rsidRPr="00C43CC6">
        <w:rPr>
          <w:rFonts w:ascii="MathJax_Math-italic" w:eastAsia="宋体" w:hAnsi="MathJax_Math-italic" w:cs="宋体"/>
          <w:kern w:val="0"/>
          <w:sz w:val="27"/>
          <w:szCs w:val="27"/>
        </w:rPr>
        <w:t>α</w:t>
      </w:r>
      <w:r w:rsidRPr="00C43CC6">
        <w:rPr>
          <w:rFonts w:ascii="MathJax_Main" w:eastAsia="宋体" w:hAnsi="MathJax_Main" w:cs="宋体"/>
          <w:kern w:val="0"/>
          <w:sz w:val="27"/>
        </w:rPr>
        <w:t>(</w:t>
      </w:r>
      <w:r w:rsidRPr="00C43CC6">
        <w:rPr>
          <w:rFonts w:ascii="MathJax_Math-italic" w:eastAsia="宋体" w:hAnsi="MathJax_Math-italic" w:cs="宋体"/>
          <w:kern w:val="0"/>
          <w:sz w:val="27"/>
          <w:szCs w:val="27"/>
        </w:rPr>
        <w:t>r</w:t>
      </w:r>
      <w:r w:rsidRPr="00C43CC6">
        <w:rPr>
          <w:rFonts w:ascii="MathJax_Main" w:eastAsia="宋体" w:hAnsi="MathJax_Main" w:cs="宋体"/>
          <w:kern w:val="0"/>
          <w:sz w:val="27"/>
        </w:rPr>
        <w:t>+</w:t>
      </w:r>
      <w:r w:rsidRPr="00C43CC6">
        <w:rPr>
          <w:rFonts w:ascii="MathJax_Math-italic" w:eastAsia="宋体" w:hAnsi="MathJax_Math-italic" w:cs="宋体"/>
          <w:kern w:val="0"/>
          <w:sz w:val="27"/>
          <w:szCs w:val="27"/>
        </w:rPr>
        <w:t>γv</w:t>
      </w:r>
      <w:r w:rsidRPr="00C43CC6">
        <w:rPr>
          <w:rFonts w:ascii="MathJax_Main" w:eastAsia="宋体" w:hAnsi="MathJax_Main" w:cs="宋体"/>
          <w:kern w:val="0"/>
          <w:sz w:val="27"/>
        </w:rPr>
        <w:t>(</w:t>
      </w:r>
      <w:r w:rsidRPr="00C43CC6">
        <w:rPr>
          <w:rFonts w:ascii="MathJax_Math-italic" w:eastAsia="宋体" w:hAnsi="MathJax_Math-italic" w:cs="宋体"/>
          <w:kern w:val="0"/>
          <w:sz w:val="27"/>
          <w:szCs w:val="27"/>
        </w:rPr>
        <w:t>s</w:t>
      </w:r>
      <w:r w:rsidRPr="00C43CC6">
        <w:rPr>
          <w:rFonts w:ascii="MathJax_Main" w:eastAsia="宋体" w:hAnsi="MathJax_Main" w:cs="宋体"/>
          <w:kern w:val="0"/>
          <w:sz w:val="19"/>
        </w:rPr>
        <w:t>′</w:t>
      </w:r>
      <w:r w:rsidRPr="00C43CC6">
        <w:rPr>
          <w:rFonts w:ascii="MathJax_Main" w:eastAsia="宋体" w:hAnsi="MathJax_Main" w:cs="宋体"/>
          <w:kern w:val="0"/>
          <w:sz w:val="27"/>
        </w:rPr>
        <w:t>)−</w:t>
      </w:r>
      <w:r w:rsidRPr="00C43CC6">
        <w:rPr>
          <w:rFonts w:ascii="MathJax_Math-italic" w:eastAsia="宋体" w:hAnsi="MathJax_Math-italic" w:cs="宋体"/>
          <w:kern w:val="0"/>
          <w:sz w:val="27"/>
          <w:szCs w:val="27"/>
        </w:rPr>
        <w:t>v</w:t>
      </w:r>
      <w:r w:rsidRPr="00C43CC6">
        <w:rPr>
          <w:rFonts w:ascii="MathJax_Main" w:eastAsia="宋体" w:hAnsi="MathJax_Main" w:cs="宋体"/>
          <w:kern w:val="0"/>
          <w:sz w:val="27"/>
        </w:rPr>
        <w:t>(</w:t>
      </w:r>
      <w:r w:rsidRPr="00C43CC6">
        <w:rPr>
          <w:rFonts w:ascii="MathJax_Math-italic" w:eastAsia="宋体" w:hAnsi="MathJax_Math-italic" w:cs="宋体"/>
          <w:kern w:val="0"/>
          <w:sz w:val="27"/>
          <w:szCs w:val="27"/>
        </w:rPr>
        <w:t>s</w:t>
      </w:r>
      <w:r w:rsidRPr="00C43CC6">
        <w:rPr>
          <w:rFonts w:ascii="MathJax_Main" w:eastAsia="宋体" w:hAnsi="MathJax_Main" w:cs="宋体"/>
          <w:kern w:val="0"/>
          <w:sz w:val="27"/>
        </w:rPr>
        <w:t>))(4)</w:t>
      </w:r>
    </w:p>
    <w:p w:rsidR="00C43CC6" w:rsidRPr="00C43CC6" w:rsidRDefault="00C43CC6" w:rsidP="00C43CC6">
      <w:pPr>
        <w:widowControl/>
        <w:jc w:val="left"/>
        <w:rPr>
          <w:rFonts w:ascii="宋体" w:eastAsia="宋体" w:hAnsi="宋体" w:cs="宋体"/>
          <w:kern w:val="0"/>
          <w:sz w:val="24"/>
          <w:szCs w:val="24"/>
        </w:rPr>
      </w:pPr>
      <w:r w:rsidRPr="00C43CC6">
        <w:rPr>
          <w:rFonts w:ascii="宋体" w:eastAsia="宋体" w:hAnsi="宋体" w:cs="宋体"/>
          <w:kern w:val="0"/>
          <w:sz w:val="24"/>
          <w:szCs w:val="24"/>
        </w:rPr>
        <w:br/>
      </w:r>
      <w:r w:rsidRPr="00C43CC6">
        <w:rPr>
          <w:rFonts w:ascii="MathJax_Math-italic" w:eastAsia="宋体" w:hAnsi="MathJax_Math-italic" w:cs="宋体"/>
          <w:kern w:val="0"/>
          <w:sz w:val="27"/>
          <w:szCs w:val="27"/>
        </w:rPr>
        <w:t>s</w:t>
      </w:r>
      <w:r w:rsidRPr="00C43CC6">
        <w:rPr>
          <w:rFonts w:ascii="宋体" w:eastAsia="宋体" w:hAnsi="宋体" w:cs="宋体"/>
          <w:kern w:val="0"/>
          <w:sz w:val="24"/>
          <w:szCs w:val="24"/>
        </w:rPr>
        <w:t> 为当前状态， </w:t>
      </w:r>
      <w:r w:rsidRPr="00C43CC6">
        <w:rPr>
          <w:rFonts w:ascii="MathJax_Math-italic" w:eastAsia="宋体" w:hAnsi="MathJax_Math-italic" w:cs="宋体"/>
          <w:kern w:val="0"/>
          <w:sz w:val="27"/>
          <w:szCs w:val="27"/>
        </w:rPr>
        <w:t>s</w:t>
      </w:r>
      <w:r w:rsidRPr="00C43CC6">
        <w:rPr>
          <w:rFonts w:ascii="MathJax_Main" w:eastAsia="宋体" w:hAnsi="MathJax_Main" w:cs="宋体"/>
          <w:kern w:val="0"/>
          <w:sz w:val="19"/>
        </w:rPr>
        <w:t>′</w:t>
      </w:r>
      <w:r w:rsidRPr="00C43CC6">
        <w:rPr>
          <w:rFonts w:ascii="宋体" w:eastAsia="宋体" w:hAnsi="宋体" w:cs="宋体"/>
          <w:kern w:val="0"/>
          <w:sz w:val="24"/>
          <w:szCs w:val="24"/>
        </w:rPr>
        <w:t> 为下一步状态， </w:t>
      </w:r>
      <w:r w:rsidRPr="00C43CC6">
        <w:rPr>
          <w:rFonts w:ascii="MathJax_Math-italic" w:eastAsia="宋体" w:hAnsi="MathJax_Math-italic" w:cs="宋体"/>
          <w:kern w:val="0"/>
          <w:sz w:val="27"/>
          <w:szCs w:val="27"/>
        </w:rPr>
        <w:t>r</w:t>
      </w:r>
      <w:r w:rsidRPr="00C43CC6">
        <w:rPr>
          <w:rFonts w:ascii="宋体" w:eastAsia="宋体" w:hAnsi="宋体" w:cs="宋体"/>
          <w:kern w:val="0"/>
          <w:sz w:val="24"/>
          <w:szCs w:val="24"/>
        </w:rPr>
        <w:t> 是系统获得的奖励， </w:t>
      </w:r>
      <w:r w:rsidRPr="00C43CC6">
        <w:rPr>
          <w:rFonts w:ascii="MathJax_Math-italic" w:eastAsia="宋体" w:hAnsi="MathJax_Math-italic" w:cs="宋体"/>
          <w:kern w:val="0"/>
          <w:sz w:val="27"/>
          <w:szCs w:val="27"/>
        </w:rPr>
        <w:t>α</w:t>
      </w:r>
      <w:r w:rsidRPr="00C43CC6">
        <w:rPr>
          <w:rFonts w:ascii="宋体" w:eastAsia="宋体" w:hAnsi="宋体" w:cs="宋体"/>
          <w:kern w:val="0"/>
          <w:sz w:val="24"/>
          <w:szCs w:val="24"/>
        </w:rPr>
        <w:t> 是学习率， </w:t>
      </w:r>
      <w:r w:rsidRPr="00C43CC6">
        <w:rPr>
          <w:rFonts w:ascii="MathJax_Math-italic" w:eastAsia="宋体" w:hAnsi="MathJax_Math-italic" w:cs="宋体"/>
          <w:kern w:val="0"/>
          <w:sz w:val="27"/>
          <w:szCs w:val="27"/>
        </w:rPr>
        <w:t>γ</w:t>
      </w:r>
      <w:r w:rsidRPr="00C43CC6">
        <w:rPr>
          <w:rFonts w:ascii="宋体" w:eastAsia="宋体" w:hAnsi="宋体" w:cs="宋体"/>
          <w:kern w:val="0"/>
          <w:sz w:val="24"/>
          <w:szCs w:val="24"/>
        </w:rPr>
        <w:t> 是衰减因子。另外 </w:t>
      </w:r>
      <w:r w:rsidRPr="00C43CC6">
        <w:rPr>
          <w:rFonts w:ascii="MathJax_Math-italic" w:eastAsia="宋体" w:hAnsi="MathJax_Math-italic" w:cs="宋体"/>
          <w:kern w:val="0"/>
          <w:sz w:val="27"/>
          <w:szCs w:val="27"/>
        </w:rPr>
        <w:t>r</w:t>
      </w:r>
      <w:r w:rsidRPr="00C43CC6">
        <w:rPr>
          <w:rFonts w:ascii="MathJax_Main" w:eastAsia="宋体" w:hAnsi="MathJax_Main" w:cs="宋体"/>
          <w:kern w:val="0"/>
          <w:sz w:val="27"/>
        </w:rPr>
        <w:t>+</w:t>
      </w:r>
      <w:r w:rsidRPr="00C43CC6">
        <w:rPr>
          <w:rFonts w:ascii="MathJax_Math-italic" w:eastAsia="宋体" w:hAnsi="MathJax_Math-italic" w:cs="宋体"/>
          <w:kern w:val="0"/>
          <w:sz w:val="27"/>
          <w:szCs w:val="27"/>
        </w:rPr>
        <w:t>γv</w:t>
      </w:r>
      <w:r w:rsidRPr="00C43CC6">
        <w:rPr>
          <w:rFonts w:ascii="MathJax_Main" w:eastAsia="宋体" w:hAnsi="MathJax_Main" w:cs="宋体"/>
          <w:kern w:val="0"/>
          <w:sz w:val="27"/>
        </w:rPr>
        <w:t>(</w:t>
      </w:r>
      <w:r w:rsidRPr="00C43CC6">
        <w:rPr>
          <w:rFonts w:ascii="MathJax_Math-italic" w:eastAsia="宋体" w:hAnsi="MathJax_Math-italic" w:cs="宋体"/>
          <w:kern w:val="0"/>
          <w:sz w:val="27"/>
          <w:szCs w:val="27"/>
        </w:rPr>
        <w:t>s</w:t>
      </w:r>
      <w:r w:rsidRPr="00C43CC6">
        <w:rPr>
          <w:rFonts w:ascii="MathJax_Main" w:eastAsia="宋体" w:hAnsi="MathJax_Main" w:cs="宋体"/>
          <w:kern w:val="0"/>
          <w:sz w:val="19"/>
        </w:rPr>
        <w:t>′</w:t>
      </w:r>
      <w:r w:rsidRPr="00C43CC6">
        <w:rPr>
          <w:rFonts w:ascii="MathJax_Main" w:eastAsia="宋体" w:hAnsi="MathJax_Main" w:cs="宋体"/>
          <w:kern w:val="0"/>
          <w:sz w:val="27"/>
        </w:rPr>
        <w:t>)</w:t>
      </w:r>
      <w:r w:rsidRPr="00C43CC6">
        <w:rPr>
          <w:rFonts w:ascii="宋体" w:eastAsia="宋体" w:hAnsi="宋体" w:cs="宋体"/>
          <w:kern w:val="0"/>
          <w:sz w:val="24"/>
          <w:szCs w:val="24"/>
        </w:rPr>
        <w:t> 被称为时差目标 (TD target)， </w:t>
      </w:r>
      <w:r w:rsidRPr="00C43CC6">
        <w:rPr>
          <w:rFonts w:ascii="MathJax_Math-italic" w:eastAsia="宋体" w:hAnsi="MathJax_Math-italic" w:cs="宋体"/>
          <w:kern w:val="0"/>
          <w:sz w:val="27"/>
          <w:szCs w:val="27"/>
        </w:rPr>
        <w:t>r</w:t>
      </w:r>
      <w:r w:rsidRPr="00C43CC6">
        <w:rPr>
          <w:rFonts w:ascii="MathJax_Main" w:eastAsia="宋体" w:hAnsi="MathJax_Main" w:cs="宋体"/>
          <w:kern w:val="0"/>
          <w:sz w:val="27"/>
        </w:rPr>
        <w:t>+</w:t>
      </w:r>
      <w:r w:rsidRPr="00C43CC6">
        <w:rPr>
          <w:rFonts w:ascii="MathJax_Math-italic" w:eastAsia="宋体" w:hAnsi="MathJax_Math-italic" w:cs="宋体"/>
          <w:kern w:val="0"/>
          <w:sz w:val="27"/>
          <w:szCs w:val="27"/>
        </w:rPr>
        <w:t>γv</w:t>
      </w:r>
      <w:r w:rsidRPr="00C43CC6">
        <w:rPr>
          <w:rFonts w:ascii="MathJax_Main" w:eastAsia="宋体" w:hAnsi="MathJax_Main" w:cs="宋体"/>
          <w:kern w:val="0"/>
          <w:sz w:val="27"/>
        </w:rPr>
        <w:t>(</w:t>
      </w:r>
      <w:r w:rsidRPr="00C43CC6">
        <w:rPr>
          <w:rFonts w:ascii="MathJax_Math-italic" w:eastAsia="宋体" w:hAnsi="MathJax_Math-italic" w:cs="宋体"/>
          <w:kern w:val="0"/>
          <w:sz w:val="27"/>
          <w:szCs w:val="27"/>
        </w:rPr>
        <w:t>s</w:t>
      </w:r>
      <w:r w:rsidRPr="00C43CC6">
        <w:rPr>
          <w:rFonts w:ascii="MathJax_Main" w:eastAsia="宋体" w:hAnsi="MathJax_Main" w:cs="宋体"/>
          <w:kern w:val="0"/>
          <w:sz w:val="19"/>
        </w:rPr>
        <w:t>′</w:t>
      </w:r>
      <w:r w:rsidRPr="00C43CC6">
        <w:rPr>
          <w:rFonts w:ascii="MathJax_Main" w:eastAsia="宋体" w:hAnsi="MathJax_Main" w:cs="宋体"/>
          <w:kern w:val="0"/>
          <w:sz w:val="27"/>
        </w:rPr>
        <w:t>)−</w:t>
      </w:r>
      <w:r w:rsidRPr="00C43CC6">
        <w:rPr>
          <w:rFonts w:ascii="MathJax_Math-italic" w:eastAsia="宋体" w:hAnsi="MathJax_Math-italic" w:cs="宋体"/>
          <w:kern w:val="0"/>
          <w:sz w:val="27"/>
          <w:szCs w:val="27"/>
        </w:rPr>
        <w:t>v</w:t>
      </w:r>
      <w:r w:rsidRPr="00C43CC6">
        <w:rPr>
          <w:rFonts w:ascii="MathJax_Main" w:eastAsia="宋体" w:hAnsi="MathJax_Main" w:cs="宋体"/>
          <w:kern w:val="0"/>
          <w:sz w:val="27"/>
        </w:rPr>
        <w:t>(</w:t>
      </w:r>
      <w:r w:rsidRPr="00C43CC6">
        <w:rPr>
          <w:rFonts w:ascii="MathJax_Math-italic" w:eastAsia="宋体" w:hAnsi="MathJax_Math-italic" w:cs="宋体"/>
          <w:kern w:val="0"/>
          <w:sz w:val="27"/>
          <w:szCs w:val="27"/>
        </w:rPr>
        <w:t>s</w:t>
      </w:r>
      <w:r w:rsidRPr="00C43CC6">
        <w:rPr>
          <w:rFonts w:ascii="MathJax_Main" w:eastAsia="宋体" w:hAnsi="MathJax_Main" w:cs="宋体"/>
          <w:kern w:val="0"/>
          <w:sz w:val="27"/>
        </w:rPr>
        <w:t>)</w:t>
      </w:r>
      <w:r w:rsidRPr="00C43CC6">
        <w:rPr>
          <w:rFonts w:ascii="宋体" w:eastAsia="宋体" w:hAnsi="宋体" w:cs="宋体"/>
          <w:kern w:val="0"/>
          <w:sz w:val="24"/>
          <w:szCs w:val="24"/>
        </w:rPr>
        <w:t> 被称为时差误差 </w:t>
      </w:r>
      <w:r w:rsidRPr="00C43CC6">
        <w:rPr>
          <w:rFonts w:ascii="MathJax_Math-italic" w:eastAsia="宋体" w:hAnsi="MathJax_Math-italic" w:cs="宋体"/>
          <w:kern w:val="0"/>
          <w:sz w:val="27"/>
          <w:szCs w:val="27"/>
        </w:rPr>
        <w:t>TDerror</w:t>
      </w:r>
      <w:r w:rsidRPr="00C43CC6">
        <w:rPr>
          <w:rFonts w:ascii="宋体" w:eastAsia="宋体" w:hAnsi="宋体" w:cs="宋体"/>
          <w:kern w:val="0"/>
          <w:sz w:val="24"/>
          <w:szCs w:val="24"/>
        </w:rPr>
        <w:t>。时差学习算法的代码。</w:t>
      </w:r>
    </w:p>
    <w:p w:rsidR="00C43CC6" w:rsidRDefault="00C43CC6" w:rsidP="008813A3">
      <w:pPr>
        <w:rPr>
          <w:rFonts w:hint="eastAsia"/>
          <w:sz w:val="28"/>
          <w:szCs w:val="28"/>
        </w:rPr>
      </w:pPr>
    </w:p>
    <w:p w:rsidR="00A97D2C" w:rsidRPr="00A97D2C" w:rsidRDefault="00A97D2C" w:rsidP="00A97D2C">
      <w:pPr>
        <w:rPr>
          <w:b/>
          <w:sz w:val="32"/>
          <w:szCs w:val="32"/>
        </w:rPr>
      </w:pPr>
      <w:r w:rsidRPr="00A97D2C">
        <w:rPr>
          <w:rFonts w:ascii="Georgia" w:hAnsi="Georgia"/>
          <w:b/>
          <w:color w:val="333333"/>
          <w:sz w:val="32"/>
          <w:szCs w:val="32"/>
          <w:shd w:val="clear" w:color="auto" w:fill="FFFFFF"/>
        </w:rPr>
        <w:t>模型无关的策略</w:t>
      </w:r>
      <w:r>
        <w:rPr>
          <w:rFonts w:ascii="Georgia" w:hAnsi="Georgia" w:hint="eastAsia"/>
          <w:b/>
          <w:color w:val="333333"/>
          <w:sz w:val="32"/>
          <w:szCs w:val="32"/>
          <w:shd w:val="clear" w:color="auto" w:fill="FFFFFF"/>
        </w:rPr>
        <w:t>学习</w:t>
      </w:r>
      <w:r>
        <w:rPr>
          <w:rFonts w:ascii="Georgia" w:hAnsi="Georgia" w:hint="eastAsia"/>
          <w:b/>
          <w:color w:val="333333"/>
          <w:sz w:val="32"/>
          <w:szCs w:val="32"/>
          <w:shd w:val="clear" w:color="auto" w:fill="FFFFFF"/>
        </w:rPr>
        <w:t>(</w:t>
      </w:r>
      <w:r>
        <w:rPr>
          <w:rFonts w:ascii="Georgia" w:hAnsi="Georgia" w:hint="eastAsia"/>
          <w:b/>
          <w:color w:val="333333"/>
          <w:sz w:val="32"/>
          <w:szCs w:val="32"/>
          <w:shd w:val="clear" w:color="auto" w:fill="FFFFFF"/>
        </w:rPr>
        <w:t>改善</w:t>
      </w:r>
      <w:r>
        <w:rPr>
          <w:rFonts w:ascii="Georgia" w:hAnsi="Georgia" w:hint="eastAsia"/>
          <w:b/>
          <w:color w:val="333333"/>
          <w:sz w:val="32"/>
          <w:szCs w:val="32"/>
          <w:shd w:val="clear" w:color="auto" w:fill="FFFFFF"/>
        </w:rPr>
        <w:t>)</w:t>
      </w:r>
    </w:p>
    <w:p w:rsidR="00A97D2C" w:rsidRPr="00A97D2C" w:rsidRDefault="00A97D2C" w:rsidP="008813A3">
      <w:pPr>
        <w:rPr>
          <w:rFonts w:hint="eastAsia"/>
          <w:sz w:val="28"/>
          <w:szCs w:val="28"/>
        </w:rPr>
      </w:pPr>
    </w:p>
    <w:p w:rsidR="00A97D2C" w:rsidRDefault="00A97D2C" w:rsidP="008813A3">
      <w:pPr>
        <w:rPr>
          <w:rFonts w:ascii="Georgia" w:hAnsi="Georgia" w:hint="eastAsia"/>
          <w:color w:val="333333"/>
          <w:shd w:val="clear" w:color="auto" w:fill="FFFFFF"/>
        </w:rPr>
      </w:pPr>
      <w:r>
        <w:rPr>
          <w:rFonts w:ascii="Georgia" w:hAnsi="Georgia"/>
          <w:color w:val="333333"/>
          <w:shd w:val="clear" w:color="auto" w:fill="FFFFFF"/>
        </w:rPr>
        <w:t>模型无关的策略学习，是在不知道马尔科夫决策过程的情况下学习到最优策略。模型无关的策略学习主要有三种算法</w:t>
      </w:r>
      <w:r>
        <w:rPr>
          <w:rFonts w:ascii="Georgia" w:hAnsi="Georgia"/>
          <w:color w:val="333333"/>
          <w:shd w:val="clear" w:color="auto" w:fill="FFFFFF"/>
        </w:rPr>
        <w:t xml:space="preserve">: MC Control, SARSA </w:t>
      </w:r>
      <w:r>
        <w:rPr>
          <w:rFonts w:ascii="Georgia" w:hAnsi="Georgia"/>
          <w:color w:val="333333"/>
          <w:shd w:val="clear" w:color="auto" w:fill="FFFFFF"/>
        </w:rPr>
        <w:t>和</w:t>
      </w:r>
      <w:r>
        <w:rPr>
          <w:rFonts w:ascii="Georgia" w:hAnsi="Georgia"/>
          <w:color w:val="333333"/>
          <w:shd w:val="clear" w:color="auto" w:fill="FFFFFF"/>
        </w:rPr>
        <w:t xml:space="preserve"> Q learning</w:t>
      </w:r>
      <w:r>
        <w:rPr>
          <w:rFonts w:ascii="Georgia" w:hAnsi="Georgia"/>
          <w:color w:val="333333"/>
          <w:shd w:val="clear" w:color="auto" w:fill="FFFFFF"/>
        </w:rPr>
        <w:t>。</w:t>
      </w:r>
    </w:p>
    <w:p w:rsidR="00C34AD1" w:rsidRDefault="00C34AD1" w:rsidP="008813A3">
      <w:pPr>
        <w:rPr>
          <w:rFonts w:ascii="Georgia" w:hAnsi="Georgia" w:hint="eastAsia"/>
          <w:color w:val="333333"/>
          <w:shd w:val="clear" w:color="auto" w:fill="FFFFFF"/>
        </w:rPr>
      </w:pPr>
    </w:p>
    <w:p w:rsidR="00C34AD1" w:rsidRDefault="00C34AD1" w:rsidP="008813A3">
      <w:pPr>
        <w:rPr>
          <w:rStyle w:val="mo"/>
          <w:rFonts w:ascii="MathJax_Main" w:hAnsi="MathJax_Main" w:hint="eastAsia"/>
          <w:color w:val="333333"/>
          <w:sz w:val="27"/>
          <w:szCs w:val="27"/>
          <w:bdr w:val="none" w:sz="0" w:space="0" w:color="auto" w:frame="1"/>
        </w:rPr>
      </w:pPr>
      <w:r>
        <w:rPr>
          <w:rStyle w:val="mi"/>
          <w:rFonts w:ascii="MathJax_Math-italic" w:hAnsi="MathJax_Math-italic"/>
          <w:color w:val="333333"/>
          <w:sz w:val="27"/>
          <w:szCs w:val="27"/>
          <w:bdr w:val="none" w:sz="0" w:space="0" w:color="auto" w:frame="1"/>
        </w:rPr>
        <w:t>π</w:t>
      </w:r>
      <w:r>
        <w:rPr>
          <w:rStyle w:val="mi"/>
          <w:rFonts w:ascii="MathJax_Math-italic" w:hAnsi="MathJax_Math-italic"/>
          <w:color w:val="333333"/>
          <w:sz w:val="19"/>
          <w:szCs w:val="19"/>
          <w:bdr w:val="none" w:sz="0" w:space="0" w:color="auto" w:frame="1"/>
        </w:rPr>
        <w:t>ϵ</w:t>
      </w:r>
      <w:r>
        <w:rPr>
          <w:rStyle w:val="mo"/>
          <w:rFonts w:ascii="MathJax_Main" w:hAnsi="MathJax_Main"/>
          <w:color w:val="333333"/>
          <w:sz w:val="19"/>
          <w:szCs w:val="19"/>
          <w:bdr w:val="none" w:sz="0" w:space="0" w:color="auto" w:frame="1"/>
        </w:rPr>
        <w:t>−</w:t>
      </w:r>
      <w:r>
        <w:rPr>
          <w:rStyle w:val="mi"/>
          <w:rFonts w:ascii="MathJax_Math-italic" w:hAnsi="MathJax_Math-italic"/>
          <w:color w:val="333333"/>
          <w:sz w:val="19"/>
          <w:szCs w:val="19"/>
          <w:bdr w:val="none" w:sz="0" w:space="0" w:color="auto" w:frame="1"/>
        </w:rPr>
        <w:t>greedy</w:t>
      </w:r>
      <w:r>
        <w:rPr>
          <w:rStyle w:val="mo"/>
          <w:rFonts w:ascii="MathJax_Main" w:hAnsi="MathJax_Main"/>
          <w:color w:val="333333"/>
          <w:sz w:val="27"/>
          <w:szCs w:val="27"/>
          <w:bdr w:val="none" w:sz="0" w:space="0" w:color="auto" w:frame="1"/>
        </w:rPr>
        <w:t>(</w:t>
      </w:r>
      <w:r>
        <w:rPr>
          <w:rStyle w:val="mi"/>
          <w:rFonts w:ascii="MathJax_Math-italic" w:hAnsi="MathJax_Math-italic"/>
          <w:color w:val="333333"/>
          <w:sz w:val="27"/>
          <w:szCs w:val="27"/>
          <w:bdr w:val="none" w:sz="0" w:space="0" w:color="auto" w:frame="1"/>
        </w:rPr>
        <w:t>s</w:t>
      </w:r>
      <w:r>
        <w:rPr>
          <w:rStyle w:val="mo"/>
          <w:rFonts w:ascii="MathJax_Main" w:hAnsi="MathJax_Main"/>
          <w:color w:val="333333"/>
          <w:sz w:val="27"/>
          <w:szCs w:val="27"/>
          <w:bdr w:val="none" w:sz="0" w:space="0" w:color="auto" w:frame="1"/>
        </w:rPr>
        <w:t>,</w:t>
      </w:r>
      <w:r>
        <w:rPr>
          <w:rStyle w:val="mi"/>
          <w:rFonts w:ascii="MathJax_Math-italic" w:hAnsi="MathJax_Math-italic"/>
          <w:color w:val="333333"/>
          <w:sz w:val="27"/>
          <w:szCs w:val="27"/>
          <w:bdr w:val="none" w:sz="0" w:space="0" w:color="auto" w:frame="1"/>
        </w:rPr>
        <w:t>a</w:t>
      </w:r>
      <w:r>
        <w:rPr>
          <w:rStyle w:val="mo"/>
          <w:rFonts w:ascii="MathJax_Main" w:hAnsi="MathJax_Main"/>
          <w:color w:val="333333"/>
          <w:sz w:val="27"/>
          <w:szCs w:val="27"/>
          <w:bdr w:val="none" w:sz="0" w:space="0" w:color="auto" w:frame="1"/>
        </w:rPr>
        <w:t>)=</w:t>
      </w:r>
      <w:r>
        <w:rPr>
          <w:rStyle w:val="mo"/>
          <w:rFonts w:ascii="MathJax_Size4" w:hAnsi="MathJax_Size4"/>
          <w:color w:val="333333"/>
          <w:sz w:val="27"/>
          <w:szCs w:val="27"/>
          <w:bdr w:val="none" w:sz="0" w:space="0" w:color="auto" w:frame="1"/>
        </w:rPr>
        <w:t>{</w:t>
      </w:r>
      <w:r>
        <w:rPr>
          <w:rStyle w:val="mn"/>
          <w:rFonts w:ascii="MathJax_Main" w:hAnsi="MathJax_Main"/>
          <w:color w:val="333333"/>
          <w:bdr w:val="none" w:sz="0" w:space="0" w:color="auto" w:frame="1"/>
        </w:rPr>
        <w:t>1</w:t>
      </w:r>
      <w:r>
        <w:rPr>
          <w:rStyle w:val="mo"/>
          <w:rFonts w:ascii="MathJax_Main" w:hAnsi="MathJax_Main"/>
          <w:color w:val="333333"/>
          <w:sz w:val="27"/>
          <w:szCs w:val="27"/>
          <w:bdr w:val="none" w:sz="0" w:space="0" w:color="auto" w:frame="1"/>
        </w:rPr>
        <w:t>−</w:t>
      </w:r>
      <w:r>
        <w:rPr>
          <w:rStyle w:val="mi"/>
          <w:rFonts w:ascii="MathJax_Math-italic" w:hAnsi="MathJax_Math-italic"/>
          <w:color w:val="333333"/>
          <w:sz w:val="27"/>
          <w:szCs w:val="27"/>
          <w:bdr w:val="none" w:sz="0" w:space="0" w:color="auto" w:frame="1"/>
        </w:rPr>
        <w:t>ϵ</w:t>
      </w:r>
      <w:r>
        <w:rPr>
          <w:rStyle w:val="mo"/>
          <w:rFonts w:ascii="MathJax_Main" w:hAnsi="MathJax_Main"/>
          <w:color w:val="333333"/>
          <w:sz w:val="27"/>
          <w:szCs w:val="27"/>
          <w:bdr w:val="none" w:sz="0" w:space="0" w:color="auto" w:frame="1"/>
        </w:rPr>
        <w:t>+</w:t>
      </w:r>
      <w:r>
        <w:rPr>
          <w:rStyle w:val="mi"/>
          <w:rFonts w:ascii="MathJax_Math-italic" w:hAnsi="MathJax_Math-italic"/>
          <w:color w:val="333333"/>
          <w:sz w:val="19"/>
          <w:szCs w:val="19"/>
          <w:bdr w:val="none" w:sz="0" w:space="0" w:color="auto" w:frame="1"/>
        </w:rPr>
        <w:t>ϵ</w:t>
      </w:r>
      <w:r w:rsidR="00B35715">
        <w:rPr>
          <w:rStyle w:val="mi"/>
          <w:rFonts w:ascii="MathJax_Math-italic" w:hAnsi="MathJax_Math-italic" w:hint="eastAsia"/>
          <w:color w:val="333333"/>
          <w:sz w:val="19"/>
          <w:szCs w:val="19"/>
          <w:bdr w:val="none" w:sz="0" w:space="0" w:color="auto" w:frame="1"/>
        </w:rPr>
        <w:t>/</w:t>
      </w:r>
      <w:r>
        <w:rPr>
          <w:rStyle w:val="mo"/>
          <w:rFonts w:ascii="MathJax_Main" w:hAnsi="MathJax_Main"/>
          <w:color w:val="333333"/>
          <w:sz w:val="19"/>
          <w:szCs w:val="19"/>
          <w:bdr w:val="none" w:sz="0" w:space="0" w:color="auto" w:frame="1"/>
        </w:rPr>
        <w:t>|</w:t>
      </w:r>
      <w:r>
        <w:rPr>
          <w:rStyle w:val="mi"/>
          <w:rFonts w:ascii="MathJax_Math-italic" w:hAnsi="MathJax_Math-italic"/>
          <w:color w:val="333333"/>
          <w:sz w:val="19"/>
          <w:szCs w:val="19"/>
          <w:bdr w:val="none" w:sz="0" w:space="0" w:color="auto" w:frame="1"/>
        </w:rPr>
        <w:t>A</w:t>
      </w:r>
      <w:r>
        <w:rPr>
          <w:rStyle w:val="mo"/>
          <w:rFonts w:ascii="MathJax_Main" w:hAnsi="MathJax_Main"/>
          <w:color w:val="333333"/>
          <w:sz w:val="19"/>
          <w:szCs w:val="19"/>
          <w:bdr w:val="none" w:sz="0" w:space="0" w:color="auto" w:frame="1"/>
        </w:rPr>
        <w:t>|</w:t>
      </w:r>
      <w:r w:rsidR="00B35715">
        <w:rPr>
          <w:rStyle w:val="mi"/>
          <w:rFonts w:ascii="MathJax_Math-italic" w:hAnsi="MathJax_Math-italic" w:hint="eastAsia"/>
          <w:color w:val="333333"/>
          <w:sz w:val="19"/>
          <w:szCs w:val="19"/>
          <w:bdr w:val="none" w:sz="0" w:space="0" w:color="auto" w:frame="1"/>
        </w:rPr>
        <w:t xml:space="preserve">   </w:t>
      </w:r>
      <w:r w:rsidR="00B35715">
        <w:rPr>
          <w:rStyle w:val="mi"/>
          <w:rFonts w:ascii="MathJax_Math-italic" w:hAnsi="MathJax_Math-italic"/>
          <w:color w:val="333333"/>
          <w:sz w:val="27"/>
          <w:szCs w:val="27"/>
          <w:bdr w:val="none" w:sz="0" w:space="0" w:color="auto" w:frame="1"/>
        </w:rPr>
        <w:t xml:space="preserve"> </w:t>
      </w:r>
      <w:r>
        <w:rPr>
          <w:rStyle w:val="mi"/>
          <w:rFonts w:ascii="MathJax_Math-italic" w:hAnsi="MathJax_Math-italic"/>
          <w:color w:val="333333"/>
          <w:sz w:val="27"/>
          <w:szCs w:val="27"/>
          <w:bdr w:val="none" w:sz="0" w:space="0" w:color="auto" w:frame="1"/>
        </w:rPr>
        <w:t>a</w:t>
      </w:r>
      <w:r>
        <w:rPr>
          <w:rStyle w:val="mo"/>
          <w:rFonts w:ascii="MathJax_Main" w:hAnsi="MathJax_Main"/>
          <w:color w:val="333333"/>
          <w:sz w:val="27"/>
          <w:szCs w:val="27"/>
          <w:bdr w:val="none" w:sz="0" w:space="0" w:color="auto" w:frame="1"/>
        </w:rPr>
        <w:t>=</w:t>
      </w:r>
      <w:r>
        <w:rPr>
          <w:rStyle w:val="mi"/>
          <w:rFonts w:ascii="MathJax_Math-italic" w:hAnsi="MathJax_Math-italic"/>
          <w:color w:val="333333"/>
          <w:sz w:val="27"/>
          <w:szCs w:val="27"/>
          <w:bdr w:val="none" w:sz="0" w:space="0" w:color="auto" w:frame="1"/>
        </w:rPr>
        <w:t>argmax</w:t>
      </w:r>
      <w:r>
        <w:rPr>
          <w:rStyle w:val="mi"/>
          <w:rFonts w:ascii="MathJax_Math-italic" w:hAnsi="MathJax_Math-italic"/>
          <w:color w:val="333333"/>
          <w:sz w:val="19"/>
          <w:szCs w:val="19"/>
          <w:bdr w:val="none" w:sz="0" w:space="0" w:color="auto" w:frame="1"/>
        </w:rPr>
        <w:t>a</w:t>
      </w:r>
      <w:r>
        <w:rPr>
          <w:rStyle w:val="mi"/>
          <w:rFonts w:ascii="MathJax_Math-italic" w:hAnsi="MathJax_Math-italic"/>
          <w:color w:val="333333"/>
          <w:sz w:val="27"/>
          <w:szCs w:val="27"/>
          <w:bdr w:val="none" w:sz="0" w:space="0" w:color="auto" w:frame="1"/>
        </w:rPr>
        <w:t>q</w:t>
      </w:r>
      <w:r>
        <w:rPr>
          <w:rStyle w:val="mo"/>
          <w:rFonts w:ascii="MathJax_Main" w:hAnsi="MathJax_Main"/>
          <w:color w:val="333333"/>
          <w:sz w:val="27"/>
          <w:szCs w:val="27"/>
          <w:bdr w:val="none" w:sz="0" w:space="0" w:color="auto" w:frame="1"/>
        </w:rPr>
        <w:t>(</w:t>
      </w:r>
      <w:r>
        <w:rPr>
          <w:rStyle w:val="mi"/>
          <w:rFonts w:ascii="MathJax_Math-italic" w:hAnsi="MathJax_Math-italic"/>
          <w:color w:val="333333"/>
          <w:sz w:val="27"/>
          <w:szCs w:val="27"/>
          <w:bdr w:val="none" w:sz="0" w:space="0" w:color="auto" w:frame="1"/>
        </w:rPr>
        <w:t>s</w:t>
      </w:r>
      <w:r>
        <w:rPr>
          <w:rStyle w:val="mo"/>
          <w:rFonts w:ascii="MathJax_Main" w:hAnsi="MathJax_Main"/>
          <w:color w:val="333333"/>
          <w:sz w:val="27"/>
          <w:szCs w:val="27"/>
          <w:bdr w:val="none" w:sz="0" w:space="0" w:color="auto" w:frame="1"/>
        </w:rPr>
        <w:t>,</w:t>
      </w:r>
      <w:r>
        <w:rPr>
          <w:rStyle w:val="mi"/>
          <w:rFonts w:ascii="MathJax_Math-italic" w:hAnsi="MathJax_Math-italic"/>
          <w:color w:val="333333"/>
          <w:sz w:val="27"/>
          <w:szCs w:val="27"/>
          <w:bdr w:val="none" w:sz="0" w:space="0" w:color="auto" w:frame="1"/>
        </w:rPr>
        <w:t>a</w:t>
      </w:r>
      <w:r>
        <w:rPr>
          <w:rStyle w:val="mo"/>
          <w:rFonts w:ascii="MathJax_Main" w:hAnsi="MathJax_Main"/>
          <w:color w:val="333333"/>
          <w:sz w:val="27"/>
          <w:szCs w:val="27"/>
          <w:bdr w:val="none" w:sz="0" w:space="0" w:color="auto" w:frame="1"/>
        </w:rPr>
        <w:t>)</w:t>
      </w:r>
    </w:p>
    <w:p w:rsidR="00B35715" w:rsidRDefault="00B35715" w:rsidP="00B35715">
      <w:pPr>
        <w:rPr>
          <w:rStyle w:val="mo"/>
          <w:rFonts w:ascii="MathJax_Main" w:hAnsi="MathJax_Main" w:hint="eastAsia"/>
          <w:color w:val="333333"/>
          <w:sz w:val="27"/>
          <w:szCs w:val="27"/>
          <w:bdr w:val="none" w:sz="0" w:space="0" w:color="auto" w:frame="1"/>
        </w:rPr>
      </w:pPr>
      <w:r>
        <w:rPr>
          <w:rStyle w:val="mo"/>
          <w:rFonts w:ascii="MathJax_Main" w:hAnsi="MathJax_Main" w:hint="eastAsia"/>
          <w:color w:val="333333"/>
          <w:sz w:val="27"/>
          <w:szCs w:val="27"/>
          <w:bdr w:val="none" w:sz="0" w:space="0" w:color="auto" w:frame="1"/>
        </w:rPr>
        <w:tab/>
      </w:r>
      <w:r>
        <w:rPr>
          <w:rStyle w:val="mo"/>
          <w:rFonts w:ascii="MathJax_Main" w:hAnsi="MathJax_Main" w:hint="eastAsia"/>
          <w:color w:val="333333"/>
          <w:sz w:val="27"/>
          <w:szCs w:val="27"/>
          <w:bdr w:val="none" w:sz="0" w:space="0" w:color="auto" w:frame="1"/>
        </w:rPr>
        <w:tab/>
      </w:r>
      <w:r>
        <w:rPr>
          <w:rStyle w:val="mo"/>
          <w:rFonts w:ascii="MathJax_Main" w:hAnsi="MathJax_Main" w:hint="eastAsia"/>
          <w:color w:val="333333"/>
          <w:sz w:val="27"/>
          <w:szCs w:val="27"/>
          <w:bdr w:val="none" w:sz="0" w:space="0" w:color="auto" w:frame="1"/>
        </w:rPr>
        <w:tab/>
      </w:r>
      <w:r>
        <w:rPr>
          <w:rStyle w:val="mo"/>
          <w:rFonts w:ascii="MathJax_Main" w:hAnsi="MathJax_Main" w:hint="eastAsia"/>
          <w:color w:val="333333"/>
          <w:sz w:val="27"/>
          <w:szCs w:val="27"/>
          <w:bdr w:val="none" w:sz="0" w:space="0" w:color="auto" w:frame="1"/>
        </w:rPr>
        <w:tab/>
      </w:r>
      <w:r>
        <w:rPr>
          <w:rStyle w:val="mi"/>
          <w:rFonts w:ascii="MathJax_Math-italic" w:hAnsi="MathJax_Math-italic"/>
          <w:color w:val="333333"/>
          <w:sz w:val="19"/>
          <w:szCs w:val="19"/>
          <w:bdr w:val="none" w:sz="0" w:space="0" w:color="auto" w:frame="1"/>
        </w:rPr>
        <w:t>ϵ</w:t>
      </w:r>
      <w:r>
        <w:rPr>
          <w:rStyle w:val="mo"/>
          <w:rFonts w:ascii="MathJax_Main" w:hAnsi="MathJax_Main"/>
          <w:color w:val="333333"/>
          <w:sz w:val="19"/>
          <w:szCs w:val="19"/>
          <w:bdr w:val="none" w:sz="0" w:space="0" w:color="auto" w:frame="1"/>
        </w:rPr>
        <w:t>|</w:t>
      </w:r>
      <w:r>
        <w:rPr>
          <w:rStyle w:val="mi"/>
          <w:rFonts w:ascii="MathJax_Math-italic" w:hAnsi="MathJax_Math-italic"/>
          <w:color w:val="333333"/>
          <w:sz w:val="19"/>
          <w:szCs w:val="19"/>
          <w:bdr w:val="none" w:sz="0" w:space="0" w:color="auto" w:frame="1"/>
        </w:rPr>
        <w:t>A</w:t>
      </w:r>
      <w:r>
        <w:rPr>
          <w:rStyle w:val="mo"/>
          <w:rFonts w:ascii="MathJax_Main" w:hAnsi="MathJax_Main"/>
          <w:color w:val="333333"/>
          <w:sz w:val="19"/>
          <w:szCs w:val="19"/>
          <w:bdr w:val="none" w:sz="0" w:space="0" w:color="auto" w:frame="1"/>
        </w:rPr>
        <w:t>|</w:t>
      </w:r>
      <w:r>
        <w:rPr>
          <w:rStyle w:val="mo"/>
          <w:rFonts w:ascii="MathJax_Main" w:hAnsi="MathJax_Main" w:hint="eastAsia"/>
          <w:color w:val="333333"/>
          <w:sz w:val="19"/>
          <w:szCs w:val="19"/>
          <w:bdr w:val="none" w:sz="0" w:space="0" w:color="auto" w:frame="1"/>
        </w:rPr>
        <w:t xml:space="preserve">         </w:t>
      </w:r>
      <w:r>
        <w:rPr>
          <w:rStyle w:val="mi"/>
          <w:rFonts w:ascii="MathJax_Math-italic" w:hAnsi="MathJax_Math-italic"/>
          <w:color w:val="333333"/>
          <w:sz w:val="27"/>
          <w:szCs w:val="27"/>
          <w:bdr w:val="none" w:sz="0" w:space="0" w:color="auto" w:frame="1"/>
        </w:rPr>
        <w:t>a</w:t>
      </w:r>
      <w:r>
        <w:rPr>
          <w:rStyle w:val="mo"/>
          <w:rFonts w:ascii="MathJax_Main" w:hAnsi="MathJax_Main"/>
          <w:color w:val="333333"/>
          <w:sz w:val="27"/>
          <w:szCs w:val="27"/>
          <w:bdr w:val="none" w:sz="0" w:space="0" w:color="auto" w:frame="1"/>
        </w:rPr>
        <w:t>≠</w:t>
      </w:r>
      <w:r>
        <w:rPr>
          <w:rStyle w:val="mi"/>
          <w:rFonts w:ascii="MathJax_Math-italic" w:hAnsi="MathJax_Math-italic"/>
          <w:color w:val="333333"/>
          <w:sz w:val="27"/>
          <w:szCs w:val="27"/>
          <w:bdr w:val="none" w:sz="0" w:space="0" w:color="auto" w:frame="1"/>
        </w:rPr>
        <w:t>argmax</w:t>
      </w:r>
      <w:r>
        <w:rPr>
          <w:rStyle w:val="mi"/>
          <w:rFonts w:ascii="MathJax_Math-italic" w:hAnsi="MathJax_Math-italic"/>
          <w:color w:val="333333"/>
          <w:sz w:val="19"/>
          <w:szCs w:val="19"/>
          <w:bdr w:val="none" w:sz="0" w:space="0" w:color="auto" w:frame="1"/>
        </w:rPr>
        <w:t>a</w:t>
      </w:r>
      <w:r>
        <w:rPr>
          <w:rStyle w:val="mi"/>
          <w:rFonts w:ascii="MathJax_Math-italic" w:hAnsi="MathJax_Math-italic"/>
          <w:color w:val="333333"/>
          <w:sz w:val="27"/>
          <w:szCs w:val="27"/>
          <w:bdr w:val="none" w:sz="0" w:space="0" w:color="auto" w:frame="1"/>
        </w:rPr>
        <w:t>q</w:t>
      </w:r>
      <w:r>
        <w:rPr>
          <w:rStyle w:val="mo"/>
          <w:rFonts w:ascii="MathJax_Main" w:hAnsi="MathJax_Main"/>
          <w:color w:val="333333"/>
          <w:sz w:val="27"/>
          <w:szCs w:val="27"/>
          <w:bdr w:val="none" w:sz="0" w:space="0" w:color="auto" w:frame="1"/>
        </w:rPr>
        <w:t>(</w:t>
      </w:r>
      <w:r>
        <w:rPr>
          <w:rStyle w:val="mi"/>
          <w:rFonts w:ascii="MathJax_Math-italic" w:hAnsi="MathJax_Math-italic"/>
          <w:color w:val="333333"/>
          <w:sz w:val="27"/>
          <w:szCs w:val="27"/>
          <w:bdr w:val="none" w:sz="0" w:space="0" w:color="auto" w:frame="1"/>
        </w:rPr>
        <w:t>s</w:t>
      </w:r>
      <w:r>
        <w:rPr>
          <w:rStyle w:val="mo"/>
          <w:rFonts w:ascii="MathJax_Main" w:hAnsi="MathJax_Main"/>
          <w:color w:val="333333"/>
          <w:sz w:val="27"/>
          <w:szCs w:val="27"/>
          <w:bdr w:val="none" w:sz="0" w:space="0" w:color="auto" w:frame="1"/>
        </w:rPr>
        <w:t>,</w:t>
      </w:r>
      <w:r>
        <w:rPr>
          <w:rStyle w:val="mi"/>
          <w:rFonts w:ascii="MathJax_Math-italic" w:hAnsi="MathJax_Math-italic"/>
          <w:color w:val="333333"/>
          <w:sz w:val="27"/>
          <w:szCs w:val="27"/>
          <w:bdr w:val="none" w:sz="0" w:space="0" w:color="auto" w:frame="1"/>
        </w:rPr>
        <w:t>a</w:t>
      </w:r>
      <w:r>
        <w:rPr>
          <w:rStyle w:val="mo"/>
          <w:rFonts w:ascii="MathJax_Main" w:hAnsi="MathJax_Main"/>
          <w:color w:val="333333"/>
          <w:sz w:val="27"/>
          <w:szCs w:val="27"/>
          <w:bdr w:val="none" w:sz="0" w:space="0" w:color="auto" w:frame="1"/>
        </w:rPr>
        <w:t>)</w:t>
      </w:r>
    </w:p>
    <w:p w:rsidR="00B35715" w:rsidRDefault="00B35715" w:rsidP="008813A3">
      <w:pPr>
        <w:rPr>
          <w:rFonts w:hint="eastAsia"/>
          <w:sz w:val="28"/>
          <w:szCs w:val="28"/>
        </w:rPr>
      </w:pPr>
    </w:p>
    <w:p w:rsidR="00A906E0" w:rsidRDefault="00A906E0" w:rsidP="008813A3">
      <w:pPr>
        <w:rPr>
          <w:rFonts w:hint="eastAsia"/>
          <w:sz w:val="28"/>
          <w:szCs w:val="28"/>
        </w:rPr>
      </w:pPr>
    </w:p>
    <w:p w:rsidR="00A906E0" w:rsidRDefault="00A906E0" w:rsidP="008813A3">
      <w:pPr>
        <w:rPr>
          <w:rFonts w:hint="eastAsia"/>
          <w:sz w:val="28"/>
          <w:szCs w:val="28"/>
        </w:rPr>
      </w:pPr>
      <w:r>
        <w:rPr>
          <w:rFonts w:hint="eastAsia"/>
          <w:sz w:val="28"/>
          <w:szCs w:val="28"/>
        </w:rPr>
        <w:lastRenderedPageBreak/>
        <w:t>蒙特卡罗控制</w:t>
      </w:r>
    </w:p>
    <w:p w:rsidR="00A906E0" w:rsidRDefault="00A906E0" w:rsidP="008813A3">
      <w:pPr>
        <w:rPr>
          <w:rFonts w:hint="eastAsia"/>
          <w:sz w:val="28"/>
          <w:szCs w:val="28"/>
        </w:rPr>
      </w:pPr>
      <w:r>
        <w:rPr>
          <w:rFonts w:hint="eastAsia"/>
          <w:sz w:val="28"/>
          <w:szCs w:val="28"/>
        </w:rPr>
        <w:t>这个算法生成样本，然后根据样本计算状态</w:t>
      </w:r>
      <w:r>
        <w:rPr>
          <w:rFonts w:hint="eastAsia"/>
          <w:sz w:val="28"/>
          <w:szCs w:val="28"/>
        </w:rPr>
        <w:t>-</w:t>
      </w:r>
      <w:r>
        <w:rPr>
          <w:rFonts w:hint="eastAsia"/>
          <w:sz w:val="28"/>
          <w:szCs w:val="28"/>
        </w:rPr>
        <w:t>动作价值</w:t>
      </w:r>
    </w:p>
    <w:p w:rsidR="0020265B" w:rsidRPr="00B35715" w:rsidRDefault="0020265B" w:rsidP="008813A3">
      <w:pPr>
        <w:rPr>
          <w:rFonts w:hint="eastAsia"/>
          <w:sz w:val="28"/>
          <w:szCs w:val="28"/>
        </w:rPr>
      </w:pPr>
    </w:p>
    <w:sectPr w:rsidR="0020265B" w:rsidRPr="00B35715" w:rsidSect="00D3686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59AC" w:rsidRDefault="003959AC" w:rsidP="008813A3">
      <w:r>
        <w:separator/>
      </w:r>
    </w:p>
  </w:endnote>
  <w:endnote w:type="continuationSeparator" w:id="1">
    <w:p w:rsidR="003959AC" w:rsidRDefault="003959AC" w:rsidP="008813A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MathJax_Math-italic">
    <w:altName w:val="Times New Roman"/>
    <w:panose1 w:val="00000000000000000000"/>
    <w:charset w:val="00"/>
    <w:family w:val="roman"/>
    <w:notTrueType/>
    <w:pitch w:val="default"/>
    <w:sig w:usb0="00000000" w:usb1="00000000" w:usb2="00000000" w:usb3="00000000" w:csb0="00000000" w:csb1="00000000"/>
  </w:font>
  <w:font w:name="MathJax_Main">
    <w:altName w:val="Times New Roman"/>
    <w:panose1 w:val="00000000000000000000"/>
    <w:charset w:val="00"/>
    <w:family w:val="roman"/>
    <w:notTrueType/>
    <w:pitch w:val="default"/>
    <w:sig w:usb0="00000000" w:usb1="00000000" w:usb2="00000000" w:usb3="00000000" w:csb0="00000000" w:csb1="00000000"/>
  </w:font>
  <w:font w:name="MathJax_Size4">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59AC" w:rsidRDefault="003959AC" w:rsidP="008813A3">
      <w:r>
        <w:separator/>
      </w:r>
    </w:p>
  </w:footnote>
  <w:footnote w:type="continuationSeparator" w:id="1">
    <w:p w:rsidR="003959AC" w:rsidRDefault="003959AC" w:rsidP="008813A3">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813A3"/>
    <w:rsid w:val="00000C16"/>
    <w:rsid w:val="00015201"/>
    <w:rsid w:val="000205F9"/>
    <w:rsid w:val="00045BDE"/>
    <w:rsid w:val="001F5BF4"/>
    <w:rsid w:val="0020265B"/>
    <w:rsid w:val="002326D7"/>
    <w:rsid w:val="00325427"/>
    <w:rsid w:val="00327338"/>
    <w:rsid w:val="00343149"/>
    <w:rsid w:val="003959AC"/>
    <w:rsid w:val="003E5F72"/>
    <w:rsid w:val="00433988"/>
    <w:rsid w:val="00440B39"/>
    <w:rsid w:val="00453AC8"/>
    <w:rsid w:val="00485221"/>
    <w:rsid w:val="00492C1C"/>
    <w:rsid w:val="004D51D5"/>
    <w:rsid w:val="005204E3"/>
    <w:rsid w:val="005608DB"/>
    <w:rsid w:val="005B67CC"/>
    <w:rsid w:val="005C6442"/>
    <w:rsid w:val="00683294"/>
    <w:rsid w:val="007C0702"/>
    <w:rsid w:val="008813A3"/>
    <w:rsid w:val="00897E95"/>
    <w:rsid w:val="008A6FF5"/>
    <w:rsid w:val="008D3D22"/>
    <w:rsid w:val="00995DB1"/>
    <w:rsid w:val="009A0702"/>
    <w:rsid w:val="009E0DD4"/>
    <w:rsid w:val="00A859DE"/>
    <w:rsid w:val="00A906E0"/>
    <w:rsid w:val="00A97D2C"/>
    <w:rsid w:val="00AB6D3A"/>
    <w:rsid w:val="00B239FA"/>
    <w:rsid w:val="00B35715"/>
    <w:rsid w:val="00BC7E71"/>
    <w:rsid w:val="00BE055C"/>
    <w:rsid w:val="00C04651"/>
    <w:rsid w:val="00C34AD1"/>
    <w:rsid w:val="00C43CC6"/>
    <w:rsid w:val="00C56CC2"/>
    <w:rsid w:val="00CC660A"/>
    <w:rsid w:val="00D13E24"/>
    <w:rsid w:val="00D27B61"/>
    <w:rsid w:val="00D314AE"/>
    <w:rsid w:val="00D36866"/>
    <w:rsid w:val="00D66DE2"/>
    <w:rsid w:val="00D92F27"/>
    <w:rsid w:val="00D95DF3"/>
    <w:rsid w:val="00DA54A3"/>
    <w:rsid w:val="00DC0308"/>
    <w:rsid w:val="00E14DBC"/>
    <w:rsid w:val="00E30FBB"/>
    <w:rsid w:val="00E47B3C"/>
    <w:rsid w:val="00E85354"/>
    <w:rsid w:val="00EA7B4C"/>
    <w:rsid w:val="00EC383D"/>
    <w:rsid w:val="00ED64D8"/>
    <w:rsid w:val="00EF23A2"/>
    <w:rsid w:val="00F418BD"/>
    <w:rsid w:val="00F56590"/>
    <w:rsid w:val="00F9610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6866"/>
    <w:pPr>
      <w:widowControl w:val="0"/>
      <w:jc w:val="both"/>
    </w:pPr>
  </w:style>
  <w:style w:type="paragraph" w:styleId="3">
    <w:name w:val="heading 3"/>
    <w:basedOn w:val="a"/>
    <w:link w:val="3Char"/>
    <w:uiPriority w:val="9"/>
    <w:qFormat/>
    <w:rsid w:val="00000C1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813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813A3"/>
    <w:rPr>
      <w:sz w:val="18"/>
      <w:szCs w:val="18"/>
    </w:rPr>
  </w:style>
  <w:style w:type="paragraph" w:styleId="a4">
    <w:name w:val="footer"/>
    <w:basedOn w:val="a"/>
    <w:link w:val="Char0"/>
    <w:uiPriority w:val="99"/>
    <w:semiHidden/>
    <w:unhideWhenUsed/>
    <w:rsid w:val="008813A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813A3"/>
    <w:rPr>
      <w:sz w:val="18"/>
      <w:szCs w:val="18"/>
    </w:rPr>
  </w:style>
  <w:style w:type="paragraph" w:styleId="a5">
    <w:name w:val="Balloon Text"/>
    <w:basedOn w:val="a"/>
    <w:link w:val="Char1"/>
    <w:uiPriority w:val="99"/>
    <w:semiHidden/>
    <w:unhideWhenUsed/>
    <w:rsid w:val="008813A3"/>
    <w:rPr>
      <w:sz w:val="18"/>
      <w:szCs w:val="18"/>
    </w:rPr>
  </w:style>
  <w:style w:type="character" w:customStyle="1" w:styleId="Char1">
    <w:name w:val="批注框文本 Char"/>
    <w:basedOn w:val="a0"/>
    <w:link w:val="a5"/>
    <w:uiPriority w:val="99"/>
    <w:semiHidden/>
    <w:rsid w:val="008813A3"/>
    <w:rPr>
      <w:sz w:val="18"/>
      <w:szCs w:val="18"/>
    </w:rPr>
  </w:style>
  <w:style w:type="character" w:styleId="a6">
    <w:name w:val="Placeholder Text"/>
    <w:basedOn w:val="a0"/>
    <w:uiPriority w:val="99"/>
    <w:semiHidden/>
    <w:rsid w:val="00325427"/>
    <w:rPr>
      <w:color w:val="808080"/>
    </w:rPr>
  </w:style>
  <w:style w:type="character" w:customStyle="1" w:styleId="3Char">
    <w:name w:val="标题 3 Char"/>
    <w:basedOn w:val="a0"/>
    <w:link w:val="3"/>
    <w:uiPriority w:val="9"/>
    <w:rsid w:val="00000C16"/>
    <w:rPr>
      <w:rFonts w:ascii="宋体" w:eastAsia="宋体" w:hAnsi="宋体" w:cs="宋体"/>
      <w:b/>
      <w:bCs/>
      <w:kern w:val="0"/>
      <w:sz w:val="27"/>
      <w:szCs w:val="27"/>
    </w:rPr>
  </w:style>
  <w:style w:type="paragraph" w:styleId="a7">
    <w:name w:val="Normal (Web)"/>
    <w:basedOn w:val="a"/>
    <w:uiPriority w:val="99"/>
    <w:semiHidden/>
    <w:unhideWhenUsed/>
    <w:rsid w:val="00000C1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D95DF3"/>
  </w:style>
  <w:style w:type="character" w:customStyle="1" w:styleId="mn">
    <w:name w:val="mn"/>
    <w:basedOn w:val="a0"/>
    <w:rsid w:val="00D95DF3"/>
  </w:style>
  <w:style w:type="character" w:customStyle="1" w:styleId="mo">
    <w:name w:val="mo"/>
    <w:basedOn w:val="a0"/>
    <w:rsid w:val="00D95DF3"/>
  </w:style>
  <w:style w:type="character" w:customStyle="1" w:styleId="mi">
    <w:name w:val="mi"/>
    <w:basedOn w:val="a0"/>
    <w:rsid w:val="00D95DF3"/>
  </w:style>
  <w:style w:type="character" w:customStyle="1" w:styleId="mtext">
    <w:name w:val="mtext"/>
    <w:basedOn w:val="a0"/>
    <w:rsid w:val="00D95DF3"/>
  </w:style>
</w:styles>
</file>

<file path=word/webSettings.xml><?xml version="1.0" encoding="utf-8"?>
<w:webSettings xmlns:r="http://schemas.openxmlformats.org/officeDocument/2006/relationships" xmlns:w="http://schemas.openxmlformats.org/wordprocessingml/2006/main">
  <w:divs>
    <w:div w:id="661935021">
      <w:bodyDiv w:val="1"/>
      <w:marLeft w:val="0"/>
      <w:marRight w:val="0"/>
      <w:marTop w:val="0"/>
      <w:marBottom w:val="0"/>
      <w:divBdr>
        <w:top w:val="none" w:sz="0" w:space="0" w:color="auto"/>
        <w:left w:val="none" w:sz="0" w:space="0" w:color="auto"/>
        <w:bottom w:val="none" w:sz="0" w:space="0" w:color="auto"/>
        <w:right w:val="none" w:sz="0" w:space="0" w:color="auto"/>
      </w:divBdr>
      <w:divsChild>
        <w:div w:id="1959212413">
          <w:marLeft w:val="0"/>
          <w:marRight w:val="0"/>
          <w:marTop w:val="240"/>
          <w:marBottom w:val="240"/>
          <w:divBdr>
            <w:top w:val="none" w:sz="0" w:space="0" w:color="auto"/>
            <w:left w:val="none" w:sz="0" w:space="0" w:color="auto"/>
            <w:bottom w:val="none" w:sz="0" w:space="0" w:color="auto"/>
            <w:right w:val="none" w:sz="0" w:space="0" w:color="auto"/>
          </w:divBdr>
        </w:div>
      </w:divsChild>
    </w:div>
    <w:div w:id="988830531">
      <w:bodyDiv w:val="1"/>
      <w:marLeft w:val="0"/>
      <w:marRight w:val="0"/>
      <w:marTop w:val="0"/>
      <w:marBottom w:val="0"/>
      <w:divBdr>
        <w:top w:val="none" w:sz="0" w:space="0" w:color="auto"/>
        <w:left w:val="none" w:sz="0" w:space="0" w:color="auto"/>
        <w:bottom w:val="none" w:sz="0" w:space="0" w:color="auto"/>
        <w:right w:val="none" w:sz="0" w:space="0" w:color="auto"/>
      </w:divBdr>
    </w:div>
    <w:div w:id="1598756545">
      <w:bodyDiv w:val="1"/>
      <w:marLeft w:val="0"/>
      <w:marRight w:val="0"/>
      <w:marTop w:val="0"/>
      <w:marBottom w:val="0"/>
      <w:divBdr>
        <w:top w:val="none" w:sz="0" w:space="0" w:color="auto"/>
        <w:left w:val="none" w:sz="0" w:space="0" w:color="auto"/>
        <w:bottom w:val="none" w:sz="0" w:space="0" w:color="auto"/>
        <w:right w:val="none" w:sz="0" w:space="0" w:color="auto"/>
      </w:divBdr>
      <w:divsChild>
        <w:div w:id="1660839386">
          <w:marLeft w:val="0"/>
          <w:marRight w:val="0"/>
          <w:marTop w:val="240"/>
          <w:marBottom w:val="240"/>
          <w:divBdr>
            <w:top w:val="none" w:sz="0" w:space="0" w:color="auto"/>
            <w:left w:val="none" w:sz="0" w:space="0" w:color="auto"/>
            <w:bottom w:val="none" w:sz="0" w:space="0" w:color="auto"/>
            <w:right w:val="none" w:sz="0" w:space="0" w:color="auto"/>
          </w:divBdr>
        </w:div>
        <w:div w:id="263150535">
          <w:marLeft w:val="0"/>
          <w:marRight w:val="0"/>
          <w:marTop w:val="240"/>
          <w:marBottom w:val="240"/>
          <w:divBdr>
            <w:top w:val="none" w:sz="0" w:space="0" w:color="auto"/>
            <w:left w:val="none" w:sz="0" w:space="0" w:color="auto"/>
            <w:bottom w:val="none" w:sz="0" w:space="0" w:color="auto"/>
            <w:right w:val="none" w:sz="0" w:space="0" w:color="auto"/>
          </w:divBdr>
        </w:div>
        <w:div w:id="182865518">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C4743-77F9-4650-B2F2-95FC04E37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2528</TotalTime>
  <Pages>20</Pages>
  <Words>975</Words>
  <Characters>5563</Characters>
  <Application>Microsoft Office Word</Application>
  <DocSecurity>0</DocSecurity>
  <Lines>46</Lines>
  <Paragraphs>13</Paragraphs>
  <ScaleCrop>false</ScaleCrop>
  <Company>hexin</Company>
  <LinksUpToDate>false</LinksUpToDate>
  <CharactersWithSpaces>6525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hxsdd-12</dc:creator>
  <cp:keywords/>
  <dc:description/>
  <cp:lastModifiedBy>hxsdd-12</cp:lastModifiedBy>
  <cp:revision>8</cp:revision>
  <dcterms:created xsi:type="dcterms:W3CDTF">2017-08-24T03:10:00Z</dcterms:created>
  <dcterms:modified xsi:type="dcterms:W3CDTF">2017-09-06T08:35:00Z</dcterms:modified>
</cp:coreProperties>
</file>