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Matheus Franqueira de Toledo Dias</w:t>
      </w:r>
    </w:p>
    <w:p w:rsidR="00000000" w:rsidDel="00000000" w:rsidP="00000000" w:rsidRDefault="00000000" w:rsidRPr="00000000" w14:paraId="00000002">
      <w:pPr>
        <w:jc w:val="center"/>
        <w:rPr>
          <w:b w:val="1"/>
          <w:bCs w:val="1"/>
          <w:sz w:val="34"/>
          <w:szCs w:val="34"/>
        </w:rPr>
      </w:pPr>
      <w:r w:rsidDel="00000000" w:rsidR="00000000" w:rsidRPr="00000000">
        <w:rPr>
          <w:rtl w:val="0"/>
        </w:rPr>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jc w:val="center"/>
        <w:rPr>
          <w:b w:val="1"/>
          <w:bCs w:val="1"/>
          <w:sz w:val="34"/>
          <w:szCs w:val="34"/>
        </w:rPr>
      </w:pPr>
      <w:r w:rsidDel="00000000" w:rsidR="00000000" w:rsidRPr="00000000">
        <w:rPr>
          <w:rtl w:val="0"/>
        </w:rPr>
      </w:r>
    </w:p>
    <w:p w:rsidR="00000000" w:rsidDel="00000000" w:rsidP="00000000" w:rsidRDefault="00000000" w:rsidRPr="00000000" w14:paraId="00000006">
      <w:pPr>
        <w:jc w:val="center"/>
        <w:rPr>
          <w:b w:val="1"/>
          <w:bCs w:val="1"/>
          <w:sz w:val="34"/>
          <w:szCs w:val="34"/>
        </w:rPr>
      </w:pPr>
      <w:r w:rsidDel="00000000" w:rsidR="00000000" w:rsidRPr="00000000">
        <w:rPr>
          <w:rtl w:val="0"/>
        </w:rPr>
      </w:r>
    </w:p>
    <w:p w:rsidR="00000000" w:rsidDel="00000000" w:rsidP="00000000" w:rsidRDefault="00000000" w:rsidRPr="00000000" w14:paraId="00000007">
      <w:pPr>
        <w:jc w:val="center"/>
        <w:rPr>
          <w:b w:val="1"/>
          <w:bCs w:val="1"/>
          <w:sz w:val="34"/>
          <w:szCs w:val="34"/>
        </w:rPr>
      </w:pPr>
      <w:r w:rsidDel="00000000" w:rsidR="00000000" w:rsidRPr="00000000">
        <w:rPr>
          <w:rtl w:val="0"/>
        </w:rPr>
      </w:r>
    </w:p>
    <w:p w:rsidR="00000000" w:rsidDel="00000000" w:rsidP="00000000" w:rsidRDefault="00000000" w:rsidRPr="00000000" w14:paraId="00000008">
      <w:pPr>
        <w:jc w:val="center"/>
        <w:rPr>
          <w:b w:val="1"/>
          <w:bCs w:val="1"/>
          <w:sz w:val="34"/>
          <w:szCs w:val="34"/>
        </w:rPr>
      </w:pPr>
      <w:r w:rsidDel="00000000" w:rsidR="00000000" w:rsidRPr="00000000">
        <w:rPr>
          <w:rtl w:val="0"/>
        </w:rPr>
      </w:r>
    </w:p>
    <w:p w:rsidR="00000000" w:rsidDel="00000000" w:rsidP="00000000" w:rsidRDefault="00000000" w:rsidRPr="00000000" w14:paraId="00000009">
      <w:pPr>
        <w:jc w:val="center"/>
        <w:rPr>
          <w:b w:val="1"/>
          <w:bCs w:val="1"/>
          <w:sz w:val="34"/>
          <w:szCs w:val="34"/>
        </w:rPr>
      </w:pPr>
      <w:r w:rsidDel="00000000" w:rsidR="00000000" w:rsidRPr="00000000">
        <w:rPr>
          <w:rtl w:val="0"/>
        </w:rPr>
      </w:r>
    </w:p>
    <w:p w:rsidR="00000000" w:rsidDel="00000000" w:rsidP="00000000" w:rsidRDefault="00000000" w:rsidRPr="00000000" w14:paraId="0000000A">
      <w:pPr>
        <w:jc w:val="center"/>
        <w:rPr>
          <w:b w:val="1"/>
          <w:bCs w:val="1"/>
          <w:sz w:val="34"/>
          <w:szCs w:val="34"/>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b w:val="1"/>
          <w:bCs w:val="1"/>
          <w:sz w:val="34"/>
          <w:szCs w:val="34"/>
          <w:rtl w:val="0"/>
        </w:rPr>
        <w:t xml:space="preserve">Inteligência Artificial na educação: como utilizá-la de forma eficiente</w:t>
      </w:r>
    </w:p>
    <w:p w:rsidR="00000000" w:rsidDel="00000000" w:rsidP="00000000" w:rsidRDefault="00000000" w:rsidRPr="00000000" w14:paraId="0000000C">
      <w:pPr>
        <w:jc w:val="center"/>
        <w:rPr>
          <w:b w:val="1"/>
          <w:bCs w:val="1"/>
          <w:sz w:val="34"/>
          <w:szCs w:val="34"/>
        </w:rPr>
      </w:pPr>
      <w:r w:rsidDel="00000000" w:rsidR="00000000" w:rsidRPr="00000000">
        <w:rPr>
          <w:rtl w:val="0"/>
        </w:rPr>
      </w:r>
    </w:p>
    <w:p w:rsidR="00000000" w:rsidDel="00000000" w:rsidP="00000000" w:rsidRDefault="00000000" w:rsidRPr="00000000" w14:paraId="0000000D">
      <w:pPr>
        <w:jc w:val="center"/>
        <w:rPr>
          <w:b w:val="1"/>
          <w:b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34"/>
          <w:szCs w:val="34"/>
        </w:rPr>
      </w:pPr>
      <w:r w:rsidDel="00000000" w:rsidR="00000000" w:rsidRPr="00000000">
        <w:rPr>
          <w:rtl w:val="0"/>
        </w:rPr>
      </w:r>
    </w:p>
    <w:p w:rsidR="00000000" w:rsidDel="00000000" w:rsidP="00000000" w:rsidRDefault="00000000" w:rsidRPr="00000000" w14:paraId="0000000F">
      <w:pPr>
        <w:jc w:val="center"/>
        <w:rPr>
          <w:b w:val="1"/>
          <w:b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34"/>
          <w:szCs w:val="34"/>
        </w:rPr>
      </w:pPr>
      <w:r w:rsidDel="00000000" w:rsidR="00000000" w:rsidRPr="00000000">
        <w:rPr>
          <w:rtl w:val="0"/>
        </w:rPr>
      </w:r>
    </w:p>
    <w:p w:rsidR="00000000" w:rsidDel="00000000" w:rsidP="00000000" w:rsidRDefault="00000000" w:rsidRPr="00000000" w14:paraId="00000011">
      <w:pPr>
        <w:jc w:val="center"/>
        <w:rPr>
          <w:b w:val="1"/>
          <w:bCs w:val="1"/>
          <w:sz w:val="34"/>
          <w:szCs w:val="34"/>
        </w:rPr>
      </w:pPr>
      <w:r w:rsidDel="00000000" w:rsidR="00000000" w:rsidRPr="00000000">
        <w:rPr>
          <w:rtl w:val="0"/>
        </w:rPr>
      </w:r>
    </w:p>
    <w:p w:rsidR="00000000" w:rsidDel="00000000" w:rsidP="00000000" w:rsidRDefault="00000000" w:rsidRPr="00000000" w14:paraId="00000012">
      <w:pPr>
        <w:jc w:val="center"/>
        <w:rPr>
          <w:b w:val="1"/>
          <w:bCs w:val="1"/>
          <w:sz w:val="34"/>
          <w:szCs w:val="34"/>
        </w:rPr>
      </w:pPr>
      <w:r w:rsidDel="00000000" w:rsidR="00000000" w:rsidRPr="00000000">
        <w:rPr>
          <w:rtl w:val="0"/>
        </w:rPr>
      </w:r>
    </w:p>
    <w:p w:rsidR="00000000" w:rsidDel="00000000" w:rsidP="00000000" w:rsidRDefault="00000000" w:rsidRPr="00000000" w14:paraId="00000013">
      <w:pPr>
        <w:jc w:val="center"/>
        <w:rPr>
          <w:b w:val="1"/>
          <w:bCs w:val="1"/>
          <w:sz w:val="34"/>
          <w:szCs w:val="34"/>
        </w:rPr>
      </w:pPr>
      <w:r w:rsidDel="00000000" w:rsidR="00000000" w:rsidRPr="00000000">
        <w:rPr>
          <w:rtl w:val="0"/>
        </w:rPr>
      </w:r>
    </w:p>
    <w:p w:rsidR="00000000" w:rsidDel="00000000" w:rsidP="00000000" w:rsidRDefault="00000000" w:rsidRPr="00000000" w14:paraId="00000014">
      <w:pPr>
        <w:jc w:val="center"/>
        <w:rPr>
          <w:b w:val="1"/>
          <w:bCs w:val="1"/>
          <w:sz w:val="34"/>
          <w:szCs w:val="34"/>
        </w:rPr>
      </w:pPr>
      <w:r w:rsidDel="00000000" w:rsidR="00000000" w:rsidRPr="00000000">
        <w:rPr>
          <w:rtl w:val="0"/>
        </w:rPr>
      </w:r>
    </w:p>
    <w:p w:rsidR="00000000" w:rsidDel="00000000" w:rsidP="00000000" w:rsidRDefault="00000000" w:rsidRPr="00000000" w14:paraId="00000015">
      <w:pPr>
        <w:jc w:val="center"/>
        <w:rPr>
          <w:b w:val="1"/>
          <w:bCs w:val="1"/>
          <w:sz w:val="34"/>
          <w:szCs w:val="34"/>
        </w:rPr>
      </w:pPr>
      <w:r w:rsidDel="00000000" w:rsidR="00000000" w:rsidRPr="00000000">
        <w:rPr>
          <w:rtl w:val="0"/>
        </w:rPr>
      </w:r>
    </w:p>
    <w:p w:rsidR="00000000" w:rsidDel="00000000" w:rsidP="00000000" w:rsidRDefault="00000000" w:rsidRPr="00000000" w14:paraId="00000016">
      <w:pPr>
        <w:jc w:val="center"/>
        <w:rPr>
          <w:b w:val="1"/>
          <w:bCs w:val="1"/>
          <w:sz w:val="34"/>
          <w:szCs w:val="34"/>
        </w:rPr>
      </w:pPr>
      <w:r w:rsidDel="00000000" w:rsidR="00000000" w:rsidRPr="00000000">
        <w:rPr>
          <w:rtl w:val="0"/>
        </w:rPr>
      </w:r>
    </w:p>
    <w:p w:rsidR="00000000" w:rsidDel="00000000" w:rsidP="00000000" w:rsidRDefault="00000000" w:rsidRPr="00000000" w14:paraId="00000017">
      <w:pPr>
        <w:jc w:val="center"/>
        <w:rPr>
          <w:b w:val="1"/>
          <w:bCs w:val="1"/>
          <w:sz w:val="34"/>
          <w:szCs w:val="34"/>
        </w:rPr>
      </w:pPr>
      <w:r w:rsidDel="00000000" w:rsidR="00000000" w:rsidRPr="00000000">
        <w:rPr>
          <w:rtl w:val="0"/>
        </w:rPr>
      </w:r>
    </w:p>
    <w:p w:rsidR="00000000" w:rsidDel="00000000" w:rsidP="00000000" w:rsidRDefault="00000000" w:rsidRPr="00000000" w14:paraId="00000018">
      <w:pPr>
        <w:jc w:val="left"/>
        <w:rPr>
          <w:b w:val="1"/>
          <w:bCs w:val="1"/>
          <w:sz w:val="34"/>
          <w:szCs w:val="34"/>
        </w:rPr>
      </w:pPr>
      <w:r w:rsidDel="00000000" w:rsidR="00000000" w:rsidRPr="00000000">
        <w:rPr>
          <w:rtl w:val="0"/>
        </w:rPr>
      </w:r>
    </w:p>
    <w:p w:rsidR="00000000" w:rsidDel="00000000" w:rsidP="00000000" w:rsidRDefault="00000000" w:rsidRPr="00000000" w14:paraId="00000019">
      <w:pPr>
        <w:jc w:val="center"/>
        <w:rPr>
          <w:b w:val="1"/>
          <w:bCs w:val="1"/>
          <w:sz w:val="34"/>
          <w:szCs w:val="34"/>
        </w:rPr>
      </w:pPr>
      <w:r w:rsidDel="00000000" w:rsidR="00000000" w:rsidRPr="00000000">
        <w:rPr>
          <w:rtl w:val="0"/>
        </w:rPr>
      </w:r>
    </w:p>
    <w:p w:rsidR="00000000" w:rsidDel="00000000" w:rsidP="00000000" w:rsidRDefault="00000000" w:rsidRPr="00000000" w14:paraId="0000001A">
      <w:pPr>
        <w:jc w:val="center"/>
        <w:rPr>
          <w:b w:val="1"/>
          <w:bCs w:val="1"/>
          <w:sz w:val="34"/>
          <w:szCs w:val="34"/>
        </w:rPr>
      </w:pPr>
      <w:r w:rsidDel="00000000" w:rsidR="00000000" w:rsidRPr="00000000">
        <w:rPr>
          <w:rtl w:val="0"/>
        </w:rPr>
      </w:r>
    </w:p>
    <w:p w:rsidR="00000000" w:rsidDel="00000000" w:rsidP="00000000" w:rsidRDefault="00000000" w:rsidRPr="00000000" w14:paraId="0000001B">
      <w:pPr>
        <w:jc w:val="center"/>
        <w:rPr>
          <w:b w:val="1"/>
          <w:bCs w:val="1"/>
          <w:sz w:val="34"/>
          <w:szCs w:val="34"/>
        </w:rPr>
      </w:pPr>
      <w:r w:rsidDel="00000000" w:rsidR="00000000" w:rsidRPr="00000000">
        <w:rPr>
          <w:rtl w:val="0"/>
        </w:rPr>
      </w:r>
    </w:p>
    <w:p w:rsidR="00000000" w:rsidDel="00000000" w:rsidP="00000000" w:rsidRDefault="00000000" w:rsidRPr="00000000" w14:paraId="0000001C">
      <w:pPr>
        <w:jc w:val="center"/>
        <w:rPr>
          <w:b w:val="1"/>
          <w:bCs w:val="1"/>
          <w:sz w:val="34"/>
          <w:szCs w:val="34"/>
        </w:rPr>
      </w:pPr>
      <w:r w:rsidDel="00000000" w:rsidR="00000000" w:rsidRPr="00000000">
        <w:rPr>
          <w:b w:val="1"/>
          <w:bCs w:val="1"/>
          <w:sz w:val="34"/>
          <w:szCs w:val="34"/>
          <w:rtl w:val="0"/>
        </w:rPr>
        <w:t xml:space="preserve">Sorocaba</w:t>
      </w:r>
    </w:p>
    <w:p w:rsidR="00000000" w:rsidDel="00000000" w:rsidP="00000000" w:rsidRDefault="00000000" w:rsidRPr="00000000" w14:paraId="0000001D">
      <w:pPr>
        <w:jc w:val="center"/>
        <w:rPr>
          <w:b w:val="1"/>
          <w:bCs w:val="1"/>
          <w:sz w:val="34"/>
          <w:szCs w:val="34"/>
        </w:rPr>
      </w:pPr>
      <w:r w:rsidDel="00000000" w:rsidR="00000000" w:rsidRPr="00000000">
        <w:rPr>
          <w:b w:val="1"/>
          <w:bCs w:val="1"/>
          <w:sz w:val="34"/>
          <w:szCs w:val="34"/>
          <w:rtl w:val="0"/>
        </w:rPr>
        <w:t xml:space="preserve">2026</w:t>
      </w:r>
    </w:p>
    <w:p w:rsidR="00000000" w:rsidDel="00000000" w:rsidP="00000000" w:rsidRDefault="00000000" w:rsidRPr="00000000" w14:paraId="0000001E">
      <w:pPr>
        <w:jc w:val="center"/>
        <w:rPr>
          <w:b w:val="1"/>
          <w:bCs w:val="1"/>
          <w:sz w:val="34"/>
          <w:szCs w:val="34"/>
        </w:rPr>
      </w:pPr>
      <w:r w:rsidDel="00000000" w:rsidR="00000000" w:rsidRPr="00000000">
        <w:rPr>
          <w:rtl w:val="0"/>
        </w:rPr>
      </w:r>
    </w:p>
    <w:p w:rsidR="00000000" w:rsidDel="00000000" w:rsidP="00000000" w:rsidRDefault="00000000" w:rsidRPr="00000000" w14:paraId="0000001F">
      <w:pPr>
        <w:ind w:right="-40.8661417322827"/>
        <w:rPr>
          <w:b w:val="1"/>
          <w:bCs w:val="1"/>
          <w:sz w:val="48"/>
          <w:szCs w:val="48"/>
        </w:rPr>
      </w:pPr>
      <w:r w:rsidDel="00000000" w:rsidR="00000000" w:rsidRPr="00000000">
        <w:rPr>
          <w:b w:val="1"/>
          <w:bCs w:val="1"/>
          <w:sz w:val="48"/>
          <w:szCs w:val="48"/>
          <w:rtl w:val="0"/>
        </w:rPr>
        <w:t xml:space="preserve">Sumário</w:t>
      </w:r>
    </w:p>
    <w:p w:rsidR="00000000" w:rsidDel="00000000" w:rsidP="00000000" w:rsidRDefault="00000000" w:rsidRPr="00000000" w14:paraId="00000020">
      <w:pPr>
        <w:jc w:val="center"/>
        <w:rPr>
          <w:b w:val="1"/>
          <w:bCs w:val="1"/>
          <w:sz w:val="34"/>
          <w:szCs w:val="34"/>
        </w:rPr>
      </w:pPr>
      <w:r w:rsidDel="00000000" w:rsidR="00000000" w:rsidRPr="00000000">
        <w:rPr>
          <w:rtl w:val="0"/>
        </w:rPr>
      </w:r>
    </w:p>
    <w:p w:rsidR="00000000" w:rsidDel="00000000" w:rsidP="00000000" w:rsidRDefault="00000000" w:rsidRPr="00000000" w14:paraId="00000021">
      <w:pPr>
        <w:jc w:val="center"/>
        <w:rPr>
          <w:b w:val="1"/>
          <w:bCs w:val="1"/>
          <w:sz w:val="34"/>
          <w:szCs w:val="34"/>
        </w:rPr>
      </w:pP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sz w:val="28"/>
          <w:szCs w:val="28"/>
          <w:rtl w:val="0"/>
        </w:rPr>
        <w:t xml:space="preserve">Introdução —————————————&gt;  Página 3</w:t>
      </w:r>
    </w:p>
    <w:p w:rsidR="00000000" w:rsidDel="00000000" w:rsidP="00000000" w:rsidRDefault="00000000" w:rsidRPr="00000000" w14:paraId="00000023">
      <w:pPr>
        <w:jc w:val="left"/>
        <w:rPr>
          <w:sz w:val="28"/>
          <w:szCs w:val="28"/>
        </w:rPr>
      </w:pPr>
      <w:r w:rsidDel="00000000" w:rsidR="00000000" w:rsidRPr="00000000">
        <w:rPr>
          <w:sz w:val="28"/>
          <w:szCs w:val="28"/>
          <w:rtl w:val="0"/>
        </w:rPr>
        <w:t xml:space="preserve">Desenvolvimento ——————————&gt;  Página 4</w:t>
      </w:r>
    </w:p>
    <w:p w:rsidR="00000000" w:rsidDel="00000000" w:rsidP="00000000" w:rsidRDefault="00000000" w:rsidRPr="00000000" w14:paraId="00000024">
      <w:pPr>
        <w:jc w:val="left"/>
        <w:rPr>
          <w:sz w:val="28"/>
          <w:szCs w:val="28"/>
        </w:rPr>
      </w:pPr>
      <w:r w:rsidDel="00000000" w:rsidR="00000000" w:rsidRPr="00000000">
        <w:rPr>
          <w:sz w:val="28"/>
          <w:szCs w:val="28"/>
          <w:rtl w:val="0"/>
        </w:rPr>
        <w:t xml:space="preserve">Conclusão —————————————&gt;  Página 5 </w:t>
      </w:r>
    </w:p>
    <w:p w:rsidR="00000000" w:rsidDel="00000000" w:rsidP="00000000" w:rsidRDefault="00000000" w:rsidRPr="00000000" w14:paraId="00000025">
      <w:pPr>
        <w:jc w:val="left"/>
        <w:rPr>
          <w:sz w:val="28"/>
          <w:szCs w:val="28"/>
        </w:rPr>
      </w:pPr>
      <w:r w:rsidDel="00000000" w:rsidR="00000000" w:rsidRPr="00000000">
        <w:rPr>
          <w:sz w:val="28"/>
          <w:szCs w:val="28"/>
          <w:rtl w:val="0"/>
        </w:rPr>
        <w:t xml:space="preserve">Referências ————————————&gt; Página 6</w:t>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jc w:val="left"/>
        <w:rPr>
          <w:sz w:val="28"/>
          <w:szCs w:val="28"/>
        </w:rPr>
      </w:pP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rtl w:val="0"/>
        </w:rPr>
      </w:r>
    </w:p>
    <w:p w:rsidR="00000000" w:rsidDel="00000000" w:rsidP="00000000" w:rsidRDefault="00000000" w:rsidRPr="00000000" w14:paraId="00000029">
      <w:pPr>
        <w:jc w:val="left"/>
        <w:rPr>
          <w:sz w:val="28"/>
          <w:szCs w:val="28"/>
        </w:rPr>
      </w:pPr>
      <w:r w:rsidDel="00000000" w:rsidR="00000000" w:rsidRPr="00000000">
        <w:rPr>
          <w:rtl w:val="0"/>
        </w:rPr>
      </w:r>
    </w:p>
    <w:p w:rsidR="00000000" w:rsidDel="00000000" w:rsidP="00000000" w:rsidRDefault="00000000" w:rsidRPr="00000000" w14:paraId="0000002A">
      <w:pPr>
        <w:jc w:val="left"/>
        <w:rPr>
          <w:sz w:val="28"/>
          <w:szCs w:val="28"/>
        </w:rPr>
      </w:pPr>
      <w:r w:rsidDel="00000000" w:rsidR="00000000" w:rsidRPr="00000000">
        <w:rPr>
          <w:rtl w:val="0"/>
        </w:rPr>
      </w:r>
    </w:p>
    <w:p w:rsidR="00000000" w:rsidDel="00000000" w:rsidP="00000000" w:rsidRDefault="00000000" w:rsidRPr="00000000" w14:paraId="0000002B">
      <w:pPr>
        <w:jc w:val="left"/>
        <w:rPr>
          <w:sz w:val="28"/>
          <w:szCs w:val="28"/>
        </w:rPr>
      </w:pPr>
      <w:r w:rsidDel="00000000" w:rsidR="00000000" w:rsidRPr="00000000">
        <w:rPr>
          <w:rtl w:val="0"/>
        </w:rPr>
      </w:r>
    </w:p>
    <w:p w:rsidR="00000000" w:rsidDel="00000000" w:rsidP="00000000" w:rsidRDefault="00000000" w:rsidRPr="00000000" w14:paraId="0000002C">
      <w:pPr>
        <w:jc w:val="left"/>
        <w:rPr>
          <w:sz w:val="28"/>
          <w:szCs w:val="28"/>
        </w:rPr>
      </w:pPr>
      <w:r w:rsidDel="00000000" w:rsidR="00000000" w:rsidRPr="00000000">
        <w:rPr>
          <w:rtl w:val="0"/>
        </w:rPr>
      </w:r>
    </w:p>
    <w:p w:rsidR="00000000" w:rsidDel="00000000" w:rsidP="00000000" w:rsidRDefault="00000000" w:rsidRPr="00000000" w14:paraId="0000002D">
      <w:pPr>
        <w:jc w:val="left"/>
        <w:rPr>
          <w:sz w:val="28"/>
          <w:szCs w:val="28"/>
        </w:rPr>
      </w:pPr>
      <w:r w:rsidDel="00000000" w:rsidR="00000000" w:rsidRPr="00000000">
        <w:rPr>
          <w:rtl w:val="0"/>
        </w:rPr>
      </w:r>
    </w:p>
    <w:p w:rsidR="00000000" w:rsidDel="00000000" w:rsidP="00000000" w:rsidRDefault="00000000" w:rsidRPr="00000000" w14:paraId="0000002E">
      <w:pPr>
        <w:jc w:val="left"/>
        <w:rPr>
          <w:sz w:val="28"/>
          <w:szCs w:val="28"/>
        </w:rPr>
      </w:pPr>
      <w:r w:rsidDel="00000000" w:rsidR="00000000" w:rsidRPr="00000000">
        <w:rPr>
          <w:rtl w:val="0"/>
        </w:rPr>
      </w:r>
    </w:p>
    <w:p w:rsidR="00000000" w:rsidDel="00000000" w:rsidP="00000000" w:rsidRDefault="00000000" w:rsidRPr="00000000" w14:paraId="0000002F">
      <w:pPr>
        <w:jc w:val="left"/>
        <w:rPr>
          <w:sz w:val="28"/>
          <w:szCs w:val="28"/>
        </w:rPr>
      </w:pPr>
      <w:r w:rsidDel="00000000" w:rsidR="00000000" w:rsidRPr="00000000">
        <w:rPr>
          <w:rtl w:val="0"/>
        </w:rPr>
      </w:r>
    </w:p>
    <w:p w:rsidR="00000000" w:rsidDel="00000000" w:rsidP="00000000" w:rsidRDefault="00000000" w:rsidRPr="00000000" w14:paraId="00000030">
      <w:pPr>
        <w:jc w:val="left"/>
        <w:rPr>
          <w:sz w:val="28"/>
          <w:szCs w:val="28"/>
        </w:rPr>
      </w:pPr>
      <w:r w:rsidDel="00000000" w:rsidR="00000000" w:rsidRPr="00000000">
        <w:rPr>
          <w:rtl w:val="0"/>
        </w:rPr>
      </w:r>
    </w:p>
    <w:p w:rsidR="00000000" w:rsidDel="00000000" w:rsidP="00000000" w:rsidRDefault="00000000" w:rsidRPr="00000000" w14:paraId="00000031">
      <w:pPr>
        <w:jc w:val="left"/>
        <w:rPr>
          <w:sz w:val="28"/>
          <w:szCs w:val="28"/>
        </w:rPr>
      </w:pPr>
      <w:r w:rsidDel="00000000" w:rsidR="00000000" w:rsidRPr="00000000">
        <w:rPr>
          <w:rtl w:val="0"/>
        </w:rPr>
      </w:r>
    </w:p>
    <w:p w:rsidR="00000000" w:rsidDel="00000000" w:rsidP="00000000" w:rsidRDefault="00000000" w:rsidRPr="00000000" w14:paraId="00000032">
      <w:pPr>
        <w:jc w:val="left"/>
        <w:rPr>
          <w:sz w:val="28"/>
          <w:szCs w:val="28"/>
        </w:rPr>
      </w:pPr>
      <w:r w:rsidDel="00000000" w:rsidR="00000000" w:rsidRPr="00000000">
        <w:rPr>
          <w:rtl w:val="0"/>
        </w:rPr>
      </w:r>
    </w:p>
    <w:p w:rsidR="00000000" w:rsidDel="00000000" w:rsidP="00000000" w:rsidRDefault="00000000" w:rsidRPr="00000000" w14:paraId="00000033">
      <w:pPr>
        <w:jc w:val="left"/>
        <w:rPr>
          <w:sz w:val="28"/>
          <w:szCs w:val="28"/>
        </w:rPr>
      </w:pPr>
      <w:r w:rsidDel="00000000" w:rsidR="00000000" w:rsidRPr="00000000">
        <w:rPr>
          <w:rtl w:val="0"/>
        </w:rPr>
      </w:r>
    </w:p>
    <w:p w:rsidR="00000000" w:rsidDel="00000000" w:rsidP="00000000" w:rsidRDefault="00000000" w:rsidRPr="00000000" w14:paraId="00000034">
      <w:pPr>
        <w:jc w:val="left"/>
        <w:rPr>
          <w:sz w:val="28"/>
          <w:szCs w:val="28"/>
        </w:rPr>
      </w:pPr>
      <w:r w:rsidDel="00000000" w:rsidR="00000000" w:rsidRPr="00000000">
        <w:rPr>
          <w:rtl w:val="0"/>
        </w:rPr>
      </w:r>
    </w:p>
    <w:p w:rsidR="00000000" w:rsidDel="00000000" w:rsidP="00000000" w:rsidRDefault="00000000" w:rsidRPr="00000000" w14:paraId="00000035">
      <w:pPr>
        <w:jc w:val="left"/>
        <w:rPr>
          <w:sz w:val="28"/>
          <w:szCs w:val="28"/>
        </w:rPr>
      </w:pPr>
      <w:r w:rsidDel="00000000" w:rsidR="00000000" w:rsidRPr="00000000">
        <w:rPr>
          <w:rtl w:val="0"/>
        </w:rPr>
      </w:r>
    </w:p>
    <w:p w:rsidR="00000000" w:rsidDel="00000000" w:rsidP="00000000" w:rsidRDefault="00000000" w:rsidRPr="00000000" w14:paraId="00000036">
      <w:pPr>
        <w:jc w:val="left"/>
        <w:rPr>
          <w:sz w:val="28"/>
          <w:szCs w:val="28"/>
        </w:rPr>
      </w:pP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rPr>
          <w:rtl w:val="0"/>
        </w:rPr>
      </w:r>
    </w:p>
    <w:p w:rsidR="00000000" w:rsidDel="00000000" w:rsidP="00000000" w:rsidRDefault="00000000" w:rsidRPr="00000000" w14:paraId="00000038">
      <w:pPr>
        <w:jc w:val="left"/>
        <w:rPr>
          <w:sz w:val="28"/>
          <w:szCs w:val="28"/>
        </w:rPr>
      </w:pPr>
      <w:r w:rsidDel="00000000" w:rsidR="00000000" w:rsidRPr="00000000">
        <w:rPr>
          <w:rtl w:val="0"/>
        </w:rPr>
      </w:r>
    </w:p>
    <w:p w:rsidR="00000000" w:rsidDel="00000000" w:rsidP="00000000" w:rsidRDefault="00000000" w:rsidRPr="00000000" w14:paraId="00000039">
      <w:pPr>
        <w:jc w:val="left"/>
        <w:rPr>
          <w:sz w:val="28"/>
          <w:szCs w:val="28"/>
        </w:rPr>
      </w:pPr>
      <w:r w:rsidDel="00000000" w:rsidR="00000000" w:rsidRPr="00000000">
        <w:rPr>
          <w:rtl w:val="0"/>
        </w:rPr>
      </w:r>
    </w:p>
    <w:p w:rsidR="00000000" w:rsidDel="00000000" w:rsidP="00000000" w:rsidRDefault="00000000" w:rsidRPr="00000000" w14:paraId="0000003A">
      <w:pPr>
        <w:jc w:val="left"/>
        <w:rPr>
          <w:sz w:val="28"/>
          <w:szCs w:val="28"/>
        </w:rPr>
      </w:pPr>
      <w:r w:rsidDel="00000000" w:rsidR="00000000" w:rsidRPr="00000000">
        <w:rPr>
          <w:rtl w:val="0"/>
        </w:rPr>
      </w:r>
    </w:p>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rtl w:val="0"/>
        </w:rPr>
      </w:r>
    </w:p>
    <w:p w:rsidR="00000000" w:rsidDel="00000000" w:rsidP="00000000" w:rsidRDefault="00000000" w:rsidRPr="00000000" w14:paraId="0000003E">
      <w:pPr>
        <w:jc w:val="left"/>
        <w:rPr>
          <w:sz w:val="28"/>
          <w:szCs w:val="28"/>
        </w:rPr>
      </w:pPr>
      <w:r w:rsidDel="00000000" w:rsidR="00000000" w:rsidRPr="00000000">
        <w:rPr>
          <w:rtl w:val="0"/>
        </w:rPr>
      </w:r>
    </w:p>
    <w:p w:rsidR="00000000" w:rsidDel="00000000" w:rsidP="00000000" w:rsidRDefault="00000000" w:rsidRPr="00000000" w14:paraId="0000003F">
      <w:pPr>
        <w:jc w:val="left"/>
        <w:rPr>
          <w:sz w:val="28"/>
          <w:szCs w:val="28"/>
        </w:rPr>
      </w:pPr>
      <w:r w:rsidDel="00000000" w:rsidR="00000000" w:rsidRPr="00000000">
        <w:rPr>
          <w:rtl w:val="0"/>
        </w:rPr>
      </w:r>
    </w:p>
    <w:p w:rsidR="00000000" w:rsidDel="00000000" w:rsidP="00000000" w:rsidRDefault="00000000" w:rsidRPr="00000000" w14:paraId="00000040">
      <w:pPr>
        <w:jc w:val="left"/>
        <w:rPr>
          <w:sz w:val="28"/>
          <w:szCs w:val="28"/>
        </w:rPr>
      </w:pP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rtl w:val="0"/>
        </w:rPr>
      </w:r>
    </w:p>
    <w:p w:rsidR="00000000" w:rsidDel="00000000" w:rsidP="00000000" w:rsidRDefault="00000000" w:rsidRPr="00000000" w14:paraId="00000043">
      <w:pPr>
        <w:jc w:val="center"/>
        <w:rPr>
          <w:b w:val="1"/>
          <w:bCs w:val="1"/>
          <w:sz w:val="34"/>
          <w:szCs w:val="34"/>
        </w:rPr>
      </w:pPr>
      <w:r w:rsidDel="00000000" w:rsidR="00000000" w:rsidRPr="00000000">
        <w:rPr>
          <w:b w:val="1"/>
          <w:bCs w:val="1"/>
          <w:sz w:val="34"/>
          <w:szCs w:val="34"/>
          <w:rtl w:val="0"/>
        </w:rPr>
        <w:t xml:space="preserve">Introdução</w:t>
      </w:r>
    </w:p>
    <w:p w:rsidR="00000000" w:rsidDel="00000000" w:rsidP="00000000" w:rsidRDefault="00000000" w:rsidRPr="00000000" w14:paraId="00000044">
      <w:pPr>
        <w:ind w:left="-283.46456692913375" w:hanging="1.535433070866219"/>
        <w:jc w:val="both"/>
        <w:rPr>
          <w:sz w:val="24"/>
          <w:szCs w:val="24"/>
        </w:rPr>
      </w:pPr>
      <w:r w:rsidDel="00000000" w:rsidR="00000000" w:rsidRPr="00000000">
        <w:rPr>
          <w:sz w:val="24"/>
          <w:szCs w:val="24"/>
          <w:rtl w:val="0"/>
        </w:rPr>
        <w:t xml:space="preserve">    Não é novidade para ninguém que a tecnologia evoluiu e muito dos anos 1950 até os dias atuais, com as melhorias que ela trouxe, diversas áreas puderam se aprimorar, como a área de pesquisa, militar e a da educação. Muitos dizem que a </w:t>
      </w:r>
      <w:r w:rsidDel="00000000" w:rsidR="00000000" w:rsidRPr="00000000">
        <w:rPr>
          <w:i w:val="1"/>
          <w:iCs w:val="1"/>
          <w:sz w:val="24"/>
          <w:szCs w:val="24"/>
          <w:rtl w:val="0"/>
        </w:rPr>
        <w:t xml:space="preserve">Internet</w:t>
      </w:r>
      <w:r w:rsidDel="00000000" w:rsidR="00000000" w:rsidRPr="00000000">
        <w:rPr>
          <w:sz w:val="24"/>
          <w:szCs w:val="24"/>
          <w:rtl w:val="0"/>
        </w:rPr>
        <w:t xml:space="preserve"> simplesmente tirou muito do esforço, que era necessário antes, para se fazer uma pesquisa científica ou até mesmo um trabalho de escola, por mais que isto não seja totalmente verdade, é inegável que está totalmente inserida no nosso dia a dia e temos um dos maiores expoentes que temos são as IAs (Inteligência Artificial).</w:t>
      </w:r>
    </w:p>
    <w:p w:rsidR="00000000" w:rsidDel="00000000" w:rsidP="00000000" w:rsidRDefault="00000000" w:rsidRPr="00000000" w14:paraId="00000045">
      <w:pPr>
        <w:ind w:left="-283.46456692913375" w:hanging="1.535433070866219"/>
        <w:jc w:val="both"/>
        <w:rPr>
          <w:sz w:val="24"/>
          <w:szCs w:val="24"/>
        </w:rPr>
      </w:pPr>
      <w:r w:rsidDel="00000000" w:rsidR="00000000" w:rsidRPr="00000000">
        <w:rPr>
          <w:sz w:val="24"/>
          <w:szCs w:val="24"/>
          <w:rtl w:val="0"/>
        </w:rPr>
        <w:t xml:space="preserve">  Elas tomaram um lugar dentro do nosso cotidiano e se integraram em tantos afazeres que temos no nosso dia a dia, como o trabalho, as redes sociais, os aplicativos de bate papo e quaisquer outros meios. Elas são acessíveis, intuitivas, úteis e foram feitas para transmitir as informações de forma que todos entendam, então é correto afirmar que, com o lançamento de diversas IAs para teste ao público, essa teoria seria testada e comprovada como certa. O problema é quando elas se tornaram a nossa única fonte de respostas, como os Oráculos na sociedade da Grécia Antiga, mas na área da educação, isto não pode ocorrer.</w:t>
      </w:r>
    </w:p>
    <w:p w:rsidR="00000000" w:rsidDel="00000000" w:rsidP="00000000" w:rsidRDefault="00000000" w:rsidRPr="00000000" w14:paraId="00000046">
      <w:pPr>
        <w:ind w:left="-283.46456692913375" w:hanging="1.535433070866219"/>
        <w:jc w:val="both"/>
        <w:rPr>
          <w:sz w:val="24"/>
          <w:szCs w:val="24"/>
        </w:rPr>
      </w:pPr>
      <w:r w:rsidDel="00000000" w:rsidR="00000000" w:rsidRPr="00000000">
        <w:rPr>
          <w:rtl w:val="0"/>
        </w:rPr>
      </w:r>
    </w:p>
    <w:p w:rsidR="00000000" w:rsidDel="00000000" w:rsidP="00000000" w:rsidRDefault="00000000" w:rsidRPr="00000000" w14:paraId="00000047">
      <w:pPr>
        <w:ind w:left="-283.46456692913375" w:hanging="1.535433070866219"/>
        <w:jc w:val="both"/>
        <w:rPr>
          <w:sz w:val="24"/>
          <w:szCs w:val="24"/>
        </w:rPr>
      </w:pPr>
      <w:r w:rsidDel="00000000" w:rsidR="00000000" w:rsidRPr="00000000">
        <w:rPr>
          <w:sz w:val="24"/>
          <w:szCs w:val="24"/>
          <w:rtl w:val="0"/>
        </w:rPr>
        <w:t xml:space="preserve">Além de facilitar o acesso às informações, as IAs também modificaram a forma como as pessoas interagem com a tecnologia. Diferentemente de ferramentas tradicionais de pesquisa, que normalmente exigem que o usuário encontre, selecione e interprete diferentes fontes, sistemas baseados em IA são capazes de processar grandes quantidades de informações e apresentar respostas de maneira direta e personalizada. Essa característica representa um avanço significativo em termos de praticidade, mas também exige que o usuário desenvolva senso crítico para avaliar a qualidade, a precisão e a origem das informações fornecidas, algo que diversos estudantes ainda não desenvolveram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8">
      <w:pPr>
        <w:ind w:left="-283.46456692913375" w:hanging="1.535433070866219"/>
        <w:jc w:val="both"/>
        <w:rPr>
          <w:sz w:val="24"/>
          <w:szCs w:val="24"/>
        </w:rPr>
      </w:pPr>
      <w:r w:rsidDel="00000000" w:rsidR="00000000" w:rsidRPr="00000000">
        <w:rPr>
          <w:rtl w:val="0"/>
        </w:rPr>
      </w:r>
    </w:p>
    <w:p w:rsidR="00000000" w:rsidDel="00000000" w:rsidP="00000000" w:rsidRDefault="00000000" w:rsidRPr="00000000" w14:paraId="00000049">
      <w:pPr>
        <w:ind w:left="-283.46456692913375" w:hanging="1.535433070866219"/>
        <w:jc w:val="both"/>
        <w:rPr>
          <w:sz w:val="24"/>
          <w:szCs w:val="24"/>
        </w:rPr>
      </w:pPr>
      <w:r w:rsidDel="00000000" w:rsidR="00000000" w:rsidRPr="00000000">
        <w:rPr>
          <w:sz w:val="24"/>
          <w:szCs w:val="24"/>
          <w:rtl w:val="0"/>
        </w:rPr>
        <w:t xml:space="preserve">  Desde o lançamento do </w:t>
      </w:r>
      <w:r w:rsidDel="00000000" w:rsidR="00000000" w:rsidRPr="00000000">
        <w:rPr>
          <w:i w:val="1"/>
          <w:iCs w:val="1"/>
          <w:sz w:val="24"/>
          <w:szCs w:val="24"/>
          <w:rtl w:val="0"/>
        </w:rPr>
        <w:t xml:space="preserve">Chat GPT</w:t>
      </w:r>
      <w:r w:rsidDel="00000000" w:rsidR="00000000" w:rsidRPr="00000000">
        <w:rPr>
          <w:sz w:val="24"/>
          <w:szCs w:val="24"/>
          <w:rtl w:val="0"/>
        </w:rPr>
        <w:t xml:space="preserve">, milhares de alunos acessaram esta plataforma para tirar suas dúvidas, gerar resumos e exercícios e até mesmo respostas para provas e trabalhos escolares, mas temos que responder uma pergunta sobre isso: As IAs estão aqui para ficar, mas será que podemos usá-las com consciência e o bom senso necessário?</w:t>
      </w:r>
    </w:p>
    <w:p w:rsidR="00000000" w:rsidDel="00000000" w:rsidP="00000000" w:rsidRDefault="00000000" w:rsidRPr="00000000" w14:paraId="0000004A">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4B">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4C">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4D">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4E">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4F">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50">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51">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52">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53">
      <w:pPr>
        <w:ind w:left="-283.46456692913375" w:hanging="1.535433070866219"/>
        <w:rPr>
          <w:sz w:val="24"/>
          <w:szCs w:val="24"/>
        </w:rPr>
      </w:pPr>
      <w:r w:rsidDel="00000000" w:rsidR="00000000" w:rsidRPr="00000000">
        <w:rPr>
          <w:rtl w:val="0"/>
        </w:rPr>
      </w:r>
    </w:p>
    <w:p w:rsidR="00000000" w:rsidDel="00000000" w:rsidP="00000000" w:rsidRDefault="00000000" w:rsidRPr="00000000" w14:paraId="00000054">
      <w:pPr>
        <w:ind w:left="-283.46456692913375" w:hanging="1.535433070866219"/>
        <w:jc w:val="center"/>
        <w:rPr>
          <w:b w:val="1"/>
          <w:bCs w:val="1"/>
          <w:sz w:val="34"/>
          <w:szCs w:val="34"/>
        </w:rPr>
      </w:pPr>
      <w:r w:rsidDel="00000000" w:rsidR="00000000" w:rsidRPr="00000000">
        <w:rPr>
          <w:b w:val="1"/>
          <w:bCs w:val="1"/>
          <w:sz w:val="34"/>
          <w:szCs w:val="34"/>
          <w:rtl w:val="0"/>
        </w:rPr>
        <w:t xml:space="preserve">Desenvolvimento</w:t>
      </w:r>
    </w:p>
    <w:p w:rsidR="00000000" w:rsidDel="00000000" w:rsidP="00000000" w:rsidRDefault="00000000" w:rsidRPr="00000000" w14:paraId="00000055">
      <w:pPr>
        <w:pStyle w:val="Heading2"/>
        <w:keepNext w:val="0"/>
        <w:keepLines w:val="0"/>
        <w:spacing w:after="80" w:lineRule="auto"/>
        <w:ind w:left="-283.46456692913375" w:hanging="1.535433070866219"/>
        <w:jc w:val="center"/>
        <w:rPr>
          <w:b w:val="1"/>
          <w:bCs w:val="1"/>
          <w:sz w:val="34"/>
          <w:szCs w:val="34"/>
        </w:rPr>
      </w:pPr>
      <w:bookmarkStart w:colFirst="0" w:colLast="0" w:name="_43sjddpodfvk" w:id="0"/>
      <w:bookmarkEnd w:id="0"/>
      <w:r w:rsidDel="00000000" w:rsidR="00000000" w:rsidRPr="00000000">
        <w:rPr>
          <w:b w:val="1"/>
          <w:bCs w:val="1"/>
          <w:sz w:val="34"/>
          <w:szCs w:val="34"/>
          <w:rtl w:val="0"/>
        </w:rPr>
        <w:t xml:space="preserve">   Conceitos fundamentais de Inteligência Artificial</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Inteligência Artificial pode ser compreendida, de maneira geral, como um campo da computação dedicado ao desenvolvimento de sistemas capazes de realizar tarefas que normalmente exigiriam determinadas capacidades associadas à inteligência humana. Entre essas capacidades estão o reconhecimento de padrões, a resolução de problemas, a aprendizagem a partir de dados, a compreensão de linguagem e a tomada de decisões.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Embora a ideia de máquinas inteligentes exista há décadas, o desenvolvimento recente da IA foi impulsionado principalmente pelo aumento da capacidade computacional, pela disponibilidade de grandes quantidades de dados e pelo avanço de técnicas de aprendizado de máquina. O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ou aprendizado de máquina, permite que sistemas identifiquem padrões em dados e aprimorem seu desempenho sem que todas as regras necessárias para executar uma tarefa precisam ser programadas manualmente.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Outro conceito relevante é o </w:t>
      </w:r>
      <w:r w:rsidDel="00000000" w:rsidR="00000000" w:rsidRPr="00000000">
        <w:rPr>
          <w:i w:val="1"/>
          <w:iCs w:val="1"/>
          <w:sz w:val="24"/>
          <w:szCs w:val="24"/>
          <w:rtl w:val="0"/>
        </w:rPr>
        <w:t xml:space="preserve">deep learning</w:t>
      </w:r>
      <w:r w:rsidDel="00000000" w:rsidR="00000000" w:rsidRPr="00000000">
        <w:rPr>
          <w:sz w:val="24"/>
          <w:szCs w:val="24"/>
          <w:rtl w:val="0"/>
        </w:rPr>
        <w:t xml:space="preserve">, ou aprendizado profundo, uma área do aprendizado de máquina baseada principalmente em redes neurais artificiais compostas por múltiplas camadas de processamento. Essa abordagem possibilitou avanços significativos em tarefas como reconhecimento de imagens, processamento de linguagem natural e geração de conteúdo.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Nos últimos anos, ganharam destaque também os chamados modelos de linguagem de grande escala, conhecidos como </w:t>
      </w:r>
      <w:r w:rsidDel="00000000" w:rsidR="00000000" w:rsidRPr="00000000">
        <w:rPr>
          <w:i w:val="1"/>
          <w:iCs w:val="1"/>
          <w:sz w:val="24"/>
          <w:szCs w:val="24"/>
          <w:rtl w:val="0"/>
        </w:rPr>
        <w:t xml:space="preserve">LLMs</w:t>
      </w:r>
      <w:r w:rsidDel="00000000" w:rsidR="00000000" w:rsidRPr="00000000">
        <w:rPr>
          <w:sz w:val="24"/>
          <w:szCs w:val="24"/>
          <w:rtl w:val="0"/>
        </w:rPr>
        <w:t xml:space="preserve"> (</w:t>
      </w:r>
      <w:r w:rsidDel="00000000" w:rsidR="00000000" w:rsidRPr="00000000">
        <w:rPr>
          <w:i w:val="1"/>
          <w:iCs w:val="1"/>
          <w:sz w:val="24"/>
          <w:szCs w:val="24"/>
          <w:rtl w:val="0"/>
        </w:rPr>
        <w:t xml:space="preserve">Large Language Models</w:t>
      </w:r>
      <w:r w:rsidDel="00000000" w:rsidR="00000000" w:rsidRPr="00000000">
        <w:rPr>
          <w:sz w:val="24"/>
          <w:szCs w:val="24"/>
          <w:rtl w:val="0"/>
        </w:rPr>
        <w:t xml:space="preserve">). Esses sistemas são treinados com grandes volumes de textos e conseguem produzir respostas, resumir informações, auxiliar na escrita, explicar conceitos e realizar outras tarefas relacionadas à linguagem. Ferramentas de IA generativa, portanto, representam uma mudança importante na relação entre seres humanos e sistemas computacionais, uma vez que não apenas recuperam informações, mas podem gerar novos conteúdos a partir das instruções fornecidas pelos usuários.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No âmbito educacional, esses conceitos são particularmente relevantes porque permitem desenvolver sistemas capazes de adaptar conteúdos às necessidades individuais, oferecer explicações alternativas, criar exercícios e auxiliar professores em atividades administrativas e pedagógicas. Ela se tornou o meio principal para produzir material de ensino, tirando muito do saber que o professor e os elaboradores das apostilas tinham para trazer informações corretas, tiradas de enciclopédias e estudos de diversos cientistas e pesquisadores no geral.</w:t>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ind w:left="-283.46456692913375" w:hanging="1.535433070866219"/>
        <w:jc w:val="center"/>
        <w:rPr>
          <w:b w:val="1"/>
          <w:bCs w:val="1"/>
          <w:sz w:val="34"/>
          <w:szCs w:val="34"/>
        </w:rPr>
      </w:pPr>
      <w:r w:rsidDel="00000000" w:rsidR="00000000" w:rsidRPr="00000000">
        <w:rPr>
          <w:b w:val="1"/>
          <w:bCs w:val="1"/>
          <w:sz w:val="34"/>
          <w:szCs w:val="34"/>
          <w:rtl w:val="0"/>
        </w:rPr>
        <w:t xml:space="preserve">Ética por trás do artificial</w:t>
      </w:r>
    </w:p>
    <w:p w:rsidR="00000000" w:rsidDel="00000000" w:rsidP="00000000" w:rsidRDefault="00000000" w:rsidRPr="00000000" w14:paraId="0000005D">
      <w:pPr>
        <w:ind w:left="-283.46456692913375" w:hanging="1.535433070866219"/>
        <w:jc w:val="center"/>
        <w:rPr>
          <w:b w:val="1"/>
          <w:bCs w:val="1"/>
          <w:sz w:val="34"/>
          <w:szCs w:val="3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O uso da IA para o dia a dia escolar traz algumas dúvidas sobre sua ética, modo certo de usá-la e talvez se é correta tê-lá como uma ferramenta tão próxima, aqui temos algumas ressalvas sobre o assunto: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4"/>
          <w:szCs w:val="24"/>
          <w:u w:val="none"/>
        </w:rPr>
      </w:pPr>
      <w:r w:rsidDel="00000000" w:rsidR="00000000" w:rsidRPr="00000000">
        <w:rPr>
          <w:sz w:val="24"/>
          <w:szCs w:val="24"/>
          <w:rtl w:val="0"/>
        </w:rPr>
        <w:t xml:space="preserve">A falta de regulamentações éticas e judiciais claras é algo extremamente necessário para que tenhamos o uso correto dela, outro tópico relacionado é o plágio que ocorre por conta das IAs com o trabalho de tantos outros pesquisadores que divulgam seus estudos na </w:t>
      </w:r>
      <w:r w:rsidDel="00000000" w:rsidR="00000000" w:rsidRPr="00000000">
        <w:rPr>
          <w:i w:val="1"/>
          <w:iCs w:val="1"/>
          <w:sz w:val="24"/>
          <w:szCs w:val="24"/>
          <w:rtl w:val="0"/>
        </w:rPr>
        <w:t xml:space="preserve">Internet, </w:t>
      </w:r>
      <w:r w:rsidDel="00000000" w:rsidR="00000000" w:rsidRPr="00000000">
        <w:rPr>
          <w:sz w:val="24"/>
          <w:szCs w:val="24"/>
          <w:rtl w:val="0"/>
        </w:rPr>
        <w:t xml:space="preserve">também afetando a veracidade do trabalho.</w:t>
      </w:r>
    </w:p>
    <w:p w:rsidR="00000000" w:rsidDel="00000000" w:rsidP="00000000" w:rsidRDefault="00000000" w:rsidRPr="00000000" w14:paraId="00000061">
      <w:pPr>
        <w:numPr>
          <w:ilvl w:val="0"/>
          <w:numId w:val="2"/>
        </w:numPr>
        <w:ind w:left="720" w:hanging="360"/>
        <w:rPr>
          <w:sz w:val="24"/>
          <w:szCs w:val="24"/>
          <w:u w:val="none"/>
        </w:rPr>
      </w:pPr>
      <w:r w:rsidDel="00000000" w:rsidR="00000000" w:rsidRPr="00000000">
        <w:rPr>
          <w:sz w:val="24"/>
          <w:szCs w:val="24"/>
          <w:rtl w:val="0"/>
        </w:rPr>
        <w:t xml:space="preserve">A </w:t>
      </w:r>
      <w:r w:rsidDel="00000000" w:rsidR="00000000" w:rsidRPr="00000000">
        <w:rPr>
          <w:i w:val="1"/>
          <w:iCs w:val="1"/>
          <w:sz w:val="24"/>
          <w:szCs w:val="24"/>
          <w:rtl w:val="0"/>
        </w:rPr>
        <w:t xml:space="preserve">Datificação</w:t>
      </w:r>
      <w:r w:rsidDel="00000000" w:rsidR="00000000" w:rsidRPr="00000000">
        <w:rPr>
          <w:i w:val="1"/>
          <w:iCs w:val="1"/>
          <w:sz w:val="24"/>
          <w:szCs w:val="24"/>
          <w:rtl w:val="0"/>
        </w:rPr>
        <w:t xml:space="preserve"> </w:t>
      </w:r>
      <w:r w:rsidDel="00000000" w:rsidR="00000000" w:rsidRPr="00000000">
        <w:rPr>
          <w:sz w:val="24"/>
          <w:szCs w:val="24"/>
          <w:rtl w:val="0"/>
        </w:rPr>
        <w:t xml:space="preserve">das informações dos usuários acontece com todos os dados que lhe são fornecidos, tornando sua privacidade em objeto de estudo e aprimoramento.</w:t>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Impacto no Pensamento Criativo, já que ele tira o processo de pensar de forma criativa como procurar pelas fontes de pesquisa e também como formular a apresentação de seus achados.</w:t>
      </w:r>
    </w:p>
    <w:p w:rsidR="00000000" w:rsidDel="00000000" w:rsidP="00000000" w:rsidRDefault="00000000" w:rsidRPr="00000000" w14:paraId="00000063">
      <w:pPr>
        <w:numPr>
          <w:ilvl w:val="0"/>
          <w:numId w:val="2"/>
        </w:numPr>
        <w:ind w:left="720" w:hanging="360"/>
        <w:rPr>
          <w:sz w:val="24"/>
          <w:szCs w:val="24"/>
          <w:u w:val="none"/>
        </w:rPr>
      </w:pPr>
      <w:r w:rsidDel="00000000" w:rsidR="00000000" w:rsidRPr="00000000">
        <w:rPr>
          <w:sz w:val="24"/>
          <w:szCs w:val="24"/>
          <w:rtl w:val="0"/>
        </w:rPr>
        <w:t xml:space="preserve">“O Mito da Neutralidade Tecnológica”, uma teoria criada por Andrew Feenberg, um filósofo americano que defende que a Internet é embasada em diversas ideologias e interesses </w:t>
      </w:r>
      <w:r w:rsidDel="00000000" w:rsidR="00000000" w:rsidRPr="00000000">
        <w:rPr>
          <w:sz w:val="24"/>
          <w:szCs w:val="24"/>
          <w:rtl w:val="0"/>
        </w:rPr>
        <w:t xml:space="preserve">empresáriais</w:t>
      </w:r>
      <w:r w:rsidDel="00000000" w:rsidR="00000000" w:rsidRPr="00000000">
        <w:rPr>
          <w:sz w:val="24"/>
          <w:szCs w:val="24"/>
          <w:rtl w:val="0"/>
        </w:rPr>
        <w:t xml:space="preserve">, trazendo sempre uma visão enviesada sobre quaisquer assuntos ditos.</w:t>
      </w:r>
    </w:p>
    <w:p w:rsidR="00000000" w:rsidDel="00000000" w:rsidP="00000000" w:rsidRDefault="00000000" w:rsidRPr="00000000" w14:paraId="00000064">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5">
      <w:pPr>
        <w:ind w:left="720" w:firstLine="0"/>
        <w:jc w:val="center"/>
        <w:rPr>
          <w:b w:val="1"/>
          <w:bCs w:val="1"/>
          <w:sz w:val="34"/>
          <w:szCs w:val="34"/>
        </w:rPr>
      </w:pPr>
      <w:r w:rsidDel="00000000" w:rsidR="00000000" w:rsidRPr="00000000">
        <w:rPr>
          <w:b w:val="1"/>
          <w:bCs w:val="1"/>
          <w:sz w:val="34"/>
          <w:szCs w:val="34"/>
          <w:rtl w:val="0"/>
        </w:rPr>
        <w:t xml:space="preserve">Ferramentas mais comuns </w:t>
      </w:r>
    </w:p>
    <w:p w:rsidR="00000000" w:rsidDel="00000000" w:rsidP="00000000" w:rsidRDefault="00000000" w:rsidRPr="00000000" w14:paraId="00000066">
      <w:pPr>
        <w:ind w:left="720" w:firstLine="0"/>
        <w:jc w:val="center"/>
        <w:rPr>
          <w:sz w:val="34"/>
          <w:szCs w:val="3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Já explicamos o seu conceito geral, seus problemas éticos, agora nos resta mostrar as tais ferramentas e exemplos nelas:</w:t>
      </w:r>
    </w:p>
    <w:p w:rsidR="00000000" w:rsidDel="00000000" w:rsidP="00000000" w:rsidRDefault="00000000" w:rsidRPr="00000000" w14:paraId="00000068">
      <w:pPr>
        <w:ind w:left="720" w:firstLine="0"/>
        <w:jc w:val="center"/>
        <w:rPr>
          <w:sz w:val="24"/>
          <w:szCs w:val="24"/>
        </w:rPr>
      </w:pPr>
      <w:r w:rsidDel="00000000" w:rsidR="00000000" w:rsidRPr="00000000">
        <w:rPr>
          <w:rtl w:val="0"/>
        </w:rPr>
      </w:r>
    </w:p>
    <w:p w:rsidR="00000000" w:rsidDel="00000000" w:rsidP="00000000" w:rsidRDefault="00000000" w:rsidRPr="00000000" w14:paraId="00000069">
      <w:pPr>
        <w:numPr>
          <w:ilvl w:val="0"/>
          <w:numId w:val="1"/>
        </w:numPr>
        <w:ind w:left="1440" w:hanging="360"/>
        <w:rPr>
          <w:sz w:val="24"/>
          <w:szCs w:val="24"/>
          <w:u w:val="none"/>
        </w:rPr>
      </w:pPr>
      <w:r w:rsidDel="00000000" w:rsidR="00000000" w:rsidRPr="00000000">
        <w:rPr>
          <w:sz w:val="24"/>
          <w:szCs w:val="24"/>
          <w:rtl w:val="0"/>
        </w:rPr>
        <w:t xml:space="preserve">Modelos de </w:t>
      </w:r>
      <w:r w:rsidDel="00000000" w:rsidR="00000000" w:rsidRPr="00000000">
        <w:rPr>
          <w:i w:val="1"/>
          <w:iCs w:val="1"/>
          <w:sz w:val="24"/>
          <w:szCs w:val="24"/>
          <w:rtl w:val="0"/>
        </w:rPr>
        <w:t xml:space="preserve">Chatbot: </w:t>
      </w:r>
      <w:r w:rsidDel="00000000" w:rsidR="00000000" w:rsidRPr="00000000">
        <w:rPr>
          <w:sz w:val="24"/>
          <w:szCs w:val="24"/>
          <w:rtl w:val="0"/>
        </w:rPr>
        <w:t xml:space="preserve">Estes são os mais comuns de se encontrar, como o </w:t>
      </w:r>
      <w:r w:rsidDel="00000000" w:rsidR="00000000" w:rsidRPr="00000000">
        <w:rPr>
          <w:i w:val="1"/>
          <w:iCs w:val="1"/>
          <w:sz w:val="24"/>
          <w:szCs w:val="24"/>
          <w:rtl w:val="0"/>
        </w:rPr>
        <w:t xml:space="preserve">Chat GPT,</w:t>
      </w:r>
      <w:r w:rsidDel="00000000" w:rsidR="00000000" w:rsidRPr="00000000">
        <w:rPr>
          <w:sz w:val="24"/>
          <w:szCs w:val="24"/>
          <w:rtl w:val="0"/>
        </w:rPr>
        <w:t xml:space="preserve"> </w:t>
      </w:r>
      <w:r w:rsidDel="00000000" w:rsidR="00000000" w:rsidRPr="00000000">
        <w:rPr>
          <w:i w:val="1"/>
          <w:iCs w:val="1"/>
          <w:sz w:val="24"/>
          <w:szCs w:val="24"/>
          <w:rtl w:val="0"/>
        </w:rPr>
        <w:t xml:space="preserve">LaMDA</w:t>
      </w:r>
      <w:r w:rsidDel="00000000" w:rsidR="00000000" w:rsidRPr="00000000">
        <w:rPr>
          <w:sz w:val="24"/>
          <w:szCs w:val="24"/>
          <w:rtl w:val="0"/>
        </w:rPr>
        <w:t xml:space="preserve"> e a </w:t>
      </w:r>
      <w:r w:rsidDel="00000000" w:rsidR="00000000" w:rsidRPr="00000000">
        <w:rPr>
          <w:i w:val="1"/>
          <w:iCs w:val="1"/>
          <w:sz w:val="24"/>
          <w:szCs w:val="24"/>
          <w:rtl w:val="0"/>
        </w:rPr>
        <w:t xml:space="preserve">Alexa.</w:t>
      </w:r>
      <w:r w:rsidDel="00000000" w:rsidR="00000000" w:rsidRPr="00000000">
        <w:rPr>
          <w:sz w:val="24"/>
          <w:szCs w:val="24"/>
          <w:rtl w:val="0"/>
        </w:rPr>
        <w:t xml:space="preserve"> Ele é usado como um assistente que pode te auxiliar em algumas coisas, como geração de imagens e gráficos para trabalho e estudo. Um </w:t>
      </w:r>
      <w:r w:rsidDel="00000000" w:rsidR="00000000" w:rsidRPr="00000000">
        <w:rPr>
          <w:i w:val="1"/>
          <w:iCs w:val="1"/>
          <w:sz w:val="24"/>
          <w:szCs w:val="24"/>
          <w:rtl w:val="0"/>
        </w:rPr>
        <w:t xml:space="preserve">Chatbot </w:t>
      </w:r>
      <w:r w:rsidDel="00000000" w:rsidR="00000000" w:rsidRPr="00000000">
        <w:rPr>
          <w:sz w:val="24"/>
          <w:szCs w:val="24"/>
          <w:rtl w:val="0"/>
        </w:rPr>
        <w:t xml:space="preserve">que mudou e evoluiu seu conceito original é o Claude</w:t>
      </w:r>
    </w:p>
    <w:p w:rsidR="00000000" w:rsidDel="00000000" w:rsidP="00000000" w:rsidRDefault="00000000" w:rsidRPr="00000000" w14:paraId="0000006A">
      <w:pPr>
        <w:numPr>
          <w:ilvl w:val="0"/>
          <w:numId w:val="1"/>
        </w:numPr>
        <w:ind w:left="1440" w:hanging="360"/>
        <w:rPr>
          <w:sz w:val="24"/>
          <w:szCs w:val="24"/>
          <w:u w:val="none"/>
        </w:rPr>
      </w:pPr>
      <w:r w:rsidDel="00000000" w:rsidR="00000000" w:rsidRPr="00000000">
        <w:rPr>
          <w:sz w:val="24"/>
          <w:szCs w:val="24"/>
          <w:rtl w:val="0"/>
        </w:rPr>
        <w:t xml:space="preserve">IA generativa de imagens: Estes, como o nome diz, são específicos para gerar imagens, já que seu banco de dados envolve um inesgotável acervo de arquivos de imagem, alguns exemplos são: </w:t>
      </w:r>
      <w:r w:rsidDel="00000000" w:rsidR="00000000" w:rsidRPr="00000000">
        <w:rPr>
          <w:i w:val="1"/>
          <w:iCs w:val="1"/>
          <w:sz w:val="24"/>
          <w:szCs w:val="24"/>
          <w:rtl w:val="0"/>
        </w:rPr>
        <w:t xml:space="preserve">Midjourney</w:t>
      </w:r>
      <w:r w:rsidDel="00000000" w:rsidR="00000000" w:rsidRPr="00000000">
        <w:rPr>
          <w:i w:val="1"/>
          <w:i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DALL-E </w:t>
      </w:r>
      <w:r w:rsidDel="00000000" w:rsidR="00000000" w:rsidRPr="00000000">
        <w:rPr>
          <w:sz w:val="24"/>
          <w:szCs w:val="24"/>
          <w:rtl w:val="0"/>
        </w:rPr>
        <w:t xml:space="preserve">e</w:t>
      </w:r>
      <w:r w:rsidDel="00000000" w:rsidR="00000000" w:rsidRPr="00000000">
        <w:rPr>
          <w:sz w:val="24"/>
          <w:szCs w:val="24"/>
          <w:rtl w:val="0"/>
        </w:rPr>
        <w:t xml:space="preserve"> </w:t>
      </w:r>
      <w:r w:rsidDel="00000000" w:rsidR="00000000" w:rsidRPr="00000000">
        <w:rPr>
          <w:i w:val="1"/>
          <w:iCs w:val="1"/>
          <w:sz w:val="24"/>
          <w:szCs w:val="24"/>
          <w:rtl w:val="0"/>
        </w:rPr>
        <w:t xml:space="preserve">Dreamscope</w:t>
      </w:r>
      <w:r w:rsidDel="00000000" w:rsidR="00000000" w:rsidRPr="00000000">
        <w:rPr>
          <w:i w:val="1"/>
          <w:iCs w:val="1"/>
          <w:sz w:val="24"/>
          <w:szCs w:val="24"/>
          <w:rtl w:val="0"/>
        </w:rPr>
        <w:t xml:space="preserve">.</w:t>
      </w:r>
    </w:p>
    <w:p w:rsidR="00000000" w:rsidDel="00000000" w:rsidP="00000000" w:rsidRDefault="00000000" w:rsidRPr="00000000" w14:paraId="0000006B">
      <w:pPr>
        <w:numPr>
          <w:ilvl w:val="0"/>
          <w:numId w:val="1"/>
        </w:numPr>
        <w:ind w:left="1440" w:hanging="360"/>
        <w:rPr>
          <w:sz w:val="24"/>
          <w:szCs w:val="24"/>
        </w:rPr>
      </w:pPr>
      <w:r w:rsidDel="00000000" w:rsidR="00000000" w:rsidRPr="00000000">
        <w:rPr>
          <w:sz w:val="24"/>
          <w:szCs w:val="24"/>
          <w:rtl w:val="0"/>
        </w:rPr>
        <w:t xml:space="preserve">IAs treinadas para identificação de IA: Esse tipo tem crescido mais ultimamente, com o uso gigantesco de IAs, surgiram programas que identificam as minúcias de IAs em textos, imagens, gráficos e codificação, como por exemplo: Demonstrador de Saída GPT2, </w:t>
      </w:r>
      <w:r w:rsidDel="00000000" w:rsidR="00000000" w:rsidRPr="00000000">
        <w:rPr>
          <w:i w:val="1"/>
          <w:iCs w:val="1"/>
          <w:sz w:val="24"/>
          <w:szCs w:val="24"/>
          <w:rtl w:val="0"/>
        </w:rPr>
        <w:t xml:space="preserve">Writer AI Content Detector </w:t>
      </w:r>
      <w:r w:rsidDel="00000000" w:rsidR="00000000" w:rsidRPr="00000000">
        <w:rPr>
          <w:sz w:val="24"/>
          <w:szCs w:val="24"/>
          <w:rtl w:val="0"/>
        </w:rPr>
        <w:t xml:space="preserve">e o </w:t>
      </w:r>
      <w:r w:rsidDel="00000000" w:rsidR="00000000" w:rsidRPr="00000000">
        <w:rPr>
          <w:i w:val="1"/>
          <w:iCs w:val="1"/>
          <w:sz w:val="24"/>
          <w:szCs w:val="24"/>
          <w:rtl w:val="0"/>
        </w:rPr>
        <w:t xml:space="preserve">Content at Scale.</w:t>
      </w: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720" w:firstLine="0"/>
        <w:jc w:val="center"/>
        <w:rPr>
          <w:b w:val="1"/>
          <w:bCs w:val="1"/>
          <w:sz w:val="34"/>
          <w:szCs w:val="34"/>
        </w:rPr>
      </w:pPr>
      <w:r w:rsidDel="00000000" w:rsidR="00000000" w:rsidRPr="00000000">
        <w:rPr>
          <w:b w:val="1"/>
          <w:bCs w:val="1"/>
          <w:sz w:val="34"/>
          <w:szCs w:val="34"/>
          <w:rtl w:val="0"/>
        </w:rPr>
        <w:t xml:space="preserve">Referências</w:t>
      </w:r>
    </w:p>
    <w:p w:rsidR="00000000" w:rsidDel="00000000" w:rsidP="00000000" w:rsidRDefault="00000000" w:rsidRPr="00000000" w14:paraId="0000006E">
      <w:pPr>
        <w:ind w:left="720" w:firstLine="0"/>
        <w:rPr>
          <w:sz w:val="24"/>
          <w:szCs w:val="24"/>
        </w:rPr>
      </w:pP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708.6614173228347" w:firstLine="0"/>
        <w:jc w:val="both"/>
        <w:rPr>
          <w:sz w:val="24"/>
          <w:szCs w:val="24"/>
        </w:rPr>
      </w:pPr>
      <w:r w:rsidDel="00000000" w:rsidR="00000000" w:rsidRPr="00000000">
        <w:rPr>
          <w:sz w:val="24"/>
          <w:szCs w:val="24"/>
          <w:rtl w:val="0"/>
        </w:rPr>
        <w:t xml:space="preserve">RODRIGUES, Olira Saraiva; RODRIGUES, Karoline Santos. A inteligência artificial na educação: os desafios do ChatGPT. </w:t>
      </w:r>
      <w:r w:rsidDel="00000000" w:rsidR="00000000" w:rsidRPr="00000000">
        <w:rPr>
          <w:i w:val="1"/>
          <w:iCs w:val="1"/>
          <w:sz w:val="24"/>
          <w:szCs w:val="24"/>
          <w:rtl w:val="0"/>
        </w:rPr>
        <w:t xml:space="preserve">Texto Livre</w:t>
      </w:r>
      <w:r w:rsidDel="00000000" w:rsidR="00000000" w:rsidRPr="00000000">
        <w:rPr>
          <w:sz w:val="24"/>
          <w:szCs w:val="24"/>
          <w:rtl w:val="0"/>
        </w:rPr>
        <w:t xml:space="preserve">, v. 16, e45997, 2023. DOI: 10.1590/1983-3652.2023.45997</w:t>
      </w:r>
    </w:p>
    <w:p w:rsidR="00000000" w:rsidDel="00000000" w:rsidP="00000000" w:rsidRDefault="00000000" w:rsidRPr="00000000" w14:paraId="00000071">
      <w:pPr>
        <w:spacing w:after="240" w:before="240" w:lineRule="auto"/>
        <w:ind w:left="708.6614173228347" w:firstLine="0"/>
        <w:jc w:val="both"/>
        <w:rPr>
          <w:sz w:val="24"/>
          <w:szCs w:val="24"/>
        </w:rPr>
      </w:pPr>
      <w:hyperlink r:id="rId6">
        <w:r w:rsidDel="00000000" w:rsidR="00000000" w:rsidRPr="00000000">
          <w:rPr>
            <w:color w:val="1155cc"/>
            <w:sz w:val="24"/>
            <w:szCs w:val="24"/>
            <w:u w:val="single"/>
            <w:rtl w:val="0"/>
          </w:rPr>
          <w:t xml:space="preserve">https://www.scielo.br/j/tl/a/rxWn7YQbndZMYs9fpkxbVXv/?lang=pt#ref-6_ref</w:t>
        </w:r>
      </w:hyperlink>
      <w:r w:rsidDel="00000000" w:rsidR="00000000" w:rsidRPr="00000000">
        <w:rPr>
          <w:rtl w:val="0"/>
        </w:rPr>
      </w:r>
    </w:p>
    <w:p w:rsidR="00000000" w:rsidDel="00000000" w:rsidP="00000000" w:rsidRDefault="00000000" w:rsidRPr="00000000" w14:paraId="00000072">
      <w:pPr>
        <w:spacing w:after="240" w:before="240" w:lineRule="auto"/>
        <w:ind w:left="708.6614173228347" w:firstLine="0"/>
        <w:jc w:val="both"/>
        <w:rPr>
          <w:sz w:val="24"/>
          <w:szCs w:val="24"/>
        </w:rPr>
      </w:pPr>
      <w:r w:rsidDel="00000000" w:rsidR="00000000" w:rsidRPr="00000000">
        <w:rPr>
          <w:sz w:val="24"/>
          <w:szCs w:val="24"/>
          <w:rtl w:val="0"/>
        </w:rPr>
        <w:t xml:space="preserve">PARREIRA, Artur; LEHMANN, Lúcia; OLIVEIRA, Mariana. O desafio das tecnologias de inteligência artificial na Educação: percepção e avaliação dos professores. </w:t>
      </w:r>
      <w:r w:rsidDel="00000000" w:rsidR="00000000" w:rsidRPr="00000000">
        <w:rPr>
          <w:i w:val="1"/>
          <w:iCs w:val="1"/>
          <w:sz w:val="24"/>
          <w:szCs w:val="24"/>
          <w:rtl w:val="0"/>
        </w:rPr>
        <w:t xml:space="preserve">Ensaio: Avaliação e Políticas Públicas em Educação</w:t>
      </w:r>
      <w:r w:rsidDel="00000000" w:rsidR="00000000" w:rsidRPr="00000000">
        <w:rPr>
          <w:sz w:val="24"/>
          <w:szCs w:val="24"/>
          <w:rtl w:val="0"/>
        </w:rPr>
        <w:t xml:space="preserve">, Rio de Janeiro, v. 29, n. 113, p. 975-999, out./dez. 2021. DOI: 10.1590/S0104-40362020002803115</w:t>
      </w:r>
    </w:p>
    <w:p w:rsidR="00000000" w:rsidDel="00000000" w:rsidP="00000000" w:rsidRDefault="00000000" w:rsidRPr="00000000" w14:paraId="00000073">
      <w:pPr>
        <w:ind w:left="720" w:firstLine="0"/>
        <w:jc w:val="both"/>
        <w:rPr>
          <w:sz w:val="24"/>
          <w:szCs w:val="24"/>
        </w:rPr>
      </w:pPr>
      <w:hyperlink r:id="rId7">
        <w:r w:rsidDel="00000000" w:rsidR="00000000" w:rsidRPr="00000000">
          <w:rPr>
            <w:color w:val="1155cc"/>
            <w:sz w:val="24"/>
            <w:szCs w:val="24"/>
            <w:u w:val="single"/>
            <w:rtl w:val="0"/>
          </w:rPr>
          <w:t xml:space="preserve">https://www.scielo.br/j/ensaio/a/nM9Rk8swvtDvwWNrKCZtjGn/?lang=pt</w:t>
        </w:r>
      </w:hyperlink>
      <w:r w:rsidDel="00000000" w:rsidR="00000000" w:rsidRPr="00000000">
        <w:rPr>
          <w:rtl w:val="0"/>
        </w:rPr>
      </w:r>
    </w:p>
    <w:p w:rsidR="00000000" w:rsidDel="00000000" w:rsidP="00000000" w:rsidRDefault="00000000" w:rsidRPr="00000000" w14:paraId="00000074">
      <w:pPr>
        <w:ind w:left="720" w:firstLine="0"/>
        <w:jc w:val="both"/>
        <w:rPr>
          <w:sz w:val="24"/>
          <w:szCs w:val="24"/>
        </w:rPr>
      </w:pPr>
      <w:r w:rsidDel="00000000" w:rsidR="00000000" w:rsidRPr="00000000">
        <w:rPr>
          <w:rtl w:val="0"/>
        </w:rPr>
      </w:r>
    </w:p>
    <w:p w:rsidR="00000000" w:rsidDel="00000000" w:rsidP="00000000" w:rsidRDefault="00000000" w:rsidRPr="00000000" w14:paraId="00000075">
      <w:pPr>
        <w:ind w:left="708.6614173228347" w:firstLine="0"/>
        <w:jc w:val="both"/>
        <w:rPr>
          <w:sz w:val="24"/>
          <w:szCs w:val="24"/>
        </w:rPr>
      </w:pPr>
      <w:r w:rsidDel="00000000" w:rsidR="00000000" w:rsidRPr="00000000">
        <w:rPr>
          <w:sz w:val="24"/>
          <w:szCs w:val="24"/>
          <w:rtl w:val="0"/>
        </w:rPr>
        <w:t xml:space="preserve">FEENBERG, Andrew. Teoria Crítica da Tecnologia. Colóquio Internacional Teoria Crítica e Educação, Unimep, Ufscar, Unesp, 2004. Disponível em: https://www.sfu.ca/~andrewf/critport.pdf https://www.sfu.ca/~andrewf/critport.pdf Acesso em:</w:t>
      </w:r>
      <w:r w:rsidDel="00000000" w:rsidR="00000000" w:rsidRPr="00000000">
        <w:rPr>
          <w:sz w:val="24"/>
          <w:szCs w:val="24"/>
          <w:rtl w:val="0"/>
        </w:rPr>
        <w:t xml:space="preserve"> 17 ago 2026.</w:t>
      </w:r>
    </w:p>
    <w:p w:rsidR="00000000" w:rsidDel="00000000" w:rsidP="00000000" w:rsidRDefault="00000000" w:rsidRPr="00000000" w14:paraId="00000076">
      <w:pPr>
        <w:ind w:left="708.6614173228347" w:firstLine="0"/>
        <w:jc w:val="both"/>
        <w:rPr>
          <w:sz w:val="24"/>
          <w:szCs w:val="24"/>
        </w:rPr>
      </w:pPr>
      <w:r w:rsidDel="00000000" w:rsidR="00000000" w:rsidRPr="00000000">
        <w:rPr>
          <w:rtl w:val="0"/>
        </w:rPr>
      </w:r>
    </w:p>
    <w:p w:rsidR="00000000" w:rsidDel="00000000" w:rsidP="00000000" w:rsidRDefault="00000000" w:rsidRPr="00000000" w14:paraId="00000077">
      <w:pPr>
        <w:ind w:left="708.6614173228347" w:firstLine="0"/>
        <w:jc w:val="both"/>
        <w:rPr>
          <w:sz w:val="24"/>
          <w:szCs w:val="24"/>
        </w:rPr>
      </w:pPr>
      <w:hyperlink r:id="rId8">
        <w:r w:rsidDel="00000000" w:rsidR="00000000" w:rsidRPr="00000000">
          <w:rPr>
            <w:color w:val="3867ce"/>
            <w:sz w:val="24"/>
            <w:szCs w:val="24"/>
            <w:rtl w:val="0"/>
          </w:rPr>
          <w:t xml:space="preserve">» https://www.sfu.ca/~andrewf/critport.pdf</w:t>
        </w:r>
      </w:hyperlink>
      <w:r w:rsidDel="00000000" w:rsidR="00000000" w:rsidRPr="00000000">
        <w:rPr>
          <w:sz w:val="24"/>
          <w:szCs w:val="24"/>
          <w:rtl w:val="0"/>
        </w:rPr>
        <w:t xml:space="preserve"> </w:t>
      </w:r>
    </w:p>
    <w:p w:rsidR="00000000" w:rsidDel="00000000" w:rsidP="00000000" w:rsidRDefault="00000000" w:rsidRPr="00000000" w14:paraId="00000078">
      <w:pPr>
        <w:ind w:left="720" w:firstLine="0"/>
        <w:rPr>
          <w:color w:val="ffffff"/>
          <w:sz w:val="24"/>
          <w:szCs w:val="24"/>
        </w:rPr>
      </w:pPr>
      <w:r w:rsidDel="00000000" w:rsidR="00000000" w:rsidRPr="00000000">
        <w:rPr>
          <w:rtl w:val="0"/>
        </w:rPr>
      </w:r>
    </w:p>
    <w:sectPr>
      <w:headerReference r:id="rId9" w:type="default"/>
      <w:footerReference r:id="rId10" w:type="default"/>
      <w:footerReference r:id="rId11" w:type="first"/>
      <w:pgSz w:h="16834" w:w="11909" w:orient="portrait"/>
      <w:pgMar w:bottom="1440" w:top="1440" w:left="1700.7874015748032"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cielo.br/j/tl/a/rxWn7YQbndZMYs9fpkxbVXv/?lang=pt#ref-6_ref" TargetMode="External"/><Relationship Id="rId7" Type="http://schemas.openxmlformats.org/officeDocument/2006/relationships/hyperlink" Target="https://www.scielo.br/j/ensaio/a/nM9Rk8swvtDvwWNrKCZtjGn/?lang=pt" TargetMode="External"/><Relationship Id="rId8" Type="http://schemas.openxmlformats.org/officeDocument/2006/relationships/hyperlink" Target="https://www.sfu.ca/~andrewf/crit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