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  <w:t xml:space="preserve">Delete employee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1" locked="0" layoutInCell="1" allowOverlap="1">
                <wp:simplePos x="0" y="0"/>
                <wp:positionH relativeFrom="column">
                  <wp:posOffset>19051</wp:posOffset>
                </wp:positionH>
                <wp:positionV relativeFrom="paragraph">
                  <wp:posOffset>203788</wp:posOffset>
                </wp:positionV>
                <wp:extent cx="5943600" cy="3517900"/>
                <wp:effectExtent l="0" t="0" r="0" b="0"/>
                <wp:wrapNone/>
                <wp:docPr id="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517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0;o:allowoverlap:true;o:allowincell:true;mso-position-horizontal-relative:text;margin-left:1.50pt;mso-position-horizontal:absolute;mso-position-vertical-relative:text;margin-top:16.05pt;mso-position-vertical:absolute;width:468.00pt;height:277.00pt;mso-wrap-distance-left:9.00pt;mso-wrap-distance-top:9.00pt;mso-wrap-distance-right:9.00pt;mso-wrap-distance-bottom:9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/>
    </w:p>
    <w:p w14:paraId="00000002">
      <w:pPr>
        <w:pBdr/>
        <w:spacing/>
        <w:ind/>
        <w:rPr/>
      </w:pPr>
      <w:r>
        <w:rPr>
          <w:rtl w:val="0"/>
        </w:rPr>
      </w:r>
      <w:r/>
    </w:p>
    <w:p w14:paraId="00000003">
      <w:pPr>
        <w:pBdr/>
        <w:spacing/>
        <w:ind/>
        <w:rPr/>
      </w:pPr>
      <w:r>
        <w:rPr>
          <w:rtl w:val="0"/>
        </w:rPr>
      </w:r>
      <w:r/>
    </w:p>
    <w:p w14:paraId="00000004">
      <w:pPr>
        <w:pBdr/>
        <w:spacing/>
        <w:ind/>
        <w:rPr/>
      </w:pPr>
      <w:r>
        <w:rPr>
          <w:rtl w:val="0"/>
        </w:rPr>
      </w:r>
      <w:r/>
    </w:p>
    <w:p w14:paraId="00000005">
      <w:pPr>
        <w:pBdr/>
        <w:spacing/>
        <w:ind/>
        <w:rPr/>
      </w:pPr>
      <w:r>
        <w:rPr>
          <w:rtl w:val="0"/>
        </w:rPr>
      </w:r>
      <w:r/>
    </w:p>
    <w:p w14:paraId="00000006">
      <w:pPr>
        <w:pBdr/>
        <w:spacing/>
        <w:ind/>
        <w:rPr/>
      </w:pPr>
      <w:r>
        <w:rPr>
          <w:rtl w:val="0"/>
        </w:rPr>
      </w:r>
      <w:r/>
    </w:p>
    <w:p w14:paraId="00000007">
      <w:pPr>
        <w:pBdr/>
        <w:spacing/>
        <w:ind/>
        <w:rPr/>
      </w:pPr>
      <w:r>
        <w:rPr>
          <w:rtl w:val="0"/>
        </w:rPr>
      </w:r>
      <w:r/>
    </w:p>
    <w:p w14:paraId="00000008">
      <w:pPr>
        <w:pBdr/>
        <w:spacing/>
        <w:ind/>
        <w:rPr/>
      </w:pPr>
      <w:r>
        <w:rPr>
          <w:rtl w:val="0"/>
        </w:rPr>
      </w:r>
      <w:r/>
    </w:p>
    <w:p w14:paraId="00000009">
      <w:pPr>
        <w:pBdr/>
        <w:spacing/>
        <w:ind/>
        <w:rPr/>
      </w:pPr>
      <w:r>
        <w:rPr>
          <w:rtl w:val="0"/>
        </w:rPr>
      </w:r>
      <w:r/>
    </w:p>
    <w:p w14:paraId="0000000A">
      <w:pPr>
        <w:pBdr/>
        <w:spacing/>
        <w:ind/>
        <w:rPr/>
      </w:pPr>
      <w:r>
        <w:rPr>
          <w:rtl w:val="0"/>
        </w:rPr>
      </w:r>
      <w:r/>
    </w:p>
    <w:p w14:paraId="0000000B">
      <w:pPr>
        <w:pBdr/>
        <w:spacing/>
        <w:ind/>
        <w:rPr/>
      </w:pPr>
      <w:r>
        <w:rPr>
          <w:rtl w:val="0"/>
        </w:rPr>
      </w:r>
      <w:r/>
    </w:p>
    <w:p w14:paraId="0000000C">
      <w:pPr>
        <w:pBdr/>
        <w:spacing/>
        <w:ind/>
        <w:rPr/>
      </w:pPr>
      <w:r>
        <w:rPr>
          <w:rtl w:val="0"/>
        </w:rPr>
      </w:r>
      <w:r/>
    </w:p>
    <w:p w14:paraId="0000000D">
      <w:pPr>
        <w:pBdr/>
        <w:spacing/>
        <w:ind/>
        <w:rPr/>
      </w:pPr>
      <w:r>
        <w:rPr>
          <w:rtl w:val="0"/>
        </w:rPr>
      </w:r>
      <w:r/>
    </w:p>
    <w:p w14:paraId="0000000E">
      <w:pPr>
        <w:pBdr/>
        <w:spacing/>
        <w:ind/>
        <w:rPr/>
      </w:pPr>
      <w:r>
        <w:rPr>
          <w:rtl w:val="0"/>
        </w:rPr>
      </w:r>
      <w:r/>
    </w:p>
    <w:p w14:paraId="0000000F">
      <w:pPr>
        <w:pBdr/>
        <w:spacing/>
        <w:ind/>
        <w:rPr/>
      </w:pPr>
      <w:r>
        <w:rPr>
          <w:rtl w:val="0"/>
        </w:rPr>
      </w:r>
      <w:r/>
    </w:p>
    <w:p w14:paraId="00000010">
      <w:pPr>
        <w:pBdr/>
        <w:spacing/>
        <w:ind/>
        <w:rPr/>
      </w:pPr>
      <w:r>
        <w:rPr>
          <w:rtl w:val="0"/>
        </w:rPr>
      </w:r>
      <w:r/>
    </w:p>
    <w:p w14:paraId="00000011">
      <w:pPr>
        <w:pBdr/>
        <w:spacing/>
        <w:ind/>
        <w:rPr/>
      </w:pPr>
      <w:r>
        <w:rPr>
          <w:rtl w:val="0"/>
        </w:rPr>
      </w:r>
      <w:r/>
    </w:p>
    <w:p w14:paraId="00000012">
      <w:pPr>
        <w:pBdr/>
        <w:spacing/>
        <w:ind/>
        <w:rPr/>
      </w:pPr>
      <w:r>
        <w:rPr>
          <w:rtl w:val="0"/>
        </w:rPr>
      </w:r>
      <w:r/>
    </w:p>
    <w:p w14:paraId="00000013">
      <w:pPr>
        <w:pBdr/>
        <w:spacing/>
        <w:ind/>
        <w:rPr/>
      </w:pPr>
      <w:r>
        <w:rPr>
          <w:rtl w:val="0"/>
        </w:rPr>
      </w:r>
      <w:r/>
    </w:p>
    <w:p w14:paraId="00000014">
      <w:pPr>
        <w:pBdr/>
        <w:spacing/>
        <w:ind/>
        <w:rPr/>
      </w:pPr>
      <w:r>
        <w:rPr>
          <w:rtl w:val="0"/>
        </w:rPr>
      </w:r>
      <w:r/>
    </w:p>
    <w:p w14:paraId="00000015">
      <w:pPr>
        <w:pBdr/>
        <w:spacing/>
        <w:ind/>
        <w:rPr/>
      </w:pPr>
      <w:r>
        <w:rPr>
          <w:rtl w:val="0"/>
        </w:rPr>
      </w:r>
      <w:r/>
    </w:p>
    <w:p w14:paraId="00000016">
      <w:pPr>
        <w:pBdr/>
        <w:spacing/>
        <w:ind/>
        <w:rPr/>
      </w:pPr>
      <w:r>
        <w:rPr>
          <w:rtl w:val="0"/>
        </w:rPr>
        <w:t xml:space="preserve">Add employee</w:t>
      </w:r>
      <w:r/>
    </w:p>
    <w:p w14:paraId="00000017">
      <w:pPr>
        <w:pBdr/>
        <w:spacing/>
        <w:ind/>
        <w:rPr/>
      </w:pPr>
      <w:r>
        <w:rPr>
          <w:rtl w:val="0"/>
        </w:rPr>
        <w:t xml:space="preserve">Step 01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67100"/>
                <wp:effectExtent l="0" t="0" r="0" b="0"/>
                <wp:docPr id="2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467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73.0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18">
      <w:pPr>
        <w:pBdr/>
        <w:spacing/>
        <w:ind/>
        <w:rPr/>
      </w:pPr>
      <w:r>
        <w:rPr>
          <w:rtl w:val="0"/>
        </w:rPr>
        <w:t xml:space="preserve">Step 02</w:t>
      </w:r>
      <w:r/>
    </w:p>
    <w:p w14:paraId="0000001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67100"/>
                <wp:effectExtent l="0" t="0" r="0" b="0"/>
                <wp:docPr id="3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467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73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1A">
      <w:pPr>
        <w:pBdr/>
        <w:spacing/>
        <w:ind/>
        <w:rPr/>
      </w:pPr>
      <w:r>
        <w:rPr>
          <w:rtl w:val="0"/>
        </w:rPr>
        <w:t xml:space="preserve">Step 03 (face registration)</w:t>
      </w:r>
      <w:r/>
    </w:p>
    <w:p w14:paraId="0000001B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70300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670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89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1C">
      <w:pPr>
        <w:pBdr/>
        <w:spacing/>
        <w:ind/>
        <w:rPr/>
      </w:pPr>
      <w:r>
        <w:rPr>
          <w:rtl w:val="0"/>
        </w:rPr>
        <w:t xml:space="preserve">Step 4 (finger registration)</w:t>
      </w:r>
      <w:r/>
    </w:p>
    <w:p w14:paraId="0000001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83000"/>
                <wp:effectExtent l="0" t="0" r="0" b="0"/>
                <wp:docPr id="5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683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90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1E">
      <w:pPr>
        <w:pBdr/>
        <w:spacing/>
        <w:ind/>
        <w:rPr/>
      </w:pPr>
      <w:r>
        <w:rPr>
          <w:rtl w:val="0"/>
        </w:rPr>
        <w:t xml:space="preserve">Step 05 </w:t>
      </w:r>
      <w:r/>
    </w:p>
    <w:p w14:paraId="0000001F">
      <w:pPr>
        <w:pBdr/>
        <w:spacing/>
        <w:ind/>
        <w:rPr/>
      </w:pPr>
      <w:r>
        <w:rPr>
          <w:rtl w:val="0"/>
        </w:rPr>
        <w:t xml:space="preserve">Access grant</w:t>
      </w:r>
      <w:r/>
    </w:p>
    <w:p w14:paraId="00000020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5800"/>
                <wp:effectExtent l="0" t="0" r="0" b="0"/>
                <wp:docPr id="6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225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54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21">
      <w:pPr>
        <w:pBdr/>
        <w:spacing/>
        <w:ind/>
        <w:rPr/>
      </w:pPr>
      <w:r>
        <w:rPr>
          <w:rtl w:val="0"/>
        </w:rPr>
        <w:t xml:space="preserve">Access block</w:t>
      </w:r>
      <w:r/>
    </w:p>
    <w:p w14:paraId="0000002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06800"/>
                <wp:effectExtent l="0" t="0" r="0" b="0"/>
                <wp:docPr id="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606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84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23">
      <w:pPr>
        <w:pBdr/>
        <w:spacing/>
        <w:ind/>
        <w:rPr/>
      </w:pPr>
      <w:r>
        <w:rPr>
          <w:rtl w:val="0"/>
        </w:rPr>
        <w:t xml:space="preserve">Step 06</w:t>
      </w:r>
      <w:r/>
    </w:p>
    <w:p w14:paraId="00000024">
      <w:pPr>
        <w:pBdr/>
        <w:spacing/>
        <w:ind/>
        <w:rPr/>
      </w:pPr>
      <w:r>
        <w:rPr>
          <w:rtl w:val="0"/>
        </w:rPr>
      </w:r>
      <w:r/>
    </w:p>
    <w:p w14:paraId="0000002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68700"/>
                <wp:effectExtent l="0" t="0" r="0" b="0"/>
                <wp:docPr id="8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568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81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2DF9EBEF">
      <w:pPr>
        <w:pBdr/>
        <w:spacing/>
        <w:ind/>
        <w:rPr/>
      </w:pPr>
      <w:r/>
      <w:r/>
      <w:r/>
    </w:p>
    <w:p w14:paraId="7C8D5715">
      <w:pPr>
        <w:pBdr/>
        <w:spacing/>
        <w:ind/>
        <w:rPr>
          <w:highlight w:val="none"/>
          <w:lang w:val="en-GB"/>
        </w:rPr>
      </w:pPr>
      <w:r>
        <w:rPr>
          <w:highlight w:val="none"/>
          <w:rtl w:val="0"/>
          <w:lang w:val="en-GB"/>
        </w:rPr>
      </w:r>
      <w:r>
        <w:rPr>
          <w:highlight w:val="none"/>
          <w:rtl w:val="0"/>
          <w:lang w:val="en-GB"/>
        </w:rPr>
      </w:r>
      <w:r>
        <w:rPr>
          <w:highlight w:val="none"/>
          <w:rtl w:val="0"/>
          <w:lang w:val="en-GB"/>
        </w:rPr>
      </w:r>
    </w:p>
    <w:p w14:paraId="0792959D">
      <w:pPr>
        <w:pBdr/>
        <w:spacing/>
        <w:ind/>
        <w:rPr>
          <w:highlight w:val="none"/>
          <w:lang w:val="en-GB"/>
        </w:rPr>
      </w:pPr>
      <w:r>
        <w:rPr>
          <w:highlight w:val="none"/>
          <w:rtl w:val="0"/>
          <w:lang w:val="en-GB"/>
        </w:rPr>
      </w:r>
      <w:r>
        <w:rPr>
          <w:highlight w:val="none"/>
          <w:rtl w:val="0"/>
          <w:lang w:val="en-GB"/>
        </w:rPr>
      </w:r>
      <w:r>
        <w:rPr>
          <w:highlight w:val="none"/>
          <w:rtl w:val="0"/>
          <w:lang w:val="en-GB"/>
        </w:rPr>
      </w:r>
    </w:p>
    <w:p w14:paraId="00000026">
      <w:pPr>
        <w:pBdr/>
        <w:spacing/>
        <w:ind/>
        <w:rPr>
          <w:highlight w:val="none"/>
          <w:lang w:val="en-GB"/>
        </w:rPr>
      </w:pPr>
      <w:r>
        <w:rPr>
          <w:rtl w:val="0"/>
          <w:lang w:val="en-GB"/>
        </w:rPr>
        <w:t xml:space="preserve">To check fingerprint and face registering status</w:t>
      </w:r>
      <w:r/>
    </w:p>
    <w:p w14:paraId="73722FE6">
      <w:pPr>
        <w:pBdr/>
        <w:spacing/>
        <w:ind/>
        <w:rPr>
          <w:highlight w:val="none"/>
        </w:rPr>
      </w:pPr>
      <w:r>
        <w:rPr>
          <w:highlight w:val="none"/>
          <w:rtl w:val="0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868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129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168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49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43F2BE29">
      <w:pPr>
        <w:pBdr/>
        <w:spacing/>
        <w:ind/>
        <w:rPr>
          <w:highlight w:val="none"/>
          <w:lang w:val="en-GB"/>
        </w:rPr>
      </w:pPr>
      <w:r>
        <w:rPr>
          <w:highlight w:val="none"/>
          <w:lang w:val="en-GB"/>
        </w:rPr>
        <w:t xml:space="preserve">Return = 0 means successfully register </w:t>
      </w:r>
      <w:r/>
    </w:p>
    <w:p w14:paraId="35D489DB">
      <w:pPr>
        <w:pBdr/>
        <w:spacing/>
        <w:ind/>
        <w:rPr/>
      </w:pPr>
      <w:r>
        <w:rPr>
          <w:highlight w:val="none"/>
          <w:lang w:val="en-GB"/>
        </w:rPr>
      </w:r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