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GOCCIA → GOCCE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NASO CHIUSO → HO IL RAFFREDDORE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IMPERATIVO IRREGOLARE FORMARE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DIRE → DICA (Lei)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VENIRE → VENGA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TOGLIERE → TOLGA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ANDARE → VADA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BERE → BEVA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MUTUA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VUOI UN GELATO?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NO, </w:t>
      </w:r>
      <w:r w:rsidDel="00000000" w:rsidR="00000000" w:rsidRPr="00000000">
        <w:rPr>
          <w:b w:val="1"/>
          <w:bCs w:val="1"/>
          <w:u w:val="single"/>
          <w:rtl w:val="0"/>
        </w:rPr>
        <w:t xml:space="preserve">NE</w:t>
      </w:r>
      <w:r w:rsidDel="00000000" w:rsidR="00000000" w:rsidRPr="00000000">
        <w:rPr>
          <w:b w:val="1"/>
          <w:bCs w:val="1"/>
          <w:rtl w:val="0"/>
        </w:rPr>
        <w:t xml:space="preserve"> VOGLIO DUE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VUOI UN  GELATO?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NO, NON</w:t>
      </w:r>
      <w:r w:rsidDel="00000000" w:rsidR="00000000" w:rsidRPr="00000000">
        <w:rPr>
          <w:b w:val="1"/>
          <w:bCs w:val="1"/>
          <w:u w:val="single"/>
          <w:rtl w:val="0"/>
        </w:rPr>
        <w:t xml:space="preserve"> LO</w:t>
      </w:r>
      <w:r w:rsidDel="00000000" w:rsidR="00000000" w:rsidRPr="00000000">
        <w:rPr>
          <w:b w:val="1"/>
          <w:bCs w:val="1"/>
          <w:rtl w:val="0"/>
        </w:rPr>
        <w:t xml:space="preserve"> VOGLIO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VUOI UN PEZZO DI TORTA?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, LO VOGLIO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NO, NE VOGLIO DUE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