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 STILE → GLI STILI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ELEGANTE → ELEGANTI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-ISSIMO/A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-ISSIMI/E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ECCEZIONI: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SIMPATICO &gt;&lt; ANTIPATICO → SIMPATICISSIMO/ ANTIPATICISSIMO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STANCO → STANC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ISSIMO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LUNGO → LUNGHISSIMO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CIAO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 MIA LINGUA è DIFFICILISSIMA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PENSO CHE + CONGIUNTIVO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SECONDO ME / PER ME + INDICATIVO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ROMANZA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FRANCESE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IO ADESSO PARLO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