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26E" w:rsidRPr="006558C5" w:rsidRDefault="006558C5" w:rsidP="008A626E">
      <w:pPr>
        <w:spacing w:after="0"/>
        <w:rPr>
          <w:sz w:val="24"/>
          <w:szCs w:val="24"/>
          <w:lang w:val="en-US"/>
        </w:rPr>
      </w:pPr>
      <w:r>
        <w:rPr>
          <w:b/>
          <w:smallCaps/>
          <w:sz w:val="24"/>
          <w:szCs w:val="24"/>
          <w:lang w:val="en-US"/>
        </w:rPr>
        <w:t>CAM attitude s</w:t>
      </w:r>
      <w:r w:rsidR="00D8111F" w:rsidRPr="006558C5">
        <w:rPr>
          <w:b/>
          <w:smallCaps/>
          <w:sz w:val="24"/>
          <w:szCs w:val="24"/>
          <w:lang w:val="en-US"/>
        </w:rPr>
        <w:t>urvey</w:t>
      </w:r>
    </w:p>
    <w:p w:rsidR="008A626E" w:rsidRDefault="008A626E" w:rsidP="008A626E">
      <w:pPr>
        <w:tabs>
          <w:tab w:val="left" w:pos="8550"/>
        </w:tabs>
        <w:spacing w:after="0"/>
        <w:rPr>
          <w:sz w:val="20"/>
          <w:szCs w:val="20"/>
          <w:lang w:val="en-US"/>
        </w:rPr>
      </w:pPr>
    </w:p>
    <w:p w:rsidR="006558C5" w:rsidRDefault="006558C5" w:rsidP="008A626E">
      <w:pPr>
        <w:tabs>
          <w:tab w:val="left" w:pos="8550"/>
        </w:tabs>
        <w:spacing w:after="0"/>
        <w:rPr>
          <w:b/>
          <w:sz w:val="20"/>
          <w:szCs w:val="20"/>
          <w:lang w:val="en-US"/>
        </w:rPr>
      </w:pPr>
    </w:p>
    <w:tbl>
      <w:tblPr>
        <w:tblStyle w:val="TableGrid"/>
        <w:tblpPr w:leftFromText="141" w:rightFromText="141" w:vertAnchor="text" w:horzAnchor="margin" w:tblpXSpec="right" w:tblpY="-72"/>
        <w:tblW w:w="0" w:type="auto"/>
        <w:tblLook w:val="04A0" w:firstRow="1" w:lastRow="0" w:firstColumn="1" w:lastColumn="0" w:noHBand="0" w:noVBand="1"/>
      </w:tblPr>
      <w:tblGrid>
        <w:gridCol w:w="2276"/>
      </w:tblGrid>
      <w:tr w:rsidR="006558C5" w:rsidTr="000F6AE3">
        <w:tc>
          <w:tcPr>
            <w:tcW w:w="2276" w:type="dxa"/>
          </w:tcPr>
          <w:p w:rsidR="006558C5" w:rsidRPr="006558C5" w:rsidRDefault="006558C5" w:rsidP="006558C5">
            <w:pPr>
              <w:tabs>
                <w:tab w:val="left" w:pos="8550"/>
              </w:tabs>
              <w:rPr>
                <w:b/>
                <w:sz w:val="18"/>
                <w:szCs w:val="18"/>
                <w:lang w:val="en-US"/>
              </w:rPr>
            </w:pPr>
            <w:r w:rsidRPr="006558C5">
              <w:rPr>
                <w:b/>
                <w:sz w:val="18"/>
                <w:szCs w:val="18"/>
                <w:lang w:val="en-US"/>
              </w:rPr>
              <w:t>Acronyms/Abbreviations</w:t>
            </w:r>
          </w:p>
          <w:p w:rsidR="006558C5" w:rsidRPr="006558C5" w:rsidRDefault="006558C5" w:rsidP="006558C5">
            <w:pPr>
              <w:tabs>
                <w:tab w:val="left" w:pos="8550"/>
              </w:tabs>
              <w:rPr>
                <w:sz w:val="18"/>
                <w:szCs w:val="18"/>
                <w:lang w:val="en-US"/>
              </w:rPr>
            </w:pPr>
            <w:r w:rsidRPr="006558C5">
              <w:rPr>
                <w:sz w:val="18"/>
                <w:szCs w:val="18"/>
                <w:lang w:val="en-US"/>
              </w:rPr>
              <w:t>CAM = Complementary and Alternative Medicine</w:t>
            </w:r>
          </w:p>
          <w:p w:rsidR="006558C5" w:rsidRPr="006558C5" w:rsidRDefault="006558C5" w:rsidP="006558C5">
            <w:pPr>
              <w:tabs>
                <w:tab w:val="left" w:pos="8550"/>
              </w:tabs>
              <w:rPr>
                <w:sz w:val="18"/>
                <w:szCs w:val="18"/>
                <w:lang w:val="en-US"/>
              </w:rPr>
            </w:pPr>
            <w:r w:rsidRPr="006558C5">
              <w:rPr>
                <w:sz w:val="18"/>
                <w:szCs w:val="18"/>
                <w:lang w:val="en-US"/>
              </w:rPr>
              <w:t>TCM = Traditional Chinese Medicine</w:t>
            </w:r>
          </w:p>
          <w:p w:rsidR="006558C5" w:rsidRPr="006558C5" w:rsidRDefault="006558C5" w:rsidP="006558C5">
            <w:pPr>
              <w:tabs>
                <w:tab w:val="left" w:pos="8550"/>
              </w:tabs>
              <w:rPr>
                <w:b/>
                <w:sz w:val="18"/>
                <w:szCs w:val="18"/>
                <w:lang w:val="en-US"/>
              </w:rPr>
            </w:pPr>
            <w:r w:rsidRPr="006558C5">
              <w:rPr>
                <w:sz w:val="18"/>
                <w:szCs w:val="18"/>
                <w:lang w:val="en-US"/>
              </w:rPr>
              <w:t>GP = General practitioner</w:t>
            </w:r>
          </w:p>
        </w:tc>
      </w:tr>
    </w:tbl>
    <w:p w:rsidR="006558C5" w:rsidRDefault="006558C5" w:rsidP="008A626E">
      <w:pPr>
        <w:tabs>
          <w:tab w:val="left" w:pos="8550"/>
        </w:tabs>
        <w:spacing w:after="0"/>
        <w:rPr>
          <w:b/>
          <w:sz w:val="20"/>
          <w:szCs w:val="20"/>
          <w:lang w:val="en-US"/>
        </w:rPr>
      </w:pPr>
    </w:p>
    <w:p w:rsidR="00C15263" w:rsidRDefault="00C15263" w:rsidP="00C15263">
      <w:pPr>
        <w:tabs>
          <w:tab w:val="left" w:pos="8550"/>
        </w:tabs>
        <w:spacing w:after="0"/>
        <w:rPr>
          <w:sz w:val="20"/>
          <w:szCs w:val="20"/>
          <w:lang w:val="en-US"/>
        </w:rPr>
      </w:pPr>
      <w:r>
        <w:rPr>
          <w:b/>
          <w:sz w:val="20"/>
          <w:szCs w:val="20"/>
          <w:lang w:val="en-US"/>
        </w:rPr>
        <w:t xml:space="preserve">Background: </w:t>
      </w:r>
      <w:r>
        <w:rPr>
          <w:sz w:val="20"/>
          <w:szCs w:val="20"/>
          <w:lang w:val="en-US"/>
        </w:rPr>
        <w:t>My PhD research is about why people use CAM (more specifically TCM) and how they make decisions concerning matters of healthcare, especially choice of therapy and subjective evaluation of therapeutic efficacy.</w:t>
      </w:r>
      <w:r w:rsidR="006558C5">
        <w:rPr>
          <w:sz w:val="20"/>
          <w:szCs w:val="20"/>
          <w:lang w:val="en-US"/>
        </w:rPr>
        <w:t xml:space="preserve"> I conducted participant observation (29 months, Ja</w:t>
      </w:r>
      <w:bookmarkStart w:id="0" w:name="_GoBack"/>
      <w:bookmarkEnd w:id="0"/>
      <w:r w:rsidR="006558C5">
        <w:rPr>
          <w:sz w:val="20"/>
          <w:szCs w:val="20"/>
          <w:lang w:val="en-US"/>
        </w:rPr>
        <w:t xml:space="preserve">n. </w:t>
      </w:r>
      <w:r w:rsidR="006558C5" w:rsidRPr="006558C5">
        <w:rPr>
          <w:sz w:val="20"/>
          <w:szCs w:val="20"/>
          <w:lang w:val="en-US"/>
        </w:rPr>
        <w:t xml:space="preserve">2015 – </w:t>
      </w:r>
      <w:r w:rsidR="006558C5">
        <w:rPr>
          <w:sz w:val="20"/>
          <w:szCs w:val="20"/>
          <w:lang w:val="en-US"/>
        </w:rPr>
        <w:t xml:space="preserve">May </w:t>
      </w:r>
      <w:r w:rsidR="006558C5" w:rsidRPr="006558C5">
        <w:rPr>
          <w:sz w:val="20"/>
          <w:szCs w:val="20"/>
          <w:lang w:val="en-US"/>
        </w:rPr>
        <w:t>2017</w:t>
      </w:r>
      <w:r w:rsidR="006558C5">
        <w:rPr>
          <w:sz w:val="20"/>
          <w:szCs w:val="20"/>
          <w:lang w:val="en-US"/>
        </w:rPr>
        <w:t>) and semi-structured interviews with patients and practitioners of TCM (N=18).</w:t>
      </w:r>
    </w:p>
    <w:p w:rsidR="006558C5" w:rsidRDefault="006558C5" w:rsidP="008A626E">
      <w:pPr>
        <w:tabs>
          <w:tab w:val="left" w:pos="8550"/>
        </w:tabs>
        <w:spacing w:after="0"/>
        <w:rPr>
          <w:sz w:val="20"/>
          <w:szCs w:val="20"/>
          <w:lang w:val="en-US"/>
        </w:rPr>
      </w:pPr>
    </w:p>
    <w:p w:rsidR="00C15263" w:rsidRDefault="00C15263" w:rsidP="008A626E">
      <w:pPr>
        <w:tabs>
          <w:tab w:val="left" w:pos="8550"/>
        </w:tabs>
        <w:spacing w:after="0"/>
        <w:rPr>
          <w:sz w:val="20"/>
          <w:szCs w:val="20"/>
          <w:lang w:val="en-US"/>
        </w:rPr>
      </w:pPr>
      <w:r>
        <w:rPr>
          <w:sz w:val="20"/>
          <w:szCs w:val="20"/>
          <w:lang w:val="en-US"/>
        </w:rPr>
        <w:t>I thought of doing this survey to augment my qualitative PhD research but then decided not to include this data in the dissertation after all, so it’s kind of hanging in the air right now and I thought what a great chance to do a network analysis on the part about attitudes (see below).</w:t>
      </w:r>
    </w:p>
    <w:p w:rsidR="00C15263" w:rsidRDefault="00C15263" w:rsidP="008A626E">
      <w:pPr>
        <w:tabs>
          <w:tab w:val="left" w:pos="8550"/>
        </w:tabs>
        <w:spacing w:after="0"/>
        <w:rPr>
          <w:sz w:val="20"/>
          <w:szCs w:val="20"/>
          <w:lang w:val="en-US"/>
        </w:rPr>
      </w:pPr>
    </w:p>
    <w:p w:rsidR="00C15263" w:rsidRDefault="00C15263" w:rsidP="008A626E">
      <w:pPr>
        <w:tabs>
          <w:tab w:val="left" w:pos="8550"/>
        </w:tabs>
        <w:spacing w:after="0"/>
        <w:rPr>
          <w:sz w:val="20"/>
          <w:szCs w:val="20"/>
          <w:lang w:val="en-US"/>
        </w:rPr>
      </w:pPr>
      <w:r w:rsidRPr="00C15263">
        <w:rPr>
          <w:b/>
          <w:sz w:val="20"/>
          <w:szCs w:val="20"/>
          <w:lang w:val="en-US"/>
        </w:rPr>
        <w:t>Basic objective:</w:t>
      </w:r>
      <w:r>
        <w:rPr>
          <w:sz w:val="20"/>
          <w:szCs w:val="20"/>
          <w:lang w:val="en-US"/>
        </w:rPr>
        <w:t xml:space="preserve"> Measure attitudes related to concepts of world, man, health, illness in two groups 1) patients who use CAM (group TCM), 2) patients who do not use CAM (group GP)</w:t>
      </w:r>
      <w:r w:rsidR="00465388">
        <w:rPr>
          <w:sz w:val="20"/>
          <w:szCs w:val="20"/>
          <w:lang w:val="en-US"/>
        </w:rPr>
        <w:t xml:space="preserve"> and then compare the two sets</w:t>
      </w:r>
      <w:r>
        <w:rPr>
          <w:sz w:val="20"/>
          <w:szCs w:val="20"/>
          <w:lang w:val="en-US"/>
        </w:rPr>
        <w:t>. The items in the attitude scale are based on typical statements heard during my fieldwork among TCM/CAM users.</w:t>
      </w:r>
    </w:p>
    <w:p w:rsidR="00C15263" w:rsidRDefault="00C15263" w:rsidP="008A626E">
      <w:pPr>
        <w:tabs>
          <w:tab w:val="left" w:pos="8550"/>
        </w:tabs>
        <w:spacing w:after="0"/>
        <w:rPr>
          <w:sz w:val="20"/>
          <w:szCs w:val="20"/>
          <w:lang w:val="en-US"/>
        </w:rPr>
      </w:pPr>
    </w:p>
    <w:p w:rsidR="00C15263" w:rsidRPr="00C15263" w:rsidRDefault="00C15263" w:rsidP="008A626E">
      <w:pPr>
        <w:tabs>
          <w:tab w:val="left" w:pos="8550"/>
        </w:tabs>
        <w:spacing w:after="0"/>
        <w:rPr>
          <w:sz w:val="20"/>
          <w:szCs w:val="20"/>
          <w:lang w:val="en-US"/>
        </w:rPr>
      </w:pPr>
      <w:r w:rsidRPr="006558C5">
        <w:rPr>
          <w:b/>
          <w:sz w:val="20"/>
          <w:szCs w:val="20"/>
          <w:lang w:val="en-US"/>
        </w:rPr>
        <w:t>Sample and recruitment:</w:t>
      </w:r>
      <w:r>
        <w:rPr>
          <w:sz w:val="20"/>
          <w:szCs w:val="20"/>
          <w:lang w:val="en-US"/>
        </w:rPr>
        <w:t xml:space="preserve"> </w:t>
      </w:r>
      <w:r w:rsidR="006558C5">
        <w:rPr>
          <w:sz w:val="20"/>
          <w:szCs w:val="20"/>
          <w:lang w:val="en-US"/>
        </w:rPr>
        <w:t xml:space="preserve">Originally I wanted 100 people in both groups. This sample size was met in the CAM group but not in the GP </w:t>
      </w:r>
      <w:r w:rsidR="006558C5" w:rsidRPr="009434BE">
        <w:rPr>
          <w:sz w:val="20"/>
          <w:szCs w:val="20"/>
          <w:lang w:val="en-US"/>
        </w:rPr>
        <w:t>group (N=</w:t>
      </w:r>
      <w:r w:rsidR="009434BE">
        <w:rPr>
          <w:sz w:val="20"/>
          <w:szCs w:val="20"/>
          <w:lang w:val="en-US"/>
        </w:rPr>
        <w:t>60</w:t>
      </w:r>
      <w:r w:rsidR="006558C5">
        <w:rPr>
          <w:sz w:val="20"/>
          <w:szCs w:val="20"/>
          <w:lang w:val="en-US"/>
        </w:rPr>
        <w:t>). CAM patients were recruited from TCM clinics (10/clinic), GP patients were recruited from GP offices (10/</w:t>
      </w:r>
      <w:r w:rsidR="00465388">
        <w:rPr>
          <w:sz w:val="20"/>
          <w:szCs w:val="20"/>
          <w:lang w:val="en-US"/>
        </w:rPr>
        <w:t>office</w:t>
      </w:r>
      <w:r w:rsidR="006558C5">
        <w:rPr>
          <w:sz w:val="20"/>
          <w:szCs w:val="20"/>
          <w:lang w:val="en-US"/>
        </w:rPr>
        <w:t>).</w:t>
      </w:r>
    </w:p>
    <w:p w:rsidR="00C15263" w:rsidRDefault="00C15263" w:rsidP="008A626E">
      <w:pPr>
        <w:tabs>
          <w:tab w:val="left" w:pos="8550"/>
        </w:tabs>
        <w:spacing w:after="0"/>
        <w:rPr>
          <w:b/>
          <w:sz w:val="20"/>
          <w:szCs w:val="20"/>
          <w:lang w:val="en-US"/>
        </w:rPr>
      </w:pPr>
    </w:p>
    <w:p w:rsidR="0093270C" w:rsidRDefault="00465388" w:rsidP="008A626E">
      <w:pPr>
        <w:spacing w:after="0"/>
        <w:rPr>
          <w:sz w:val="20"/>
          <w:szCs w:val="20"/>
          <w:lang w:val="en-US"/>
        </w:rPr>
      </w:pPr>
      <w:r w:rsidRPr="009434BE">
        <w:rPr>
          <w:b/>
          <w:sz w:val="20"/>
          <w:szCs w:val="20"/>
          <w:lang w:val="en-US"/>
        </w:rPr>
        <w:t>Ad</w:t>
      </w:r>
      <w:r>
        <w:rPr>
          <w:b/>
          <w:sz w:val="20"/>
          <w:szCs w:val="20"/>
          <w:lang w:val="en-US"/>
        </w:rPr>
        <w:t>ministered</w:t>
      </w:r>
      <w:r w:rsidR="008A626E">
        <w:rPr>
          <w:b/>
          <w:sz w:val="20"/>
          <w:szCs w:val="20"/>
          <w:lang w:val="en-US"/>
        </w:rPr>
        <w:t>:</w:t>
      </w:r>
      <w:r w:rsidR="009434BE">
        <w:rPr>
          <w:sz w:val="20"/>
          <w:szCs w:val="20"/>
          <w:lang w:val="en-US"/>
        </w:rPr>
        <w:t xml:space="preserve"> 2016 (I will check the specific dates)</w:t>
      </w:r>
    </w:p>
    <w:p w:rsidR="00465388" w:rsidRDefault="00465388" w:rsidP="008A626E">
      <w:pPr>
        <w:spacing w:after="0"/>
        <w:rPr>
          <w:sz w:val="20"/>
          <w:szCs w:val="20"/>
          <w:lang w:val="en-US"/>
        </w:rPr>
      </w:pPr>
    </w:p>
    <w:p w:rsidR="00465388" w:rsidRPr="00465388" w:rsidRDefault="00465388" w:rsidP="008A626E">
      <w:pPr>
        <w:spacing w:after="0"/>
        <w:rPr>
          <w:b/>
          <w:sz w:val="20"/>
          <w:szCs w:val="20"/>
          <w:lang w:val="en-US"/>
        </w:rPr>
      </w:pPr>
      <w:r w:rsidRPr="00465388">
        <w:rPr>
          <w:b/>
          <w:sz w:val="20"/>
          <w:szCs w:val="20"/>
          <w:lang w:val="en-US"/>
        </w:rPr>
        <w:t>Basic composition of questionnaires:</w:t>
      </w:r>
    </w:p>
    <w:p w:rsidR="00465388" w:rsidRPr="00465388" w:rsidRDefault="00465388" w:rsidP="00465388">
      <w:pPr>
        <w:spacing w:after="0"/>
        <w:ind w:left="708"/>
        <w:rPr>
          <w:b/>
          <w:i/>
          <w:sz w:val="20"/>
          <w:szCs w:val="20"/>
          <w:lang w:val="en-US"/>
        </w:rPr>
      </w:pPr>
      <w:r w:rsidRPr="00465388">
        <w:rPr>
          <w:b/>
          <w:i/>
          <w:sz w:val="20"/>
          <w:szCs w:val="20"/>
          <w:lang w:val="en-US"/>
        </w:rPr>
        <w:t>CAM questionnaire</w:t>
      </w:r>
    </w:p>
    <w:p w:rsidR="00465388" w:rsidRDefault="00465388" w:rsidP="00465388">
      <w:pPr>
        <w:spacing w:after="0"/>
        <w:ind w:left="1416"/>
        <w:rPr>
          <w:sz w:val="20"/>
          <w:szCs w:val="20"/>
          <w:lang w:val="en-US"/>
        </w:rPr>
      </w:pPr>
      <w:r>
        <w:rPr>
          <w:sz w:val="20"/>
          <w:szCs w:val="20"/>
          <w:lang w:val="en-US"/>
        </w:rPr>
        <w:t>-Sociodemographic data</w:t>
      </w:r>
    </w:p>
    <w:p w:rsidR="00465388" w:rsidRDefault="00465388" w:rsidP="00465388">
      <w:pPr>
        <w:spacing w:after="0"/>
        <w:ind w:left="1416"/>
        <w:rPr>
          <w:sz w:val="20"/>
          <w:szCs w:val="20"/>
          <w:lang w:val="en-US"/>
        </w:rPr>
      </w:pPr>
      <w:r>
        <w:rPr>
          <w:sz w:val="20"/>
          <w:szCs w:val="20"/>
          <w:lang w:val="en-US"/>
        </w:rPr>
        <w:t>-Mode of coming into contact with practitioner, TCM</w:t>
      </w:r>
    </w:p>
    <w:p w:rsidR="00465388" w:rsidRDefault="00465388" w:rsidP="00465388">
      <w:pPr>
        <w:spacing w:after="0"/>
        <w:ind w:left="1416"/>
        <w:rPr>
          <w:sz w:val="20"/>
          <w:szCs w:val="20"/>
          <w:lang w:val="en-US"/>
        </w:rPr>
      </w:pPr>
      <w:r>
        <w:rPr>
          <w:sz w:val="20"/>
          <w:szCs w:val="20"/>
          <w:lang w:val="en-US"/>
        </w:rPr>
        <w:t>-Reasons for employing TCM</w:t>
      </w:r>
    </w:p>
    <w:p w:rsidR="00465388" w:rsidRDefault="00465388" w:rsidP="00465388">
      <w:pPr>
        <w:spacing w:after="0"/>
        <w:ind w:left="1416"/>
        <w:rPr>
          <w:sz w:val="20"/>
          <w:szCs w:val="20"/>
          <w:lang w:val="en-US"/>
        </w:rPr>
      </w:pPr>
      <w:r>
        <w:rPr>
          <w:sz w:val="20"/>
          <w:szCs w:val="20"/>
          <w:lang w:val="en-US"/>
        </w:rPr>
        <w:t>-Illnesses/complaints treated with TCM/CAM</w:t>
      </w:r>
    </w:p>
    <w:p w:rsidR="00465388" w:rsidRDefault="00465388" w:rsidP="00465388">
      <w:pPr>
        <w:spacing w:after="0"/>
        <w:ind w:left="1416"/>
        <w:rPr>
          <w:sz w:val="20"/>
          <w:szCs w:val="20"/>
          <w:lang w:val="en-US"/>
        </w:rPr>
      </w:pPr>
      <w:r>
        <w:rPr>
          <w:sz w:val="20"/>
          <w:szCs w:val="20"/>
          <w:lang w:val="en-US"/>
        </w:rPr>
        <w:t>-Doctor-patient communication</w:t>
      </w:r>
    </w:p>
    <w:p w:rsidR="00465388" w:rsidRDefault="00465388" w:rsidP="00465388">
      <w:pPr>
        <w:spacing w:after="0"/>
        <w:ind w:left="1416"/>
        <w:rPr>
          <w:sz w:val="20"/>
          <w:szCs w:val="20"/>
          <w:lang w:val="en-US"/>
        </w:rPr>
      </w:pPr>
      <w:r>
        <w:rPr>
          <w:sz w:val="20"/>
          <w:szCs w:val="20"/>
          <w:lang w:val="en-US"/>
        </w:rPr>
        <w:t>-Subjective evaluation of therapeutic efficacy</w:t>
      </w:r>
    </w:p>
    <w:p w:rsidR="00465388" w:rsidRDefault="00465388" w:rsidP="00465388">
      <w:pPr>
        <w:spacing w:after="0"/>
        <w:ind w:left="1416"/>
        <w:rPr>
          <w:sz w:val="20"/>
          <w:szCs w:val="20"/>
          <w:lang w:val="en-US"/>
        </w:rPr>
      </w:pPr>
    </w:p>
    <w:p w:rsidR="00465388" w:rsidRDefault="00BB44E8" w:rsidP="00465388">
      <w:pPr>
        <w:spacing w:after="0"/>
        <w:ind w:left="1416"/>
        <w:rPr>
          <w:sz w:val="20"/>
          <w:szCs w:val="20"/>
          <w:lang w:val="en-US"/>
        </w:rPr>
      </w:pPr>
      <w:r>
        <w:rPr>
          <w:sz w:val="20"/>
          <w:szCs w:val="20"/>
          <w:lang w:val="en-US"/>
        </w:rPr>
        <w:t>-Attitude scale 1</w:t>
      </w:r>
    </w:p>
    <w:p w:rsidR="00465388" w:rsidRDefault="00BB44E8" w:rsidP="00465388">
      <w:pPr>
        <w:spacing w:after="0"/>
        <w:ind w:left="1416"/>
        <w:rPr>
          <w:sz w:val="20"/>
          <w:szCs w:val="20"/>
          <w:lang w:val="en-US"/>
        </w:rPr>
      </w:pPr>
      <w:r>
        <w:rPr>
          <w:sz w:val="20"/>
          <w:szCs w:val="20"/>
          <w:lang w:val="en-US"/>
        </w:rPr>
        <w:t>-Attitude scale 2</w:t>
      </w:r>
    </w:p>
    <w:p w:rsidR="00465388" w:rsidRDefault="00465388" w:rsidP="00465388">
      <w:pPr>
        <w:spacing w:after="0"/>
        <w:rPr>
          <w:sz w:val="20"/>
          <w:szCs w:val="20"/>
          <w:lang w:val="en-US"/>
        </w:rPr>
      </w:pPr>
    </w:p>
    <w:p w:rsidR="00465388" w:rsidRPr="00465388" w:rsidRDefault="00465388" w:rsidP="00465388">
      <w:pPr>
        <w:spacing w:after="0"/>
        <w:rPr>
          <w:b/>
          <w:i/>
          <w:sz w:val="20"/>
          <w:szCs w:val="20"/>
          <w:lang w:val="en-US"/>
        </w:rPr>
      </w:pPr>
      <w:r>
        <w:rPr>
          <w:sz w:val="20"/>
          <w:szCs w:val="20"/>
          <w:lang w:val="en-US"/>
        </w:rPr>
        <w:tab/>
      </w:r>
      <w:r w:rsidRPr="00465388">
        <w:rPr>
          <w:b/>
          <w:i/>
          <w:sz w:val="20"/>
          <w:szCs w:val="20"/>
          <w:lang w:val="en-US"/>
        </w:rPr>
        <w:t>GP questionnaire</w:t>
      </w:r>
    </w:p>
    <w:p w:rsidR="00465388" w:rsidRDefault="00465388" w:rsidP="00465388">
      <w:pPr>
        <w:spacing w:after="0"/>
        <w:rPr>
          <w:sz w:val="20"/>
          <w:szCs w:val="20"/>
          <w:lang w:val="en-US"/>
        </w:rPr>
      </w:pPr>
      <w:r>
        <w:rPr>
          <w:sz w:val="20"/>
          <w:szCs w:val="20"/>
          <w:lang w:val="en-US"/>
        </w:rPr>
        <w:tab/>
      </w:r>
      <w:r>
        <w:rPr>
          <w:sz w:val="20"/>
          <w:szCs w:val="20"/>
          <w:lang w:val="en-US"/>
        </w:rPr>
        <w:tab/>
        <w:t>-Sociodemographic data</w:t>
      </w:r>
      <w:r w:rsidR="00BB44E8">
        <w:rPr>
          <w:sz w:val="20"/>
          <w:szCs w:val="20"/>
          <w:lang w:val="en-US"/>
        </w:rPr>
        <w:t xml:space="preserve"> (same as TCM version)</w:t>
      </w:r>
    </w:p>
    <w:p w:rsidR="00465388" w:rsidRDefault="00465388" w:rsidP="00465388">
      <w:pPr>
        <w:spacing w:after="0"/>
        <w:rPr>
          <w:sz w:val="20"/>
          <w:szCs w:val="20"/>
          <w:lang w:val="en-US"/>
        </w:rPr>
      </w:pPr>
      <w:r>
        <w:rPr>
          <w:sz w:val="20"/>
          <w:szCs w:val="20"/>
          <w:lang w:val="en-US"/>
        </w:rPr>
        <w:tab/>
      </w:r>
      <w:r>
        <w:rPr>
          <w:sz w:val="20"/>
          <w:szCs w:val="20"/>
          <w:lang w:val="en-US"/>
        </w:rPr>
        <w:tab/>
        <w:t>-Two filter questions:</w:t>
      </w:r>
    </w:p>
    <w:p w:rsidR="00465388" w:rsidRPr="00465388" w:rsidRDefault="00465388" w:rsidP="00465388">
      <w:pPr>
        <w:pStyle w:val="ListParagraph"/>
        <w:numPr>
          <w:ilvl w:val="0"/>
          <w:numId w:val="1"/>
        </w:numPr>
        <w:spacing w:after="0"/>
        <w:rPr>
          <w:sz w:val="20"/>
          <w:szCs w:val="20"/>
          <w:lang w:val="en-US"/>
        </w:rPr>
      </w:pPr>
      <w:r w:rsidRPr="00465388">
        <w:rPr>
          <w:sz w:val="20"/>
          <w:szCs w:val="20"/>
          <w:lang w:val="en-US"/>
        </w:rPr>
        <w:t xml:space="preserve">Have you employed </w:t>
      </w:r>
      <w:r>
        <w:rPr>
          <w:sz w:val="20"/>
          <w:szCs w:val="20"/>
          <w:lang w:val="en-US"/>
        </w:rPr>
        <w:t>a</w:t>
      </w:r>
      <w:r w:rsidRPr="00465388">
        <w:rPr>
          <w:sz w:val="20"/>
          <w:szCs w:val="20"/>
          <w:lang w:val="en-US"/>
        </w:rPr>
        <w:t xml:space="preserve"> CAM </w:t>
      </w:r>
      <w:r>
        <w:rPr>
          <w:sz w:val="20"/>
          <w:szCs w:val="20"/>
          <w:lang w:val="en-US"/>
        </w:rPr>
        <w:t xml:space="preserve">modality </w:t>
      </w:r>
      <w:r w:rsidRPr="00465388">
        <w:rPr>
          <w:sz w:val="20"/>
          <w:szCs w:val="20"/>
          <w:lang w:val="en-US"/>
        </w:rPr>
        <w:t>to treat an illness</w:t>
      </w:r>
      <w:r>
        <w:rPr>
          <w:sz w:val="20"/>
          <w:szCs w:val="20"/>
          <w:lang w:val="en-US"/>
        </w:rPr>
        <w:t>?</w:t>
      </w:r>
      <w:r w:rsidRPr="00465388">
        <w:rPr>
          <w:sz w:val="20"/>
          <w:szCs w:val="20"/>
          <w:lang w:val="en-US"/>
        </w:rPr>
        <w:t xml:space="preserve"> (must answer: no)</w:t>
      </w:r>
    </w:p>
    <w:p w:rsidR="00465388" w:rsidRDefault="00465388" w:rsidP="00465388">
      <w:pPr>
        <w:pStyle w:val="ListParagraph"/>
        <w:numPr>
          <w:ilvl w:val="0"/>
          <w:numId w:val="1"/>
        </w:numPr>
        <w:spacing w:after="0"/>
        <w:rPr>
          <w:sz w:val="20"/>
          <w:szCs w:val="20"/>
          <w:lang w:val="en-US"/>
        </w:rPr>
      </w:pPr>
      <w:r w:rsidRPr="00465388">
        <w:rPr>
          <w:sz w:val="20"/>
          <w:szCs w:val="20"/>
          <w:lang w:val="en-US"/>
        </w:rPr>
        <w:t>Have you been treated by a bio</w:t>
      </w:r>
      <w:r>
        <w:rPr>
          <w:sz w:val="20"/>
          <w:szCs w:val="20"/>
          <w:lang w:val="en-US"/>
        </w:rPr>
        <w:t xml:space="preserve">medical doctor for an illness? </w:t>
      </w:r>
      <w:r w:rsidRPr="00465388">
        <w:rPr>
          <w:sz w:val="20"/>
          <w:szCs w:val="20"/>
          <w:lang w:val="en-US"/>
        </w:rPr>
        <w:t xml:space="preserve">(must answer: </w:t>
      </w:r>
      <w:r>
        <w:rPr>
          <w:sz w:val="20"/>
          <w:szCs w:val="20"/>
          <w:lang w:val="en-US"/>
        </w:rPr>
        <w:t>yes)</w:t>
      </w:r>
    </w:p>
    <w:p w:rsidR="00465388" w:rsidRDefault="00465388" w:rsidP="00465388">
      <w:pPr>
        <w:spacing w:after="0"/>
        <w:ind w:left="1416"/>
        <w:rPr>
          <w:sz w:val="20"/>
          <w:szCs w:val="20"/>
          <w:lang w:val="en-US"/>
        </w:rPr>
      </w:pPr>
      <w:r>
        <w:rPr>
          <w:sz w:val="20"/>
          <w:szCs w:val="20"/>
          <w:lang w:val="en-US"/>
        </w:rPr>
        <w:t>-Reasons for rejecting CAM to treat an illness</w:t>
      </w:r>
    </w:p>
    <w:p w:rsidR="00465388" w:rsidRDefault="00465388" w:rsidP="00465388">
      <w:pPr>
        <w:spacing w:after="0"/>
        <w:ind w:left="1416"/>
        <w:rPr>
          <w:sz w:val="20"/>
          <w:szCs w:val="20"/>
          <w:lang w:val="en-US"/>
        </w:rPr>
      </w:pPr>
    </w:p>
    <w:p w:rsidR="00465388" w:rsidRDefault="00465388" w:rsidP="00465388">
      <w:pPr>
        <w:spacing w:after="0"/>
        <w:ind w:left="1416"/>
        <w:rPr>
          <w:sz w:val="20"/>
          <w:szCs w:val="20"/>
          <w:lang w:val="en-US"/>
        </w:rPr>
      </w:pPr>
      <w:r>
        <w:rPr>
          <w:sz w:val="20"/>
          <w:szCs w:val="20"/>
          <w:lang w:val="en-US"/>
        </w:rPr>
        <w:t xml:space="preserve">-Attitude scale 1 </w:t>
      </w:r>
      <w:r w:rsidR="00BB44E8">
        <w:rPr>
          <w:sz w:val="20"/>
          <w:szCs w:val="20"/>
          <w:lang w:val="en-US"/>
        </w:rPr>
        <w:t>(same as TCM version)</w:t>
      </w:r>
    </w:p>
    <w:p w:rsidR="00465388" w:rsidRDefault="00465388" w:rsidP="00465388">
      <w:pPr>
        <w:spacing w:after="0"/>
        <w:ind w:left="1416"/>
        <w:rPr>
          <w:sz w:val="20"/>
          <w:szCs w:val="20"/>
          <w:lang w:val="en-US"/>
        </w:rPr>
      </w:pPr>
      <w:r>
        <w:rPr>
          <w:sz w:val="20"/>
          <w:szCs w:val="20"/>
          <w:lang w:val="en-US"/>
        </w:rPr>
        <w:t xml:space="preserve">-Attitude scale 2 </w:t>
      </w:r>
      <w:r w:rsidR="00BB44E8">
        <w:rPr>
          <w:sz w:val="20"/>
          <w:szCs w:val="20"/>
          <w:lang w:val="en-US"/>
        </w:rPr>
        <w:t>(same as TCM version)</w:t>
      </w:r>
    </w:p>
    <w:p w:rsidR="0071059A" w:rsidRDefault="0071059A" w:rsidP="0071059A">
      <w:pPr>
        <w:spacing w:after="0"/>
        <w:rPr>
          <w:sz w:val="20"/>
          <w:szCs w:val="20"/>
          <w:lang w:val="en-US"/>
        </w:rPr>
      </w:pPr>
    </w:p>
    <w:p w:rsidR="0071059A" w:rsidRPr="0071059A" w:rsidRDefault="0071059A" w:rsidP="0071059A">
      <w:pPr>
        <w:spacing w:after="0"/>
        <w:rPr>
          <w:b/>
          <w:sz w:val="20"/>
          <w:szCs w:val="20"/>
          <w:lang w:val="en-US"/>
        </w:rPr>
      </w:pPr>
      <w:r w:rsidRPr="0071059A">
        <w:rPr>
          <w:b/>
          <w:sz w:val="20"/>
          <w:szCs w:val="20"/>
          <w:lang w:val="en-US"/>
        </w:rPr>
        <w:t>Basic composition of attitudes scales:</w:t>
      </w:r>
    </w:p>
    <w:p w:rsidR="0071059A" w:rsidRDefault="0071059A" w:rsidP="0071059A">
      <w:pPr>
        <w:spacing w:after="0"/>
        <w:ind w:left="708"/>
        <w:rPr>
          <w:sz w:val="20"/>
          <w:szCs w:val="20"/>
          <w:lang w:val="en-US"/>
        </w:rPr>
      </w:pPr>
      <w:r>
        <w:rPr>
          <w:sz w:val="20"/>
          <w:szCs w:val="20"/>
          <w:lang w:val="en-US"/>
        </w:rPr>
        <w:t>Attitude scale 1 (6-point Likert)</w:t>
      </w:r>
    </w:p>
    <w:p w:rsidR="0071059A" w:rsidRDefault="0071059A" w:rsidP="0071059A">
      <w:pPr>
        <w:spacing w:after="0"/>
        <w:ind w:left="708"/>
        <w:rPr>
          <w:sz w:val="20"/>
          <w:szCs w:val="20"/>
          <w:lang w:val="en-US"/>
        </w:rPr>
      </w:pPr>
      <w:r>
        <w:rPr>
          <w:sz w:val="20"/>
          <w:szCs w:val="20"/>
          <w:lang w:val="en-US"/>
        </w:rPr>
        <w:tab/>
        <w:t>40 items (statements about the world, man, illness, health)</w:t>
      </w:r>
    </w:p>
    <w:p w:rsidR="0071059A" w:rsidRDefault="0071059A" w:rsidP="0071059A">
      <w:pPr>
        <w:spacing w:after="0"/>
        <w:ind w:left="708"/>
        <w:rPr>
          <w:sz w:val="20"/>
          <w:szCs w:val="20"/>
          <w:lang w:val="en-US"/>
        </w:rPr>
      </w:pPr>
    </w:p>
    <w:p w:rsidR="0071059A" w:rsidRDefault="0071059A" w:rsidP="0071059A">
      <w:pPr>
        <w:spacing w:after="0"/>
        <w:ind w:left="708"/>
        <w:rPr>
          <w:sz w:val="20"/>
          <w:szCs w:val="20"/>
          <w:lang w:val="en-US"/>
        </w:rPr>
      </w:pPr>
      <w:r>
        <w:rPr>
          <w:sz w:val="20"/>
          <w:szCs w:val="20"/>
          <w:lang w:val="en-US"/>
        </w:rPr>
        <w:t>Attitude scale 2 (6-point Likert)</w:t>
      </w:r>
    </w:p>
    <w:p w:rsidR="0071059A" w:rsidRDefault="0071059A" w:rsidP="0071059A">
      <w:pPr>
        <w:spacing w:after="0"/>
        <w:ind w:left="708"/>
        <w:rPr>
          <w:sz w:val="20"/>
          <w:szCs w:val="20"/>
          <w:lang w:val="en-US"/>
        </w:rPr>
      </w:pPr>
      <w:r>
        <w:rPr>
          <w:sz w:val="20"/>
          <w:szCs w:val="20"/>
          <w:lang w:val="en-US"/>
        </w:rPr>
        <w:tab/>
        <w:t>11 items (statements about “holistic thinking” and CAM use), 2 subscales</w:t>
      </w:r>
    </w:p>
    <w:p w:rsidR="0071059A" w:rsidRDefault="0071059A" w:rsidP="0071059A">
      <w:pPr>
        <w:spacing w:after="0"/>
        <w:ind w:left="708"/>
        <w:rPr>
          <w:sz w:val="20"/>
          <w:szCs w:val="20"/>
          <w:lang w:val="en-US"/>
        </w:rPr>
      </w:pPr>
      <w:r>
        <w:rPr>
          <w:sz w:val="20"/>
          <w:szCs w:val="20"/>
          <w:lang w:val="en-US"/>
        </w:rPr>
        <w:tab/>
        <w:t>Hungarian version of validated questionnaire</w:t>
      </w:r>
      <w:r w:rsidR="009434BE">
        <w:rPr>
          <w:sz w:val="20"/>
          <w:szCs w:val="20"/>
          <w:lang w:val="en-US"/>
        </w:rPr>
        <w:t xml:space="preserve"> (2014)</w:t>
      </w:r>
      <w:r>
        <w:rPr>
          <w:sz w:val="20"/>
          <w:szCs w:val="20"/>
          <w:lang w:val="en-US"/>
        </w:rPr>
        <w:t>:</w:t>
      </w:r>
    </w:p>
    <w:p w:rsidR="0071059A" w:rsidRPr="0071059A" w:rsidRDefault="0071059A" w:rsidP="0071059A">
      <w:pPr>
        <w:spacing w:after="0"/>
        <w:ind w:left="1416"/>
        <w:rPr>
          <w:sz w:val="20"/>
          <w:szCs w:val="20"/>
          <w:lang w:val="en-US"/>
        </w:rPr>
      </w:pPr>
      <w:r>
        <w:rPr>
          <w:sz w:val="20"/>
          <w:szCs w:val="20"/>
          <w:lang w:val="en-US"/>
        </w:rPr>
        <w:t>T</w:t>
      </w:r>
      <w:r w:rsidRPr="0071059A">
        <w:rPr>
          <w:sz w:val="20"/>
          <w:szCs w:val="20"/>
          <w:lang w:val="en-US"/>
        </w:rPr>
        <w:t>he Holistic Complementary and Alternative Medicine Questionnaire (</w:t>
      </w:r>
      <w:r w:rsidRPr="0071059A">
        <w:rPr>
          <w:iCs/>
          <w:sz w:val="20"/>
          <w:szCs w:val="20"/>
          <w:lang w:val="en-US"/>
        </w:rPr>
        <w:t>HCAMQ</w:t>
      </w:r>
      <w:r w:rsidRPr="0071059A">
        <w:rPr>
          <w:sz w:val="20"/>
          <w:szCs w:val="20"/>
          <w:lang w:val="en-US"/>
        </w:rPr>
        <w:t>)</w:t>
      </w:r>
      <w:r w:rsidR="009434BE">
        <w:rPr>
          <w:sz w:val="20"/>
          <w:szCs w:val="20"/>
          <w:lang w:val="en-US"/>
        </w:rPr>
        <w:t xml:space="preserve"> (2003)</w:t>
      </w:r>
    </w:p>
    <w:sectPr w:rsidR="0071059A" w:rsidRPr="0071059A" w:rsidSect="008A62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A7000"/>
    <w:multiLevelType w:val="hybridMultilevel"/>
    <w:tmpl w:val="5DBA1A9A"/>
    <w:lvl w:ilvl="0" w:tplc="71DA1E28">
      <w:start w:val="1"/>
      <w:numFmt w:val="decimal"/>
      <w:lvlText w:val="%1)"/>
      <w:lvlJc w:val="left"/>
      <w:pPr>
        <w:ind w:left="2484" w:hanging="360"/>
      </w:pPr>
      <w:rPr>
        <w:rFonts w:hint="default"/>
      </w:rPr>
    </w:lvl>
    <w:lvl w:ilvl="1" w:tplc="040E0019" w:tentative="1">
      <w:start w:val="1"/>
      <w:numFmt w:val="lowerLetter"/>
      <w:lvlText w:val="%2."/>
      <w:lvlJc w:val="left"/>
      <w:pPr>
        <w:ind w:left="3204" w:hanging="360"/>
      </w:pPr>
    </w:lvl>
    <w:lvl w:ilvl="2" w:tplc="040E001B" w:tentative="1">
      <w:start w:val="1"/>
      <w:numFmt w:val="lowerRoman"/>
      <w:lvlText w:val="%3."/>
      <w:lvlJc w:val="right"/>
      <w:pPr>
        <w:ind w:left="3924" w:hanging="180"/>
      </w:pPr>
    </w:lvl>
    <w:lvl w:ilvl="3" w:tplc="040E000F" w:tentative="1">
      <w:start w:val="1"/>
      <w:numFmt w:val="decimal"/>
      <w:lvlText w:val="%4."/>
      <w:lvlJc w:val="left"/>
      <w:pPr>
        <w:ind w:left="4644" w:hanging="360"/>
      </w:pPr>
    </w:lvl>
    <w:lvl w:ilvl="4" w:tplc="040E0019" w:tentative="1">
      <w:start w:val="1"/>
      <w:numFmt w:val="lowerLetter"/>
      <w:lvlText w:val="%5."/>
      <w:lvlJc w:val="left"/>
      <w:pPr>
        <w:ind w:left="5364" w:hanging="360"/>
      </w:pPr>
    </w:lvl>
    <w:lvl w:ilvl="5" w:tplc="040E001B" w:tentative="1">
      <w:start w:val="1"/>
      <w:numFmt w:val="lowerRoman"/>
      <w:lvlText w:val="%6."/>
      <w:lvlJc w:val="right"/>
      <w:pPr>
        <w:ind w:left="6084" w:hanging="180"/>
      </w:pPr>
    </w:lvl>
    <w:lvl w:ilvl="6" w:tplc="040E000F" w:tentative="1">
      <w:start w:val="1"/>
      <w:numFmt w:val="decimal"/>
      <w:lvlText w:val="%7."/>
      <w:lvlJc w:val="left"/>
      <w:pPr>
        <w:ind w:left="6804" w:hanging="360"/>
      </w:pPr>
    </w:lvl>
    <w:lvl w:ilvl="7" w:tplc="040E0019" w:tentative="1">
      <w:start w:val="1"/>
      <w:numFmt w:val="lowerLetter"/>
      <w:lvlText w:val="%8."/>
      <w:lvlJc w:val="left"/>
      <w:pPr>
        <w:ind w:left="7524" w:hanging="360"/>
      </w:pPr>
    </w:lvl>
    <w:lvl w:ilvl="8" w:tplc="040E001B" w:tentative="1">
      <w:start w:val="1"/>
      <w:numFmt w:val="lowerRoman"/>
      <w:lvlText w:val="%9."/>
      <w:lvlJc w:val="right"/>
      <w:pPr>
        <w:ind w:left="824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81D"/>
    <w:rsid w:val="000F6AE3"/>
    <w:rsid w:val="0013181D"/>
    <w:rsid w:val="00465388"/>
    <w:rsid w:val="005D439E"/>
    <w:rsid w:val="006558C5"/>
    <w:rsid w:val="0071059A"/>
    <w:rsid w:val="008456A1"/>
    <w:rsid w:val="008A626E"/>
    <w:rsid w:val="009434BE"/>
    <w:rsid w:val="00BB44E8"/>
    <w:rsid w:val="00C15263"/>
    <w:rsid w:val="00D811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DB2F"/>
  <w15:chartTrackingRefBased/>
  <w15:docId w15:val="{54D04F38-4D3B-4549-AA4B-632E664F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26E"/>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388"/>
    <w:pPr>
      <w:ind w:left="720"/>
      <w:contextualSpacing/>
    </w:pPr>
  </w:style>
  <w:style w:type="character" w:customStyle="1" w:styleId="st">
    <w:name w:val="st"/>
    <w:basedOn w:val="DefaultParagraphFont"/>
    <w:rsid w:val="0071059A"/>
  </w:style>
  <w:style w:type="character" w:styleId="Emphasis">
    <w:name w:val="Emphasis"/>
    <w:basedOn w:val="DefaultParagraphFont"/>
    <w:uiPriority w:val="20"/>
    <w:qFormat/>
    <w:rsid w:val="00710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9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318</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2019-01-17T14:01:00Z</dcterms:created>
  <dcterms:modified xsi:type="dcterms:W3CDTF">2019-01-18T11:28:00Z</dcterms:modified>
</cp:coreProperties>
</file>