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 Area half — race plan (Thu 10/15)</w:t>
      </w:r>
    </w:p>
    <w:p>
      <w:pPr>
        <w:pStyle w:val="ListBullet"/>
      </w:pPr>
      <w:r>
        <w:t>Goal 1:25:00 (4:02/km). A+ goal 1:24:30. Owen is going for 1:22.</w:t>
      </w:r>
    </w:p>
    <w:p>
      <w:pPr>
        <w:pStyle w:val="ListBullet"/>
      </w:pPr>
      <w:r>
        <w:t>km 0-5: 4:05, do not chase Owen.</w:t>
      </w:r>
    </w:p>
    <w:p>
      <w:pPr>
        <w:pStyle w:val="ListBullet"/>
      </w:pPr>
      <w:r>
        <w:t>km 5-15: 4:01-4:02, gel at 7 and 14.</w:t>
      </w:r>
    </w:p>
    <w:p>
      <w:pPr>
        <w:pStyle w:val="ListBullet"/>
      </w:pPr>
      <w:r>
        <w:t>km 15-21: whatever is left. The hill at 17 costs ~10 s, accept it.</w:t>
      </w:r>
    </w:p>
    <w:p>
      <w:pPr>
        <w:pStyle w:val="ListBullet"/>
      </w:pPr>
      <w:r>
        <w:t>Shoes: racer (96 km on them). Bib pickup Wed after work.</w:t>
      </w:r>
    </w:p>
    <w:p>
      <w:r>
        <w:t>Post-race (10/15): 1:24:51. Negative split by 20 s. Owen 1:22:10.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 Area half - race plan</dc:title>
  <dc:subject/>
  <dc:creator>David Barron</dc:creator>
  <cp:keywords/>
  <cp:lastModifiedBy>David Barron</cp:lastModifiedBy>
  <cp:revision>1</cp:revision>
  <dcterms:created xsi:type="dcterms:W3CDTF">2026-10-11T04:00:00Z</dcterms:created>
  <dcterms:modified xsi:type="dcterms:W3CDTF">2026-10-15T22:30:00Z</dcterms:modified>
  <cp:category/>
</cp:coreProperties>
</file>