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0F" w:rsidRPr="004512AA" w:rsidRDefault="004512AA" w:rsidP="004512AA">
      <w:pPr>
        <w:ind w:left="1416" w:firstLine="708"/>
        <w:rPr>
          <w:rFonts w:ascii="Courier New" w:hAnsi="Courier New" w:cs="Courier New"/>
          <w:sz w:val="96"/>
        </w:rPr>
      </w:pPr>
      <w:r w:rsidRPr="004512AA">
        <w:rPr>
          <w:rFonts w:ascii="Courier New" w:hAnsi="Courier New" w:cs="Courier New"/>
          <w:sz w:val="96"/>
        </w:rPr>
        <w:t>ESI</w:t>
      </w:r>
    </w:p>
    <w:p w:rsidR="00F93291" w:rsidRDefault="008E5A0F">
      <w:pPr>
        <w:rPr>
          <w:rFonts w:ascii="Courier New" w:hAnsi="Courier New" w:cs="Courier New"/>
          <w:sz w:val="40"/>
        </w:rPr>
      </w:pPr>
      <w:r w:rsidRPr="008E5A0F">
        <w:rPr>
          <w:rFonts w:ascii="Courier New" w:hAnsi="Courier New" w:cs="Courier New"/>
          <w:sz w:val="40"/>
        </w:rPr>
        <w:t>Matheus Andreoli Vieira 2ºY Nº20</w:t>
      </w:r>
    </w:p>
    <w:p w:rsidR="004512AA" w:rsidRDefault="004512AA">
      <w:pPr>
        <w:rPr>
          <w:rFonts w:ascii="Courier New" w:hAnsi="Courier New" w:cs="Courier New"/>
          <w:sz w:val="40"/>
        </w:rPr>
      </w:pPr>
    </w:p>
    <w:p w:rsidR="004512AA" w:rsidRDefault="004512AA" w:rsidP="004512AA">
      <w:pPr>
        <w:rPr>
          <w:rFonts w:ascii="Courier New" w:hAnsi="Courier New" w:cs="Courier New"/>
          <w:sz w:val="24"/>
        </w:rPr>
      </w:pPr>
      <w:r w:rsidRPr="004512AA">
        <w:rPr>
          <w:rFonts w:ascii="Courier New" w:hAnsi="Courier New" w:cs="Courier New"/>
          <w:b/>
          <w:sz w:val="28"/>
        </w:rPr>
        <w:t>Relacionamentos entre Classes:</w:t>
      </w:r>
      <w:r>
        <w:rPr>
          <w:rFonts w:ascii="Courier New" w:hAnsi="Courier New" w:cs="Courier New"/>
          <w:b/>
          <w:sz w:val="32"/>
        </w:rPr>
        <w:t xml:space="preserve"> </w:t>
      </w:r>
      <w:r w:rsidRPr="004512AA">
        <w:rPr>
          <w:rFonts w:ascii="Courier New" w:hAnsi="Courier New" w:cs="Courier New"/>
          <w:sz w:val="24"/>
        </w:rPr>
        <w:t>Um relacionamento é uma conexão entre itens.</w:t>
      </w:r>
      <w:r>
        <w:rPr>
          <w:rFonts w:ascii="Courier New" w:hAnsi="Courier New" w:cs="Courier New"/>
          <w:sz w:val="24"/>
        </w:rPr>
        <w:t xml:space="preserve"> Existem vários tipos de relacionamentos:</w:t>
      </w:r>
    </w:p>
    <w:p w:rsidR="004512AA" w:rsidRPr="004512AA" w:rsidRDefault="004512AA" w:rsidP="004512AA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4512AA">
        <w:rPr>
          <w:rFonts w:ascii="Courier New" w:hAnsi="Courier New" w:cs="Courier New"/>
          <w:sz w:val="28"/>
        </w:rPr>
        <w:t xml:space="preserve">Dependência: </w:t>
      </w:r>
      <w:r>
        <w:rPr>
          <w:rFonts w:ascii="Courier New" w:hAnsi="Courier New" w:cs="Courier New"/>
          <w:sz w:val="24"/>
        </w:rPr>
        <w:t xml:space="preserve">É quando uma classe depende de informações e serviços de outra classe. </w:t>
      </w:r>
    </w:p>
    <w:p w:rsidR="004512AA" w:rsidRDefault="004512AA" w:rsidP="004512AA">
      <w:pPr>
        <w:pStyle w:val="PargrafodaLista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(</w:t>
      </w:r>
      <w:r w:rsidRPr="004512AA">
        <w:rPr>
          <w:rFonts w:ascii="Courier New" w:hAnsi="Courier New" w:cs="Courier New"/>
          <w:b/>
          <w:sz w:val="24"/>
        </w:rPr>
        <w:t>-----&gt;</w:t>
      </w:r>
      <w:r>
        <w:rPr>
          <w:rFonts w:ascii="Courier New" w:hAnsi="Courier New" w:cs="Courier New"/>
          <w:sz w:val="24"/>
        </w:rPr>
        <w:t>) Representação gráfica no diagrama UML;</w:t>
      </w:r>
    </w:p>
    <w:p w:rsidR="004512AA" w:rsidRPr="004512AA" w:rsidRDefault="004512AA" w:rsidP="004512AA">
      <w:pPr>
        <w:pStyle w:val="PargrafodaLista"/>
        <w:rPr>
          <w:rFonts w:ascii="Courier New" w:hAnsi="Courier New" w:cs="Courier New"/>
          <w:sz w:val="24"/>
        </w:rPr>
      </w:pPr>
    </w:p>
    <w:p w:rsidR="004512AA" w:rsidRPr="004512AA" w:rsidRDefault="004512AA" w:rsidP="004512AA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Multiplicidade: </w:t>
      </w:r>
      <w:r>
        <w:rPr>
          <w:rFonts w:ascii="Courier New" w:hAnsi="Courier New" w:cs="Courier New"/>
          <w:sz w:val="24"/>
        </w:rPr>
        <w:t>Determina o número mínimo e máximo de objetos envolvidos na associação e também especifica o nível de dependência entre os objetos;</w:t>
      </w:r>
    </w:p>
    <w:p w:rsidR="004512AA" w:rsidRDefault="003B2F52" w:rsidP="000D4FD3">
      <w:pPr>
        <w:pStyle w:val="PargrafodaLista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(m.</w:t>
      </w:r>
      <w:r w:rsidR="000D4FD3">
        <w:rPr>
          <w:rFonts w:ascii="Courier New" w:hAnsi="Courier New" w:cs="Courier New"/>
          <w:sz w:val="24"/>
        </w:rPr>
        <w:t>.M) “</w:t>
      </w:r>
      <w:r w:rsidR="000D4FD3" w:rsidRPr="000D4FD3">
        <w:rPr>
          <w:rFonts w:ascii="Courier New" w:hAnsi="Courier New" w:cs="Courier New"/>
          <w:b/>
          <w:sz w:val="24"/>
        </w:rPr>
        <w:t>m</w:t>
      </w:r>
      <w:r w:rsidR="000D4FD3">
        <w:rPr>
          <w:rFonts w:ascii="Courier New" w:hAnsi="Courier New" w:cs="Courier New"/>
          <w:sz w:val="24"/>
        </w:rPr>
        <w:t>”=mínimo “</w:t>
      </w:r>
      <w:r w:rsidR="000D4FD3" w:rsidRPr="000D4FD3">
        <w:rPr>
          <w:rFonts w:ascii="Courier New" w:hAnsi="Courier New" w:cs="Courier New"/>
          <w:b/>
          <w:sz w:val="24"/>
        </w:rPr>
        <w:t>M</w:t>
      </w:r>
      <w:r w:rsidR="000D4FD3">
        <w:rPr>
          <w:rFonts w:ascii="Courier New" w:hAnsi="Courier New" w:cs="Courier New"/>
          <w:sz w:val="24"/>
        </w:rPr>
        <w:t xml:space="preserve">”=máximo </w:t>
      </w:r>
      <w:r w:rsidR="000D4FD3" w:rsidRPr="000D4FD3">
        <w:rPr>
          <w:rFonts w:ascii="Courier New" w:hAnsi="Courier New" w:cs="Courier New"/>
          <w:sz w:val="24"/>
        </w:rPr>
        <w:t>Representação gráfica no diagrama UML;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89"/>
        <w:gridCol w:w="6885"/>
      </w:tblGrid>
      <w:tr w:rsidR="00ED0230" w:rsidTr="00ED0230">
        <w:tc>
          <w:tcPr>
            <w:tcW w:w="693" w:type="dxa"/>
          </w:tcPr>
          <w:p w:rsidR="00ED0230" w:rsidRPr="00ED0230" w:rsidRDefault="00ED0230" w:rsidP="000D4FD3">
            <w:pPr>
              <w:pStyle w:val="PargrafodaLista"/>
              <w:ind w:left="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0..1</w:t>
            </w:r>
          </w:p>
        </w:tc>
        <w:tc>
          <w:tcPr>
            <w:tcW w:w="7081" w:type="dxa"/>
          </w:tcPr>
          <w:p w:rsidR="00ED0230" w:rsidRDefault="00ED0230" w:rsidP="000D4FD3">
            <w:pPr>
              <w:pStyle w:val="PargrafodaLista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Mínimo 0 e máximo 1. Indica não-obrigatoriedade de relacionamento.</w:t>
            </w:r>
          </w:p>
        </w:tc>
      </w:tr>
      <w:tr w:rsidR="00ED0230" w:rsidTr="00ED0230">
        <w:tc>
          <w:tcPr>
            <w:tcW w:w="693" w:type="dxa"/>
          </w:tcPr>
          <w:p w:rsidR="00ED0230" w:rsidRDefault="00ED0230" w:rsidP="000D4FD3">
            <w:pPr>
              <w:pStyle w:val="PargrafodaLista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1..1</w:t>
            </w:r>
          </w:p>
        </w:tc>
        <w:tc>
          <w:tcPr>
            <w:tcW w:w="7081" w:type="dxa"/>
          </w:tcPr>
          <w:p w:rsidR="00ED0230" w:rsidRDefault="00ED0230" w:rsidP="000D4FD3">
            <w:pPr>
              <w:pStyle w:val="PargrafodaLista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 e somente 1.</w:t>
            </w:r>
          </w:p>
        </w:tc>
      </w:tr>
      <w:tr w:rsidR="00ED0230" w:rsidTr="00ED0230">
        <w:tc>
          <w:tcPr>
            <w:tcW w:w="693" w:type="dxa"/>
          </w:tcPr>
          <w:p w:rsidR="00ED0230" w:rsidRDefault="00ED0230" w:rsidP="000D4FD3">
            <w:pPr>
              <w:pStyle w:val="PargrafodaLista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0..*</w:t>
            </w:r>
          </w:p>
        </w:tc>
        <w:tc>
          <w:tcPr>
            <w:tcW w:w="7081" w:type="dxa"/>
          </w:tcPr>
          <w:p w:rsidR="00ED0230" w:rsidRDefault="00ED0230" w:rsidP="000D4FD3">
            <w:pPr>
              <w:pStyle w:val="PargrafodaLista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De nenhum a muitos.</w:t>
            </w:r>
          </w:p>
        </w:tc>
      </w:tr>
      <w:tr w:rsidR="00ED0230" w:rsidTr="00ED0230">
        <w:tc>
          <w:tcPr>
            <w:tcW w:w="693" w:type="dxa"/>
          </w:tcPr>
          <w:p w:rsidR="00ED0230" w:rsidRDefault="00ED0230" w:rsidP="000D4FD3">
            <w:pPr>
              <w:pStyle w:val="PargrafodaLista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1..*</w:t>
            </w:r>
          </w:p>
        </w:tc>
        <w:tc>
          <w:tcPr>
            <w:tcW w:w="7081" w:type="dxa"/>
          </w:tcPr>
          <w:p w:rsidR="00ED0230" w:rsidRDefault="00ED0230" w:rsidP="000D4FD3">
            <w:pPr>
              <w:pStyle w:val="PargrafodaLista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De 1 a muitos.</w:t>
            </w:r>
          </w:p>
        </w:tc>
      </w:tr>
      <w:tr w:rsidR="00ED0230" w:rsidTr="00ED0230">
        <w:tc>
          <w:tcPr>
            <w:tcW w:w="693" w:type="dxa"/>
          </w:tcPr>
          <w:p w:rsidR="00ED0230" w:rsidRDefault="00ED0230" w:rsidP="000D4FD3">
            <w:pPr>
              <w:pStyle w:val="PargrafodaLista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*</w:t>
            </w:r>
          </w:p>
        </w:tc>
        <w:tc>
          <w:tcPr>
            <w:tcW w:w="7081" w:type="dxa"/>
          </w:tcPr>
          <w:p w:rsidR="00ED0230" w:rsidRDefault="00ED0230" w:rsidP="000D4FD3">
            <w:pPr>
              <w:pStyle w:val="PargrafodaLista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Muitos.</w:t>
            </w:r>
          </w:p>
        </w:tc>
      </w:tr>
      <w:tr w:rsidR="00ED0230" w:rsidTr="00ED0230">
        <w:tc>
          <w:tcPr>
            <w:tcW w:w="693" w:type="dxa"/>
          </w:tcPr>
          <w:p w:rsidR="00ED0230" w:rsidRDefault="00ED0230" w:rsidP="000D4FD3">
            <w:pPr>
              <w:pStyle w:val="PargrafodaLista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2..7</w:t>
            </w:r>
          </w:p>
        </w:tc>
        <w:tc>
          <w:tcPr>
            <w:tcW w:w="7081" w:type="dxa"/>
          </w:tcPr>
          <w:p w:rsidR="00ED0230" w:rsidRDefault="00ED0230" w:rsidP="000D4FD3">
            <w:pPr>
              <w:pStyle w:val="PargrafodaLista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Núm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4"/>
              </w:rPr>
              <w:t>eros específicos, de 2 a 7.</w:t>
            </w:r>
          </w:p>
        </w:tc>
      </w:tr>
    </w:tbl>
    <w:p w:rsidR="00ED0230" w:rsidRPr="000D4FD3" w:rsidRDefault="00ED0230" w:rsidP="000D4FD3">
      <w:pPr>
        <w:pStyle w:val="PargrafodaLista"/>
        <w:rPr>
          <w:rFonts w:ascii="Courier New" w:hAnsi="Courier New" w:cs="Courier New"/>
          <w:sz w:val="24"/>
        </w:rPr>
      </w:pPr>
    </w:p>
    <w:p w:rsidR="000D4FD3" w:rsidRDefault="000D4FD3" w:rsidP="004512AA">
      <w:pPr>
        <w:pStyle w:val="PargrafodaLista"/>
        <w:rPr>
          <w:rFonts w:ascii="Courier New" w:hAnsi="Courier New" w:cs="Courier New"/>
          <w:sz w:val="28"/>
        </w:rPr>
      </w:pPr>
    </w:p>
    <w:p w:rsidR="004512AA" w:rsidRPr="000D4FD3" w:rsidRDefault="004512AA" w:rsidP="004512AA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4512AA">
        <w:rPr>
          <w:rFonts w:ascii="Courier New" w:hAnsi="Courier New" w:cs="Courier New"/>
          <w:sz w:val="28"/>
        </w:rPr>
        <w:t>Associação:</w:t>
      </w:r>
      <w:r>
        <w:rPr>
          <w:rFonts w:ascii="Courier New" w:hAnsi="Courier New" w:cs="Courier New"/>
          <w:sz w:val="28"/>
        </w:rPr>
        <w:t xml:space="preserve"> </w:t>
      </w:r>
      <w:r w:rsidR="000D4FD3">
        <w:rPr>
          <w:rFonts w:ascii="Courier New" w:hAnsi="Courier New" w:cs="Courier New"/>
          <w:sz w:val="24"/>
        </w:rPr>
        <w:t>Uma classe faz referência a outra ao longo do tempo, ou seja, uma classe tem a outra.</w:t>
      </w:r>
    </w:p>
    <w:p w:rsidR="000D4FD3" w:rsidRDefault="000D4FD3" w:rsidP="000D4FD3">
      <w:pPr>
        <w:pStyle w:val="PargrafodaLista"/>
        <w:rPr>
          <w:rFonts w:ascii="Courier New" w:hAnsi="Courier New" w:cs="Courier New"/>
          <w:sz w:val="28"/>
        </w:rPr>
      </w:pPr>
      <w:r w:rsidRPr="000D4FD3">
        <w:rPr>
          <w:rFonts w:ascii="Courier New" w:hAnsi="Courier New" w:cs="Courier New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-2540</wp:posOffset>
            </wp:positionV>
            <wp:extent cx="924054" cy="409632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</w:rPr>
        <w:t>Possui Multiplicidade, nome e uma linha contínua.</w:t>
      </w:r>
      <w:r>
        <w:rPr>
          <w:rFonts w:ascii="Courier New" w:hAnsi="Courier New" w:cs="Courier New"/>
          <w:sz w:val="28"/>
        </w:rPr>
        <w:t xml:space="preserve"> </w:t>
      </w:r>
    </w:p>
    <w:p w:rsidR="000D4FD3" w:rsidRPr="000D4FD3" w:rsidRDefault="000D4FD3" w:rsidP="000D4FD3">
      <w:pPr>
        <w:pStyle w:val="PargrafodaLista"/>
        <w:rPr>
          <w:rFonts w:ascii="Courier New" w:hAnsi="Courier New" w:cs="Courier New"/>
          <w:sz w:val="24"/>
        </w:rPr>
      </w:pPr>
      <w:r w:rsidRPr="000D4FD3">
        <w:rPr>
          <w:rFonts w:ascii="Courier New" w:hAnsi="Courier New" w:cs="Courier New"/>
          <w:sz w:val="24"/>
        </w:rPr>
        <w:t>Representação gráfica no diagrama UML;</w:t>
      </w:r>
    </w:p>
    <w:p w:rsidR="000D4FD3" w:rsidRPr="000D4FD3" w:rsidRDefault="000D4FD3" w:rsidP="000D4FD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</w:p>
    <w:p w:rsidR="007D270B" w:rsidRPr="007D270B" w:rsidRDefault="007D270B" w:rsidP="004512AA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Associação Ternária: </w:t>
      </w:r>
      <w:r>
        <w:rPr>
          <w:rFonts w:ascii="Courier New" w:hAnsi="Courier New" w:cs="Courier New"/>
          <w:sz w:val="24"/>
        </w:rPr>
        <w:t>Associação que conecta 3 classes.</w:t>
      </w:r>
    </w:p>
    <w:p w:rsidR="007D270B" w:rsidRPr="00FB4492" w:rsidRDefault="007D270B" w:rsidP="007D270B">
      <w:pPr>
        <w:pStyle w:val="PargrafodaLista"/>
        <w:rPr>
          <w:rFonts w:ascii="Courier New" w:hAnsi="Courier New" w:cs="Courier New"/>
          <w:sz w:val="24"/>
        </w:rPr>
      </w:pPr>
      <w:r w:rsidRPr="007D270B">
        <w:rPr>
          <w:rFonts w:ascii="Courier New" w:hAnsi="Courier New" w:cs="Courier New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2181225" cy="92008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2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492">
        <w:rPr>
          <w:rFonts w:ascii="Courier New" w:hAnsi="Courier New" w:cs="Courier New"/>
          <w:sz w:val="24"/>
        </w:rPr>
        <w:t>O losango indica onde as classes se conectam.</w:t>
      </w:r>
    </w:p>
    <w:p w:rsidR="007D270B" w:rsidRDefault="00FB4492" w:rsidP="00FB4492">
      <w:pPr>
        <w:pStyle w:val="PargrafodaLista"/>
        <w:rPr>
          <w:rFonts w:ascii="Courier New" w:hAnsi="Courier New" w:cs="Courier New"/>
          <w:sz w:val="24"/>
        </w:rPr>
      </w:pPr>
      <w:r w:rsidRPr="000D4FD3">
        <w:rPr>
          <w:rFonts w:ascii="Courier New" w:hAnsi="Courier New" w:cs="Courier New"/>
          <w:sz w:val="24"/>
        </w:rPr>
        <w:t>Representação gráfica no diagrama UML;</w:t>
      </w:r>
    </w:p>
    <w:p w:rsidR="00FB4492" w:rsidRDefault="00FB4492" w:rsidP="00FB4492">
      <w:pPr>
        <w:pStyle w:val="PargrafodaLista"/>
        <w:rPr>
          <w:rFonts w:ascii="Courier New" w:hAnsi="Courier New" w:cs="Courier New"/>
          <w:sz w:val="24"/>
        </w:rPr>
      </w:pPr>
    </w:p>
    <w:p w:rsidR="00FB4492" w:rsidRPr="00FB4492" w:rsidRDefault="00FB4492" w:rsidP="00FB4492">
      <w:pPr>
        <w:pStyle w:val="PargrafodaLista"/>
        <w:rPr>
          <w:rFonts w:ascii="Courier New" w:hAnsi="Courier New" w:cs="Courier New"/>
          <w:sz w:val="24"/>
        </w:rPr>
      </w:pPr>
    </w:p>
    <w:p w:rsidR="004512AA" w:rsidRPr="00FB4492" w:rsidRDefault="004512AA" w:rsidP="004512AA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4512AA">
        <w:rPr>
          <w:rFonts w:ascii="Courier New" w:hAnsi="Courier New" w:cs="Courier New"/>
          <w:sz w:val="28"/>
        </w:rPr>
        <w:lastRenderedPageBreak/>
        <w:t>Agregação:</w:t>
      </w:r>
      <w:r w:rsidR="00FB4492">
        <w:rPr>
          <w:rFonts w:ascii="Courier New" w:hAnsi="Courier New" w:cs="Courier New"/>
          <w:sz w:val="28"/>
        </w:rPr>
        <w:t xml:space="preserve"> </w:t>
      </w:r>
      <w:r w:rsidR="00FB4492">
        <w:rPr>
          <w:rFonts w:ascii="Courier New" w:hAnsi="Courier New" w:cs="Courier New"/>
          <w:sz w:val="24"/>
        </w:rPr>
        <w:t>Indica que uma classe contém outra, porém as classes contidas não dependem da classe que as contém, se uma delas for destruída a outar continua existindo.</w:t>
      </w:r>
    </w:p>
    <w:p w:rsidR="00FB4492" w:rsidRDefault="00FB4492" w:rsidP="00FB4492">
      <w:pPr>
        <w:pStyle w:val="PargrafodaLista"/>
        <w:rPr>
          <w:rFonts w:ascii="Courier New" w:hAnsi="Courier New" w:cs="Courier New"/>
          <w:sz w:val="24"/>
        </w:rPr>
      </w:pPr>
      <w:r w:rsidRPr="00FB4492">
        <w:rPr>
          <w:rFonts w:ascii="Courier New" w:hAnsi="Courier New" w:cs="Courier New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914528" cy="409632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</w:rPr>
        <w:t>Possui um losango vazio na ponta.</w:t>
      </w:r>
    </w:p>
    <w:p w:rsidR="00FB4492" w:rsidRPr="00FB4492" w:rsidRDefault="00FB4492" w:rsidP="00FB4492">
      <w:pPr>
        <w:pStyle w:val="PargrafodaLista"/>
        <w:rPr>
          <w:rFonts w:ascii="Courier New" w:hAnsi="Courier New" w:cs="Courier New"/>
          <w:sz w:val="28"/>
        </w:rPr>
      </w:pPr>
      <w:r w:rsidRPr="00FB4492">
        <w:rPr>
          <w:rFonts w:ascii="Courier New" w:hAnsi="Courier New" w:cs="Courier New"/>
          <w:sz w:val="24"/>
        </w:rPr>
        <w:t>Representação gráfica no diagrama UML;</w:t>
      </w:r>
    </w:p>
    <w:p w:rsidR="00FB4492" w:rsidRDefault="00FB4492" w:rsidP="00FB4492">
      <w:pPr>
        <w:pStyle w:val="PargrafodaLista"/>
        <w:rPr>
          <w:rFonts w:ascii="Courier New" w:hAnsi="Courier New" w:cs="Courier New"/>
          <w:sz w:val="28"/>
        </w:rPr>
      </w:pPr>
    </w:p>
    <w:p w:rsidR="00FB4492" w:rsidRPr="00FB4492" w:rsidRDefault="00FB4492" w:rsidP="00FB4492">
      <w:pPr>
        <w:pStyle w:val="PargrafodaLista"/>
        <w:rPr>
          <w:rFonts w:ascii="Courier New" w:hAnsi="Courier New" w:cs="Courier New"/>
          <w:sz w:val="28"/>
        </w:rPr>
      </w:pPr>
    </w:p>
    <w:p w:rsidR="004512AA" w:rsidRPr="00FB4492" w:rsidRDefault="004512AA" w:rsidP="004512AA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4512AA">
        <w:rPr>
          <w:rFonts w:ascii="Courier New" w:hAnsi="Courier New" w:cs="Courier New"/>
          <w:sz w:val="28"/>
        </w:rPr>
        <w:t>Composição:</w:t>
      </w:r>
      <w:r w:rsidR="00FB4492">
        <w:rPr>
          <w:rFonts w:ascii="Courier New" w:hAnsi="Courier New" w:cs="Courier New"/>
          <w:sz w:val="28"/>
        </w:rPr>
        <w:t xml:space="preserve"> </w:t>
      </w:r>
      <w:r w:rsidR="00FB4492">
        <w:rPr>
          <w:rFonts w:ascii="Courier New" w:hAnsi="Courier New" w:cs="Courier New"/>
          <w:sz w:val="24"/>
        </w:rPr>
        <w:t>Indica que quando uma classe é contêiner de outra e aquela é destruída, esta também é destruída.</w:t>
      </w:r>
    </w:p>
    <w:p w:rsidR="00FB4492" w:rsidRDefault="00FB4492" w:rsidP="00FB4492">
      <w:pPr>
        <w:pStyle w:val="PargrafodaLista"/>
        <w:rPr>
          <w:rFonts w:ascii="Courier New" w:hAnsi="Courier New" w:cs="Courier New"/>
          <w:sz w:val="24"/>
        </w:rPr>
      </w:pPr>
      <w:r w:rsidRPr="00FB4492">
        <w:rPr>
          <w:rFonts w:ascii="Courier New" w:hAnsi="Courier New" w:cs="Courier New"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-3810</wp:posOffset>
            </wp:positionV>
            <wp:extent cx="933450" cy="3810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</w:rPr>
        <w:t>Possui um losango cheio na ponta.</w:t>
      </w:r>
    </w:p>
    <w:p w:rsidR="00E35ABF" w:rsidRDefault="00FB4492" w:rsidP="00E35ABF">
      <w:pPr>
        <w:pStyle w:val="PargrafodaLista"/>
        <w:rPr>
          <w:rFonts w:ascii="Courier New" w:hAnsi="Courier New" w:cs="Courier New"/>
          <w:sz w:val="24"/>
        </w:rPr>
      </w:pPr>
      <w:r w:rsidRPr="00FB4492">
        <w:rPr>
          <w:rFonts w:ascii="Courier New" w:hAnsi="Courier New" w:cs="Courier New"/>
          <w:sz w:val="24"/>
        </w:rPr>
        <w:t>Representação gráfica no diagrama UML;</w:t>
      </w:r>
    </w:p>
    <w:p w:rsidR="00E35ABF" w:rsidRPr="00E35ABF" w:rsidRDefault="00E35ABF" w:rsidP="00E35ABF">
      <w:pPr>
        <w:pStyle w:val="PargrafodaLista"/>
        <w:rPr>
          <w:rFonts w:ascii="Courier New" w:hAnsi="Courier New" w:cs="Courier New"/>
          <w:sz w:val="24"/>
        </w:rPr>
      </w:pPr>
    </w:p>
    <w:p w:rsidR="004512AA" w:rsidRPr="003E640F" w:rsidRDefault="004512AA" w:rsidP="00E35ABF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E35ABF">
        <w:rPr>
          <w:rFonts w:ascii="Courier New" w:hAnsi="Courier New" w:cs="Courier New"/>
          <w:sz w:val="28"/>
        </w:rPr>
        <w:t>Generalização:</w:t>
      </w:r>
      <w:r w:rsidR="00E35ABF">
        <w:rPr>
          <w:rFonts w:ascii="Courier New" w:hAnsi="Courier New" w:cs="Courier New"/>
          <w:sz w:val="28"/>
        </w:rPr>
        <w:t xml:space="preserve"> </w:t>
      </w:r>
      <w:r w:rsidR="00E35ABF">
        <w:rPr>
          <w:rFonts w:ascii="Courier New" w:hAnsi="Courier New" w:cs="Courier New"/>
          <w:sz w:val="24"/>
        </w:rPr>
        <w:t>A subclasse herda propriedades da superclasse.</w:t>
      </w:r>
    </w:p>
    <w:p w:rsidR="003E640F" w:rsidRDefault="003E640F" w:rsidP="003E640F">
      <w:pPr>
        <w:pStyle w:val="PargrafodaLista"/>
        <w:rPr>
          <w:rFonts w:ascii="Courier New" w:hAnsi="Courier New" w:cs="Courier New"/>
          <w:sz w:val="28"/>
        </w:rPr>
      </w:pPr>
      <w:r w:rsidRPr="003E640F">
        <w:rPr>
          <w:rFonts w:ascii="Courier New" w:hAnsi="Courier New" w:cs="Courier New"/>
          <w:noProof/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-4445</wp:posOffset>
            </wp:positionV>
            <wp:extent cx="952500" cy="361950"/>
            <wp:effectExtent l="0" t="0" r="0" b="0"/>
            <wp:wrapTight wrapText="bothSides">
              <wp:wrapPolygon edited="0">
                <wp:start x="0" y="0"/>
                <wp:lineTo x="0" y="20463"/>
                <wp:lineTo x="21168" y="20463"/>
                <wp:lineTo x="2116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</w:rPr>
        <w:t>Possui um triângulo apontando da classe mais específica para a classe mais geral.</w:t>
      </w:r>
    </w:p>
    <w:p w:rsidR="004A164E" w:rsidRDefault="003E640F" w:rsidP="004A164E">
      <w:pPr>
        <w:pStyle w:val="PargrafodaLista"/>
        <w:rPr>
          <w:rFonts w:ascii="Courier New" w:hAnsi="Courier New" w:cs="Courier New"/>
          <w:sz w:val="24"/>
        </w:rPr>
      </w:pPr>
      <w:r w:rsidRPr="00FB4492">
        <w:rPr>
          <w:rFonts w:ascii="Courier New" w:hAnsi="Courier New" w:cs="Courier New"/>
          <w:sz w:val="24"/>
        </w:rPr>
        <w:t>Representação gráfica no diagrama UML;</w:t>
      </w:r>
    </w:p>
    <w:p w:rsidR="004A164E" w:rsidRDefault="004A164E" w:rsidP="004A164E">
      <w:pPr>
        <w:pStyle w:val="PargrafodaLista"/>
        <w:rPr>
          <w:rFonts w:ascii="Courier New" w:hAnsi="Courier New" w:cs="Courier New"/>
          <w:sz w:val="24"/>
        </w:rPr>
      </w:pPr>
    </w:p>
    <w:p w:rsidR="004A164E" w:rsidRPr="004A164E" w:rsidRDefault="004A164E" w:rsidP="004A164E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4A164E">
        <w:rPr>
          <w:rFonts w:ascii="Courier New" w:hAnsi="Courier New" w:cs="Courier New"/>
          <w:sz w:val="28"/>
        </w:rPr>
        <w:t>Classe Associativa: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4"/>
        </w:rPr>
        <w:t>Ocorre quando há multiplicidade em todas as extremidades.</w:t>
      </w:r>
    </w:p>
    <w:p w:rsidR="003E640F" w:rsidRPr="00E35ABF" w:rsidRDefault="003E640F" w:rsidP="003E640F">
      <w:pPr>
        <w:pStyle w:val="PargrafodaLista"/>
        <w:rPr>
          <w:rFonts w:ascii="Courier New" w:hAnsi="Courier New" w:cs="Courier New"/>
          <w:sz w:val="28"/>
        </w:rPr>
      </w:pPr>
    </w:p>
    <w:sectPr w:rsidR="003E640F" w:rsidRPr="00E35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DD"/>
      </v:shape>
    </w:pict>
  </w:numPicBullet>
  <w:abstractNum w:abstractNumId="0" w15:restartNumberingAfterBreak="0">
    <w:nsid w:val="159D5C0B"/>
    <w:multiLevelType w:val="hybridMultilevel"/>
    <w:tmpl w:val="78140826"/>
    <w:lvl w:ilvl="0" w:tplc="1E3E9FC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AA"/>
    <w:rsid w:val="000D4FD3"/>
    <w:rsid w:val="003B2F52"/>
    <w:rsid w:val="003E640F"/>
    <w:rsid w:val="004512AA"/>
    <w:rsid w:val="004A164E"/>
    <w:rsid w:val="007D270B"/>
    <w:rsid w:val="008E5A0F"/>
    <w:rsid w:val="00E35ABF"/>
    <w:rsid w:val="00ED0230"/>
    <w:rsid w:val="00F93291"/>
    <w:rsid w:val="00FB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EE64A-8DE7-4D77-A722-4B26544B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2AA"/>
    <w:pPr>
      <w:ind w:left="720"/>
      <w:contextualSpacing/>
    </w:pPr>
  </w:style>
  <w:style w:type="table" w:styleId="Tabelacomgrade">
    <w:name w:val="Table Grid"/>
    <w:basedOn w:val="Tabelanormal"/>
    <w:uiPriority w:val="39"/>
    <w:rsid w:val="00ED0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91E4E-8D45-42D6-9C65-CF0C6F26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46</TotalTime>
  <Pages>1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7</cp:revision>
  <dcterms:created xsi:type="dcterms:W3CDTF">2020-06-16T12:42:00Z</dcterms:created>
  <dcterms:modified xsi:type="dcterms:W3CDTF">2020-06-16T13:29:00Z</dcterms:modified>
</cp:coreProperties>
</file>